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708.6614173228347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 рамках практической работы создано web-приложение, запускаемое с помощью Python http.server. Приложение упаковано в Docker image и развернуто в Kubernetes. Ниже описан процесс выполнения задания.</w:t>
      </w:r>
    </w:p>
    <w:p w:rsidR="00000000" w:rsidDel="00000000" w:rsidP="00000000" w:rsidRDefault="00000000" w:rsidRPr="00000000" w14:paraId="0000000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Ход работы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Работа с Docker</w:t>
      </w:r>
    </w:p>
    <w:p w:rsidR="00000000" w:rsidDel="00000000" w:rsidP="00000000" w:rsidRDefault="00000000" w:rsidRPr="00000000" w14:paraId="00000006">
      <w:pPr>
        <w:ind w:left="0" w:firstLine="708.6614173228347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На этом этапе была создана веб-страница с шапкой и пятью фото, создан dockerfile, собран docker-образ, запущен docker-контейнер  и сделана публикация образа на Docker Hub. Ход работы представлен ниже.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Верстка веб-страницы</w:t>
      </w:r>
    </w:p>
    <w:p w:rsidR="00000000" w:rsidDel="00000000" w:rsidP="00000000" w:rsidRDefault="00000000" w:rsidRPr="00000000" w14:paraId="00000008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Ниже представлен html-код веб-страницы.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&lt;html lang="en"&gt;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&lt;head&gt;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&lt;meta charset="UTF-8"&gt;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&lt;meta name="viewport" content="width=device-width, initial-scale=1.0"&gt;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&lt;title&gt;Моя страница&lt;/title&gt;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&lt;style&gt;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body, html {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margin: 0;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padding: 0;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100%;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.header {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display: flex;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flex-direction: column;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align-items: center;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justify-content: center;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20%;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background-color: #f0f0f0;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.avatar {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width: 100px;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100px;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border-radius: 50%;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background-size: cover;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background-image: url('source/avatar.jpg');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.name {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margin-top: 10px;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font-size: 20px;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color: #333;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.photo-gallery {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display: grid;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grid-template-columns: repeat(auto-fill, minmax(100px, 1fr));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gap: 10px;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padding: 20px;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.photo {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width: 100%;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height: 100px;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background-size: cover;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&lt;/style&gt;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&lt;/head&gt;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&lt;div class="header"&gt;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class="avatar"&gt;&lt;/div&gt;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class="name"&gt;Антон Краснояров&lt;/div&gt;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&lt;div class="photo-gallery"&gt;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url('source/1.jpg');"&gt;&lt;/div&gt;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url('source/2.jpg');"&gt;&lt;/div&gt;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url('source/3.jpg');"&gt;&lt;/div&gt;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url('source/4.jpg');"&gt;&lt;/div&gt;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&lt;div class="photo" style="background-image: url('source/5.jpg');"&gt;&lt;/div&gt;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&lt;/body&gt;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Создание Dockerfile</w:t>
      </w:r>
    </w:p>
    <w:p w:rsidR="00000000" w:rsidDel="00000000" w:rsidP="00000000" w:rsidRDefault="00000000" w:rsidRPr="00000000" w14:paraId="0000004B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Для сборки образа Docker был использован базовый образ python:3-alpine. В Dockerfile (рисунок 1) выполнены следующие действия: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создан каталог /app, назначенный рабочим каталогом (WORKDIR);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добавлен файл index.html с шапкой и 5 фотографиями;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настроен запуск веб-сервера на Python.</w:t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133350</wp:posOffset>
            </wp:positionV>
            <wp:extent cx="5731200" cy="2832100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-1683" l="-2491" r="2491" t="16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1. Содержимое файла «Dockerfile»</w:t>
      </w:r>
    </w:p>
    <w:p w:rsidR="00000000" w:rsidDel="00000000" w:rsidP="00000000" w:rsidRDefault="00000000" w:rsidRPr="00000000" w14:paraId="0000005C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Сборка Docker Image</w:t>
      </w:r>
    </w:p>
    <w:p w:rsidR="00000000" w:rsidDel="00000000" w:rsidP="00000000" w:rsidRDefault="00000000" w:rsidRPr="00000000" w14:paraId="0000005E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Ниже представлена команда сборки Docker Image с тегом 1.0.0.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build -t course-work:1.0.0</w:t>
            </w:r>
          </w:p>
        </w:tc>
      </w:tr>
    </w:tbl>
    <w:p w:rsidR="00000000" w:rsidDel="00000000" w:rsidP="00000000" w:rsidRDefault="00000000" w:rsidRPr="00000000" w14:paraId="0000006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Запуск Docker Container</w:t>
      </w:r>
    </w:p>
    <w:p w:rsidR="00000000" w:rsidDel="00000000" w:rsidP="00000000" w:rsidRDefault="00000000" w:rsidRPr="00000000" w14:paraId="0000006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Контейнер был запущен с помощью следующей команды.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run -d -p 8001:8000 course-work:1.0.0</w:t>
            </w:r>
          </w:p>
        </w:tc>
      </w:tr>
    </w:tbl>
    <w:p w:rsidR="00000000" w:rsidDel="00000000" w:rsidP="00000000" w:rsidRDefault="00000000" w:rsidRPr="00000000" w14:paraId="00000064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Далее была произведена проверка загрузки страницы в браузере </w:t>
      </w:r>
      <w:hyperlink r:id="rId7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highlight w:val="white"/>
            <w:u w:val="single"/>
            <w:rtl w:val="0"/>
          </w:rPr>
          <w:t xml:space="preserve">http://127.0.0.1:800</w:t>
        </w:r>
      </w:hyperlink>
      <w:r w:rsidDel="00000000" w:rsidR="00000000" w:rsidRPr="00000000">
        <w:rPr>
          <w:rFonts w:ascii="Times" w:cs="Times" w:eastAsia="Times" w:hAnsi="Times"/>
          <w:color w:val="1155cc"/>
          <w:sz w:val="28"/>
          <w:szCs w:val="28"/>
          <w:highlight w:val="white"/>
          <w:u w:val="single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6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2. Web-страница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Загрузка Image на Docker Hub</w:t>
      </w:r>
    </w:p>
    <w:p w:rsidR="00000000" w:rsidDel="00000000" w:rsidP="00000000" w:rsidRDefault="00000000" w:rsidRPr="00000000" w14:paraId="00000069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На рисунке представлена авторизация на Docker Hub.</w:t>
      </w:r>
    </w:p>
    <w:p w:rsidR="00000000" w:rsidDel="00000000" w:rsidP="00000000" w:rsidRDefault="00000000" w:rsidRPr="00000000" w14:paraId="0000006A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600700" cy="28289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23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3. Авторизация на Docker Hub</w:t>
      </w:r>
    </w:p>
    <w:p w:rsidR="00000000" w:rsidDel="00000000" w:rsidP="00000000" w:rsidRDefault="00000000" w:rsidRPr="00000000" w14:paraId="0000006C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Далее была выполнена загрузка образа. Команды представлены ниже.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tag course-work:1.0.0 antonkrasn/course-work:1.0.0</w:t>
            </w:r>
          </w:p>
          <w:p w:rsidR="00000000" w:rsidDel="00000000" w:rsidP="00000000" w:rsidRDefault="00000000" w:rsidRPr="00000000" w14:paraId="0000006E">
            <w:pPr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docker push antonkrasn/course-work:1.0.0</w:t>
            </w:r>
          </w:p>
        </w:tc>
      </w:tr>
    </w:tbl>
    <w:p w:rsidR="00000000" w:rsidDel="00000000" w:rsidP="00000000" w:rsidRDefault="00000000" w:rsidRPr="00000000" w14:paraId="0000006F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2. Работа с Kubernetes </w:t>
      </w:r>
    </w:p>
    <w:p w:rsidR="00000000" w:rsidDel="00000000" w:rsidP="00000000" w:rsidRDefault="00000000" w:rsidRPr="00000000" w14:paraId="0000007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Ввиду технических ограничений вместо полноценного kubernetes был использован minicube. Процесс выполнения задания представлен ниже.</w:t>
      </w:r>
    </w:p>
    <w:p w:rsidR="00000000" w:rsidDel="00000000" w:rsidP="00000000" w:rsidRDefault="00000000" w:rsidRPr="00000000" w14:paraId="0000007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Установка minicube</w:t>
      </w:r>
    </w:p>
    <w:p w:rsidR="00000000" w:rsidDel="00000000" w:rsidP="00000000" w:rsidRDefault="00000000" w:rsidRPr="00000000" w14:paraId="00000075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Для установки minicube была использована следующая команда.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873.5999999999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" w:cs="Times" w:eastAsia="Times" w:hAnsi="Times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curl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 https://storage.googleapis.com/minikube/releases/latest/minikube-linux-amd64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sudo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install</w:t>
            </w:r>
            <w:r w:rsidDel="00000000" w:rsidR="00000000" w:rsidRPr="00000000">
              <w:rPr>
                <w:rFonts w:ascii="Times" w:cs="Times" w:eastAsia="Times" w:hAnsi="Times"/>
                <w:sz w:val="26"/>
                <w:szCs w:val="26"/>
                <w:highlight w:val="white"/>
                <w:rtl w:val="0"/>
              </w:rPr>
              <w:t xml:space="preserve"> minikube-linux-amd64 /usr/local/bin/minikube-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Запуск minicube</w:t>
      </w:r>
    </w:p>
    <w:p w:rsidR="00000000" w:rsidDel="00000000" w:rsidP="00000000" w:rsidRDefault="00000000" w:rsidRPr="00000000" w14:paraId="0000007A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Далее был запущен minicube с двумя нодами (рисунки 4-5).</w:t>
      </w:r>
    </w:p>
    <w:p w:rsidR="00000000" w:rsidDel="00000000" w:rsidP="00000000" w:rsidRDefault="00000000" w:rsidRPr="00000000" w14:paraId="0000007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4. Запуск minicube</w:t>
      </w:r>
    </w:p>
    <w:p w:rsidR="00000000" w:rsidDel="00000000" w:rsidP="00000000" w:rsidRDefault="00000000" w:rsidRPr="00000000" w14:paraId="0000007D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21717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5. Запуск minicube продолжение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Создание Kubernetes Deployment</w:t>
      </w:r>
    </w:p>
    <w:p w:rsidR="00000000" w:rsidDel="00000000" w:rsidP="00000000" w:rsidRDefault="00000000" w:rsidRPr="00000000" w14:paraId="0000008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Был создан Deployment manifest для Kubernetes с именем web и двумя репликами контейнера. Использован следующий код: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name: web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replicas: 2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app: web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labels: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app: web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- name: web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image: antonkrasn/course-work:1.0.0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ports: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" w:cs="Times" w:eastAsia="Times" w:hAnsi="Times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" w:cs="Times" w:eastAsia="Times" w:hAnsi="Times"/>
                <w:sz w:val="28"/>
                <w:szCs w:val="28"/>
                <w:highlight w:val="white"/>
                <w:rtl w:val="0"/>
              </w:rPr>
              <w:t xml:space="preserve">        - containerPort: 8000</w:t>
            </w:r>
          </w:p>
        </w:tc>
      </w:tr>
    </w:tbl>
    <w:p w:rsidR="00000000" w:rsidDel="00000000" w:rsidP="00000000" w:rsidRDefault="00000000" w:rsidRPr="00000000" w14:paraId="00000094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7. Установка Deployment в Kubernetes</w:t>
      </w:r>
    </w:p>
    <w:p w:rsidR="00000000" w:rsidDel="00000000" w:rsidP="00000000" w:rsidRDefault="00000000" w:rsidRPr="00000000" w14:paraId="00000096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Применение манифеста (рисунок 6):</w:t>
      </w:r>
    </w:p>
    <w:p w:rsidR="00000000" w:rsidDel="00000000" w:rsidP="00000000" w:rsidRDefault="00000000" w:rsidRPr="00000000" w14:paraId="00000097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6. Применение манифеста</w:t>
      </w:r>
    </w:p>
    <w:p w:rsidR="00000000" w:rsidDel="00000000" w:rsidP="00000000" w:rsidRDefault="00000000" w:rsidRPr="00000000" w14:paraId="00000099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8. Доступ к приложению через Kubernetes</w:t>
      </w:r>
    </w:p>
    <w:p w:rsidR="00000000" w:rsidDel="00000000" w:rsidP="00000000" w:rsidRDefault="00000000" w:rsidRPr="00000000" w14:paraId="0000009A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Для проверки работы приложения выполнили port-forward (рисунок 7):</w:t>
      </w:r>
    </w:p>
    <w:p w:rsidR="00000000" w:rsidDel="00000000" w:rsidP="00000000" w:rsidRDefault="00000000" w:rsidRPr="00000000" w14:paraId="0000009B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1981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7. Выполнение  port-forward</w:t>
      </w:r>
    </w:p>
    <w:p w:rsidR="00000000" w:rsidDel="00000000" w:rsidP="00000000" w:rsidRDefault="00000000" w:rsidRPr="00000000" w14:paraId="0000009D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Проверили доступ, перейдя по адресу </w:t>
      </w:r>
      <w:hyperlink r:id="rId14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highlight w:val="white"/>
            <w:u w:val="single"/>
            <w:rtl w:val="0"/>
          </w:rPr>
          <w:t xml:space="preserve">http://127.0.0.1:800</w:t>
        </w:r>
      </w:hyperlink>
      <w:r w:rsidDel="00000000" w:rsidR="00000000" w:rsidRPr="00000000">
        <w:rPr>
          <w:rFonts w:ascii="Times" w:cs="Times" w:eastAsia="Times" w:hAnsi="Times"/>
          <w:color w:val="1155cc"/>
          <w:sz w:val="28"/>
          <w:szCs w:val="28"/>
          <w:highlight w:val="white"/>
          <w:u w:val="single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E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Результаты</w:t>
      </w:r>
    </w:p>
    <w:p w:rsidR="00000000" w:rsidDel="00000000" w:rsidP="00000000" w:rsidRDefault="00000000" w:rsidRPr="00000000" w14:paraId="000000A0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Приложение успешно упаковано в Docker.</w:t>
      </w:r>
    </w:p>
    <w:p w:rsidR="00000000" w:rsidDel="00000000" w:rsidP="00000000" w:rsidRDefault="00000000" w:rsidRPr="00000000" w14:paraId="000000A1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Образ загружен на Docker Hub.</w:t>
      </w:r>
    </w:p>
    <w:p w:rsidR="00000000" w:rsidDel="00000000" w:rsidP="00000000" w:rsidRDefault="00000000" w:rsidRPr="00000000" w14:paraId="000000A2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Web-приложение развернуто в Kubernetes и проверена его доступность через port-forward.</w:t>
      </w:r>
    </w:p>
    <w:p w:rsidR="00000000" w:rsidDel="00000000" w:rsidP="00000000" w:rsidRDefault="00000000" w:rsidRPr="00000000" w14:paraId="000000A3">
      <w:pPr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Результаты работы команд: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  <w:jc w:val="both"/>
        <w:rPr>
          <w:rFonts w:ascii="Times" w:cs="Times" w:eastAsia="Times" w:hAnsi="Times"/>
          <w:sz w:val="26"/>
          <w:szCs w:val="26"/>
          <w:highlight w:val="white"/>
        </w:rPr>
      </w:pPr>
      <w:r w:rsidDel="00000000" w:rsidR="00000000" w:rsidRPr="00000000">
        <w:rPr>
          <w:rFonts w:ascii="Times" w:cs="Times" w:eastAsia="Times" w:hAnsi="Times"/>
          <w:sz w:val="26"/>
          <w:szCs w:val="26"/>
          <w:highlight w:val="white"/>
          <w:rtl w:val="0"/>
        </w:rPr>
        <w:t xml:space="preserve">Результат работы команды kubectl describe deployment web (рисунок 8)</w:t>
      </w:r>
    </w:p>
    <w:p w:rsidR="00000000" w:rsidDel="00000000" w:rsidP="00000000" w:rsidRDefault="00000000" w:rsidRPr="00000000" w14:paraId="000000A5">
      <w:pPr>
        <w:ind w:left="72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8. Выполнение  kubectl describe deployment web</w:t>
      </w:r>
    </w:p>
    <w:p w:rsidR="00000000" w:rsidDel="00000000" w:rsidP="00000000" w:rsidRDefault="00000000" w:rsidRPr="00000000" w14:paraId="000000A7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 работы команды kubectl describe service web (рисунок 9)</w:t>
      </w:r>
    </w:p>
    <w:p w:rsidR="00000000" w:rsidDel="00000000" w:rsidP="00000000" w:rsidRDefault="00000000" w:rsidRPr="00000000" w14:paraId="000000AA">
      <w:pPr>
        <w:ind w:left="72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9. Выполнение  kubectl describe service web 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Результат работы команды curl (рисунки 10 и 11)</w:t>
      </w:r>
    </w:p>
    <w:p w:rsidR="00000000" w:rsidDel="00000000" w:rsidP="00000000" w:rsidRDefault="00000000" w:rsidRPr="00000000" w14:paraId="000000AD">
      <w:pPr>
        <w:ind w:left="720" w:firstLine="0"/>
        <w:jc w:val="both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10. Выполнение  curl </w:t>
      </w:r>
    </w:p>
    <w:p w:rsidR="00000000" w:rsidDel="00000000" w:rsidP="00000000" w:rsidRDefault="00000000" w:rsidRPr="00000000" w14:paraId="000000AF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</w:rPr>
        <w:drawing>
          <wp:inline distB="114300" distT="114300" distL="114300" distR="114300">
            <wp:extent cx="5731200" cy="361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highlight w:val="white"/>
          <w:rtl w:val="0"/>
        </w:rPr>
        <w:t xml:space="preserve">Рисунок 11. Выполнение  curl </w:t>
      </w:r>
    </w:p>
    <w:p w:rsidR="00000000" w:rsidDel="00000000" w:rsidP="00000000" w:rsidRDefault="00000000" w:rsidRPr="00000000" w14:paraId="000000B8">
      <w:pPr>
        <w:jc w:val="center"/>
        <w:rPr>
          <w:rFonts w:ascii="Times" w:cs="Times" w:eastAsia="Times" w:hAnsi="Times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11.jp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hyperlink" Target="http://127.0.0.1:8001/%D0%9C%D0%BE%D1%8F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2.png"/><Relationship Id="rId7" Type="http://schemas.openxmlformats.org/officeDocument/2006/relationships/hyperlink" Target="http://127.0.0.1:8001/%D0%9C%D0%BE%D1%8F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