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tag w:val="conditionalRemove_enabled1"/>
        <w:id w:val="-497346053"/>
        <w:placeholder>
          <w:docPart w:val="DefaultPlaceholder_-1854013440"/>
        </w:placeholder>
        <w:text/>
      </w:sdtPr>
      <w:sdtEndPr/>
      <w:sdtContent>
        <w:p w14:paraId="1618ED0E" w14:textId="13E5E578" w:rsidR="007174D8" w:rsidRDefault="00543490">
          <w:r>
            <w:rPr>
              <w:lang w:val="en-US"/>
            </w:rPr>
            <w:t xml:space="preserve">Is enabled1? </w:t>
          </w:r>
          <w:r w:rsidR="007174D8">
            <w:rPr>
              <w:lang w:val="en-US"/>
            </w:rPr>
            <w:t xml:space="preserve"> – should be deleted</w:t>
          </w:r>
        </w:p>
      </w:sdtContent>
    </w:sdt>
    <w:sdt>
      <w:sdtPr>
        <w:tag w:val="conditionalRemove_enabled2"/>
        <w:id w:val="-115522079"/>
        <w:placeholder>
          <w:docPart w:val="63BF6D6693394F5286CFAA8C308021FC"/>
        </w:placeholder>
        <w:text/>
      </w:sdtPr>
      <w:sdtEndPr/>
      <w:sdtContent>
        <w:p w14:paraId="0E64199F" w14:textId="75A0E550" w:rsidR="007174D8" w:rsidRDefault="00543490" w:rsidP="007174D8">
          <w:r>
            <w:rPr>
              <w:lang w:val="en-US"/>
            </w:rPr>
            <w:t>Is enabled2?</w:t>
          </w:r>
          <w:r w:rsidR="007174D8">
            <w:rPr>
              <w:lang w:val="en-US"/>
            </w:rPr>
            <w:t xml:space="preserve"> – should stay</w:t>
          </w:r>
        </w:p>
      </w:sdtContent>
    </w:sdt>
    <w:sdt>
      <w:sdtPr>
        <w:tag w:val="conditionalRemove_enabled3"/>
        <w:id w:val="1820450598"/>
        <w:placeholder>
          <w:docPart w:val="2891FFA3509F406E93E47CCE71DBFD85"/>
        </w:placeholder>
        <w:text/>
      </w:sdtPr>
      <w:sdtEndPr/>
      <w:sdtContent>
        <w:p w14:paraId="08C20D07" w14:textId="388A1B29" w:rsidR="007174D8" w:rsidRDefault="00543490" w:rsidP="007174D8">
          <w:r>
            <w:rPr>
              <w:lang w:val="en-US"/>
            </w:rPr>
            <w:t>Is enabled3?</w:t>
          </w:r>
          <w:r w:rsidR="007174D8">
            <w:rPr>
              <w:lang w:val="en-US"/>
            </w:rPr>
            <w:t xml:space="preserve"> should stay</w:t>
          </w:r>
        </w:p>
      </w:sdtContent>
    </w:sdt>
    <w:sdt>
      <w:sdtPr>
        <w:tag w:val="conditionalRemove_enabled1_or_enabled2"/>
        <w:id w:val="-1243417278"/>
        <w:placeholder>
          <w:docPart w:val="EAEDE2E4C73543DD9E4CD9DC1B1797E7"/>
        </w:placeholder>
        <w:text/>
      </w:sdtPr>
      <w:sdtEndPr/>
      <w:sdtContent>
        <w:p w14:paraId="2E1E236E" w14:textId="2540B95B" w:rsidR="002A3E22" w:rsidRPr="002A3E22" w:rsidRDefault="00543490" w:rsidP="002A3E22">
          <w:pPr>
            <w:rPr>
              <w:lang w:val="en-US"/>
            </w:rPr>
          </w:pPr>
          <w:r>
            <w:rPr>
              <w:lang w:val="en-US"/>
            </w:rPr>
            <w:t>Either enabled1 or enabled2?</w:t>
          </w:r>
          <w:r w:rsidR="002A3E22">
            <w:rPr>
              <w:lang w:val="en-US"/>
            </w:rPr>
            <w:t xml:space="preserve"> – should stay</w:t>
          </w:r>
        </w:p>
      </w:sdtContent>
    </w:sdt>
    <w:sdt>
      <w:sdtPr>
        <w:rPr>
          <w:lang w:val="en-US"/>
        </w:rPr>
        <w:tag w:val="conditionalRemove_enabled3_or_enabled2"/>
        <w:id w:val="545413094"/>
        <w:placeholder>
          <w:docPart w:val="CE206A048BA74EF2B2D632EBE01FAB0C"/>
        </w:placeholder>
        <w:text/>
      </w:sdtPr>
      <w:sdtContent>
        <w:p w14:paraId="2C940DFF" w14:textId="5061A945" w:rsidR="002A3E22" w:rsidRDefault="00543490" w:rsidP="002A3E22">
          <w:r w:rsidRPr="00543490">
            <w:rPr>
              <w:lang w:val="en-US"/>
            </w:rPr>
            <w:t>Either enabled</w:t>
          </w:r>
          <w:r>
            <w:rPr>
              <w:lang w:val="en-US"/>
            </w:rPr>
            <w:t>2</w:t>
          </w:r>
          <w:r w:rsidRPr="00543490">
            <w:rPr>
              <w:lang w:val="en-US"/>
            </w:rPr>
            <w:t xml:space="preserve"> or enabled</w:t>
          </w:r>
          <w:r>
            <w:rPr>
              <w:lang w:val="en-US"/>
            </w:rPr>
            <w:t>3</w:t>
          </w:r>
          <w:r w:rsidRPr="00543490">
            <w:rPr>
              <w:lang w:val="en-US"/>
            </w:rPr>
            <w:t>? – should stay</w:t>
          </w:r>
        </w:p>
      </w:sdtContent>
    </w:sdt>
    <w:sdt>
      <w:sdtPr>
        <w:tag w:val="conditionalRemove_enabled1_and_enabled2"/>
        <w:id w:val="623274527"/>
        <w:placeholder>
          <w:docPart w:val="D81D6C17CF164EB6B903176FBE5E2A85"/>
        </w:placeholder>
        <w:text/>
      </w:sdtPr>
      <w:sdtEndPr/>
      <w:sdtContent>
        <w:p w14:paraId="3BA5EC82" w14:textId="62EF356F" w:rsidR="002A3E22" w:rsidRDefault="00543490" w:rsidP="002A3E22">
          <w:r>
            <w:rPr>
              <w:lang w:val="en-US"/>
            </w:rPr>
            <w:t>Is enabled1 and enabled2?</w:t>
          </w:r>
          <w:r w:rsidR="002A3E22">
            <w:rPr>
              <w:lang w:val="en-US"/>
            </w:rPr>
            <w:t xml:space="preserve"> – should be deleted</w:t>
          </w:r>
        </w:p>
      </w:sdtContent>
    </w:sdt>
    <w:sdt>
      <w:sdtPr>
        <w:tag w:val="conditionalRemove_enabled1_not_and_enabled2"/>
        <w:id w:val="-1059555801"/>
        <w:placeholder>
          <w:docPart w:val="27CAB3B42CE54C3EBB3B4C235EEC9286"/>
        </w:placeholder>
        <w:text/>
      </w:sdtPr>
      <w:sdtEndPr/>
      <w:sdtContent>
        <w:p w14:paraId="0C6C8B54" w14:textId="5BE88E8D" w:rsidR="002A3E22" w:rsidRDefault="00543490" w:rsidP="002A3E22">
          <w:r>
            <w:rPr>
              <w:lang w:val="en-US"/>
            </w:rPr>
            <w:t>Is n</w:t>
          </w:r>
          <w:r w:rsidR="002A3E22">
            <w:rPr>
              <w:lang w:val="en-US"/>
            </w:rPr>
            <w:t>ot</w:t>
          </w:r>
          <w:r>
            <w:rPr>
              <w:lang w:val="en-US"/>
            </w:rPr>
            <w:t xml:space="preserve"> enabled1</w:t>
          </w:r>
          <w:r w:rsidR="002A3E22">
            <w:rPr>
              <w:lang w:val="en-US"/>
            </w:rPr>
            <w:t xml:space="preserve"> first and</w:t>
          </w:r>
          <w:r>
            <w:rPr>
              <w:lang w:val="en-US"/>
            </w:rPr>
            <w:t xml:space="preserve"> is</w:t>
          </w:r>
          <w:r w:rsidR="002A3E22">
            <w:rPr>
              <w:lang w:val="en-US"/>
            </w:rPr>
            <w:t xml:space="preserve"> </w:t>
          </w:r>
          <w:r>
            <w:rPr>
              <w:lang w:val="en-US"/>
            </w:rPr>
            <w:t>enabled2?</w:t>
          </w:r>
          <w:r w:rsidR="002A3E22">
            <w:rPr>
              <w:lang w:val="en-US"/>
            </w:rPr>
            <w:t xml:space="preserve"> – should stay</w:t>
          </w:r>
        </w:p>
      </w:sdtContent>
    </w:sdt>
    <w:sdt>
      <w:sdtPr>
        <w:tag w:val="conditionalRemove_enabled2_and_enabled3_not"/>
        <w:id w:val="628354820"/>
        <w:placeholder>
          <w:docPart w:val="8EE3096AAF62433DB864EA652C85358E"/>
        </w:placeholder>
        <w:text/>
      </w:sdtPr>
      <w:sdtEndPr/>
      <w:sdtContent>
        <w:p w14:paraId="730D8275" w14:textId="1A30C454" w:rsidR="002A3E22" w:rsidRDefault="00543490" w:rsidP="002A3E22">
          <w:r>
            <w:rPr>
              <w:lang w:val="en-US"/>
            </w:rPr>
            <w:t>Is enabled2 and not enabled3?</w:t>
          </w:r>
          <w:r w:rsidR="002A3E22">
            <w:rPr>
              <w:lang w:val="en-US"/>
            </w:rPr>
            <w:t xml:space="preserve"> – should be deleted</w:t>
          </w:r>
        </w:p>
      </w:sdtContent>
    </w:sdt>
    <w:p w14:paraId="3A53D5DA" w14:textId="77777777" w:rsidR="002A3E22" w:rsidRDefault="002A3E22"/>
    <w:sectPr w:rsidR="002A3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7B"/>
    <w:rsid w:val="000476FE"/>
    <w:rsid w:val="002A3E22"/>
    <w:rsid w:val="003F74B8"/>
    <w:rsid w:val="00543490"/>
    <w:rsid w:val="007174D8"/>
    <w:rsid w:val="00826A0D"/>
    <w:rsid w:val="00AC477B"/>
    <w:rsid w:val="00EE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8CA38"/>
  <w15:chartTrackingRefBased/>
  <w15:docId w15:val="{3E9CFB6A-A98D-4993-9256-749BE430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74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0F417-FD0C-498C-A775-9D25B7ACD91E}"/>
      </w:docPartPr>
      <w:docPartBody>
        <w:p w:rsidR="00483779" w:rsidRDefault="00810BDA">
          <w:r w:rsidRPr="000030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BF6D6693394F5286CFAA8C30802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970B9-22E1-47FA-AF00-79F6CB0A6D05}"/>
      </w:docPartPr>
      <w:docPartBody>
        <w:p w:rsidR="00FD1E4F" w:rsidRDefault="00BC771C" w:rsidP="00BC771C">
          <w:pPr>
            <w:pStyle w:val="63BF6D6693394F5286CFAA8C308021FC"/>
          </w:pPr>
          <w:r w:rsidRPr="000030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91FFA3509F406E93E47CCE71DBF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96F4B-A966-4EEF-A8A7-A2EA12492FF5}"/>
      </w:docPartPr>
      <w:docPartBody>
        <w:p w:rsidR="00FD1E4F" w:rsidRDefault="00BC771C" w:rsidP="00BC771C">
          <w:pPr>
            <w:pStyle w:val="2891FFA3509F406E93E47CCE71DBFD85"/>
          </w:pPr>
          <w:r w:rsidRPr="000030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EDE2E4C73543DD9E4CD9DC1B179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EB72C-DC07-410E-82FF-18A3EE525AC4}"/>
      </w:docPartPr>
      <w:docPartBody>
        <w:p w:rsidR="00FD1E4F" w:rsidRDefault="00BC771C" w:rsidP="00BC771C">
          <w:pPr>
            <w:pStyle w:val="EAEDE2E4C73543DD9E4CD9DC1B1797E7"/>
          </w:pPr>
          <w:r w:rsidRPr="000030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206A048BA74EF2B2D632EBE01FA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5B909-E537-466B-A5EA-73903F1AA745}"/>
      </w:docPartPr>
      <w:docPartBody>
        <w:p w:rsidR="00FD1E4F" w:rsidRDefault="00BC771C" w:rsidP="00BC771C">
          <w:pPr>
            <w:pStyle w:val="CE206A048BA74EF2B2D632EBE01FAB0C"/>
          </w:pPr>
          <w:r w:rsidRPr="000030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1D6C17CF164EB6B903176FBE5E2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D9694-20F7-499E-B5EE-F7BC5B5CB767}"/>
      </w:docPartPr>
      <w:docPartBody>
        <w:p w:rsidR="00FD1E4F" w:rsidRDefault="00BC771C" w:rsidP="00BC771C">
          <w:pPr>
            <w:pStyle w:val="D81D6C17CF164EB6B903176FBE5E2A85"/>
          </w:pPr>
          <w:r w:rsidRPr="000030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CAB3B42CE54C3EBB3B4C235EEC92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DDA53-CD67-4337-94A8-6D9642952EE9}"/>
      </w:docPartPr>
      <w:docPartBody>
        <w:p w:rsidR="00FD1E4F" w:rsidRDefault="00BC771C" w:rsidP="00BC771C">
          <w:pPr>
            <w:pStyle w:val="27CAB3B42CE54C3EBB3B4C235EEC9286"/>
          </w:pPr>
          <w:r w:rsidRPr="000030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E3096AAF62433DB864EA652C853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F837B-0608-4ED9-A2B6-BAF23B0E8F68}"/>
      </w:docPartPr>
      <w:docPartBody>
        <w:p w:rsidR="00FD1E4F" w:rsidRDefault="00BC771C" w:rsidP="00BC771C">
          <w:pPr>
            <w:pStyle w:val="8EE3096AAF62433DB864EA652C85358E"/>
          </w:pPr>
          <w:r w:rsidRPr="0000303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DA"/>
    <w:rsid w:val="00180013"/>
    <w:rsid w:val="00483779"/>
    <w:rsid w:val="00607B6D"/>
    <w:rsid w:val="00794276"/>
    <w:rsid w:val="00810BDA"/>
    <w:rsid w:val="00B83150"/>
    <w:rsid w:val="00BA4F59"/>
    <w:rsid w:val="00BC771C"/>
    <w:rsid w:val="00FD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771C"/>
    <w:rPr>
      <w:color w:val="808080"/>
    </w:rPr>
  </w:style>
  <w:style w:type="paragraph" w:customStyle="1" w:styleId="63BF6D6693394F5286CFAA8C308021FC">
    <w:name w:val="63BF6D6693394F5286CFAA8C308021FC"/>
    <w:rsid w:val="00BC771C"/>
  </w:style>
  <w:style w:type="paragraph" w:customStyle="1" w:styleId="2891FFA3509F406E93E47CCE71DBFD85">
    <w:name w:val="2891FFA3509F406E93E47CCE71DBFD85"/>
    <w:rsid w:val="00BC771C"/>
  </w:style>
  <w:style w:type="paragraph" w:customStyle="1" w:styleId="EAEDE2E4C73543DD9E4CD9DC1B1797E7">
    <w:name w:val="EAEDE2E4C73543DD9E4CD9DC1B1797E7"/>
    <w:rsid w:val="00BC771C"/>
  </w:style>
  <w:style w:type="paragraph" w:customStyle="1" w:styleId="CE206A048BA74EF2B2D632EBE01FAB0C">
    <w:name w:val="CE206A048BA74EF2B2D632EBE01FAB0C"/>
    <w:rsid w:val="00BC771C"/>
  </w:style>
  <w:style w:type="paragraph" w:customStyle="1" w:styleId="D81D6C17CF164EB6B903176FBE5E2A85">
    <w:name w:val="D81D6C17CF164EB6B903176FBE5E2A85"/>
    <w:rsid w:val="00BC771C"/>
  </w:style>
  <w:style w:type="paragraph" w:customStyle="1" w:styleId="27CAB3B42CE54C3EBB3B4C235EEC9286">
    <w:name w:val="27CAB3B42CE54C3EBB3B4C235EEC9286"/>
    <w:rsid w:val="00BC771C"/>
  </w:style>
  <w:style w:type="paragraph" w:customStyle="1" w:styleId="8EE3096AAF62433DB864EA652C85358E">
    <w:name w:val="8EE3096AAF62433DB864EA652C85358E"/>
    <w:rsid w:val="00BC77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oot xmlns="PNA">
  <enabled1>false</enabled1>
  <enabled2>true</enabled2>
  <enabled3>true</enabled3>
</root>
</file>

<file path=customXml/itemProps1.xml><?xml version="1.0" encoding="utf-8"?>
<ds:datastoreItem xmlns:ds="http://schemas.openxmlformats.org/officeDocument/2006/customXml" ds:itemID="{C729DEC4-5644-4C4C-B2A3-E3F2507F8B22}">
  <ds:schemaRefs>
    <ds:schemaRef ds:uri="PN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Mihaylov</dc:creator>
  <cp:keywords/>
  <dc:description/>
  <cp:lastModifiedBy>Anton Mihaylov</cp:lastModifiedBy>
  <cp:revision>6</cp:revision>
  <dcterms:created xsi:type="dcterms:W3CDTF">2019-11-14T22:32:00Z</dcterms:created>
  <dcterms:modified xsi:type="dcterms:W3CDTF">2019-12-18T11:56:00Z</dcterms:modified>
</cp:coreProperties>
</file>