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10C9" w14:textId="77777777" w:rsidR="007234F4" w:rsidRDefault="007234F4" w:rsidP="007234F4">
      <w:pPr>
        <w:pStyle w:val="a3"/>
        <w:spacing w:before="67"/>
        <w:ind w:right="521"/>
        <w:jc w:val="center"/>
      </w:pPr>
      <w:r>
        <w:t>МІНІСТЕРСТВО ОСВІТИ І НАУКИ УКРАЇНИ</w:t>
      </w:r>
    </w:p>
    <w:p w14:paraId="13A4D620" w14:textId="77777777" w:rsidR="007234F4" w:rsidRDefault="007234F4" w:rsidP="007234F4">
      <w:pPr>
        <w:pStyle w:val="a3"/>
        <w:tabs>
          <w:tab w:val="left" w:pos="8789"/>
        </w:tabs>
        <w:spacing w:before="163" w:line="360" w:lineRule="auto"/>
        <w:ind w:right="566" w:firstLine="567"/>
        <w:jc w:val="center"/>
      </w:pPr>
      <w:r>
        <w:t xml:space="preserve">Харківський національний університет імені </w:t>
      </w:r>
      <w:proofErr w:type="spellStart"/>
      <w:r>
        <w:t>В.Н.Каразіна</w:t>
      </w:r>
      <w:proofErr w:type="spellEnd"/>
      <w:r>
        <w:t xml:space="preserve"> </w:t>
      </w:r>
    </w:p>
    <w:p w14:paraId="35B73AB4" w14:textId="77777777" w:rsidR="007234F4" w:rsidRDefault="007234F4" w:rsidP="007234F4">
      <w:pPr>
        <w:pStyle w:val="a3"/>
        <w:spacing w:before="163" w:line="360" w:lineRule="auto"/>
        <w:ind w:left="1363" w:right="1888"/>
        <w:jc w:val="center"/>
      </w:pPr>
      <w:r>
        <w:t>Факультет комп’ютерних наук</w:t>
      </w:r>
    </w:p>
    <w:p w14:paraId="5153E441" w14:textId="77777777" w:rsidR="007234F4" w:rsidRDefault="007234F4" w:rsidP="007234F4">
      <w:pPr>
        <w:pStyle w:val="a3"/>
        <w:rPr>
          <w:sz w:val="30"/>
        </w:rPr>
      </w:pPr>
    </w:p>
    <w:p w14:paraId="1A687BCA" w14:textId="77777777" w:rsidR="007234F4" w:rsidRDefault="007234F4" w:rsidP="007234F4">
      <w:pPr>
        <w:pStyle w:val="a3"/>
        <w:rPr>
          <w:sz w:val="30"/>
        </w:rPr>
      </w:pPr>
    </w:p>
    <w:p w14:paraId="3561B69F" w14:textId="77777777" w:rsidR="007234F4" w:rsidRDefault="007234F4" w:rsidP="007234F4">
      <w:pPr>
        <w:pStyle w:val="a3"/>
        <w:rPr>
          <w:sz w:val="30"/>
        </w:rPr>
      </w:pPr>
    </w:p>
    <w:p w14:paraId="00A7BB1F" w14:textId="77777777" w:rsidR="007234F4" w:rsidRDefault="007234F4" w:rsidP="007234F4">
      <w:pPr>
        <w:pStyle w:val="a3"/>
        <w:rPr>
          <w:sz w:val="30"/>
        </w:rPr>
      </w:pPr>
    </w:p>
    <w:p w14:paraId="3DC24112" w14:textId="77777777" w:rsidR="007234F4" w:rsidRDefault="007234F4" w:rsidP="007234F4">
      <w:pPr>
        <w:pStyle w:val="a3"/>
        <w:rPr>
          <w:sz w:val="30"/>
        </w:rPr>
      </w:pPr>
    </w:p>
    <w:p w14:paraId="60471AD7" w14:textId="77777777" w:rsidR="007234F4" w:rsidRDefault="007234F4" w:rsidP="007234F4">
      <w:pPr>
        <w:pStyle w:val="a3"/>
        <w:rPr>
          <w:sz w:val="30"/>
        </w:rPr>
      </w:pPr>
    </w:p>
    <w:p w14:paraId="22DDA477" w14:textId="77777777" w:rsidR="007234F4" w:rsidRDefault="007234F4" w:rsidP="007234F4">
      <w:pPr>
        <w:pStyle w:val="a3"/>
        <w:rPr>
          <w:sz w:val="30"/>
        </w:rPr>
      </w:pPr>
    </w:p>
    <w:p w14:paraId="2208A9AA" w14:textId="5831C4F1" w:rsidR="005D1EA1" w:rsidRDefault="005D1EA1" w:rsidP="005D1EA1">
      <w:pPr>
        <w:spacing w:before="1"/>
        <w:ind w:right="521"/>
        <w:jc w:val="center"/>
        <w:rPr>
          <w:b/>
          <w:sz w:val="44"/>
        </w:rPr>
      </w:pPr>
      <w:r>
        <w:rPr>
          <w:b/>
          <w:sz w:val="44"/>
        </w:rPr>
        <w:t>Лабораторна робота</w:t>
      </w:r>
      <w:r>
        <w:rPr>
          <w:b/>
          <w:sz w:val="44"/>
        </w:rPr>
        <w:t xml:space="preserve"> №1</w:t>
      </w:r>
    </w:p>
    <w:p w14:paraId="4161AABC" w14:textId="085D2C98" w:rsidR="005D1EA1" w:rsidRDefault="005D1EA1" w:rsidP="005D1EA1">
      <w:pPr>
        <w:pStyle w:val="a3"/>
        <w:spacing w:before="245"/>
        <w:ind w:right="522"/>
        <w:jc w:val="center"/>
      </w:pPr>
      <w:r>
        <w:t>з дисципліни «крос-платформне програмування»</w:t>
      </w:r>
    </w:p>
    <w:p w14:paraId="1B30836A" w14:textId="77777777" w:rsidR="007234F4" w:rsidRDefault="007234F4" w:rsidP="007234F4">
      <w:pPr>
        <w:pStyle w:val="a3"/>
        <w:rPr>
          <w:sz w:val="30"/>
        </w:rPr>
      </w:pPr>
    </w:p>
    <w:p w14:paraId="0D66D6E3" w14:textId="77777777" w:rsidR="007234F4" w:rsidRDefault="007234F4" w:rsidP="007234F4">
      <w:pPr>
        <w:pStyle w:val="a3"/>
        <w:rPr>
          <w:sz w:val="20"/>
        </w:rPr>
      </w:pPr>
    </w:p>
    <w:p w14:paraId="3D4E83E1" w14:textId="77777777" w:rsidR="007234F4" w:rsidRDefault="007234F4" w:rsidP="007234F4">
      <w:pPr>
        <w:pStyle w:val="a3"/>
        <w:rPr>
          <w:sz w:val="20"/>
        </w:rPr>
      </w:pPr>
    </w:p>
    <w:p w14:paraId="0826182C" w14:textId="77777777" w:rsidR="007234F4" w:rsidRDefault="007234F4" w:rsidP="007234F4">
      <w:pPr>
        <w:pStyle w:val="a3"/>
        <w:rPr>
          <w:sz w:val="20"/>
        </w:rPr>
      </w:pPr>
    </w:p>
    <w:p w14:paraId="387A03C3" w14:textId="77777777" w:rsidR="007234F4" w:rsidRDefault="007234F4" w:rsidP="007234F4">
      <w:pPr>
        <w:pStyle w:val="a3"/>
        <w:rPr>
          <w:sz w:val="20"/>
        </w:rPr>
      </w:pPr>
    </w:p>
    <w:p w14:paraId="3BEF1706" w14:textId="77777777" w:rsidR="007234F4" w:rsidRDefault="007234F4" w:rsidP="007234F4">
      <w:pPr>
        <w:pStyle w:val="a3"/>
        <w:rPr>
          <w:sz w:val="20"/>
        </w:rPr>
      </w:pPr>
    </w:p>
    <w:p w14:paraId="5E530A15" w14:textId="77777777" w:rsidR="007234F4" w:rsidRDefault="007234F4" w:rsidP="007234F4">
      <w:pPr>
        <w:pStyle w:val="a3"/>
        <w:rPr>
          <w:sz w:val="20"/>
        </w:rPr>
      </w:pPr>
    </w:p>
    <w:p w14:paraId="32B6BDB8" w14:textId="77777777" w:rsidR="007234F4" w:rsidRDefault="007234F4" w:rsidP="007234F4">
      <w:pPr>
        <w:pStyle w:val="a3"/>
        <w:rPr>
          <w:sz w:val="20"/>
        </w:rPr>
      </w:pPr>
    </w:p>
    <w:p w14:paraId="2798F983" w14:textId="77777777" w:rsidR="007234F4" w:rsidRDefault="007234F4" w:rsidP="007234F4">
      <w:pPr>
        <w:pStyle w:val="a3"/>
        <w:rPr>
          <w:sz w:val="20"/>
        </w:rPr>
      </w:pPr>
    </w:p>
    <w:p w14:paraId="32A8DCE0" w14:textId="77777777" w:rsidR="007234F4" w:rsidRDefault="007234F4" w:rsidP="007234F4">
      <w:pPr>
        <w:pStyle w:val="a3"/>
        <w:rPr>
          <w:sz w:val="20"/>
        </w:rPr>
      </w:pPr>
    </w:p>
    <w:p w14:paraId="132E3F64" w14:textId="77777777" w:rsidR="007234F4" w:rsidRDefault="007234F4" w:rsidP="007234F4">
      <w:pPr>
        <w:pStyle w:val="a3"/>
        <w:rPr>
          <w:sz w:val="20"/>
        </w:rPr>
      </w:pPr>
    </w:p>
    <w:p w14:paraId="704293C6" w14:textId="77777777" w:rsidR="007234F4" w:rsidRDefault="007234F4" w:rsidP="007234F4">
      <w:pPr>
        <w:pStyle w:val="a3"/>
        <w:rPr>
          <w:sz w:val="20"/>
        </w:rPr>
      </w:pPr>
    </w:p>
    <w:p w14:paraId="452C18D4" w14:textId="77777777" w:rsidR="007234F4" w:rsidRDefault="007234F4" w:rsidP="007234F4">
      <w:pPr>
        <w:pStyle w:val="a3"/>
        <w:rPr>
          <w:sz w:val="20"/>
        </w:rPr>
      </w:pPr>
    </w:p>
    <w:p w14:paraId="47C14745" w14:textId="77777777" w:rsidR="007234F4" w:rsidRDefault="007234F4" w:rsidP="007234F4">
      <w:pPr>
        <w:pStyle w:val="a3"/>
        <w:rPr>
          <w:sz w:val="20"/>
        </w:rPr>
      </w:pPr>
    </w:p>
    <w:p w14:paraId="5CD7FC21" w14:textId="77777777" w:rsidR="007234F4" w:rsidRDefault="007234F4" w:rsidP="007234F4">
      <w:pPr>
        <w:pStyle w:val="a3"/>
        <w:rPr>
          <w:sz w:val="20"/>
        </w:rPr>
      </w:pPr>
    </w:p>
    <w:p w14:paraId="64F06490" w14:textId="77777777" w:rsidR="007234F4" w:rsidRDefault="007234F4" w:rsidP="007234F4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page" w:tblpX="6505" w:tblpY="40"/>
        <w:tblW w:w="0" w:type="auto"/>
        <w:tblLayout w:type="fixed"/>
        <w:tblLook w:val="01E0" w:firstRow="1" w:lastRow="1" w:firstColumn="1" w:lastColumn="1" w:noHBand="0" w:noVBand="0"/>
      </w:tblPr>
      <w:tblGrid>
        <w:gridCol w:w="5420"/>
      </w:tblGrid>
      <w:tr w:rsidR="00CC6CB5" w14:paraId="2B05CFAF" w14:textId="77777777" w:rsidTr="00CC6CB5">
        <w:trPr>
          <w:trHeight w:val="1192"/>
        </w:trPr>
        <w:tc>
          <w:tcPr>
            <w:tcW w:w="5420" w:type="dxa"/>
          </w:tcPr>
          <w:p w14:paraId="6D630AB0" w14:textId="77777777" w:rsidR="00CC6CB5" w:rsidRDefault="00CC6CB5" w:rsidP="00CC6CB5">
            <w:pPr>
              <w:pStyle w:val="TableParagraph"/>
              <w:spacing w:line="360" w:lineRule="auto"/>
              <w:ind w:left="233"/>
            </w:pPr>
            <w:r>
              <w:t>Виконав:</w:t>
            </w:r>
          </w:p>
          <w:p w14:paraId="0B9DE645" w14:textId="77777777" w:rsidR="00CC6CB5" w:rsidRDefault="00CC6CB5" w:rsidP="00CC6CB5">
            <w:pPr>
              <w:pStyle w:val="TableParagraph"/>
              <w:spacing w:line="360" w:lineRule="auto"/>
              <w:ind w:left="233"/>
            </w:pPr>
            <w:r>
              <w:rPr>
                <w:lang w:val="en-US"/>
              </w:rPr>
              <w:t>c</w:t>
            </w:r>
            <w:proofErr w:type="spellStart"/>
            <w:r>
              <w:t>тудент</w:t>
            </w:r>
            <w:proofErr w:type="spellEnd"/>
            <w:r>
              <w:t xml:space="preserve"> групи К</w:t>
            </w:r>
            <w:r>
              <w:rPr>
                <w:lang w:val="ru-RU"/>
              </w:rPr>
              <w:t>У</w:t>
            </w:r>
            <w:r>
              <w:t>-</w:t>
            </w:r>
            <w:r>
              <w:rPr>
                <w:lang w:val="ru-RU"/>
              </w:rPr>
              <w:t>21</w:t>
            </w:r>
            <w:r>
              <w:t xml:space="preserve"> </w:t>
            </w:r>
          </w:p>
          <w:p w14:paraId="4397A0EF" w14:textId="77777777" w:rsidR="00CC6CB5" w:rsidRPr="00CC6CB5" w:rsidRDefault="00CC6CB5" w:rsidP="00CC6CB5">
            <w:pPr>
              <w:pStyle w:val="TableParagraph"/>
              <w:spacing w:line="360" w:lineRule="auto"/>
              <w:ind w:left="233"/>
            </w:pPr>
            <w:r>
              <w:rPr>
                <w:lang w:val="ru-RU"/>
              </w:rPr>
              <w:t xml:space="preserve">Черкасов А. </w:t>
            </w:r>
            <w:r>
              <w:t>І.</w:t>
            </w:r>
          </w:p>
        </w:tc>
      </w:tr>
      <w:tr w:rsidR="00CC6CB5" w14:paraId="6AF18735" w14:textId="77777777" w:rsidTr="00CC6CB5">
        <w:trPr>
          <w:trHeight w:val="1190"/>
        </w:trPr>
        <w:tc>
          <w:tcPr>
            <w:tcW w:w="5420" w:type="dxa"/>
          </w:tcPr>
          <w:p w14:paraId="18FD44C4" w14:textId="77777777" w:rsidR="00CC6CB5" w:rsidRDefault="00CC6CB5" w:rsidP="00CC6CB5">
            <w:pPr>
              <w:pStyle w:val="TableParagraph"/>
              <w:spacing w:before="39" w:line="360" w:lineRule="auto"/>
              <w:ind w:left="287"/>
            </w:pPr>
          </w:p>
          <w:p w14:paraId="4743E506" w14:textId="77777777" w:rsidR="00CC6CB5" w:rsidRDefault="00CC6CB5" w:rsidP="00CC6CB5">
            <w:pPr>
              <w:pStyle w:val="TableParagraph"/>
              <w:spacing w:before="39" w:line="360" w:lineRule="auto"/>
              <w:ind w:left="287"/>
            </w:pPr>
            <w:r>
              <w:t>Перевірив:</w:t>
            </w:r>
          </w:p>
          <w:p w14:paraId="12B5FE82" w14:textId="77777777" w:rsidR="00CC6CB5" w:rsidRPr="00F85374" w:rsidRDefault="00CC6CB5" w:rsidP="00CC6CB5">
            <w:pPr>
              <w:pStyle w:val="TableParagraph"/>
              <w:spacing w:before="39" w:line="360" w:lineRule="auto"/>
              <w:ind w:left="287"/>
              <w:rPr>
                <w:lang w:val="ru-RU"/>
              </w:rPr>
            </w:pPr>
            <w:proofErr w:type="spellStart"/>
            <w:r>
              <w:t>Родінко</w:t>
            </w:r>
            <w:proofErr w:type="spellEnd"/>
            <w:r>
              <w:t xml:space="preserve"> М.Ю.</w:t>
            </w:r>
          </w:p>
        </w:tc>
      </w:tr>
    </w:tbl>
    <w:p w14:paraId="754EDBB3" w14:textId="77777777" w:rsidR="007234F4" w:rsidRDefault="007234F4" w:rsidP="007234F4">
      <w:pPr>
        <w:pStyle w:val="a3"/>
        <w:rPr>
          <w:sz w:val="20"/>
        </w:rPr>
      </w:pPr>
    </w:p>
    <w:p w14:paraId="6D4F57BD" w14:textId="77777777" w:rsidR="007234F4" w:rsidRDefault="007234F4" w:rsidP="007234F4">
      <w:pPr>
        <w:pStyle w:val="a3"/>
        <w:rPr>
          <w:sz w:val="20"/>
        </w:rPr>
      </w:pPr>
    </w:p>
    <w:p w14:paraId="17E5D54A" w14:textId="77777777" w:rsidR="007234F4" w:rsidRDefault="007234F4" w:rsidP="007234F4">
      <w:pPr>
        <w:pStyle w:val="a3"/>
        <w:spacing w:before="4" w:after="1"/>
        <w:rPr>
          <w:sz w:val="10"/>
        </w:rPr>
      </w:pPr>
    </w:p>
    <w:p w14:paraId="427DD41B" w14:textId="77777777" w:rsidR="007234F4" w:rsidRDefault="007234F4" w:rsidP="007234F4">
      <w:pPr>
        <w:pStyle w:val="a3"/>
        <w:rPr>
          <w:sz w:val="20"/>
        </w:rPr>
      </w:pPr>
    </w:p>
    <w:p w14:paraId="0CCE3D46" w14:textId="77777777" w:rsidR="00CC6CB5" w:rsidRDefault="00CC6CB5" w:rsidP="007234F4">
      <w:pPr>
        <w:pStyle w:val="a3"/>
        <w:tabs>
          <w:tab w:val="left" w:pos="2071"/>
        </w:tabs>
        <w:spacing w:before="251"/>
        <w:ind w:right="457"/>
        <w:jc w:val="center"/>
      </w:pPr>
    </w:p>
    <w:p w14:paraId="395F37AF" w14:textId="77777777" w:rsidR="00CC6CB5" w:rsidRDefault="00CC6CB5" w:rsidP="007234F4">
      <w:pPr>
        <w:pStyle w:val="a3"/>
        <w:tabs>
          <w:tab w:val="left" w:pos="2071"/>
        </w:tabs>
        <w:spacing w:before="251"/>
        <w:ind w:right="457"/>
        <w:jc w:val="center"/>
      </w:pPr>
    </w:p>
    <w:p w14:paraId="2563EB58" w14:textId="77777777" w:rsidR="00CC6CB5" w:rsidRDefault="00CC6CB5" w:rsidP="007234F4">
      <w:pPr>
        <w:pStyle w:val="a3"/>
        <w:tabs>
          <w:tab w:val="left" w:pos="2071"/>
        </w:tabs>
        <w:spacing w:before="251"/>
        <w:ind w:right="457"/>
        <w:jc w:val="center"/>
      </w:pPr>
    </w:p>
    <w:p w14:paraId="45A781D8" w14:textId="77777777" w:rsidR="00CC6CB5" w:rsidRDefault="00CC6CB5" w:rsidP="007234F4">
      <w:pPr>
        <w:pStyle w:val="a3"/>
        <w:tabs>
          <w:tab w:val="left" w:pos="2071"/>
        </w:tabs>
        <w:spacing w:before="251"/>
        <w:ind w:right="457"/>
        <w:jc w:val="center"/>
      </w:pPr>
    </w:p>
    <w:p w14:paraId="4D3ACAFB" w14:textId="77777777" w:rsidR="00CC6CB5" w:rsidRDefault="00CC6CB5" w:rsidP="007234F4">
      <w:pPr>
        <w:pStyle w:val="a3"/>
        <w:tabs>
          <w:tab w:val="left" w:pos="2071"/>
        </w:tabs>
        <w:spacing w:before="251"/>
        <w:ind w:right="457"/>
        <w:jc w:val="center"/>
      </w:pPr>
    </w:p>
    <w:p w14:paraId="6E17922E" w14:textId="77777777" w:rsidR="005D1EA1" w:rsidRDefault="005D1EA1" w:rsidP="00CC6CB5">
      <w:pPr>
        <w:pStyle w:val="a3"/>
        <w:tabs>
          <w:tab w:val="left" w:pos="2071"/>
        </w:tabs>
        <w:spacing w:before="251"/>
        <w:ind w:right="457"/>
        <w:jc w:val="center"/>
      </w:pPr>
    </w:p>
    <w:p w14:paraId="67659F2E" w14:textId="77777777" w:rsidR="005D1EA1" w:rsidRDefault="005D1EA1" w:rsidP="00CC6CB5">
      <w:pPr>
        <w:pStyle w:val="a3"/>
        <w:tabs>
          <w:tab w:val="left" w:pos="2071"/>
        </w:tabs>
        <w:spacing w:before="251"/>
        <w:ind w:right="457"/>
        <w:jc w:val="center"/>
      </w:pPr>
    </w:p>
    <w:p w14:paraId="18D534CB" w14:textId="65FAF3BE" w:rsidR="00D27492" w:rsidRPr="00D27492" w:rsidRDefault="007234F4" w:rsidP="00CC6CB5">
      <w:pPr>
        <w:pStyle w:val="a3"/>
        <w:tabs>
          <w:tab w:val="left" w:pos="2071"/>
        </w:tabs>
        <w:spacing w:before="251"/>
        <w:ind w:right="457"/>
        <w:jc w:val="center"/>
      </w:pPr>
      <w:r>
        <w:t>ХАРКІВ –</w:t>
      </w:r>
      <w:r>
        <w:rPr>
          <w:spacing w:val="-5"/>
        </w:rPr>
        <w:t xml:space="preserve"> </w:t>
      </w:r>
      <w:r>
        <w:t>2021</w:t>
      </w:r>
    </w:p>
    <w:p w14:paraId="1C0DDA2B" w14:textId="77777777" w:rsidR="005D1EA1" w:rsidRPr="005D1EA1" w:rsidRDefault="005D1EA1" w:rsidP="005D1EA1">
      <w:pPr>
        <w:pStyle w:val="a3"/>
        <w:spacing w:before="119"/>
        <w:ind w:right="114"/>
        <w:rPr>
          <w:b/>
          <w:bCs/>
          <w:lang w:val="ru-RU"/>
        </w:rPr>
      </w:pPr>
      <w:r w:rsidRPr="005D1EA1">
        <w:rPr>
          <w:b/>
          <w:bCs/>
          <w:lang w:val="ru-RU"/>
        </w:rPr>
        <w:lastRenderedPageBreak/>
        <w:t>Задание:</w:t>
      </w:r>
    </w:p>
    <w:p w14:paraId="468DD3C1" w14:textId="7B3E31EA" w:rsidR="005D1EA1" w:rsidRPr="005D1EA1" w:rsidRDefault="005D1EA1" w:rsidP="005D1EA1">
      <w:pPr>
        <w:pStyle w:val="a3"/>
        <w:spacing w:before="119"/>
        <w:ind w:right="114"/>
        <w:rPr>
          <w:szCs w:val="22"/>
          <w:lang w:val="ru-RU"/>
        </w:rPr>
      </w:pPr>
      <w:r w:rsidRPr="005D1EA1">
        <w:rPr>
          <w:szCs w:val="22"/>
          <w:lang w:val="ru-RU"/>
        </w:rPr>
        <w:t>Создать набор классов для единообразного представления функции одной переменной, заданной разными способами: аналитическим (формула, определяющая функцию, указана в тексте программы), табличным и словесным (этот вариант НЕ ОБЯЗАТЕЛЬНЫЙ). Численно продифференцировать с указанной точностью заданные таким различным образом функции одной переменной.</w:t>
      </w:r>
    </w:p>
    <w:p w14:paraId="4A017A70" w14:textId="77777777" w:rsidR="005D1EA1" w:rsidRPr="005D1EA1" w:rsidRDefault="005D1EA1" w:rsidP="005D1EA1">
      <w:pPr>
        <w:pStyle w:val="a3"/>
        <w:spacing w:before="4" w:line="232" w:lineRule="auto"/>
        <w:ind w:right="110" w:firstLine="720"/>
        <w:rPr>
          <w:szCs w:val="22"/>
          <w:lang w:val="ru-RU"/>
        </w:rPr>
      </w:pPr>
      <w:r w:rsidRPr="005D1EA1">
        <w:rPr>
          <w:szCs w:val="22"/>
          <w:lang w:val="ru-RU"/>
        </w:rPr>
        <w:t xml:space="preserve">При тестировании   программы   вычислить   с   заданной   точностью   на   отрезке x </w:t>
      </w:r>
      <w:proofErr w:type="gramStart"/>
      <w:r w:rsidRPr="005D1EA1">
        <w:rPr>
          <w:rFonts w:ascii="Cambria Math" w:hAnsi="Cambria Math" w:cs="Cambria Math"/>
          <w:szCs w:val="22"/>
          <w:lang w:val="ru-RU"/>
        </w:rPr>
        <w:t>∈</w:t>
      </w:r>
      <w:r w:rsidRPr="005D1EA1">
        <w:rPr>
          <w:szCs w:val="22"/>
          <w:lang w:val="ru-RU"/>
        </w:rPr>
        <w:t>[ 1.5</w:t>
      </w:r>
      <w:proofErr w:type="gramEnd"/>
      <w:r w:rsidRPr="005D1EA1">
        <w:rPr>
          <w:szCs w:val="22"/>
          <w:lang w:val="ru-RU"/>
        </w:rPr>
        <w:t xml:space="preserve"> , 6.5] с шагом 0.05 для нескольких тестовых функций значения функции и производной. Результаты дифференцирования сохранить в текстовых файлах данных. Построить графики. Для тестирования программы использовать такие функции:</w:t>
      </w:r>
    </w:p>
    <w:p w14:paraId="35C30709" w14:textId="13AA7908" w:rsidR="005D1EA1" w:rsidRPr="005D1EA1" w:rsidRDefault="005D1EA1" w:rsidP="005D1EA1">
      <w:pPr>
        <w:pStyle w:val="a9"/>
        <w:numPr>
          <w:ilvl w:val="0"/>
          <w:numId w:val="6"/>
        </w:numPr>
        <w:tabs>
          <w:tab w:val="left" w:pos="836"/>
        </w:tabs>
        <w:spacing w:before="32" w:line="281" w:lineRule="exact"/>
        <w:ind w:hanging="361"/>
        <w:contextualSpacing w:val="0"/>
        <w:rPr>
          <w:lang w:val="ru-RU"/>
        </w:rPr>
      </w:pPr>
      <w:r w:rsidRPr="005D1EA1">
        <w:rPr>
          <w:lang w:val="ru-RU"/>
        </w:rPr>
        <w:t xml:space="preserve">первая </w:t>
      </w:r>
      <w:proofErr w:type="gramStart"/>
      <w:r w:rsidRPr="005D1EA1">
        <w:rPr>
          <w:lang w:val="ru-RU"/>
        </w:rPr>
        <w:t xml:space="preserve">функция:   </w:t>
      </w:r>
      <w:proofErr w:type="gramEnd"/>
      <w:r w:rsidRPr="005D1EA1">
        <w:rPr>
          <w:lang w:val="ru-RU"/>
        </w:rPr>
        <w:t>f (x)=</w:t>
      </w:r>
      <w:proofErr w:type="spellStart"/>
      <w:r w:rsidRPr="005D1EA1">
        <w:rPr>
          <w:lang w:val="ru-RU"/>
        </w:rPr>
        <w:t>exp</w:t>
      </w:r>
      <w:proofErr w:type="spellEnd"/>
      <w:r w:rsidRPr="005D1EA1">
        <w:rPr>
          <w:lang w:val="ru-RU"/>
        </w:rPr>
        <w:t>(−x</w:t>
      </w:r>
      <w:r w:rsidRPr="005D1EA1">
        <w:rPr>
          <w:vertAlign w:val="superscript"/>
          <w:lang w:val="ru-RU"/>
        </w:rPr>
        <w:t>2</w:t>
      </w:r>
      <w:r w:rsidRPr="005D1EA1">
        <w:rPr>
          <w:lang w:val="ru-RU"/>
        </w:rPr>
        <w:t>)</w:t>
      </w:r>
      <w:r>
        <w:rPr>
          <w:rFonts w:ascii="Cambria Math" w:hAnsi="Cambria Math" w:cs="Cambria Math"/>
          <w:lang w:val="ru-RU"/>
        </w:rPr>
        <w:t>*</w:t>
      </w:r>
      <w:proofErr w:type="spellStart"/>
      <w:r w:rsidRPr="005D1EA1">
        <w:rPr>
          <w:lang w:val="ru-RU"/>
        </w:rPr>
        <w:t>sin</w:t>
      </w:r>
      <w:proofErr w:type="spellEnd"/>
      <w:r w:rsidRPr="005D1EA1">
        <w:rPr>
          <w:lang w:val="ru-RU"/>
        </w:rPr>
        <w:t>(x) ;</w:t>
      </w:r>
    </w:p>
    <w:p w14:paraId="15F1B0C6" w14:textId="78E5DBD9" w:rsidR="005D1EA1" w:rsidRPr="005D1EA1" w:rsidRDefault="005D1EA1" w:rsidP="005D1EA1">
      <w:pPr>
        <w:pStyle w:val="a9"/>
        <w:numPr>
          <w:ilvl w:val="0"/>
          <w:numId w:val="6"/>
        </w:numPr>
        <w:tabs>
          <w:tab w:val="left" w:pos="836"/>
        </w:tabs>
        <w:spacing w:line="311" w:lineRule="exact"/>
        <w:ind w:hanging="361"/>
        <w:contextualSpacing w:val="0"/>
        <w:rPr>
          <w:lang w:val="ru-RU"/>
        </w:rPr>
      </w:pPr>
      <w:r w:rsidRPr="005D1EA1">
        <w:rPr>
          <w:lang w:val="ru-RU"/>
        </w:rPr>
        <w:t xml:space="preserve">вторая </w:t>
      </w:r>
      <w:proofErr w:type="gramStart"/>
      <w:r w:rsidRPr="005D1EA1">
        <w:rPr>
          <w:lang w:val="ru-RU"/>
        </w:rPr>
        <w:t xml:space="preserve">функция:   </w:t>
      </w:r>
      <w:proofErr w:type="gramEnd"/>
      <w:r w:rsidRPr="005D1EA1">
        <w:rPr>
          <w:lang w:val="ru-RU"/>
        </w:rPr>
        <w:t>f (x)=</w:t>
      </w:r>
      <w:proofErr w:type="spellStart"/>
      <w:r w:rsidRPr="005D1EA1">
        <w:rPr>
          <w:lang w:val="ru-RU"/>
        </w:rPr>
        <w:t>exp</w:t>
      </w:r>
      <w:proofErr w:type="spellEnd"/>
      <w:r w:rsidRPr="005D1EA1">
        <w:rPr>
          <w:lang w:val="ru-RU"/>
        </w:rPr>
        <w:t>(−a</w:t>
      </w:r>
      <w:r>
        <w:rPr>
          <w:lang w:val="ru-RU"/>
        </w:rPr>
        <w:t>*</w:t>
      </w:r>
      <w:r w:rsidRPr="005D1EA1">
        <w:rPr>
          <w:lang w:val="ru-RU"/>
        </w:rPr>
        <w:t>x</w:t>
      </w:r>
      <w:r w:rsidRPr="005D1EA1">
        <w:rPr>
          <w:vertAlign w:val="superscript"/>
          <w:lang w:val="ru-RU"/>
        </w:rPr>
        <w:t>2</w:t>
      </w:r>
      <w:r w:rsidRPr="005D1EA1">
        <w:rPr>
          <w:lang w:val="ru-RU"/>
        </w:rPr>
        <w:t>)</w:t>
      </w:r>
      <w:r>
        <w:rPr>
          <w:rFonts w:ascii="Cambria Math" w:hAnsi="Cambria Math" w:cs="Cambria Math"/>
          <w:lang w:val="ru-RU"/>
        </w:rPr>
        <w:t>*</w:t>
      </w:r>
      <w:proofErr w:type="spellStart"/>
      <w:r w:rsidRPr="005D1EA1">
        <w:rPr>
          <w:lang w:val="ru-RU"/>
        </w:rPr>
        <w:t>sin</w:t>
      </w:r>
      <w:proofErr w:type="spellEnd"/>
      <w:r w:rsidRPr="005D1EA1">
        <w:rPr>
          <w:lang w:val="ru-RU"/>
        </w:rPr>
        <w:t>(x)  для заданного значения  a</w:t>
      </w:r>
      <w:r>
        <w:rPr>
          <w:lang w:val="ru-RU"/>
        </w:rPr>
        <w:t xml:space="preserve"> </w:t>
      </w:r>
      <w:r w:rsidRPr="005D1EA1">
        <w:rPr>
          <w:lang w:val="ru-RU"/>
        </w:rPr>
        <w:t>(a=0.5, 1.0);</w:t>
      </w:r>
    </w:p>
    <w:p w14:paraId="741760DC" w14:textId="77777777" w:rsidR="005D1EA1" w:rsidRPr="005D1EA1" w:rsidRDefault="005D1EA1" w:rsidP="005D1EA1">
      <w:pPr>
        <w:pStyle w:val="a9"/>
        <w:numPr>
          <w:ilvl w:val="0"/>
          <w:numId w:val="6"/>
        </w:numPr>
        <w:tabs>
          <w:tab w:val="left" w:pos="836"/>
        </w:tabs>
        <w:spacing w:before="21" w:line="232" w:lineRule="auto"/>
        <w:ind w:right="106"/>
        <w:contextualSpacing w:val="0"/>
        <w:rPr>
          <w:lang w:val="ru-RU"/>
        </w:rPr>
      </w:pPr>
      <w:proofErr w:type="spellStart"/>
      <w:r w:rsidRPr="005D1EA1">
        <w:rPr>
          <w:lang w:val="ru-RU"/>
        </w:rPr>
        <w:t>треться</w:t>
      </w:r>
      <w:proofErr w:type="spellEnd"/>
      <w:r w:rsidRPr="005D1EA1">
        <w:rPr>
          <w:lang w:val="ru-RU"/>
        </w:rPr>
        <w:t xml:space="preserve"> функция: функция задана табличным образом — значения независимой переменной и функции </w:t>
      </w:r>
      <w:proofErr w:type="gramStart"/>
      <w:r w:rsidRPr="005D1EA1">
        <w:rPr>
          <w:lang w:val="ru-RU"/>
        </w:rPr>
        <w:t xml:space="preserve">( </w:t>
      </w:r>
      <w:proofErr w:type="spellStart"/>
      <w:r w:rsidRPr="005D1EA1">
        <w:rPr>
          <w:lang w:val="ru-RU"/>
        </w:rPr>
        <w:t>sin</w:t>
      </w:r>
      <w:proofErr w:type="spellEnd"/>
      <w:proofErr w:type="gramEnd"/>
      <w:r w:rsidRPr="005D1EA1">
        <w:rPr>
          <w:lang w:val="ru-RU"/>
        </w:rPr>
        <w:t xml:space="preserve">( x) ) сохранены в текстовом файле данных. Таблица значений функции хранится в соответствующем классе в виде переменной типа </w:t>
      </w:r>
      <w:proofErr w:type="spellStart"/>
      <w:r w:rsidRPr="005D1EA1">
        <w:rPr>
          <w:lang w:val="ru-RU"/>
        </w:rPr>
        <w:t>ArrayList</w:t>
      </w:r>
      <w:proofErr w:type="spellEnd"/>
      <w:r w:rsidRPr="005D1EA1">
        <w:rPr>
          <w:lang w:val="ru-RU"/>
        </w:rPr>
        <w:t>.</w:t>
      </w:r>
    </w:p>
    <w:p w14:paraId="6630E51A" w14:textId="4F30FD2C" w:rsidR="005D1EA1" w:rsidRPr="005D1EA1" w:rsidRDefault="005D1EA1" w:rsidP="005D1EA1">
      <w:pPr>
        <w:tabs>
          <w:tab w:val="left" w:pos="836"/>
        </w:tabs>
        <w:spacing w:before="23"/>
        <w:ind w:left="475"/>
        <w:rPr>
          <w:lang w:val="ru-RU"/>
        </w:rPr>
      </w:pPr>
      <w:r w:rsidRPr="005D1EA1">
        <w:rPr>
          <w:lang w:val="ru-RU"/>
        </w:rPr>
        <w:t>функция для дополнительного задания: значения независимой переменной — эт</w:t>
      </w:r>
      <w:r w:rsidRPr="005D1EA1">
        <w:rPr>
          <w:lang w:val="ru-RU"/>
        </w:rPr>
        <w:t>о</w:t>
      </w:r>
    </w:p>
    <w:p w14:paraId="23DAE7C0" w14:textId="24BF9D1C" w:rsidR="005D1EA1" w:rsidRPr="005D1EA1" w:rsidRDefault="005D1EA1" w:rsidP="005D1EA1">
      <w:pPr>
        <w:pStyle w:val="a3"/>
        <w:spacing w:before="80"/>
        <w:ind w:right="107"/>
        <w:rPr>
          <w:szCs w:val="22"/>
          <w:lang w:val="ru-RU"/>
        </w:rPr>
      </w:pPr>
      <w:r w:rsidRPr="005D1EA1">
        <w:rPr>
          <w:szCs w:val="22"/>
          <w:lang w:val="ru-RU"/>
        </w:rPr>
        <w:t xml:space="preserve">значение </w:t>
      </w:r>
      <w:r w:rsidRPr="005D1EA1">
        <w:rPr>
          <w:szCs w:val="22"/>
          <w:lang w:val="ru-RU"/>
        </w:rPr>
        <w:t xml:space="preserve">параметра </w:t>
      </w:r>
      <w:proofErr w:type="gramStart"/>
      <w:r w:rsidRPr="005D1EA1">
        <w:rPr>
          <w:szCs w:val="22"/>
          <w:lang w:val="ru-RU"/>
        </w:rPr>
        <w:t>a ,</w:t>
      </w:r>
      <w:proofErr w:type="gramEnd"/>
      <w:r w:rsidRPr="005D1EA1">
        <w:rPr>
          <w:szCs w:val="22"/>
          <w:lang w:val="ru-RU"/>
        </w:rPr>
        <w:t xml:space="preserve"> принадлежащее отрезку a </w:t>
      </w:r>
      <w:r w:rsidRPr="005D1EA1">
        <w:rPr>
          <w:rFonts w:ascii="Cambria Math" w:hAnsi="Cambria Math" w:cs="Cambria Math"/>
          <w:szCs w:val="22"/>
          <w:lang w:val="ru-RU"/>
        </w:rPr>
        <w:t>∈</w:t>
      </w:r>
      <w:r w:rsidRPr="005D1EA1">
        <w:rPr>
          <w:szCs w:val="22"/>
          <w:lang w:val="ru-RU"/>
        </w:rPr>
        <w:t xml:space="preserve">[ 1.0 ,7.0 ] и изменяющееся с шагом   0.1 ,  значение  функции —  решение  уравнения   </w:t>
      </w:r>
      <w:proofErr w:type="spellStart"/>
      <w:r w:rsidRPr="005D1EA1">
        <w:rPr>
          <w:szCs w:val="22"/>
          <w:lang w:val="ru-RU"/>
        </w:rPr>
        <w:t>sech</w:t>
      </w:r>
      <w:proofErr w:type="spellEnd"/>
      <w:r w:rsidRPr="005D1EA1">
        <w:rPr>
          <w:szCs w:val="22"/>
          <w:lang w:val="ru-RU"/>
        </w:rPr>
        <w:t>( x )2=</w:t>
      </w:r>
      <w:proofErr w:type="spellStart"/>
      <w:r w:rsidRPr="005D1EA1">
        <w:rPr>
          <w:szCs w:val="22"/>
          <w:lang w:val="ru-RU"/>
        </w:rPr>
        <w:t>a</w:t>
      </w:r>
      <w:r w:rsidRPr="005D1EA1">
        <w:rPr>
          <w:rFonts w:ascii="Cambria Math" w:hAnsi="Cambria Math" w:cs="Cambria Math"/>
          <w:szCs w:val="22"/>
          <w:lang w:val="ru-RU"/>
        </w:rPr>
        <w:t>⋅</w:t>
      </w:r>
      <w:r w:rsidRPr="005D1EA1">
        <w:rPr>
          <w:szCs w:val="22"/>
          <w:lang w:val="ru-RU"/>
        </w:rPr>
        <w:t>x</w:t>
      </w:r>
      <w:proofErr w:type="spellEnd"/>
      <w:r w:rsidRPr="005D1EA1">
        <w:rPr>
          <w:szCs w:val="22"/>
          <w:lang w:val="ru-RU"/>
        </w:rPr>
        <w:t xml:space="preserve">   для  заданного значения a .</w:t>
      </w:r>
    </w:p>
    <w:p w14:paraId="1FF96979" w14:textId="77777777" w:rsidR="005D1EA1" w:rsidRPr="005D1EA1" w:rsidRDefault="005D1EA1" w:rsidP="005D1EA1">
      <w:pPr>
        <w:pStyle w:val="a3"/>
        <w:spacing w:before="138"/>
        <w:ind w:right="120" w:firstLine="720"/>
        <w:rPr>
          <w:szCs w:val="22"/>
          <w:lang w:val="ru-RU"/>
        </w:rPr>
      </w:pPr>
      <w:r w:rsidRPr="005D1EA1">
        <w:rPr>
          <w:szCs w:val="22"/>
          <w:lang w:val="ru-RU"/>
        </w:rPr>
        <w:t>После того, как система будет протестирована и отлажена, ее будет необходимо расширить, не «поломав». Нужно добавить к системе следующие возможности:</w:t>
      </w:r>
    </w:p>
    <w:p w14:paraId="3E500DB1" w14:textId="77777777" w:rsidR="005D1EA1" w:rsidRPr="005D1EA1" w:rsidRDefault="005D1EA1" w:rsidP="005D1EA1">
      <w:pPr>
        <w:pStyle w:val="a9"/>
        <w:numPr>
          <w:ilvl w:val="0"/>
          <w:numId w:val="6"/>
        </w:numPr>
        <w:tabs>
          <w:tab w:val="left" w:pos="836"/>
        </w:tabs>
        <w:spacing w:before="20"/>
        <w:ind w:hanging="361"/>
        <w:contextualSpacing w:val="0"/>
        <w:rPr>
          <w:lang w:val="ru-RU"/>
        </w:rPr>
      </w:pPr>
      <w:r w:rsidRPr="005D1EA1">
        <w:rPr>
          <w:lang w:val="ru-RU"/>
        </w:rPr>
        <w:t xml:space="preserve">данные для функции, заданной таблично, хранятся в структуре типа </w:t>
      </w:r>
      <w:proofErr w:type="spellStart"/>
      <w:r w:rsidRPr="005D1EA1">
        <w:rPr>
          <w:lang w:val="ru-RU"/>
        </w:rPr>
        <w:t>TreeSet</w:t>
      </w:r>
      <w:proofErr w:type="spellEnd"/>
      <w:r w:rsidRPr="005D1EA1">
        <w:rPr>
          <w:lang w:val="ru-RU"/>
        </w:rPr>
        <w:t>;</w:t>
      </w:r>
    </w:p>
    <w:p w14:paraId="202A04C3" w14:textId="77777777" w:rsidR="005D1EA1" w:rsidRPr="005D1EA1" w:rsidRDefault="005D1EA1" w:rsidP="005D1EA1">
      <w:pPr>
        <w:pStyle w:val="a9"/>
        <w:numPr>
          <w:ilvl w:val="0"/>
          <w:numId w:val="6"/>
        </w:numPr>
        <w:tabs>
          <w:tab w:val="left" w:pos="836"/>
        </w:tabs>
        <w:spacing w:before="17"/>
        <w:ind w:hanging="361"/>
        <w:contextualSpacing w:val="0"/>
        <w:rPr>
          <w:lang w:val="ru-RU"/>
        </w:rPr>
      </w:pPr>
      <w:r w:rsidRPr="005D1EA1">
        <w:rPr>
          <w:lang w:val="ru-RU"/>
        </w:rPr>
        <w:t xml:space="preserve">данные для функции, заданной таблично, хранятся в структуре типа </w:t>
      </w:r>
      <w:proofErr w:type="spellStart"/>
      <w:r w:rsidRPr="005D1EA1">
        <w:rPr>
          <w:lang w:val="ru-RU"/>
        </w:rPr>
        <w:t>TreeMap</w:t>
      </w:r>
      <w:proofErr w:type="spellEnd"/>
      <w:r w:rsidRPr="005D1EA1">
        <w:rPr>
          <w:lang w:val="ru-RU"/>
        </w:rPr>
        <w:t>;</w:t>
      </w:r>
    </w:p>
    <w:p w14:paraId="07056EEE" w14:textId="77777777" w:rsidR="005D1EA1" w:rsidRPr="005D1EA1" w:rsidRDefault="005D1EA1" w:rsidP="005D1EA1">
      <w:pPr>
        <w:pStyle w:val="a9"/>
        <w:numPr>
          <w:ilvl w:val="0"/>
          <w:numId w:val="6"/>
        </w:numPr>
        <w:tabs>
          <w:tab w:val="left" w:pos="836"/>
        </w:tabs>
        <w:spacing w:before="19"/>
        <w:ind w:right="109"/>
        <w:contextualSpacing w:val="0"/>
        <w:rPr>
          <w:lang w:val="ru-RU"/>
        </w:rPr>
      </w:pPr>
      <w:r w:rsidRPr="005D1EA1">
        <w:rPr>
          <w:lang w:val="ru-RU"/>
        </w:rPr>
        <w:t xml:space="preserve">аналитически заданная функция может быть указана в виде строки в процессе работы программы. Производная в этом случае должна быть вычислена не только численным, но и символьным (аналитическим) способом. Предусмотреть возможность задания </w:t>
      </w:r>
      <w:proofErr w:type="gramStart"/>
      <w:r w:rsidRPr="005D1EA1">
        <w:rPr>
          <w:lang w:val="ru-RU"/>
        </w:rPr>
        <w:t>функции  без</w:t>
      </w:r>
      <w:proofErr w:type="gramEnd"/>
      <w:r w:rsidRPr="005D1EA1">
        <w:rPr>
          <w:lang w:val="ru-RU"/>
        </w:rPr>
        <w:t xml:space="preserve">  параметров  (например,   f ( x )=</w:t>
      </w:r>
      <w:proofErr w:type="spellStart"/>
      <w:r w:rsidRPr="005D1EA1">
        <w:rPr>
          <w:lang w:val="ru-RU"/>
        </w:rPr>
        <w:t>exp</w:t>
      </w:r>
      <w:proofErr w:type="spellEnd"/>
      <w:r w:rsidRPr="005D1EA1">
        <w:rPr>
          <w:lang w:val="ru-RU"/>
        </w:rPr>
        <w:t>(−x2)</w:t>
      </w:r>
      <w:r w:rsidRPr="005D1EA1">
        <w:rPr>
          <w:rFonts w:ascii="Cambria Math" w:hAnsi="Cambria Math" w:cs="Cambria Math"/>
          <w:lang w:val="ru-RU"/>
        </w:rPr>
        <w:t>⋅</w:t>
      </w:r>
      <w:proofErr w:type="spellStart"/>
      <w:r w:rsidRPr="005D1EA1">
        <w:rPr>
          <w:lang w:val="ru-RU"/>
        </w:rPr>
        <w:t>sin</w:t>
      </w:r>
      <w:proofErr w:type="spellEnd"/>
      <w:r w:rsidRPr="005D1EA1">
        <w:rPr>
          <w:lang w:val="ru-RU"/>
        </w:rPr>
        <w:t>( x) )  и  с  одним  параметром (например,    f ( x )=</w:t>
      </w:r>
      <w:proofErr w:type="spellStart"/>
      <w:r w:rsidRPr="005D1EA1">
        <w:rPr>
          <w:lang w:val="ru-RU"/>
        </w:rPr>
        <w:t>exp</w:t>
      </w:r>
      <w:proofErr w:type="spellEnd"/>
      <w:r w:rsidRPr="005D1EA1">
        <w:rPr>
          <w:lang w:val="ru-RU"/>
        </w:rPr>
        <w:t>(−a x2)</w:t>
      </w:r>
      <w:r w:rsidRPr="005D1EA1">
        <w:rPr>
          <w:rFonts w:ascii="Cambria Math" w:hAnsi="Cambria Math" w:cs="Cambria Math"/>
          <w:lang w:val="ru-RU"/>
        </w:rPr>
        <w:t>⋅</w:t>
      </w:r>
      <w:proofErr w:type="spellStart"/>
      <w:r w:rsidRPr="005D1EA1">
        <w:rPr>
          <w:lang w:val="ru-RU"/>
        </w:rPr>
        <w:t>sin</w:t>
      </w:r>
      <w:proofErr w:type="spellEnd"/>
      <w:r w:rsidRPr="005D1EA1">
        <w:rPr>
          <w:lang w:val="ru-RU"/>
        </w:rPr>
        <w:t xml:space="preserve">( x) ).  </w:t>
      </w:r>
      <w:proofErr w:type="gramStart"/>
      <w:r w:rsidRPr="005D1EA1">
        <w:rPr>
          <w:lang w:val="ru-RU"/>
        </w:rPr>
        <w:t>Для  этого</w:t>
      </w:r>
      <w:proofErr w:type="gramEnd"/>
      <w:r w:rsidRPr="005D1EA1">
        <w:rPr>
          <w:lang w:val="ru-RU"/>
        </w:rPr>
        <w:t xml:space="preserve">  можно  воспользоваться  внешней библиотекой;</w:t>
      </w:r>
    </w:p>
    <w:p w14:paraId="0980799A" w14:textId="7B845BD9" w:rsidR="00D27492" w:rsidRDefault="005D1EA1" w:rsidP="005D1EA1">
      <w:pPr>
        <w:spacing w:line="360" w:lineRule="auto"/>
        <w:rPr>
          <w:lang w:val="ru-RU"/>
        </w:rPr>
      </w:pPr>
      <w:r w:rsidRPr="005D1EA1">
        <w:rPr>
          <w:lang w:val="ru-RU"/>
        </w:rPr>
        <w:t>создать приложение с графическим интерфейсом пользователя для отображения аналитически заданной функции и ее производной в указанных пределах</w:t>
      </w:r>
    </w:p>
    <w:p w14:paraId="1FC48BF2" w14:textId="52397CFC" w:rsidR="0077261F" w:rsidRDefault="0077261F" w:rsidP="005D1EA1">
      <w:pPr>
        <w:spacing w:line="360" w:lineRule="auto"/>
        <w:rPr>
          <w:lang w:val="ru-RU"/>
        </w:rPr>
      </w:pPr>
    </w:p>
    <w:p w14:paraId="022ABBC6" w14:textId="721149A3" w:rsidR="0077261F" w:rsidRPr="0077261F" w:rsidRDefault="0077261F" w:rsidP="0077261F">
      <w:pPr>
        <w:spacing w:line="360" w:lineRule="auto"/>
        <w:rPr>
          <w:lang w:val="ru-RU"/>
        </w:rPr>
      </w:pPr>
      <w:r>
        <w:rPr>
          <w:lang w:val="ru-RU"/>
        </w:rPr>
        <w:lastRenderedPageBreak/>
        <w:t>П</w:t>
      </w:r>
      <w:proofErr w:type="spellStart"/>
      <w:r>
        <w:t>риклад</w:t>
      </w:r>
      <w:proofErr w:type="spellEnd"/>
      <w:r>
        <w:t xml:space="preserve"> роботи програми</w:t>
      </w:r>
      <w:r>
        <w:rPr>
          <w:lang w:val="ru-RU"/>
        </w:rPr>
        <w:t>:</w:t>
      </w:r>
    </w:p>
    <w:p w14:paraId="027CA0A0" w14:textId="77777777" w:rsidR="0077261F" w:rsidRPr="005D1EA1" w:rsidRDefault="0077261F" w:rsidP="005D1EA1">
      <w:pPr>
        <w:spacing w:line="360" w:lineRule="auto"/>
        <w:rPr>
          <w:lang w:val="ru-RU"/>
        </w:rPr>
      </w:pPr>
    </w:p>
    <w:p w14:paraId="5DFC9FD8" w14:textId="1C42F172" w:rsidR="00D27492" w:rsidRDefault="00BF57E7" w:rsidP="00847ECA">
      <w:pPr>
        <w:spacing w:line="360" w:lineRule="auto"/>
      </w:pPr>
      <w:r w:rsidRPr="00BF57E7">
        <w:rPr>
          <w:noProof/>
        </w:rPr>
        <w:drawing>
          <wp:inline distT="0" distB="0" distL="0" distR="0" wp14:anchorId="058B325A" wp14:editId="396C1E3F">
            <wp:extent cx="2544901" cy="206692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92" cy="20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660" w14:textId="77777777" w:rsidR="0077261F" w:rsidRDefault="0077261F" w:rsidP="00E1154B">
      <w:pPr>
        <w:spacing w:line="360" w:lineRule="auto"/>
        <w:jc w:val="center"/>
      </w:pPr>
    </w:p>
    <w:p w14:paraId="51188610" w14:textId="62F2AC00" w:rsidR="00E1154B" w:rsidRDefault="00E1154B" w:rsidP="00847ECA">
      <w:pPr>
        <w:spacing w:line="360" w:lineRule="auto"/>
      </w:pPr>
      <w:r>
        <w:rPr>
          <w:noProof/>
        </w:rPr>
        <w:drawing>
          <wp:inline distT="0" distB="0" distL="0" distR="0" wp14:anchorId="5A4C3364" wp14:editId="4EEE7750">
            <wp:extent cx="2915467" cy="2962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572" cy="29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7129" w14:textId="77777777" w:rsidR="00847ECA" w:rsidRDefault="00847ECA" w:rsidP="00847ECA">
      <w:pPr>
        <w:spacing w:line="360" w:lineRule="auto"/>
        <w:rPr>
          <w:lang w:val="ru-RU"/>
        </w:rPr>
      </w:pPr>
    </w:p>
    <w:p w14:paraId="6819235C" w14:textId="77777777" w:rsidR="00847ECA" w:rsidRDefault="00847ECA" w:rsidP="00847ECA">
      <w:pPr>
        <w:spacing w:line="360" w:lineRule="auto"/>
        <w:rPr>
          <w:lang w:val="ru-RU"/>
        </w:rPr>
      </w:pPr>
    </w:p>
    <w:p w14:paraId="53AB5E6B" w14:textId="77777777" w:rsidR="00847ECA" w:rsidRDefault="00847ECA" w:rsidP="00847ECA">
      <w:pPr>
        <w:spacing w:line="360" w:lineRule="auto"/>
        <w:rPr>
          <w:lang w:val="ru-RU"/>
        </w:rPr>
      </w:pPr>
    </w:p>
    <w:p w14:paraId="18C5A188" w14:textId="77777777" w:rsidR="00847ECA" w:rsidRDefault="00847ECA" w:rsidP="00847ECA">
      <w:pPr>
        <w:spacing w:line="360" w:lineRule="auto"/>
        <w:rPr>
          <w:lang w:val="ru-RU"/>
        </w:rPr>
      </w:pPr>
    </w:p>
    <w:p w14:paraId="5858E69A" w14:textId="77777777" w:rsidR="00847ECA" w:rsidRDefault="00847ECA" w:rsidP="00847ECA">
      <w:pPr>
        <w:spacing w:line="360" w:lineRule="auto"/>
        <w:rPr>
          <w:lang w:val="ru-RU"/>
        </w:rPr>
      </w:pPr>
    </w:p>
    <w:p w14:paraId="66E69558" w14:textId="77777777" w:rsidR="00847ECA" w:rsidRDefault="00847ECA" w:rsidP="00847ECA">
      <w:pPr>
        <w:spacing w:line="360" w:lineRule="auto"/>
        <w:rPr>
          <w:lang w:val="ru-RU"/>
        </w:rPr>
      </w:pPr>
    </w:p>
    <w:p w14:paraId="0547BEC0" w14:textId="77777777" w:rsidR="00847ECA" w:rsidRDefault="00847ECA" w:rsidP="00847ECA">
      <w:pPr>
        <w:spacing w:line="360" w:lineRule="auto"/>
        <w:rPr>
          <w:lang w:val="ru-RU"/>
        </w:rPr>
      </w:pPr>
    </w:p>
    <w:p w14:paraId="0160129B" w14:textId="77777777" w:rsidR="00847ECA" w:rsidRDefault="00847ECA" w:rsidP="00847ECA">
      <w:pPr>
        <w:spacing w:line="360" w:lineRule="auto"/>
        <w:rPr>
          <w:lang w:val="ru-RU"/>
        </w:rPr>
      </w:pPr>
    </w:p>
    <w:p w14:paraId="3CA265BE" w14:textId="77777777" w:rsidR="00847ECA" w:rsidRDefault="00847ECA" w:rsidP="00847ECA">
      <w:pPr>
        <w:spacing w:line="360" w:lineRule="auto"/>
        <w:rPr>
          <w:lang w:val="ru-RU"/>
        </w:rPr>
      </w:pPr>
    </w:p>
    <w:p w14:paraId="08F11315" w14:textId="3D261120" w:rsidR="00E1154B" w:rsidRPr="00847ECA" w:rsidRDefault="00847ECA" w:rsidP="00E1154B">
      <w:pPr>
        <w:spacing w:line="360" w:lineRule="auto"/>
        <w:rPr>
          <w:lang w:val="ru-RU"/>
        </w:rPr>
      </w:pPr>
      <w:r>
        <w:rPr>
          <w:lang w:val="ru-RU"/>
        </w:rPr>
        <w:lastRenderedPageBreak/>
        <w:t>Р</w:t>
      </w:r>
      <w:proofErr w:type="spellStart"/>
      <w:r>
        <w:t>еалізаці</w:t>
      </w:r>
      <w:proofErr w:type="spellEnd"/>
      <w:r>
        <w:rPr>
          <w:lang w:val="ru-RU"/>
        </w:rPr>
        <w:t>я</w:t>
      </w:r>
      <w:r>
        <w:t xml:space="preserve"> роботи із функцією, заданою </w:t>
      </w:r>
      <w:proofErr w:type="spellStart"/>
      <w:r>
        <w:t>таблично</w:t>
      </w:r>
      <w:proofErr w:type="spellEnd"/>
      <w:r>
        <w:rPr>
          <w:lang w:val="ru-RU"/>
        </w:rPr>
        <w:t>:</w:t>
      </w:r>
      <w:r w:rsidR="00E1154B">
        <w:tab/>
      </w:r>
    </w:p>
    <w:p w14:paraId="6D042E1C" w14:textId="0C90D4AE" w:rsidR="00E1154B" w:rsidRDefault="00E1154B" w:rsidP="00E1154B">
      <w:pPr>
        <w:spacing w:line="360" w:lineRule="auto"/>
      </w:pPr>
      <w:r w:rsidRPr="00E1154B">
        <w:rPr>
          <w:noProof/>
        </w:rPr>
        <w:drawing>
          <wp:inline distT="0" distB="0" distL="0" distR="0" wp14:anchorId="05D5D605" wp14:editId="7780357C">
            <wp:extent cx="5372850" cy="2591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270" w14:textId="77777777" w:rsidR="00847ECA" w:rsidRDefault="00847ECA" w:rsidP="00CC6CB5">
      <w:pPr>
        <w:spacing w:line="360" w:lineRule="auto"/>
        <w:rPr>
          <w:lang w:val="ru-RU"/>
        </w:rPr>
      </w:pPr>
    </w:p>
    <w:p w14:paraId="1001F7FB" w14:textId="5FD7EFA9" w:rsidR="00BF57E7" w:rsidRPr="00847ECA" w:rsidRDefault="00847ECA" w:rsidP="00CC6CB5">
      <w:pPr>
        <w:spacing w:line="360" w:lineRule="auto"/>
        <w:rPr>
          <w:lang w:val="ru-RU"/>
        </w:rPr>
      </w:pPr>
      <w:r>
        <w:rPr>
          <w:lang w:val="ru-RU"/>
        </w:rPr>
        <w:t>Р</w:t>
      </w:r>
      <w:proofErr w:type="spellStart"/>
      <w:r>
        <w:t>озв’язування</w:t>
      </w:r>
      <w:proofErr w:type="spellEnd"/>
      <w:r>
        <w:t xml:space="preserve"> рівняння для функції, заданої </w:t>
      </w:r>
      <w:proofErr w:type="spellStart"/>
      <w:r>
        <w:t>таблично</w:t>
      </w:r>
      <w:proofErr w:type="spellEnd"/>
      <w:r>
        <w:rPr>
          <w:lang w:val="ru-RU"/>
        </w:rPr>
        <w:t>:</w:t>
      </w:r>
      <w:r w:rsidR="00E1154B">
        <w:tab/>
      </w:r>
    </w:p>
    <w:p w14:paraId="3FBACBB7" w14:textId="709EFFE4" w:rsidR="00BF57E7" w:rsidRDefault="00BF57E7" w:rsidP="00BF57E7">
      <w:pPr>
        <w:spacing w:line="360" w:lineRule="auto"/>
      </w:pPr>
      <w:r w:rsidRPr="00BF57E7">
        <w:rPr>
          <w:noProof/>
        </w:rPr>
        <w:drawing>
          <wp:inline distT="0" distB="0" distL="0" distR="0" wp14:anchorId="1ECBC3D8" wp14:editId="4776A140">
            <wp:extent cx="5940425" cy="29305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D88" w14:textId="77777777" w:rsidR="00E743AE" w:rsidRDefault="00E743AE" w:rsidP="00E1154B">
      <w:pPr>
        <w:spacing w:line="360" w:lineRule="auto"/>
      </w:pPr>
    </w:p>
    <w:p w14:paraId="4E284D75" w14:textId="01DBE8C7" w:rsidR="00A72BEA" w:rsidRPr="00733EEF" w:rsidRDefault="00A72BEA" w:rsidP="00733EEF">
      <w:pPr>
        <w:rPr>
          <w:rFonts w:ascii="Courier New" w:hAnsi="Courier New" w:cs="Courier New"/>
          <w:sz w:val="24"/>
          <w:szCs w:val="20"/>
          <w:lang w:val="ru-UA"/>
        </w:rPr>
      </w:pPr>
    </w:p>
    <w:sectPr w:rsidR="00A72BEA" w:rsidRPr="00733EEF" w:rsidSect="00A72BE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0092E" w14:textId="77777777" w:rsidR="00570247" w:rsidRDefault="00570247" w:rsidP="00A72BEA">
      <w:r>
        <w:separator/>
      </w:r>
    </w:p>
  </w:endnote>
  <w:endnote w:type="continuationSeparator" w:id="0">
    <w:p w14:paraId="2C685F09" w14:textId="77777777" w:rsidR="00570247" w:rsidRDefault="00570247" w:rsidP="00A7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8771" w14:textId="77777777" w:rsidR="00570247" w:rsidRDefault="00570247" w:rsidP="00A72BEA">
      <w:r>
        <w:separator/>
      </w:r>
    </w:p>
  </w:footnote>
  <w:footnote w:type="continuationSeparator" w:id="0">
    <w:p w14:paraId="5FF3C4CA" w14:textId="77777777" w:rsidR="00570247" w:rsidRDefault="00570247" w:rsidP="00A72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2806554"/>
      <w:docPartObj>
        <w:docPartGallery w:val="Page Numbers (Top of Page)"/>
        <w:docPartUnique/>
      </w:docPartObj>
    </w:sdtPr>
    <w:sdtEndPr/>
    <w:sdtContent>
      <w:p w14:paraId="22991FC9" w14:textId="77777777" w:rsidR="00A72BEA" w:rsidRDefault="00A72BE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2BEA">
          <w:rPr>
            <w:noProof/>
            <w:lang w:val="ru-RU"/>
          </w:rPr>
          <w:t>8</w:t>
        </w:r>
        <w:r>
          <w:fldChar w:fldCharType="end"/>
        </w:r>
      </w:p>
    </w:sdtContent>
  </w:sdt>
  <w:p w14:paraId="676532DD" w14:textId="77777777" w:rsidR="00A72BEA" w:rsidRDefault="00A72B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3A67"/>
    <w:multiLevelType w:val="hybridMultilevel"/>
    <w:tmpl w:val="E18C4FE4"/>
    <w:lvl w:ilvl="0" w:tplc="37B462B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94150E"/>
    <w:multiLevelType w:val="hybridMultilevel"/>
    <w:tmpl w:val="159EA012"/>
    <w:lvl w:ilvl="0" w:tplc="DC0C74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B6237A"/>
    <w:multiLevelType w:val="hybridMultilevel"/>
    <w:tmpl w:val="EB141B6E"/>
    <w:lvl w:ilvl="0" w:tplc="BC64D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4D5776"/>
    <w:multiLevelType w:val="hybridMultilevel"/>
    <w:tmpl w:val="159EA012"/>
    <w:lvl w:ilvl="0" w:tplc="DC0C74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CD47C8"/>
    <w:multiLevelType w:val="hybridMultilevel"/>
    <w:tmpl w:val="E9748528"/>
    <w:lvl w:ilvl="0" w:tplc="B08C92F8">
      <w:numFmt w:val="bullet"/>
      <w:lvlText w:val="◆"/>
      <w:lvlJc w:val="left"/>
      <w:pPr>
        <w:ind w:left="836" w:hanging="360"/>
      </w:pPr>
      <w:rPr>
        <w:rFonts w:ascii="Cambria" w:eastAsia="Cambria" w:hAnsi="Cambria" w:cs="Cambria" w:hint="default"/>
        <w:w w:val="68"/>
        <w:sz w:val="24"/>
        <w:szCs w:val="24"/>
        <w:lang w:val="ru-RU" w:eastAsia="en-US" w:bidi="ar-SA"/>
      </w:rPr>
    </w:lvl>
    <w:lvl w:ilvl="1" w:tplc="9C82B608">
      <w:numFmt w:val="bullet"/>
      <w:lvlText w:val="•"/>
      <w:lvlJc w:val="left"/>
      <w:pPr>
        <w:ind w:left="1742" w:hanging="360"/>
      </w:pPr>
      <w:rPr>
        <w:lang w:val="ru-RU" w:eastAsia="en-US" w:bidi="ar-SA"/>
      </w:rPr>
    </w:lvl>
    <w:lvl w:ilvl="2" w:tplc="F6D25AC6">
      <w:numFmt w:val="bullet"/>
      <w:lvlText w:val="•"/>
      <w:lvlJc w:val="left"/>
      <w:pPr>
        <w:ind w:left="2644" w:hanging="360"/>
      </w:pPr>
      <w:rPr>
        <w:lang w:val="ru-RU" w:eastAsia="en-US" w:bidi="ar-SA"/>
      </w:rPr>
    </w:lvl>
    <w:lvl w:ilvl="3" w:tplc="B3101FE8">
      <w:numFmt w:val="bullet"/>
      <w:lvlText w:val="•"/>
      <w:lvlJc w:val="left"/>
      <w:pPr>
        <w:ind w:left="3546" w:hanging="360"/>
      </w:pPr>
      <w:rPr>
        <w:lang w:val="ru-RU" w:eastAsia="en-US" w:bidi="ar-SA"/>
      </w:rPr>
    </w:lvl>
    <w:lvl w:ilvl="4" w:tplc="6F105BF0">
      <w:numFmt w:val="bullet"/>
      <w:lvlText w:val="•"/>
      <w:lvlJc w:val="left"/>
      <w:pPr>
        <w:ind w:left="4448" w:hanging="360"/>
      </w:pPr>
      <w:rPr>
        <w:lang w:val="ru-RU" w:eastAsia="en-US" w:bidi="ar-SA"/>
      </w:rPr>
    </w:lvl>
    <w:lvl w:ilvl="5" w:tplc="7A209390">
      <w:numFmt w:val="bullet"/>
      <w:lvlText w:val="•"/>
      <w:lvlJc w:val="left"/>
      <w:pPr>
        <w:ind w:left="5350" w:hanging="360"/>
      </w:pPr>
      <w:rPr>
        <w:lang w:val="ru-RU" w:eastAsia="en-US" w:bidi="ar-SA"/>
      </w:rPr>
    </w:lvl>
    <w:lvl w:ilvl="6" w:tplc="784A0E16">
      <w:numFmt w:val="bullet"/>
      <w:lvlText w:val="•"/>
      <w:lvlJc w:val="left"/>
      <w:pPr>
        <w:ind w:left="6252" w:hanging="360"/>
      </w:pPr>
      <w:rPr>
        <w:lang w:val="ru-RU" w:eastAsia="en-US" w:bidi="ar-SA"/>
      </w:rPr>
    </w:lvl>
    <w:lvl w:ilvl="7" w:tplc="A81A7D06">
      <w:numFmt w:val="bullet"/>
      <w:lvlText w:val="•"/>
      <w:lvlJc w:val="left"/>
      <w:pPr>
        <w:ind w:left="7154" w:hanging="360"/>
      </w:pPr>
      <w:rPr>
        <w:lang w:val="ru-RU" w:eastAsia="en-US" w:bidi="ar-SA"/>
      </w:rPr>
    </w:lvl>
    <w:lvl w:ilvl="8" w:tplc="AE5ECE22">
      <w:numFmt w:val="bullet"/>
      <w:lvlText w:val="•"/>
      <w:lvlJc w:val="left"/>
      <w:pPr>
        <w:ind w:left="8056" w:hanging="360"/>
      </w:pPr>
      <w:rPr>
        <w:lang w:val="ru-RU" w:eastAsia="en-US" w:bidi="ar-SA"/>
      </w:rPr>
    </w:lvl>
  </w:abstractNum>
  <w:abstractNum w:abstractNumId="5" w15:restartNumberingAfterBreak="0">
    <w:nsid w:val="53506CCF"/>
    <w:multiLevelType w:val="hybridMultilevel"/>
    <w:tmpl w:val="4016F19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F3"/>
    <w:rsid w:val="00022294"/>
    <w:rsid w:val="00074BD5"/>
    <w:rsid w:val="002723D4"/>
    <w:rsid w:val="00300433"/>
    <w:rsid w:val="00426B99"/>
    <w:rsid w:val="004A3643"/>
    <w:rsid w:val="00570247"/>
    <w:rsid w:val="005D1EA1"/>
    <w:rsid w:val="00712D8C"/>
    <w:rsid w:val="007234F4"/>
    <w:rsid w:val="00733EEF"/>
    <w:rsid w:val="0077261F"/>
    <w:rsid w:val="007B2DED"/>
    <w:rsid w:val="007E10D0"/>
    <w:rsid w:val="00847ECA"/>
    <w:rsid w:val="00887090"/>
    <w:rsid w:val="00983902"/>
    <w:rsid w:val="00992083"/>
    <w:rsid w:val="009D6CB2"/>
    <w:rsid w:val="00A704F3"/>
    <w:rsid w:val="00A72BEA"/>
    <w:rsid w:val="00B63525"/>
    <w:rsid w:val="00BF57E7"/>
    <w:rsid w:val="00C86C3B"/>
    <w:rsid w:val="00CC6CB5"/>
    <w:rsid w:val="00D27492"/>
    <w:rsid w:val="00DE3328"/>
    <w:rsid w:val="00E1154B"/>
    <w:rsid w:val="00E5191B"/>
    <w:rsid w:val="00E743AE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BD07"/>
  <w15:docId w15:val="{8DC9F9FC-AA1F-486A-B4AC-1FBC54E0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4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364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643"/>
    <w:rPr>
      <w:rFonts w:ascii="Times New Roman" w:eastAsiaTheme="majorEastAsia" w:hAnsi="Times New Roman" w:cstheme="majorBid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234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34F4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234F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7234F4"/>
    <w:pPr>
      <w:ind w:left="107"/>
    </w:pPr>
  </w:style>
  <w:style w:type="paragraph" w:styleId="a5">
    <w:name w:val="header"/>
    <w:basedOn w:val="a"/>
    <w:link w:val="a6"/>
    <w:uiPriority w:val="99"/>
    <w:unhideWhenUsed/>
    <w:rsid w:val="00A72B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2BEA"/>
    <w:rPr>
      <w:rFonts w:ascii="Times New Roman" w:eastAsia="Times New Roman" w:hAnsi="Times New Roman" w:cs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A72B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2BEA"/>
    <w:rPr>
      <w:rFonts w:ascii="Times New Roman" w:eastAsia="Times New Roman" w:hAnsi="Times New Roman" w:cs="Times New Roman"/>
      <w:sz w:val="28"/>
      <w:lang w:val="uk-UA"/>
    </w:rPr>
  </w:style>
  <w:style w:type="paragraph" w:styleId="a9">
    <w:name w:val="List Paragraph"/>
    <w:basedOn w:val="a"/>
    <w:uiPriority w:val="1"/>
    <w:qFormat/>
    <w:rsid w:val="00426B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390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902"/>
    <w:rPr>
      <w:rFonts w:ascii="Consolas" w:eastAsia="Times New Roman" w:hAnsi="Consolas" w:cs="Times New Roman"/>
      <w:sz w:val="20"/>
      <w:szCs w:val="2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274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a">
    <w:name w:val="Hyperlink"/>
    <w:basedOn w:val="a0"/>
    <w:uiPriority w:val="99"/>
    <w:unhideWhenUsed/>
    <w:rsid w:val="0002229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2294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F85374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F853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6E29-5964-4A21-88E0-DDA6A625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ICH</dc:creator>
  <cp:keywords/>
  <dc:description/>
  <cp:lastModifiedBy>ANDREY ICH</cp:lastModifiedBy>
  <cp:revision>2</cp:revision>
  <dcterms:created xsi:type="dcterms:W3CDTF">2021-04-02T10:50:00Z</dcterms:created>
  <dcterms:modified xsi:type="dcterms:W3CDTF">2021-04-02T10:50:00Z</dcterms:modified>
</cp:coreProperties>
</file>