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C84" w:rsidRDefault="00C1767E" w:rsidP="007C2C84">
      <w:pPr>
        <w:spacing w:before="73" w:line="374" w:lineRule="auto"/>
        <w:ind w:left="972" w:right="2101" w:firstLine="2561"/>
        <w:jc w:val="center"/>
        <w:rPr>
          <w:b/>
          <w:spacing w:val="-15"/>
          <w:w w:val="105"/>
          <w:sz w:val="26"/>
        </w:rPr>
      </w:pPr>
      <w:r>
        <w:rPr>
          <w:b/>
          <w:spacing w:val="-2"/>
          <w:w w:val="105"/>
          <w:sz w:val="26"/>
        </w:rPr>
        <w:t>Практическая</w:t>
      </w:r>
      <w:r>
        <w:rPr>
          <w:b/>
          <w:spacing w:val="-6"/>
          <w:w w:val="105"/>
          <w:sz w:val="26"/>
        </w:rPr>
        <w:t xml:space="preserve"> </w:t>
      </w:r>
      <w:r>
        <w:rPr>
          <w:b/>
          <w:spacing w:val="-2"/>
          <w:w w:val="105"/>
          <w:sz w:val="26"/>
        </w:rPr>
        <w:t>работа</w:t>
      </w:r>
    </w:p>
    <w:p w:rsidR="00404C04" w:rsidRDefault="00C1767E" w:rsidP="007C2C84">
      <w:pPr>
        <w:spacing w:before="73" w:line="374" w:lineRule="auto"/>
        <w:ind w:left="972" w:right="2101" w:firstLine="2561"/>
        <w:jc w:val="center"/>
        <w:rPr>
          <w:w w:val="105"/>
          <w:sz w:val="26"/>
        </w:rPr>
      </w:pPr>
      <w:r>
        <w:rPr>
          <w:b/>
          <w:w w:val="105"/>
          <w:sz w:val="26"/>
        </w:rPr>
        <w:t>Тема</w:t>
      </w:r>
      <w:r w:rsidR="007C2C84">
        <w:rPr>
          <w:b/>
          <w:w w:val="105"/>
          <w:sz w:val="26"/>
        </w:rPr>
        <w:t>:</w:t>
      </w:r>
      <w:r>
        <w:rPr>
          <w:b/>
          <w:w w:val="105"/>
          <w:sz w:val="26"/>
        </w:rPr>
        <w:t xml:space="preserve"> </w:t>
      </w:r>
      <w:r>
        <w:rPr>
          <w:w w:val="105"/>
          <w:sz w:val="26"/>
        </w:rPr>
        <w:t>Настройка браузера</w:t>
      </w:r>
    </w:p>
    <w:p w:rsidR="007C2C84" w:rsidRDefault="007C2C84" w:rsidP="007C2C84">
      <w:pPr>
        <w:spacing w:before="73" w:line="374" w:lineRule="auto"/>
        <w:ind w:left="972" w:right="2101" w:firstLine="2561"/>
        <w:jc w:val="center"/>
        <w:rPr>
          <w:sz w:val="26"/>
        </w:rPr>
      </w:pPr>
    </w:p>
    <w:p w:rsidR="00404C04" w:rsidRDefault="00C1767E">
      <w:pPr>
        <w:pStyle w:val="a3"/>
        <w:spacing w:line="289" w:lineRule="exact"/>
        <w:ind w:left="976"/>
        <w:jc w:val="left"/>
        <w:rPr>
          <w:spacing w:val="-8"/>
          <w:w w:val="105"/>
        </w:rPr>
      </w:pPr>
      <w:r>
        <w:rPr>
          <w:b/>
          <w:spacing w:val="-2"/>
          <w:w w:val="105"/>
        </w:rPr>
        <w:t>Цель:</w:t>
      </w:r>
      <w:r>
        <w:rPr>
          <w:b/>
          <w:spacing w:val="-6"/>
          <w:w w:val="105"/>
        </w:rPr>
        <w:t xml:space="preserve"> </w:t>
      </w:r>
      <w:r>
        <w:rPr>
          <w:spacing w:val="-2"/>
          <w:w w:val="105"/>
        </w:rPr>
        <w:t>научиться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настраивать браузер</w:t>
      </w:r>
      <w:r w:rsidR="00AE0999">
        <w:rPr>
          <w:spacing w:val="-2"/>
          <w:w w:val="105"/>
        </w:rPr>
        <w:t>.</w:t>
      </w:r>
      <w:r>
        <w:rPr>
          <w:spacing w:val="-8"/>
          <w:w w:val="105"/>
        </w:rPr>
        <w:t xml:space="preserve"> </w:t>
      </w:r>
    </w:p>
    <w:p w:rsidR="007C2C84" w:rsidRDefault="007C2C84">
      <w:pPr>
        <w:pStyle w:val="a3"/>
        <w:spacing w:line="289" w:lineRule="exact"/>
        <w:ind w:left="976"/>
        <w:jc w:val="left"/>
      </w:pPr>
    </w:p>
    <w:p w:rsidR="00404C04" w:rsidRDefault="00C1767E">
      <w:pPr>
        <w:pStyle w:val="1"/>
        <w:spacing w:before="167"/>
      </w:pPr>
      <w:r>
        <w:t>Теоретические</w:t>
      </w:r>
      <w:r>
        <w:rPr>
          <w:spacing w:val="73"/>
        </w:rPr>
        <w:t xml:space="preserve"> </w:t>
      </w:r>
      <w:r>
        <w:rPr>
          <w:spacing w:val="-2"/>
        </w:rPr>
        <w:t>сведения</w:t>
      </w:r>
    </w:p>
    <w:p w:rsidR="00404C04" w:rsidRDefault="00C1767E">
      <w:pPr>
        <w:pStyle w:val="a3"/>
        <w:spacing w:before="163" w:line="369" w:lineRule="auto"/>
        <w:ind w:right="120" w:firstLine="684"/>
      </w:pPr>
      <w:r>
        <w:rPr>
          <w:i/>
          <w:w w:val="105"/>
        </w:rPr>
        <w:t xml:space="preserve">Браузер </w:t>
      </w:r>
      <w:r>
        <w:rPr>
          <w:w w:val="105"/>
        </w:rPr>
        <w:t>- прикладное программное обеспечение для просмотра страниц,</w:t>
      </w:r>
      <w:r>
        <w:rPr>
          <w:spacing w:val="-8"/>
          <w:w w:val="105"/>
        </w:rPr>
        <w:t xml:space="preserve"> </w:t>
      </w:r>
      <w:r>
        <w:rPr>
          <w:w w:val="105"/>
        </w:rPr>
        <w:t>содержания</w:t>
      </w:r>
      <w:r>
        <w:rPr>
          <w:spacing w:val="-3"/>
          <w:w w:val="105"/>
        </w:rPr>
        <w:t xml:space="preserve"> </w:t>
      </w:r>
      <w:r>
        <w:rPr>
          <w:w w:val="105"/>
        </w:rPr>
        <w:t>веб-документов,</w:t>
      </w:r>
      <w:r>
        <w:rPr>
          <w:spacing w:val="-17"/>
          <w:w w:val="105"/>
        </w:rPr>
        <w:t xml:space="preserve"> </w:t>
      </w:r>
      <w:r>
        <w:rPr>
          <w:w w:val="105"/>
        </w:rPr>
        <w:t>компьютерных файлов</w:t>
      </w:r>
      <w:r>
        <w:rPr>
          <w:spacing w:val="-14"/>
          <w:w w:val="105"/>
        </w:rPr>
        <w:t xml:space="preserve"> </w:t>
      </w:r>
      <w:r>
        <w:rPr>
          <w:w w:val="105"/>
        </w:rPr>
        <w:t>и</w:t>
      </w:r>
      <w:r>
        <w:rPr>
          <w:spacing w:val="-18"/>
          <w:w w:val="105"/>
        </w:rPr>
        <w:t xml:space="preserve"> </w:t>
      </w:r>
      <w:r>
        <w:rPr>
          <w:w w:val="105"/>
        </w:rPr>
        <w:t>их</w:t>
      </w:r>
      <w:r>
        <w:rPr>
          <w:spacing w:val="-14"/>
          <w:w w:val="105"/>
        </w:rPr>
        <w:t xml:space="preserve"> </w:t>
      </w:r>
      <w:r>
        <w:rPr>
          <w:w w:val="105"/>
        </w:rPr>
        <w:t>каталогов; управления веб-приложениями.</w:t>
      </w:r>
    </w:p>
    <w:p w:rsidR="00404C04" w:rsidRDefault="00C1767E">
      <w:pPr>
        <w:pStyle w:val="a3"/>
        <w:spacing w:line="372" w:lineRule="auto"/>
        <w:ind w:right="108" w:firstLine="687"/>
      </w:pPr>
      <w:r>
        <w:rPr>
          <w:w w:val="105"/>
        </w:rPr>
        <w:t>В глобальной сети браузеры используют для запроса, обработки, манипулирования и отображения содержания веб-сайтов. Многие современные браузеры также могут использоваться для обмена файлами с серверами FTP, а также для непосредственного просмотра содержания файлов многих графических форматов (GIF, JPEG, PNG, SVG), аудио-видео форматов (МРЗ,</w:t>
      </w:r>
      <w:r>
        <w:rPr>
          <w:spacing w:val="-5"/>
          <w:w w:val="105"/>
        </w:rPr>
        <w:t xml:space="preserve"> </w:t>
      </w:r>
      <w:r>
        <w:rPr>
          <w:w w:val="105"/>
        </w:rPr>
        <w:t>MPEG), текстовых форматов</w:t>
      </w:r>
      <w:r>
        <w:rPr>
          <w:spacing w:val="-1"/>
          <w:w w:val="105"/>
        </w:rPr>
        <w:t xml:space="preserve"> </w:t>
      </w:r>
      <w:r>
        <w:rPr>
          <w:w w:val="105"/>
        </w:rPr>
        <w:t>(PDF,</w:t>
      </w:r>
      <w:r>
        <w:rPr>
          <w:spacing w:val="-5"/>
          <w:w w:val="105"/>
        </w:rPr>
        <w:t xml:space="preserve"> </w:t>
      </w:r>
      <w:r>
        <w:rPr>
          <w:w w:val="105"/>
        </w:rPr>
        <w:t>DJVU) и</w:t>
      </w:r>
      <w:r>
        <w:rPr>
          <w:spacing w:val="-13"/>
          <w:w w:val="105"/>
        </w:rPr>
        <w:t xml:space="preserve"> </w:t>
      </w:r>
      <w:r>
        <w:rPr>
          <w:w w:val="105"/>
        </w:rPr>
        <w:t>других</w:t>
      </w:r>
      <w:r>
        <w:rPr>
          <w:spacing w:val="-5"/>
          <w:w w:val="105"/>
        </w:rPr>
        <w:t xml:space="preserve"> </w:t>
      </w:r>
      <w:r>
        <w:rPr>
          <w:w w:val="105"/>
        </w:rPr>
        <w:t>файлов.</w:t>
      </w:r>
    </w:p>
    <w:p w:rsidR="00404C04" w:rsidRDefault="00C1767E">
      <w:pPr>
        <w:pStyle w:val="a3"/>
        <w:spacing w:before="1" w:line="372" w:lineRule="auto"/>
        <w:ind w:left="297" w:right="108" w:firstLine="684"/>
      </w:pPr>
      <w:r>
        <w:rPr>
          <w:w w:val="105"/>
        </w:rPr>
        <w:t>Функциональные возможности браузеров постоянно расширяются и улучшаются благодаря конкуренции между их разработчиками и высоким темпом развития и внедрения информационных технологий. Браузеры распространяются, как правило, бесплатно. Потребителям браузер может быть поставлен в форме самостоятельного</w:t>
      </w:r>
      <w:r>
        <w:rPr>
          <w:spacing w:val="-3"/>
          <w:w w:val="105"/>
        </w:rPr>
        <w:t xml:space="preserve"> </w:t>
      </w:r>
      <w:r>
        <w:rPr>
          <w:w w:val="105"/>
        </w:rPr>
        <w:t>(автономного) приложения или в составе комплектного</w:t>
      </w:r>
      <w:r>
        <w:rPr>
          <w:spacing w:val="21"/>
          <w:w w:val="105"/>
        </w:rPr>
        <w:t xml:space="preserve"> </w:t>
      </w:r>
      <w:r>
        <w:rPr>
          <w:w w:val="105"/>
        </w:rPr>
        <w:t>программного обеспечения.</w:t>
      </w:r>
    </w:p>
    <w:p w:rsidR="00404C04" w:rsidRDefault="00C1767E">
      <w:pPr>
        <w:pStyle w:val="a3"/>
        <w:spacing w:line="367" w:lineRule="auto"/>
        <w:ind w:right="113" w:firstLine="749"/>
        <w:rPr>
          <w:w w:val="105"/>
        </w:rPr>
      </w:pPr>
      <w:r>
        <w:rPr>
          <w:w w:val="105"/>
        </w:rPr>
        <w:t>В</w:t>
      </w:r>
      <w:r>
        <w:rPr>
          <w:spacing w:val="-16"/>
          <w:w w:val="105"/>
        </w:rPr>
        <w:t xml:space="preserve"> </w:t>
      </w:r>
      <w:r>
        <w:rPr>
          <w:w w:val="105"/>
        </w:rPr>
        <w:t>настоящее</w:t>
      </w:r>
      <w:r>
        <w:rPr>
          <w:spacing w:val="-6"/>
          <w:w w:val="105"/>
        </w:rPr>
        <w:t xml:space="preserve"> </w:t>
      </w:r>
      <w:r>
        <w:rPr>
          <w:w w:val="105"/>
        </w:rPr>
        <w:t>время</w:t>
      </w:r>
      <w:r>
        <w:rPr>
          <w:spacing w:val="-14"/>
          <w:w w:val="105"/>
        </w:rPr>
        <w:t xml:space="preserve"> </w:t>
      </w:r>
      <w:r>
        <w:rPr>
          <w:w w:val="105"/>
        </w:rPr>
        <w:t>наиболее</w:t>
      </w:r>
      <w:r>
        <w:rPr>
          <w:spacing w:val="-8"/>
          <w:w w:val="105"/>
        </w:rPr>
        <w:t xml:space="preserve"> </w:t>
      </w:r>
      <w:r>
        <w:rPr>
          <w:w w:val="105"/>
        </w:rPr>
        <w:t>популярными</w:t>
      </w:r>
      <w:r>
        <w:rPr>
          <w:spacing w:val="-6"/>
          <w:w w:val="105"/>
        </w:rPr>
        <w:t xml:space="preserve"> </w:t>
      </w:r>
      <w:r>
        <w:rPr>
          <w:w w:val="105"/>
        </w:rPr>
        <w:t>являются: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Internet</w:t>
      </w:r>
      <w:proofErr w:type="spellEnd"/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Explorer</w:t>
      </w:r>
      <w:proofErr w:type="spellEnd"/>
      <w:r>
        <w:rPr>
          <w:w w:val="105"/>
        </w:rPr>
        <w:t xml:space="preserve">; </w:t>
      </w:r>
      <w:proofErr w:type="spellStart"/>
      <w:r>
        <w:rPr>
          <w:w w:val="105"/>
        </w:rPr>
        <w:t>Mozilla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Firefox</w:t>
      </w:r>
      <w:proofErr w:type="spellEnd"/>
      <w:r>
        <w:rPr>
          <w:w w:val="105"/>
        </w:rPr>
        <w:t xml:space="preserve">; </w:t>
      </w:r>
      <w:proofErr w:type="spellStart"/>
      <w:r>
        <w:rPr>
          <w:w w:val="105"/>
        </w:rPr>
        <w:t>Opera</w:t>
      </w:r>
      <w:proofErr w:type="spellEnd"/>
      <w:r>
        <w:rPr>
          <w:w w:val="105"/>
        </w:rPr>
        <w:t xml:space="preserve">; </w:t>
      </w:r>
      <w:proofErr w:type="spellStart"/>
      <w:r>
        <w:rPr>
          <w:w w:val="105"/>
        </w:rPr>
        <w:t>Google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Chrome</w:t>
      </w:r>
      <w:proofErr w:type="spellEnd"/>
      <w:r>
        <w:rPr>
          <w:w w:val="105"/>
        </w:rPr>
        <w:t xml:space="preserve">; </w:t>
      </w:r>
      <w:proofErr w:type="spellStart"/>
      <w:r>
        <w:rPr>
          <w:w w:val="105"/>
        </w:rPr>
        <w:t>Safari</w:t>
      </w:r>
      <w:proofErr w:type="spellEnd"/>
      <w:r>
        <w:rPr>
          <w:w w:val="105"/>
        </w:rPr>
        <w:t>.</w:t>
      </w:r>
    </w:p>
    <w:p w:rsidR="007C2C84" w:rsidRDefault="007C2C84">
      <w:pPr>
        <w:pStyle w:val="a3"/>
        <w:spacing w:line="367" w:lineRule="auto"/>
        <w:ind w:right="113" w:firstLine="749"/>
      </w:pPr>
    </w:p>
    <w:p w:rsidR="00404C04" w:rsidRDefault="00C1767E">
      <w:pPr>
        <w:pStyle w:val="1"/>
        <w:spacing w:before="11"/>
        <w:ind w:left="3663"/>
      </w:pPr>
      <w:r>
        <w:t>Методические</w:t>
      </w:r>
      <w:r>
        <w:rPr>
          <w:spacing w:val="61"/>
        </w:rPr>
        <w:t xml:space="preserve"> </w:t>
      </w:r>
      <w:r>
        <w:rPr>
          <w:spacing w:val="-2"/>
        </w:rPr>
        <w:t>указания</w:t>
      </w:r>
    </w:p>
    <w:p w:rsidR="00404C04" w:rsidRDefault="00C1767E">
      <w:pPr>
        <w:pStyle w:val="a4"/>
        <w:numPr>
          <w:ilvl w:val="0"/>
          <w:numId w:val="2"/>
        </w:numPr>
        <w:tabs>
          <w:tab w:val="left" w:pos="1661"/>
        </w:tabs>
        <w:spacing w:before="157"/>
        <w:ind w:hanging="681"/>
        <w:rPr>
          <w:sz w:val="26"/>
        </w:rPr>
      </w:pPr>
      <w:r>
        <w:rPr>
          <w:w w:val="105"/>
          <w:sz w:val="26"/>
        </w:rPr>
        <w:t>Выбираем</w:t>
      </w:r>
      <w:r>
        <w:rPr>
          <w:spacing w:val="6"/>
          <w:w w:val="105"/>
          <w:sz w:val="26"/>
        </w:rPr>
        <w:t xml:space="preserve"> </w:t>
      </w:r>
      <w:r>
        <w:rPr>
          <w:w w:val="105"/>
          <w:sz w:val="26"/>
        </w:rPr>
        <w:t>меню</w:t>
      </w:r>
      <w:r>
        <w:rPr>
          <w:spacing w:val="-11"/>
          <w:w w:val="105"/>
          <w:sz w:val="26"/>
        </w:rPr>
        <w:t xml:space="preserve"> </w:t>
      </w:r>
      <w:r>
        <w:rPr>
          <w:w w:val="105"/>
          <w:sz w:val="26"/>
        </w:rPr>
        <w:t>«Настройки»</w:t>
      </w:r>
      <w:r>
        <w:rPr>
          <w:rFonts w:ascii="Arial Unicode MS" w:hAnsi="Arial Unicode MS"/>
          <w:w w:val="105"/>
          <w:sz w:val="20"/>
        </w:rPr>
        <w:t>➔</w:t>
      </w:r>
      <w:r>
        <w:rPr>
          <w:rFonts w:ascii="Arial Unicode MS" w:hAnsi="Arial Unicode MS"/>
          <w:spacing w:val="36"/>
          <w:w w:val="105"/>
          <w:sz w:val="20"/>
        </w:rPr>
        <w:t xml:space="preserve"> </w:t>
      </w:r>
      <w:r>
        <w:rPr>
          <w:w w:val="105"/>
          <w:sz w:val="26"/>
        </w:rPr>
        <w:t>«Свойства</w:t>
      </w:r>
      <w:r>
        <w:rPr>
          <w:spacing w:val="-1"/>
          <w:w w:val="105"/>
          <w:sz w:val="26"/>
        </w:rPr>
        <w:t xml:space="preserve"> </w:t>
      </w:r>
      <w:r>
        <w:rPr>
          <w:spacing w:val="-2"/>
          <w:w w:val="105"/>
          <w:sz w:val="26"/>
        </w:rPr>
        <w:t>браузера»:</w:t>
      </w:r>
    </w:p>
    <w:p w:rsidR="00404C04" w:rsidRDefault="00C1767E">
      <w:pPr>
        <w:pStyle w:val="a4"/>
        <w:numPr>
          <w:ilvl w:val="0"/>
          <w:numId w:val="2"/>
        </w:numPr>
        <w:tabs>
          <w:tab w:val="left" w:pos="1656"/>
        </w:tabs>
        <w:spacing w:before="116" w:line="374" w:lineRule="auto"/>
        <w:ind w:left="293" w:right="133" w:firstLine="682"/>
        <w:rPr>
          <w:sz w:val="26"/>
        </w:rPr>
      </w:pPr>
      <w:r>
        <w:rPr>
          <w:sz w:val="26"/>
        </w:rPr>
        <w:t>Вкладка «Общие» позволяет задать адрес домашней страницы, которая будет автоматически загружаться в окно браузера при его запуске,</w:t>
      </w:r>
      <w:r>
        <w:rPr>
          <w:spacing w:val="40"/>
          <w:sz w:val="26"/>
        </w:rPr>
        <w:t xml:space="preserve"> </w:t>
      </w:r>
      <w:r>
        <w:rPr>
          <w:sz w:val="26"/>
        </w:rPr>
        <w:t>цвета гиперссылок</w:t>
      </w:r>
      <w:r>
        <w:rPr>
          <w:spacing w:val="40"/>
          <w:sz w:val="26"/>
        </w:rPr>
        <w:t xml:space="preserve"> </w:t>
      </w:r>
      <w:r>
        <w:rPr>
          <w:sz w:val="26"/>
        </w:rPr>
        <w:t>по умолчанию,</w:t>
      </w:r>
      <w:r>
        <w:rPr>
          <w:spacing w:val="40"/>
          <w:sz w:val="26"/>
        </w:rPr>
        <w:t xml:space="preserve"> </w:t>
      </w:r>
      <w:r>
        <w:rPr>
          <w:sz w:val="26"/>
        </w:rPr>
        <w:t>название</w:t>
      </w:r>
      <w:r>
        <w:rPr>
          <w:spacing w:val="40"/>
          <w:sz w:val="26"/>
        </w:rPr>
        <w:t xml:space="preserve"> </w:t>
      </w:r>
      <w:r>
        <w:rPr>
          <w:sz w:val="26"/>
        </w:rPr>
        <w:t>шрифта по умолчанию.</w:t>
      </w:r>
    </w:p>
    <w:p w:rsidR="00404C04" w:rsidRDefault="00C1767E">
      <w:pPr>
        <w:pStyle w:val="a4"/>
        <w:numPr>
          <w:ilvl w:val="0"/>
          <w:numId w:val="2"/>
        </w:numPr>
        <w:tabs>
          <w:tab w:val="left" w:pos="1655"/>
        </w:tabs>
        <w:spacing w:line="369" w:lineRule="auto"/>
        <w:ind w:left="288" w:right="124" w:firstLine="682"/>
        <w:rPr>
          <w:sz w:val="26"/>
        </w:rPr>
      </w:pPr>
      <w:r>
        <w:rPr>
          <w:w w:val="105"/>
          <w:sz w:val="26"/>
        </w:rPr>
        <w:t>Здесь же определяется</w:t>
      </w:r>
      <w:r w:rsidR="007C2C84">
        <w:rPr>
          <w:w w:val="105"/>
          <w:sz w:val="26"/>
        </w:rPr>
        <w:t>,</w:t>
      </w:r>
      <w:r>
        <w:rPr>
          <w:w w:val="105"/>
          <w:sz w:val="26"/>
        </w:rPr>
        <w:t xml:space="preserve"> сколько дней будет храниться ссылка посещенных страниц в журнале.</w:t>
      </w:r>
    </w:p>
    <w:p w:rsidR="00404C04" w:rsidRDefault="00404C04">
      <w:pPr>
        <w:spacing w:line="369" w:lineRule="auto"/>
        <w:jc w:val="both"/>
        <w:rPr>
          <w:sz w:val="26"/>
        </w:rPr>
        <w:sectPr w:rsidR="00404C04">
          <w:type w:val="continuous"/>
          <w:pgSz w:w="12040" w:h="16940"/>
          <w:pgMar w:top="1780" w:right="920" w:bottom="280" w:left="1700" w:header="720" w:footer="720" w:gutter="0"/>
          <w:cols w:space="720"/>
        </w:sectPr>
      </w:pPr>
    </w:p>
    <w:p w:rsidR="00404C04" w:rsidRDefault="00C1767E">
      <w:pPr>
        <w:pStyle w:val="a4"/>
        <w:numPr>
          <w:ilvl w:val="0"/>
          <w:numId w:val="2"/>
        </w:numPr>
        <w:tabs>
          <w:tab w:val="left" w:pos="1632"/>
        </w:tabs>
        <w:spacing w:before="65" w:line="379" w:lineRule="auto"/>
        <w:ind w:left="275" w:right="133" w:firstLine="674"/>
        <w:rPr>
          <w:sz w:val="26"/>
        </w:rPr>
      </w:pPr>
      <w:r>
        <w:rPr>
          <w:sz w:val="26"/>
        </w:rPr>
        <w:lastRenderedPageBreak/>
        <w:t>Кроме того, для ускорения просмотра. Все посещенные страницы помещаются</w:t>
      </w:r>
      <w:r>
        <w:rPr>
          <w:spacing w:val="40"/>
          <w:sz w:val="26"/>
        </w:rPr>
        <w:t xml:space="preserve"> </w:t>
      </w:r>
      <w:r>
        <w:rPr>
          <w:sz w:val="26"/>
        </w:rPr>
        <w:t>в</w:t>
      </w:r>
      <w:r>
        <w:rPr>
          <w:spacing w:val="40"/>
          <w:sz w:val="26"/>
        </w:rPr>
        <w:t xml:space="preserve"> </w:t>
      </w:r>
      <w:r>
        <w:rPr>
          <w:sz w:val="26"/>
        </w:rPr>
        <w:t>специальную</w:t>
      </w:r>
      <w:r>
        <w:rPr>
          <w:spacing w:val="40"/>
          <w:sz w:val="26"/>
        </w:rPr>
        <w:t xml:space="preserve"> </w:t>
      </w:r>
      <w:r>
        <w:rPr>
          <w:sz w:val="26"/>
        </w:rPr>
        <w:t>папку,</w:t>
      </w:r>
      <w:r>
        <w:rPr>
          <w:spacing w:val="40"/>
          <w:sz w:val="26"/>
        </w:rPr>
        <w:t xml:space="preserve"> </w:t>
      </w:r>
      <w:r>
        <w:rPr>
          <w:sz w:val="26"/>
        </w:rPr>
        <w:t>и</w:t>
      </w:r>
      <w:r>
        <w:rPr>
          <w:spacing w:val="40"/>
          <w:sz w:val="26"/>
        </w:rPr>
        <w:t xml:space="preserve"> </w:t>
      </w:r>
      <w:r>
        <w:rPr>
          <w:sz w:val="26"/>
        </w:rPr>
        <w:t>с</w:t>
      </w:r>
      <w:r>
        <w:rPr>
          <w:spacing w:val="40"/>
          <w:sz w:val="26"/>
        </w:rPr>
        <w:t xml:space="preserve"> </w:t>
      </w:r>
      <w:r>
        <w:rPr>
          <w:sz w:val="26"/>
        </w:rPr>
        <w:t>помощью</w:t>
      </w:r>
      <w:r>
        <w:rPr>
          <w:spacing w:val="40"/>
          <w:sz w:val="26"/>
        </w:rPr>
        <w:t xml:space="preserve"> </w:t>
      </w:r>
      <w:r>
        <w:rPr>
          <w:sz w:val="26"/>
        </w:rPr>
        <w:t>кнопки</w:t>
      </w:r>
      <w:r>
        <w:rPr>
          <w:spacing w:val="40"/>
          <w:sz w:val="26"/>
        </w:rPr>
        <w:t xml:space="preserve"> </w:t>
      </w:r>
      <w:r>
        <w:rPr>
          <w:sz w:val="26"/>
        </w:rPr>
        <w:t>«Параметры»</w:t>
      </w:r>
      <w:r>
        <w:rPr>
          <w:spacing w:val="40"/>
          <w:sz w:val="26"/>
        </w:rPr>
        <w:t xml:space="preserve"> </w:t>
      </w:r>
      <w:r>
        <w:rPr>
          <w:sz w:val="26"/>
        </w:rPr>
        <w:t>можно задать разные способы</w:t>
      </w:r>
      <w:r>
        <w:rPr>
          <w:spacing w:val="40"/>
          <w:sz w:val="26"/>
        </w:rPr>
        <w:t xml:space="preserve"> </w:t>
      </w:r>
      <w:r>
        <w:rPr>
          <w:sz w:val="26"/>
        </w:rPr>
        <w:t>обновления</w:t>
      </w:r>
      <w:r>
        <w:rPr>
          <w:spacing w:val="40"/>
          <w:sz w:val="26"/>
        </w:rPr>
        <w:t xml:space="preserve"> </w:t>
      </w:r>
      <w:r>
        <w:rPr>
          <w:sz w:val="26"/>
        </w:rPr>
        <w:t>таких страниц.</w:t>
      </w:r>
    </w:p>
    <w:p w:rsidR="00404C04" w:rsidRDefault="00C1767E">
      <w:pPr>
        <w:pStyle w:val="a4"/>
        <w:numPr>
          <w:ilvl w:val="0"/>
          <w:numId w:val="2"/>
        </w:numPr>
        <w:tabs>
          <w:tab w:val="left" w:pos="1647"/>
        </w:tabs>
        <w:spacing w:line="275" w:lineRule="exact"/>
        <w:ind w:left="1646" w:hanging="686"/>
        <w:rPr>
          <w:sz w:val="25"/>
        </w:rPr>
      </w:pPr>
      <w:r>
        <w:rPr>
          <w:sz w:val="26"/>
        </w:rPr>
        <w:t>С</w:t>
      </w:r>
      <w:r>
        <w:rPr>
          <w:spacing w:val="45"/>
          <w:sz w:val="26"/>
        </w:rPr>
        <w:t xml:space="preserve">  </w:t>
      </w:r>
      <w:r>
        <w:rPr>
          <w:sz w:val="26"/>
        </w:rPr>
        <w:t>помощью</w:t>
      </w:r>
      <w:r>
        <w:rPr>
          <w:spacing w:val="51"/>
          <w:sz w:val="26"/>
        </w:rPr>
        <w:t xml:space="preserve">  </w:t>
      </w:r>
      <w:r>
        <w:rPr>
          <w:sz w:val="26"/>
        </w:rPr>
        <w:t>вкладки</w:t>
      </w:r>
      <w:r>
        <w:rPr>
          <w:spacing w:val="52"/>
          <w:sz w:val="26"/>
        </w:rPr>
        <w:t xml:space="preserve">  </w:t>
      </w:r>
      <w:r>
        <w:rPr>
          <w:sz w:val="26"/>
        </w:rPr>
        <w:t>«Безопасность»</w:t>
      </w:r>
      <w:r>
        <w:rPr>
          <w:spacing w:val="40"/>
          <w:sz w:val="26"/>
        </w:rPr>
        <w:t xml:space="preserve">  </w:t>
      </w:r>
      <w:r>
        <w:rPr>
          <w:sz w:val="26"/>
        </w:rPr>
        <w:t>можно</w:t>
      </w:r>
      <w:r>
        <w:rPr>
          <w:spacing w:val="49"/>
          <w:sz w:val="26"/>
        </w:rPr>
        <w:t xml:space="preserve">  </w:t>
      </w:r>
      <w:r>
        <w:rPr>
          <w:sz w:val="26"/>
        </w:rPr>
        <w:t>создать</w:t>
      </w:r>
      <w:r>
        <w:rPr>
          <w:spacing w:val="49"/>
          <w:sz w:val="26"/>
        </w:rPr>
        <w:t xml:space="preserve">  </w:t>
      </w:r>
      <w:r>
        <w:rPr>
          <w:spacing w:val="-2"/>
          <w:sz w:val="26"/>
        </w:rPr>
        <w:t>списки</w:t>
      </w:r>
    </w:p>
    <w:p w:rsidR="00404C04" w:rsidRDefault="00C1767E">
      <w:pPr>
        <w:pStyle w:val="a3"/>
        <w:spacing w:before="162" w:line="372" w:lineRule="auto"/>
        <w:ind w:left="279" w:right="112"/>
      </w:pPr>
      <w:r>
        <w:t>надежных узлов и узлов с ограниченными</w:t>
      </w:r>
      <w:r>
        <w:rPr>
          <w:spacing w:val="40"/>
        </w:rPr>
        <w:t xml:space="preserve"> </w:t>
      </w:r>
      <w:r>
        <w:t>функциями.</w:t>
      </w:r>
      <w:r>
        <w:rPr>
          <w:spacing w:val="40"/>
        </w:rPr>
        <w:t xml:space="preserve"> </w:t>
      </w:r>
      <w:r>
        <w:t>Зона Интернет будет</w:t>
      </w:r>
      <w:r>
        <w:rPr>
          <w:spacing w:val="40"/>
        </w:rPr>
        <w:t xml:space="preserve"> </w:t>
      </w:r>
      <w:r>
        <w:t>при этом включать все остальные узлы, не вошедшие в эти две папки. Для каждой из них с помощью кнопки «Другой» можно изменить параметры безопасности, установленные для них по умолчанию. Здесь можно запретить выполнение</w:t>
      </w:r>
      <w:r>
        <w:rPr>
          <w:spacing w:val="40"/>
        </w:rPr>
        <w:t xml:space="preserve"> </w:t>
      </w:r>
      <w:r>
        <w:t>сценариев,</w:t>
      </w:r>
      <w:r>
        <w:rPr>
          <w:spacing w:val="40"/>
        </w:rPr>
        <w:t xml:space="preserve"> </w:t>
      </w:r>
      <w:r>
        <w:t>отображение</w:t>
      </w:r>
      <w:r>
        <w:rPr>
          <w:spacing w:val="40"/>
        </w:rPr>
        <w:t xml:space="preserve"> </w:t>
      </w:r>
      <w:r>
        <w:t>всплывающих</w:t>
      </w:r>
      <w:r>
        <w:rPr>
          <w:spacing w:val="40"/>
        </w:rPr>
        <w:t xml:space="preserve"> </w:t>
      </w:r>
      <w:r>
        <w:t>окон, загрузку</w:t>
      </w:r>
      <w:r>
        <w:rPr>
          <w:spacing w:val="40"/>
        </w:rPr>
        <w:t xml:space="preserve"> </w:t>
      </w:r>
      <w:r>
        <w:t xml:space="preserve">файлов и </w:t>
      </w:r>
      <w:r>
        <w:rPr>
          <w:spacing w:val="-4"/>
        </w:rPr>
        <w:t>т.д.</w:t>
      </w:r>
    </w:p>
    <w:p w:rsidR="00404C04" w:rsidRDefault="00C1767E">
      <w:pPr>
        <w:pStyle w:val="a4"/>
        <w:numPr>
          <w:ilvl w:val="0"/>
          <w:numId w:val="2"/>
        </w:numPr>
        <w:tabs>
          <w:tab w:val="left" w:pos="1643"/>
        </w:tabs>
        <w:spacing w:line="367" w:lineRule="auto"/>
        <w:ind w:left="276" w:right="122" w:firstLine="680"/>
        <w:rPr>
          <w:sz w:val="26"/>
        </w:rPr>
      </w:pPr>
      <w:r>
        <w:rPr>
          <w:w w:val="105"/>
          <w:sz w:val="26"/>
        </w:rPr>
        <w:t xml:space="preserve">Вкладка «Конфиденциальность» дает возможность настроить работу с файлами </w:t>
      </w:r>
      <w:proofErr w:type="spellStart"/>
      <w:r>
        <w:rPr>
          <w:w w:val="105"/>
          <w:sz w:val="26"/>
        </w:rPr>
        <w:t>cookie</w:t>
      </w:r>
      <w:proofErr w:type="spellEnd"/>
      <w:r>
        <w:rPr>
          <w:w w:val="105"/>
          <w:sz w:val="26"/>
        </w:rPr>
        <w:t>, с помощью которых информация о пользователе автоматически передается на сервер.</w:t>
      </w:r>
    </w:p>
    <w:p w:rsidR="00404C04" w:rsidRDefault="00C1767E">
      <w:pPr>
        <w:pStyle w:val="a4"/>
        <w:numPr>
          <w:ilvl w:val="0"/>
          <w:numId w:val="2"/>
        </w:numPr>
        <w:tabs>
          <w:tab w:val="left" w:pos="1643"/>
        </w:tabs>
        <w:spacing w:before="7" w:line="374" w:lineRule="auto"/>
        <w:ind w:left="280" w:right="130" w:firstLine="679"/>
        <w:rPr>
          <w:sz w:val="25"/>
        </w:rPr>
      </w:pPr>
      <w:r>
        <w:rPr>
          <w:w w:val="105"/>
          <w:sz w:val="26"/>
        </w:rPr>
        <w:t>Вкладка</w:t>
      </w:r>
      <w:r>
        <w:rPr>
          <w:spacing w:val="-18"/>
          <w:w w:val="105"/>
          <w:sz w:val="26"/>
        </w:rPr>
        <w:t xml:space="preserve"> </w:t>
      </w:r>
      <w:r>
        <w:rPr>
          <w:w w:val="105"/>
          <w:sz w:val="26"/>
        </w:rPr>
        <w:t>«Содержание»</w:t>
      </w:r>
      <w:r>
        <w:rPr>
          <w:spacing w:val="-17"/>
          <w:w w:val="105"/>
          <w:sz w:val="26"/>
        </w:rPr>
        <w:t xml:space="preserve"> </w:t>
      </w:r>
      <w:r>
        <w:rPr>
          <w:w w:val="105"/>
          <w:sz w:val="26"/>
        </w:rPr>
        <w:t>позволяет</w:t>
      </w:r>
      <w:r>
        <w:rPr>
          <w:spacing w:val="-17"/>
          <w:w w:val="105"/>
          <w:sz w:val="26"/>
        </w:rPr>
        <w:t xml:space="preserve"> </w:t>
      </w:r>
      <w:r>
        <w:rPr>
          <w:w w:val="105"/>
          <w:sz w:val="26"/>
        </w:rPr>
        <w:t>ограничить</w:t>
      </w:r>
      <w:r>
        <w:rPr>
          <w:spacing w:val="-17"/>
          <w:w w:val="105"/>
          <w:sz w:val="26"/>
        </w:rPr>
        <w:t xml:space="preserve"> </w:t>
      </w:r>
      <w:r>
        <w:rPr>
          <w:w w:val="105"/>
          <w:sz w:val="26"/>
        </w:rPr>
        <w:t>доступ</w:t>
      </w:r>
      <w:r>
        <w:rPr>
          <w:spacing w:val="-17"/>
          <w:w w:val="105"/>
          <w:sz w:val="26"/>
        </w:rPr>
        <w:t xml:space="preserve"> </w:t>
      </w:r>
      <w:r>
        <w:rPr>
          <w:w w:val="105"/>
          <w:sz w:val="26"/>
        </w:rPr>
        <w:t>к</w:t>
      </w:r>
      <w:r>
        <w:rPr>
          <w:spacing w:val="-17"/>
          <w:w w:val="105"/>
          <w:sz w:val="26"/>
        </w:rPr>
        <w:t xml:space="preserve"> </w:t>
      </w:r>
      <w:r>
        <w:rPr>
          <w:w w:val="105"/>
          <w:sz w:val="26"/>
        </w:rPr>
        <w:t>некоторой информации (насилие, ненормативная лексика и</w:t>
      </w:r>
      <w:r>
        <w:rPr>
          <w:spacing w:val="-12"/>
          <w:w w:val="105"/>
          <w:sz w:val="26"/>
        </w:rPr>
        <w:t xml:space="preserve"> </w:t>
      </w:r>
      <w:r>
        <w:rPr>
          <w:w w:val="105"/>
          <w:sz w:val="26"/>
        </w:rPr>
        <w:t>т.д.).</w:t>
      </w:r>
    </w:p>
    <w:p w:rsidR="00404C04" w:rsidRDefault="00C1767E">
      <w:pPr>
        <w:pStyle w:val="a4"/>
        <w:numPr>
          <w:ilvl w:val="0"/>
          <w:numId w:val="2"/>
        </w:numPr>
        <w:tabs>
          <w:tab w:val="left" w:pos="1643"/>
        </w:tabs>
        <w:spacing w:line="369" w:lineRule="auto"/>
        <w:ind w:left="276" w:right="111" w:firstLine="681"/>
        <w:rPr>
          <w:sz w:val="26"/>
        </w:rPr>
      </w:pPr>
      <w:r>
        <w:rPr>
          <w:sz w:val="26"/>
        </w:rPr>
        <w:t xml:space="preserve">Вкладка «Подключения» позволяет установить подключение к </w:t>
      </w:r>
      <w:r>
        <w:rPr>
          <w:spacing w:val="-2"/>
          <w:sz w:val="26"/>
        </w:rPr>
        <w:t>Интернету.</w:t>
      </w:r>
    </w:p>
    <w:p w:rsidR="00404C04" w:rsidRDefault="00C1767E">
      <w:pPr>
        <w:pStyle w:val="a4"/>
        <w:numPr>
          <w:ilvl w:val="0"/>
          <w:numId w:val="2"/>
        </w:numPr>
        <w:tabs>
          <w:tab w:val="left" w:pos="1638"/>
        </w:tabs>
        <w:spacing w:line="383" w:lineRule="exact"/>
        <w:ind w:left="1637"/>
        <w:rPr>
          <w:rFonts w:ascii="Arial Unicode MS" w:hAnsi="Arial Unicode MS"/>
          <w:sz w:val="23"/>
        </w:rPr>
      </w:pPr>
      <w:r>
        <w:rPr>
          <w:w w:val="105"/>
          <w:sz w:val="26"/>
        </w:rPr>
        <w:t>На</w:t>
      </w:r>
      <w:r>
        <w:rPr>
          <w:spacing w:val="54"/>
          <w:w w:val="150"/>
          <w:sz w:val="26"/>
        </w:rPr>
        <w:t xml:space="preserve">  </w:t>
      </w:r>
      <w:r>
        <w:rPr>
          <w:w w:val="105"/>
          <w:sz w:val="26"/>
        </w:rPr>
        <w:t>вкладке</w:t>
      </w:r>
      <w:r>
        <w:rPr>
          <w:spacing w:val="64"/>
          <w:w w:val="150"/>
          <w:sz w:val="26"/>
        </w:rPr>
        <w:t xml:space="preserve">  </w:t>
      </w:r>
      <w:r>
        <w:rPr>
          <w:w w:val="105"/>
          <w:sz w:val="26"/>
        </w:rPr>
        <w:t>«Дополнительно»</w:t>
      </w:r>
      <w:r>
        <w:rPr>
          <w:spacing w:val="61"/>
          <w:w w:val="150"/>
          <w:sz w:val="26"/>
        </w:rPr>
        <w:t xml:space="preserve">  </w:t>
      </w:r>
      <w:r>
        <w:rPr>
          <w:w w:val="105"/>
          <w:sz w:val="26"/>
        </w:rPr>
        <w:t>можно</w:t>
      </w:r>
      <w:r>
        <w:rPr>
          <w:spacing w:val="60"/>
          <w:w w:val="150"/>
          <w:sz w:val="26"/>
        </w:rPr>
        <w:t xml:space="preserve">  </w:t>
      </w:r>
      <w:r>
        <w:rPr>
          <w:w w:val="105"/>
          <w:sz w:val="26"/>
        </w:rPr>
        <w:t>задать</w:t>
      </w:r>
      <w:r>
        <w:rPr>
          <w:spacing w:val="61"/>
          <w:w w:val="150"/>
          <w:sz w:val="26"/>
        </w:rPr>
        <w:t xml:space="preserve">  </w:t>
      </w:r>
      <w:r>
        <w:rPr>
          <w:spacing w:val="-2"/>
          <w:w w:val="105"/>
          <w:sz w:val="26"/>
        </w:rPr>
        <w:t>некоторые</w:t>
      </w:r>
    </w:p>
    <w:p w:rsidR="00404C04" w:rsidRDefault="00C1767E">
      <w:pPr>
        <w:pStyle w:val="a3"/>
        <w:spacing w:before="87" w:line="367" w:lineRule="auto"/>
        <w:ind w:left="280" w:right="135" w:firstLine="2"/>
      </w:pPr>
      <w:r>
        <w:rPr>
          <w:w w:val="105"/>
        </w:rPr>
        <w:t>дополнительные параметры работы (отключить загрузку графических изображений,</w:t>
      </w:r>
      <w:r>
        <w:rPr>
          <w:spacing w:val="-8"/>
          <w:w w:val="105"/>
        </w:rPr>
        <w:t xml:space="preserve"> </w:t>
      </w:r>
      <w:r>
        <w:rPr>
          <w:w w:val="105"/>
        </w:rPr>
        <w:t>отменить</w:t>
      </w:r>
      <w:r>
        <w:rPr>
          <w:spacing w:val="-9"/>
          <w:w w:val="105"/>
        </w:rPr>
        <w:t xml:space="preserve"> </w:t>
      </w:r>
      <w:r>
        <w:rPr>
          <w:w w:val="105"/>
        </w:rPr>
        <w:t>подчеркивание</w:t>
      </w:r>
      <w:r>
        <w:rPr>
          <w:spacing w:val="-8"/>
          <w:w w:val="105"/>
        </w:rPr>
        <w:t xml:space="preserve"> </w:t>
      </w:r>
      <w:r>
        <w:rPr>
          <w:w w:val="105"/>
        </w:rPr>
        <w:t>ссылок,</w:t>
      </w:r>
      <w:r>
        <w:rPr>
          <w:spacing w:val="-12"/>
          <w:w w:val="105"/>
        </w:rPr>
        <w:t xml:space="preserve"> </w:t>
      </w:r>
      <w:r>
        <w:rPr>
          <w:w w:val="105"/>
        </w:rPr>
        <w:t>запретить</w:t>
      </w:r>
      <w:r>
        <w:rPr>
          <w:spacing w:val="-13"/>
          <w:w w:val="105"/>
        </w:rPr>
        <w:t xml:space="preserve"> </w:t>
      </w:r>
      <w:r>
        <w:rPr>
          <w:w w:val="105"/>
        </w:rPr>
        <w:t>отладку</w:t>
      </w:r>
      <w:r>
        <w:rPr>
          <w:spacing w:val="-18"/>
          <w:w w:val="105"/>
        </w:rPr>
        <w:t xml:space="preserve"> </w:t>
      </w:r>
      <w:r>
        <w:rPr>
          <w:w w:val="105"/>
        </w:rPr>
        <w:t xml:space="preserve">сценариев </w:t>
      </w:r>
      <w:r>
        <w:rPr>
          <w:w w:val="105"/>
          <w:sz w:val="25"/>
        </w:rPr>
        <w:t xml:space="preserve">и </w:t>
      </w:r>
      <w:r>
        <w:rPr>
          <w:w w:val="105"/>
        </w:rPr>
        <w:t>т.д.).</w:t>
      </w:r>
    </w:p>
    <w:p w:rsidR="00404C04" w:rsidRDefault="00C1767E">
      <w:pPr>
        <w:pStyle w:val="a3"/>
        <w:spacing w:line="376" w:lineRule="auto"/>
        <w:ind w:left="270" w:right="129" w:firstLine="691"/>
        <w:rPr>
          <w:w w:val="105"/>
        </w:rPr>
      </w:pPr>
      <w:r>
        <w:rPr>
          <w:w w:val="105"/>
        </w:rPr>
        <w:t>1</w:t>
      </w:r>
      <w:r w:rsidR="007C2C84">
        <w:rPr>
          <w:w w:val="105"/>
        </w:rPr>
        <w:t>0</w:t>
      </w:r>
      <w:r>
        <w:rPr>
          <w:w w:val="105"/>
        </w:rPr>
        <w:t>.</w:t>
      </w:r>
      <w:r>
        <w:rPr>
          <w:spacing w:val="40"/>
          <w:w w:val="105"/>
        </w:rPr>
        <w:t xml:space="preserve"> </w:t>
      </w:r>
      <w:r>
        <w:rPr>
          <w:w w:val="105"/>
        </w:rPr>
        <w:t>Вкладка Программы позволяет определить программы, которые будут по умолчанию использоваться службами Интернета (почтовые программы, HTML редакторы и т.п.).</w:t>
      </w:r>
    </w:p>
    <w:p w:rsidR="00C1767E" w:rsidRDefault="00C1767E">
      <w:pPr>
        <w:pStyle w:val="a3"/>
        <w:spacing w:line="376" w:lineRule="auto"/>
        <w:ind w:left="270" w:right="129" w:firstLine="691"/>
        <w:rPr>
          <w:w w:val="105"/>
        </w:rPr>
      </w:pPr>
    </w:p>
    <w:p w:rsidR="00404C04" w:rsidRDefault="00C1767E" w:rsidP="007C2C84">
      <w:pPr>
        <w:pStyle w:val="1"/>
        <w:spacing w:line="293" w:lineRule="exact"/>
        <w:ind w:left="3713"/>
        <w:rPr>
          <w:spacing w:val="-2"/>
        </w:rPr>
      </w:pPr>
      <w:r>
        <w:t>Контрольные</w:t>
      </w:r>
      <w:r>
        <w:rPr>
          <w:spacing w:val="52"/>
        </w:rPr>
        <w:t xml:space="preserve"> </w:t>
      </w:r>
      <w:r>
        <w:rPr>
          <w:spacing w:val="-2"/>
        </w:rPr>
        <w:t>вопросы</w:t>
      </w:r>
    </w:p>
    <w:p w:rsidR="00C1767E" w:rsidRDefault="00C1767E" w:rsidP="007C2C84">
      <w:pPr>
        <w:pStyle w:val="1"/>
        <w:spacing w:line="293" w:lineRule="exact"/>
        <w:ind w:left="3713"/>
      </w:pPr>
    </w:p>
    <w:p w:rsidR="00404C04" w:rsidRDefault="00C1767E">
      <w:pPr>
        <w:pStyle w:val="a4"/>
        <w:numPr>
          <w:ilvl w:val="0"/>
          <w:numId w:val="1"/>
        </w:numPr>
        <w:tabs>
          <w:tab w:val="left" w:pos="1306"/>
        </w:tabs>
        <w:spacing w:before="159"/>
        <w:rPr>
          <w:sz w:val="26"/>
        </w:rPr>
      </w:pPr>
      <w:r>
        <w:rPr>
          <w:sz w:val="26"/>
        </w:rPr>
        <w:t>Что</w:t>
      </w:r>
      <w:r>
        <w:rPr>
          <w:spacing w:val="19"/>
          <w:sz w:val="26"/>
        </w:rPr>
        <w:t xml:space="preserve"> </w:t>
      </w:r>
      <w:r>
        <w:rPr>
          <w:sz w:val="26"/>
        </w:rPr>
        <w:t>такое</w:t>
      </w:r>
      <w:r>
        <w:rPr>
          <w:spacing w:val="21"/>
          <w:sz w:val="26"/>
        </w:rPr>
        <w:t xml:space="preserve"> </w:t>
      </w:r>
      <w:r>
        <w:rPr>
          <w:spacing w:val="-2"/>
          <w:sz w:val="26"/>
        </w:rPr>
        <w:t>«Браузер»?</w:t>
      </w:r>
    </w:p>
    <w:p w:rsidR="00404C04" w:rsidRDefault="00C1767E">
      <w:pPr>
        <w:pStyle w:val="a4"/>
        <w:numPr>
          <w:ilvl w:val="0"/>
          <w:numId w:val="1"/>
        </w:numPr>
        <w:tabs>
          <w:tab w:val="left" w:pos="1296"/>
        </w:tabs>
        <w:spacing w:before="167"/>
        <w:ind w:left="1295" w:hanging="343"/>
        <w:rPr>
          <w:sz w:val="26"/>
        </w:rPr>
      </w:pPr>
      <w:r>
        <w:rPr>
          <w:sz w:val="26"/>
        </w:rPr>
        <w:t>Перечислите</w:t>
      </w:r>
      <w:r>
        <w:rPr>
          <w:spacing w:val="53"/>
          <w:sz w:val="26"/>
        </w:rPr>
        <w:t xml:space="preserve"> </w:t>
      </w:r>
      <w:r>
        <w:rPr>
          <w:sz w:val="26"/>
        </w:rPr>
        <w:t>современные</w:t>
      </w:r>
      <w:r>
        <w:rPr>
          <w:spacing w:val="38"/>
          <w:sz w:val="26"/>
        </w:rPr>
        <w:t xml:space="preserve"> </w:t>
      </w:r>
      <w:r>
        <w:rPr>
          <w:spacing w:val="-2"/>
          <w:sz w:val="26"/>
        </w:rPr>
        <w:t>браузеры?</w:t>
      </w:r>
    </w:p>
    <w:p w:rsidR="00404C04" w:rsidRPr="007C2C84" w:rsidRDefault="00C1767E">
      <w:pPr>
        <w:pStyle w:val="a4"/>
        <w:numPr>
          <w:ilvl w:val="0"/>
          <w:numId w:val="1"/>
        </w:numPr>
        <w:tabs>
          <w:tab w:val="left" w:pos="1296"/>
        </w:tabs>
        <w:spacing w:before="176"/>
        <w:ind w:left="1295" w:hanging="348"/>
        <w:rPr>
          <w:sz w:val="26"/>
        </w:rPr>
      </w:pPr>
      <w:r>
        <w:rPr>
          <w:spacing w:val="-2"/>
          <w:w w:val="105"/>
          <w:sz w:val="26"/>
        </w:rPr>
        <w:t>Как</w:t>
      </w:r>
      <w:r>
        <w:rPr>
          <w:spacing w:val="-9"/>
          <w:w w:val="105"/>
          <w:sz w:val="26"/>
        </w:rPr>
        <w:t xml:space="preserve"> </w:t>
      </w:r>
      <w:r>
        <w:rPr>
          <w:spacing w:val="-2"/>
          <w:w w:val="105"/>
          <w:sz w:val="26"/>
        </w:rPr>
        <w:t>настроить</w:t>
      </w:r>
      <w:r>
        <w:rPr>
          <w:spacing w:val="-4"/>
          <w:w w:val="105"/>
          <w:sz w:val="26"/>
        </w:rPr>
        <w:t xml:space="preserve"> </w:t>
      </w:r>
      <w:r>
        <w:rPr>
          <w:spacing w:val="-2"/>
          <w:w w:val="105"/>
          <w:sz w:val="26"/>
        </w:rPr>
        <w:t>безопасную</w:t>
      </w:r>
      <w:r>
        <w:rPr>
          <w:spacing w:val="5"/>
          <w:w w:val="105"/>
          <w:sz w:val="26"/>
        </w:rPr>
        <w:t xml:space="preserve"> </w:t>
      </w:r>
      <w:r>
        <w:rPr>
          <w:spacing w:val="-2"/>
          <w:w w:val="105"/>
          <w:sz w:val="26"/>
        </w:rPr>
        <w:t>работу</w:t>
      </w:r>
      <w:r>
        <w:rPr>
          <w:spacing w:val="-11"/>
          <w:w w:val="105"/>
          <w:sz w:val="26"/>
        </w:rPr>
        <w:t xml:space="preserve"> </w:t>
      </w:r>
      <w:r>
        <w:rPr>
          <w:spacing w:val="-2"/>
          <w:w w:val="105"/>
          <w:sz w:val="26"/>
        </w:rPr>
        <w:t>браузера?</w:t>
      </w:r>
    </w:p>
    <w:p w:rsidR="007C2C84" w:rsidRDefault="007C2C84" w:rsidP="007C2C84">
      <w:pPr>
        <w:pStyle w:val="a4"/>
        <w:tabs>
          <w:tab w:val="left" w:pos="1296"/>
        </w:tabs>
        <w:spacing w:before="176"/>
        <w:ind w:left="1295" w:firstLine="0"/>
        <w:jc w:val="left"/>
        <w:rPr>
          <w:spacing w:val="-2"/>
          <w:w w:val="105"/>
          <w:sz w:val="26"/>
        </w:rPr>
      </w:pPr>
    </w:p>
    <w:p w:rsidR="00C1767E" w:rsidRDefault="00C1767E" w:rsidP="007C2C84">
      <w:pPr>
        <w:pStyle w:val="a4"/>
        <w:tabs>
          <w:tab w:val="left" w:pos="1296"/>
        </w:tabs>
        <w:spacing w:before="176"/>
        <w:ind w:left="1295" w:firstLine="0"/>
        <w:jc w:val="left"/>
        <w:rPr>
          <w:spacing w:val="-2"/>
          <w:w w:val="105"/>
          <w:sz w:val="26"/>
        </w:rPr>
      </w:pPr>
    </w:p>
    <w:p w:rsidR="00C1767E" w:rsidRDefault="00C1767E" w:rsidP="007C2C84">
      <w:pPr>
        <w:pStyle w:val="a4"/>
        <w:tabs>
          <w:tab w:val="left" w:pos="1296"/>
        </w:tabs>
        <w:spacing w:before="176"/>
        <w:ind w:left="1295" w:firstLine="0"/>
        <w:jc w:val="left"/>
        <w:rPr>
          <w:spacing w:val="-2"/>
          <w:w w:val="105"/>
          <w:sz w:val="26"/>
        </w:rPr>
      </w:pPr>
    </w:p>
    <w:p w:rsidR="007C2C84" w:rsidRDefault="007C2C84" w:rsidP="00C1767E">
      <w:pPr>
        <w:pStyle w:val="a3"/>
        <w:spacing w:before="163" w:line="369" w:lineRule="auto"/>
        <w:ind w:right="120" w:firstLine="684"/>
        <w:jc w:val="center"/>
        <w:rPr>
          <w:b/>
          <w:spacing w:val="-2"/>
          <w:w w:val="105"/>
        </w:rPr>
      </w:pPr>
      <w:r w:rsidRPr="007C2C84">
        <w:rPr>
          <w:b/>
          <w:spacing w:val="-2"/>
          <w:w w:val="105"/>
        </w:rPr>
        <w:lastRenderedPageBreak/>
        <w:t>Практическое задание</w:t>
      </w:r>
    </w:p>
    <w:p w:rsidR="00C1767E" w:rsidRDefault="00C1767E" w:rsidP="00C1767E">
      <w:pPr>
        <w:pStyle w:val="a3"/>
        <w:spacing w:before="163" w:line="369" w:lineRule="auto"/>
        <w:ind w:right="120" w:firstLine="684"/>
        <w:rPr>
          <w:spacing w:val="-2"/>
          <w:w w:val="105"/>
        </w:rPr>
      </w:pPr>
      <w:r>
        <w:rPr>
          <w:spacing w:val="-2"/>
          <w:w w:val="105"/>
        </w:rPr>
        <w:t>1. Выбрать браузер.</w:t>
      </w:r>
    </w:p>
    <w:p w:rsidR="00C1767E" w:rsidRDefault="00C1767E" w:rsidP="00C1767E">
      <w:pPr>
        <w:pStyle w:val="a3"/>
        <w:spacing w:before="163" w:line="369" w:lineRule="auto"/>
        <w:ind w:right="120" w:firstLine="684"/>
        <w:rPr>
          <w:spacing w:val="-2"/>
          <w:w w:val="105"/>
        </w:rPr>
      </w:pPr>
      <w:r>
        <w:rPr>
          <w:spacing w:val="-2"/>
          <w:w w:val="105"/>
        </w:rPr>
        <w:t>2. Сделать необходимые настройки</w:t>
      </w:r>
      <w:r w:rsidR="00AE0999">
        <w:rPr>
          <w:spacing w:val="-2"/>
          <w:w w:val="105"/>
        </w:rPr>
        <w:t xml:space="preserve"> </w:t>
      </w:r>
      <w:r w:rsidR="002506F9">
        <w:rPr>
          <w:spacing w:val="-2"/>
          <w:w w:val="105"/>
        </w:rPr>
        <w:t xml:space="preserve">на выбор </w:t>
      </w:r>
      <w:bookmarkStart w:id="0" w:name="_GoBack"/>
      <w:bookmarkEnd w:id="0"/>
      <w:r w:rsidR="00AE0999">
        <w:rPr>
          <w:spacing w:val="-2"/>
          <w:w w:val="105"/>
        </w:rPr>
        <w:t>(сделать ск</w:t>
      </w:r>
      <w:r w:rsidR="002506F9">
        <w:rPr>
          <w:spacing w:val="-2"/>
          <w:w w:val="105"/>
        </w:rPr>
        <w:t>риншоты</w:t>
      </w:r>
      <w:r w:rsidR="00AE0999">
        <w:rPr>
          <w:spacing w:val="-2"/>
          <w:w w:val="105"/>
        </w:rPr>
        <w:t>)</w:t>
      </w:r>
      <w:r>
        <w:rPr>
          <w:spacing w:val="-2"/>
          <w:w w:val="105"/>
        </w:rPr>
        <w:t>.</w:t>
      </w:r>
    </w:p>
    <w:p w:rsidR="00C1767E" w:rsidRPr="00C1767E" w:rsidRDefault="00C1767E" w:rsidP="00C1767E">
      <w:pPr>
        <w:pStyle w:val="a3"/>
        <w:spacing w:before="163" w:line="369" w:lineRule="auto"/>
        <w:ind w:right="120" w:firstLine="684"/>
        <w:rPr>
          <w:spacing w:val="-2"/>
          <w:w w:val="105"/>
        </w:rPr>
      </w:pPr>
      <w:r>
        <w:rPr>
          <w:spacing w:val="-2"/>
          <w:w w:val="105"/>
        </w:rPr>
        <w:t xml:space="preserve">3. Оформить отчет. </w:t>
      </w:r>
    </w:p>
    <w:p w:rsidR="00C1767E" w:rsidRDefault="00C1767E" w:rsidP="00C1767E">
      <w:pPr>
        <w:pStyle w:val="a3"/>
        <w:spacing w:before="163" w:line="369" w:lineRule="auto"/>
        <w:ind w:right="120" w:firstLine="684"/>
        <w:rPr>
          <w:b/>
          <w:spacing w:val="-2"/>
          <w:w w:val="105"/>
        </w:rPr>
      </w:pPr>
    </w:p>
    <w:p w:rsidR="00C1767E" w:rsidRDefault="00C1767E" w:rsidP="00C1767E">
      <w:pPr>
        <w:pStyle w:val="a4"/>
        <w:tabs>
          <w:tab w:val="left" w:pos="1296"/>
        </w:tabs>
        <w:spacing w:before="176"/>
        <w:ind w:left="1295" w:firstLine="0"/>
        <w:rPr>
          <w:b/>
          <w:spacing w:val="-2"/>
          <w:w w:val="105"/>
          <w:sz w:val="26"/>
        </w:rPr>
      </w:pPr>
    </w:p>
    <w:p w:rsidR="00C1767E" w:rsidRPr="00C1767E" w:rsidRDefault="00C1767E" w:rsidP="00C1767E">
      <w:pPr>
        <w:pStyle w:val="a3"/>
        <w:spacing w:line="372" w:lineRule="auto"/>
        <w:ind w:right="108" w:firstLine="687"/>
        <w:rPr>
          <w:w w:val="105"/>
        </w:rPr>
      </w:pPr>
    </w:p>
    <w:sectPr w:rsidR="00C1767E" w:rsidRPr="00C1767E">
      <w:pgSz w:w="12040" w:h="16920"/>
      <w:pgMar w:top="1320" w:right="94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D47F3"/>
    <w:multiLevelType w:val="hybridMultilevel"/>
    <w:tmpl w:val="0BF4D986"/>
    <w:lvl w:ilvl="0" w:tplc="AD8EBC98">
      <w:start w:val="1"/>
      <w:numFmt w:val="decimal"/>
      <w:lvlText w:val="%1."/>
      <w:lvlJc w:val="left"/>
      <w:pPr>
        <w:ind w:left="1660" w:hanging="680"/>
      </w:pPr>
      <w:rPr>
        <w:rFonts w:hint="default"/>
        <w:w w:val="103"/>
        <w:lang w:val="ru-RU" w:eastAsia="en-US" w:bidi="ar-SA"/>
      </w:rPr>
    </w:lvl>
    <w:lvl w:ilvl="1" w:tplc="90F20CA8">
      <w:numFmt w:val="bullet"/>
      <w:lvlText w:val="•"/>
      <w:lvlJc w:val="left"/>
      <w:pPr>
        <w:ind w:left="2436" w:hanging="680"/>
      </w:pPr>
      <w:rPr>
        <w:rFonts w:hint="default"/>
        <w:lang w:val="ru-RU" w:eastAsia="en-US" w:bidi="ar-SA"/>
      </w:rPr>
    </w:lvl>
    <w:lvl w:ilvl="2" w:tplc="EA5EB9A8">
      <w:numFmt w:val="bullet"/>
      <w:lvlText w:val="•"/>
      <w:lvlJc w:val="left"/>
      <w:pPr>
        <w:ind w:left="3212" w:hanging="680"/>
      </w:pPr>
      <w:rPr>
        <w:rFonts w:hint="default"/>
        <w:lang w:val="ru-RU" w:eastAsia="en-US" w:bidi="ar-SA"/>
      </w:rPr>
    </w:lvl>
    <w:lvl w:ilvl="3" w:tplc="17C0A43A">
      <w:numFmt w:val="bullet"/>
      <w:lvlText w:val="•"/>
      <w:lvlJc w:val="left"/>
      <w:pPr>
        <w:ind w:left="3988" w:hanging="680"/>
      </w:pPr>
      <w:rPr>
        <w:rFonts w:hint="default"/>
        <w:lang w:val="ru-RU" w:eastAsia="en-US" w:bidi="ar-SA"/>
      </w:rPr>
    </w:lvl>
    <w:lvl w:ilvl="4" w:tplc="ED600B0E">
      <w:numFmt w:val="bullet"/>
      <w:lvlText w:val="•"/>
      <w:lvlJc w:val="left"/>
      <w:pPr>
        <w:ind w:left="4764" w:hanging="680"/>
      </w:pPr>
      <w:rPr>
        <w:rFonts w:hint="default"/>
        <w:lang w:val="ru-RU" w:eastAsia="en-US" w:bidi="ar-SA"/>
      </w:rPr>
    </w:lvl>
    <w:lvl w:ilvl="5" w:tplc="7544392E">
      <w:numFmt w:val="bullet"/>
      <w:lvlText w:val="•"/>
      <w:lvlJc w:val="left"/>
      <w:pPr>
        <w:ind w:left="5540" w:hanging="680"/>
      </w:pPr>
      <w:rPr>
        <w:rFonts w:hint="default"/>
        <w:lang w:val="ru-RU" w:eastAsia="en-US" w:bidi="ar-SA"/>
      </w:rPr>
    </w:lvl>
    <w:lvl w:ilvl="6" w:tplc="EAF0AEAA">
      <w:numFmt w:val="bullet"/>
      <w:lvlText w:val="•"/>
      <w:lvlJc w:val="left"/>
      <w:pPr>
        <w:ind w:left="6316" w:hanging="680"/>
      </w:pPr>
      <w:rPr>
        <w:rFonts w:hint="default"/>
        <w:lang w:val="ru-RU" w:eastAsia="en-US" w:bidi="ar-SA"/>
      </w:rPr>
    </w:lvl>
    <w:lvl w:ilvl="7" w:tplc="266EC5B0">
      <w:numFmt w:val="bullet"/>
      <w:lvlText w:val="•"/>
      <w:lvlJc w:val="left"/>
      <w:pPr>
        <w:ind w:left="7092" w:hanging="680"/>
      </w:pPr>
      <w:rPr>
        <w:rFonts w:hint="default"/>
        <w:lang w:val="ru-RU" w:eastAsia="en-US" w:bidi="ar-SA"/>
      </w:rPr>
    </w:lvl>
    <w:lvl w:ilvl="8" w:tplc="82BCCACC">
      <w:numFmt w:val="bullet"/>
      <w:lvlText w:val="•"/>
      <w:lvlJc w:val="left"/>
      <w:pPr>
        <w:ind w:left="7868" w:hanging="680"/>
      </w:pPr>
      <w:rPr>
        <w:rFonts w:hint="default"/>
        <w:lang w:val="ru-RU" w:eastAsia="en-US" w:bidi="ar-SA"/>
      </w:rPr>
    </w:lvl>
  </w:abstractNum>
  <w:abstractNum w:abstractNumId="1">
    <w:nsid w:val="4E196B15"/>
    <w:multiLevelType w:val="hybridMultilevel"/>
    <w:tmpl w:val="ADAE6644"/>
    <w:lvl w:ilvl="0" w:tplc="A8EAADB8">
      <w:start w:val="1"/>
      <w:numFmt w:val="decimal"/>
      <w:lvlText w:val="%1."/>
      <w:lvlJc w:val="left"/>
      <w:pPr>
        <w:ind w:left="1305" w:hanging="34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6"/>
        <w:sz w:val="26"/>
        <w:szCs w:val="26"/>
        <w:lang w:val="ru-RU" w:eastAsia="en-US" w:bidi="ar-SA"/>
      </w:rPr>
    </w:lvl>
    <w:lvl w:ilvl="1" w:tplc="FF96E96A">
      <w:numFmt w:val="bullet"/>
      <w:lvlText w:val="•"/>
      <w:lvlJc w:val="left"/>
      <w:pPr>
        <w:ind w:left="2110" w:hanging="349"/>
      </w:pPr>
      <w:rPr>
        <w:rFonts w:hint="default"/>
        <w:lang w:val="ru-RU" w:eastAsia="en-US" w:bidi="ar-SA"/>
      </w:rPr>
    </w:lvl>
    <w:lvl w:ilvl="2" w:tplc="243A3FA4">
      <w:numFmt w:val="bullet"/>
      <w:lvlText w:val="•"/>
      <w:lvlJc w:val="left"/>
      <w:pPr>
        <w:ind w:left="2920" w:hanging="349"/>
      </w:pPr>
      <w:rPr>
        <w:rFonts w:hint="default"/>
        <w:lang w:val="ru-RU" w:eastAsia="en-US" w:bidi="ar-SA"/>
      </w:rPr>
    </w:lvl>
    <w:lvl w:ilvl="3" w:tplc="DC9495DC">
      <w:numFmt w:val="bullet"/>
      <w:lvlText w:val="•"/>
      <w:lvlJc w:val="left"/>
      <w:pPr>
        <w:ind w:left="3730" w:hanging="349"/>
      </w:pPr>
      <w:rPr>
        <w:rFonts w:hint="default"/>
        <w:lang w:val="ru-RU" w:eastAsia="en-US" w:bidi="ar-SA"/>
      </w:rPr>
    </w:lvl>
    <w:lvl w:ilvl="4" w:tplc="7BFAB4E4">
      <w:numFmt w:val="bullet"/>
      <w:lvlText w:val="•"/>
      <w:lvlJc w:val="left"/>
      <w:pPr>
        <w:ind w:left="4540" w:hanging="349"/>
      </w:pPr>
      <w:rPr>
        <w:rFonts w:hint="default"/>
        <w:lang w:val="ru-RU" w:eastAsia="en-US" w:bidi="ar-SA"/>
      </w:rPr>
    </w:lvl>
    <w:lvl w:ilvl="5" w:tplc="36CEC94C">
      <w:numFmt w:val="bullet"/>
      <w:lvlText w:val="•"/>
      <w:lvlJc w:val="left"/>
      <w:pPr>
        <w:ind w:left="5350" w:hanging="349"/>
      </w:pPr>
      <w:rPr>
        <w:rFonts w:hint="default"/>
        <w:lang w:val="ru-RU" w:eastAsia="en-US" w:bidi="ar-SA"/>
      </w:rPr>
    </w:lvl>
    <w:lvl w:ilvl="6" w:tplc="EB94460E">
      <w:numFmt w:val="bullet"/>
      <w:lvlText w:val="•"/>
      <w:lvlJc w:val="left"/>
      <w:pPr>
        <w:ind w:left="6160" w:hanging="349"/>
      </w:pPr>
      <w:rPr>
        <w:rFonts w:hint="default"/>
        <w:lang w:val="ru-RU" w:eastAsia="en-US" w:bidi="ar-SA"/>
      </w:rPr>
    </w:lvl>
    <w:lvl w:ilvl="7" w:tplc="D78E0A54">
      <w:numFmt w:val="bullet"/>
      <w:lvlText w:val="•"/>
      <w:lvlJc w:val="left"/>
      <w:pPr>
        <w:ind w:left="6970" w:hanging="349"/>
      </w:pPr>
      <w:rPr>
        <w:rFonts w:hint="default"/>
        <w:lang w:val="ru-RU" w:eastAsia="en-US" w:bidi="ar-SA"/>
      </w:rPr>
    </w:lvl>
    <w:lvl w:ilvl="8" w:tplc="875665E4">
      <w:numFmt w:val="bullet"/>
      <w:lvlText w:val="•"/>
      <w:lvlJc w:val="left"/>
      <w:pPr>
        <w:ind w:left="7780" w:hanging="349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04C04"/>
    <w:rsid w:val="002506F9"/>
    <w:rsid w:val="00404C04"/>
    <w:rsid w:val="007C2C84"/>
    <w:rsid w:val="008C049C"/>
    <w:rsid w:val="00AE0999"/>
    <w:rsid w:val="00C1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3644"/>
      <w:jc w:val="both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95"/>
      <w:jc w:val="both"/>
    </w:pPr>
    <w:rPr>
      <w:sz w:val="26"/>
      <w:szCs w:val="26"/>
    </w:rPr>
  </w:style>
  <w:style w:type="paragraph" w:styleId="a4">
    <w:name w:val="List Paragraph"/>
    <w:basedOn w:val="a"/>
    <w:uiPriority w:val="1"/>
    <w:qFormat/>
    <w:pPr>
      <w:ind w:left="276" w:firstLine="682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3644"/>
      <w:jc w:val="both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95"/>
      <w:jc w:val="both"/>
    </w:pPr>
    <w:rPr>
      <w:sz w:val="26"/>
      <w:szCs w:val="26"/>
    </w:rPr>
  </w:style>
  <w:style w:type="paragraph" w:styleId="a4">
    <w:name w:val="List Paragraph"/>
    <w:basedOn w:val="a"/>
    <w:uiPriority w:val="1"/>
    <w:qFormat/>
    <w:pPr>
      <w:ind w:left="276" w:firstLine="682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Лысков Валерий Борисович</dc:creator>
  <cp:lastModifiedBy>Лысков Валерий Борисович</cp:lastModifiedBy>
  <cp:revision>4</cp:revision>
  <dcterms:created xsi:type="dcterms:W3CDTF">2023-06-13T08:31:00Z</dcterms:created>
  <dcterms:modified xsi:type="dcterms:W3CDTF">2023-06-13T09:04:00Z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2023-06-13T00:00:00Z</vt:filetime>
  </property>
  <property fmtid="{D5CDD505-2E9C-101B-9397-08002B2CF9AE}" pid="3" name="LastSaved">
    <vt:filetime>2023-06-13T00:00:00Z</vt:filetime>
  </property>
</Properties>
</file>