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C28" w:rsidRPr="005F3C28" w:rsidRDefault="005F3C28">
      <w:pPr>
        <w:pStyle w:val="a3"/>
        <w:jc w:val="center"/>
        <w:rPr>
          <w:b/>
          <w:sz w:val="28"/>
          <w:szCs w:val="28"/>
        </w:rPr>
      </w:pPr>
      <w:r w:rsidRPr="005F3C28">
        <w:rPr>
          <w:b/>
          <w:sz w:val="28"/>
          <w:szCs w:val="28"/>
        </w:rPr>
        <w:t>Практическая работа</w:t>
      </w:r>
    </w:p>
    <w:p w:rsidR="00064FFD" w:rsidRDefault="00C72369">
      <w:pPr>
        <w:pStyle w:val="a3"/>
        <w:jc w:val="center"/>
        <w:rPr>
          <w:b/>
        </w:rPr>
      </w:pPr>
      <w:r>
        <w:rPr>
          <w:b/>
        </w:rPr>
        <w:t xml:space="preserve">ТЕМА: </w:t>
      </w:r>
      <w:r w:rsidR="0064730A" w:rsidRPr="00F203FD">
        <w:rPr>
          <w:b/>
        </w:rPr>
        <w:t>ТЕСТОВЫЕ ДАННЫЕ И СЦЕНАРИИ</w:t>
      </w:r>
    </w:p>
    <w:p w:rsidR="00064FFD" w:rsidRDefault="0064730A">
      <w:pPr>
        <w:pStyle w:val="a3"/>
        <w:jc w:val="center"/>
      </w:pPr>
      <w:r>
        <w:rPr>
          <w:b/>
          <w:bCs/>
          <w:sz w:val="24"/>
          <w:szCs w:val="24"/>
        </w:rPr>
        <w:t>1.Основные понятия</w:t>
      </w:r>
    </w:p>
    <w:p w:rsidR="00064FFD" w:rsidRDefault="0064730A">
      <w:pPr>
        <w:pStyle w:val="a3"/>
        <w:jc w:val="both"/>
      </w:pPr>
      <w:r>
        <w:rPr>
          <w:b/>
        </w:rPr>
        <w:t>Тестовый сценарий (</w:t>
      </w:r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</w:t>
      </w:r>
      <w:proofErr w:type="spellEnd"/>
      <w:r>
        <w:rPr>
          <w:b/>
        </w:rPr>
        <w:t>) или тестовый случай</w:t>
      </w:r>
      <w:r>
        <w:t xml:space="preserve"> - набор входных значений, предусловий выполнения, ожидаемых результатов и постусловий выполнения, разработанный для определенной цели или тестового условия. Например, выполнение определенного сценария работы программы или же для проверки соответствия определенному требованию.</w:t>
      </w:r>
    </w:p>
    <w:p w:rsidR="00064FFD" w:rsidRDefault="0064730A">
      <w:pPr>
        <w:pStyle w:val="a3"/>
        <w:jc w:val="both"/>
      </w:pPr>
      <w:r>
        <w:t>Тестовые сценарии проверяют выполнение требований к приложению. Для этого используются тестовые оракулы.</w:t>
      </w:r>
    </w:p>
    <w:p w:rsidR="00064FFD" w:rsidRDefault="0064730A">
      <w:pPr>
        <w:pStyle w:val="a3"/>
        <w:jc w:val="both"/>
      </w:pPr>
      <w:r>
        <w:rPr>
          <w:b/>
        </w:rPr>
        <w:t>Требование (</w:t>
      </w:r>
      <w:proofErr w:type="spellStart"/>
      <w:r>
        <w:rPr>
          <w:b/>
        </w:rPr>
        <w:t>requirement</w:t>
      </w:r>
      <w:proofErr w:type="spellEnd"/>
      <w:r>
        <w:rPr>
          <w:b/>
        </w:rPr>
        <w:t>) -</w:t>
      </w:r>
      <w:r>
        <w:t xml:space="preserve"> условия или возможности, необходимые пользователю для решения определенных задач или достижения определенных целей, которые должны быть достигнуты для выполнения контракта, стандартов, спецификации или других формальных документов.</w:t>
      </w:r>
    </w:p>
    <w:p w:rsidR="00064FFD" w:rsidRDefault="0064730A">
      <w:pPr>
        <w:pStyle w:val="a3"/>
        <w:jc w:val="both"/>
      </w:pPr>
      <w:r>
        <w:rPr>
          <w:b/>
        </w:rPr>
        <w:t>Тестовый оракул (</w:t>
      </w:r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oracle</w:t>
      </w:r>
      <w:proofErr w:type="spellEnd"/>
      <w:r>
        <w:rPr>
          <w:b/>
        </w:rPr>
        <w:t>)</w:t>
      </w:r>
      <w:r>
        <w:t xml:space="preserve"> - источник, при помощи которого можно определить ожидаемые результаты для сравнения с реальными результатами, выдаваемыми тестируемой системой. В роли тестового оракула могут выступать уже имеющаяся система (для эталонного тестирования), руководство пользователя, профессиональные знания специалиста, однако им не может быть программный код.</w:t>
      </w:r>
    </w:p>
    <w:p w:rsidR="00064FFD" w:rsidRDefault="0064730A">
      <w:pPr>
        <w:pStyle w:val="a3"/>
        <w:jc w:val="both"/>
      </w:pPr>
      <w:r>
        <w:rPr>
          <w:b/>
        </w:rPr>
        <w:t>Тестовое условие (</w:t>
      </w:r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condition</w:t>
      </w:r>
      <w:proofErr w:type="spellEnd"/>
      <w:r>
        <w:rPr>
          <w:b/>
        </w:rPr>
        <w:t>)</w:t>
      </w:r>
      <w:r>
        <w:t xml:space="preserve"> - объект или событие в компоненте или системе, которые должны быть проверены одним или несколькими тестовыми наборами. Например, функция, транзакция, свойство, атрибут качества или структурный элемент.</w:t>
      </w:r>
    </w:p>
    <w:p w:rsidR="00064FFD" w:rsidRDefault="0064730A">
      <w:pPr>
        <w:pStyle w:val="a3"/>
        <w:jc w:val="both"/>
      </w:pPr>
      <w:r>
        <w:t xml:space="preserve">Тестовые сценарии, как минимум, состоят из </w:t>
      </w:r>
      <w:r w:rsidRPr="00F203FD">
        <w:rPr>
          <w:b/>
        </w:rPr>
        <w:t>действий (шагов)</w:t>
      </w:r>
      <w:r>
        <w:t xml:space="preserve"> </w:t>
      </w:r>
      <w:r w:rsidRPr="00F203FD">
        <w:rPr>
          <w:b/>
        </w:rPr>
        <w:t>и ожидаемых результатов</w:t>
      </w:r>
      <w:r>
        <w:t>. В некоторых случаях описываются предусловия и постусловия. Также рекомендуется создавать краткое содержание тестового случая. В содержании обычно описывается цель теста и выбор методики тестирования. Некоторые тесты сопровождаются визуальной информацией - карты, схемы и т.д.</w:t>
      </w:r>
    </w:p>
    <w:p w:rsidR="00064FFD" w:rsidRDefault="0064730A">
      <w:pPr>
        <w:pStyle w:val="a3"/>
      </w:pPr>
      <w:r>
        <w:t>1.</w:t>
      </w:r>
      <w:r>
        <w:tab/>
      </w:r>
      <w:r>
        <w:rPr>
          <w:b/>
        </w:rPr>
        <w:t>Предусловие (</w:t>
      </w:r>
      <w:proofErr w:type="spellStart"/>
      <w:r>
        <w:rPr>
          <w:b/>
        </w:rPr>
        <w:t>Pre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Conditions</w:t>
      </w:r>
      <w:proofErr w:type="spellEnd"/>
      <w:r>
        <w:rPr>
          <w:b/>
        </w:rPr>
        <w:t>)</w:t>
      </w:r>
      <w:r>
        <w:t xml:space="preserve"> - список действий или критерии, которые приводят систему к состоянию, пригодному для проведения основной проверки.</w:t>
      </w:r>
    </w:p>
    <w:p w:rsidR="00064FFD" w:rsidRDefault="0064730A">
      <w:pPr>
        <w:pStyle w:val="a3"/>
        <w:jc w:val="both"/>
      </w:pPr>
      <w:r>
        <w:t>2.</w:t>
      </w:r>
      <w:r>
        <w:tab/>
      </w:r>
      <w:proofErr w:type="gramStart"/>
      <w:r>
        <w:rPr>
          <w:b/>
        </w:rPr>
        <w:t>Шаги</w:t>
      </w:r>
      <w:proofErr w:type="gramEnd"/>
      <w:r>
        <w:rPr>
          <w:b/>
        </w:rPr>
        <w:t>/Ожидаемые результаты (</w:t>
      </w:r>
      <w:proofErr w:type="spellStart"/>
      <w:r>
        <w:rPr>
          <w:b/>
        </w:rPr>
        <w:t>Actions</w:t>
      </w:r>
      <w:proofErr w:type="spellEnd"/>
      <w:r>
        <w:rPr>
          <w:b/>
        </w:rPr>
        <w:t>/</w:t>
      </w:r>
      <w:proofErr w:type="spellStart"/>
      <w:r>
        <w:rPr>
          <w:b/>
        </w:rPr>
        <w:t>Res.ults</w:t>
      </w:r>
      <w:proofErr w:type="spellEnd"/>
      <w:r>
        <w:rPr>
          <w:b/>
        </w:rPr>
        <w:t>)</w:t>
      </w:r>
      <w:r>
        <w:t xml:space="preserve"> - список действий, переводящих систему из одного состояния в другое, для по лучения результата, на основании которого можно сделать вывод об удовлетворении реализации поставленным требованиям.</w:t>
      </w:r>
    </w:p>
    <w:p w:rsidR="00064FFD" w:rsidRDefault="0064730A">
      <w:pPr>
        <w:pStyle w:val="a3"/>
        <w:jc w:val="both"/>
      </w:pPr>
      <w:r>
        <w:t>3.</w:t>
      </w:r>
      <w:r>
        <w:tab/>
      </w:r>
      <w:r w:rsidRPr="00F203FD">
        <w:rPr>
          <w:b/>
        </w:rPr>
        <w:t>Постусловие (</w:t>
      </w:r>
      <w:proofErr w:type="spellStart"/>
      <w:r w:rsidRPr="00F203FD">
        <w:rPr>
          <w:b/>
        </w:rPr>
        <w:t>Post</w:t>
      </w:r>
      <w:proofErr w:type="spellEnd"/>
      <w:r w:rsidRPr="00F203FD">
        <w:rPr>
          <w:b/>
        </w:rPr>
        <w:t xml:space="preserve"> </w:t>
      </w:r>
      <w:proofErr w:type="spellStart"/>
      <w:r w:rsidRPr="00F203FD">
        <w:rPr>
          <w:b/>
        </w:rPr>
        <w:t>Conditions</w:t>
      </w:r>
      <w:proofErr w:type="spellEnd"/>
      <w:r w:rsidRPr="00F203FD">
        <w:rPr>
          <w:b/>
        </w:rPr>
        <w:t>)</w:t>
      </w:r>
      <w:r w:rsidR="00F203FD">
        <w:rPr>
          <w:b/>
        </w:rPr>
        <w:t xml:space="preserve"> </w:t>
      </w:r>
      <w:r>
        <w:t>- список действий, переводящих систему в первоначальное состояние.</w:t>
      </w:r>
    </w:p>
    <w:p w:rsidR="00064FFD" w:rsidRDefault="0064730A">
      <w:pPr>
        <w:pStyle w:val="a3"/>
        <w:jc w:val="both"/>
      </w:pPr>
      <w:r>
        <w:t>В качестве предусловия часто выступает задача - создать тестовые данные.</w:t>
      </w:r>
    </w:p>
    <w:p w:rsidR="00064FFD" w:rsidRDefault="0064730A">
      <w:pPr>
        <w:pStyle w:val="a3"/>
        <w:jc w:val="both"/>
      </w:pPr>
      <w:r>
        <w:rPr>
          <w:b/>
        </w:rPr>
        <w:t>Тестовые данные (</w:t>
      </w:r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</w:t>
      </w:r>
      <w:proofErr w:type="spellEnd"/>
      <w:r>
        <w:rPr>
          <w:b/>
        </w:rPr>
        <w:t>)</w:t>
      </w:r>
      <w:r>
        <w:t xml:space="preserve"> -  данные, которые существуют (например, в базе данных) на начало выполнения теста и влияют на работу или же испытывают влияние со стороны тестируемой системы или компонента.</w:t>
      </w:r>
    </w:p>
    <w:p w:rsidR="00064FFD" w:rsidRDefault="0064730A">
      <w:pPr>
        <w:pStyle w:val="a3"/>
        <w:jc w:val="both"/>
      </w:pPr>
      <w:r>
        <w:lastRenderedPageBreak/>
        <w:t xml:space="preserve">Группа тестовых сценариев называется </w:t>
      </w:r>
      <w:r>
        <w:rPr>
          <w:b/>
        </w:rPr>
        <w:t>тестовым набором (</w:t>
      </w:r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suite</w:t>
      </w:r>
      <w:proofErr w:type="spellEnd"/>
      <w:r>
        <w:rPr>
          <w:b/>
        </w:rPr>
        <w:t>)</w:t>
      </w:r>
      <w:r>
        <w:t>. Группировать тесты можно по тестовым областям, объекту тестирования, типу тестов, цели тестов и т.д.</w:t>
      </w:r>
    </w:p>
    <w:p w:rsidR="00064FFD" w:rsidRDefault="0064730A">
      <w:pPr>
        <w:pStyle w:val="a3"/>
        <w:jc w:val="both"/>
      </w:pPr>
      <w:r>
        <w:t xml:space="preserve">Мероприятия по проектированию тестов называются </w:t>
      </w:r>
      <w:proofErr w:type="gramStart"/>
      <w:r>
        <w:rPr>
          <w:b/>
        </w:rPr>
        <w:t>тест-анализом</w:t>
      </w:r>
      <w:proofErr w:type="gramEnd"/>
      <w:r>
        <w:rPr>
          <w:b/>
        </w:rPr>
        <w:t>, тест-дизайном</w:t>
      </w:r>
      <w:r>
        <w:t>. Во время этих мероприятий вырабатывается подход для проверки функциональности на основе методик тестирования (методика черного ящика, методика, основанная на опыте; методика, основанная на спецификации; методика, основанная на структуре, и т.д.).</w:t>
      </w:r>
    </w:p>
    <w:p w:rsidR="00064FFD" w:rsidRDefault="00064FFD">
      <w:pPr>
        <w:pStyle w:val="a3"/>
        <w:jc w:val="both"/>
      </w:pPr>
    </w:p>
    <w:p w:rsidR="00064FFD" w:rsidRDefault="0064730A">
      <w:pPr>
        <w:pStyle w:val="a3"/>
        <w:jc w:val="center"/>
      </w:pPr>
      <w:r>
        <w:rPr>
          <w:b/>
          <w:bCs/>
          <w:sz w:val="24"/>
          <w:szCs w:val="24"/>
        </w:rPr>
        <w:t>2.Тестовые сценарии</w:t>
      </w:r>
    </w:p>
    <w:p w:rsidR="00064FFD" w:rsidRDefault="0064730A">
      <w:pPr>
        <w:pStyle w:val="a3"/>
        <w:jc w:val="both"/>
      </w:pPr>
      <w:r>
        <w:rPr>
          <w:b/>
        </w:rPr>
        <w:t>Тестовая документация</w:t>
      </w:r>
      <w:r>
        <w:t xml:space="preserve"> состоит обычно из отдельных сценариев, которые называются </w:t>
      </w:r>
      <w:proofErr w:type="gramStart"/>
      <w:r>
        <w:t>тест-кейсами</w:t>
      </w:r>
      <w:proofErr w:type="gramEnd"/>
      <w:r>
        <w:t xml:space="preserve"> (англ. -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>) и могут быть для удобства объединены в группы или тест-</w:t>
      </w:r>
      <w:proofErr w:type="spellStart"/>
      <w:r>
        <w:t>сьюты</w:t>
      </w:r>
      <w:proofErr w:type="spellEnd"/>
      <w:r>
        <w:t xml:space="preserve"> (англ. - </w:t>
      </w:r>
      <w:proofErr w:type="spellStart"/>
      <w:r>
        <w:t>test</w:t>
      </w:r>
      <w:proofErr w:type="spellEnd"/>
      <w:r>
        <w:t xml:space="preserve"> s</w:t>
      </w:r>
      <w:r w:rsidR="0039130F">
        <w:rPr>
          <w:lang w:val="en-US"/>
        </w:rPr>
        <w:t>u</w:t>
      </w:r>
      <w:proofErr w:type="spellStart"/>
      <w:r>
        <w:t>ites</w:t>
      </w:r>
      <w:proofErr w:type="spellEnd"/>
      <w:r>
        <w:t xml:space="preserve"> - тестовые наборы).</w:t>
      </w:r>
    </w:p>
    <w:p w:rsidR="00064FFD" w:rsidRDefault="0064730A">
      <w:pPr>
        <w:pStyle w:val="a3"/>
        <w:jc w:val="both"/>
      </w:pPr>
      <w:r>
        <w:t>Написание тестовой документации имеет много общего с написанием ПО: следует разбивать код на отдельные модули и избегать дублирования кода.</w:t>
      </w:r>
    </w:p>
    <w:p w:rsidR="00064FFD" w:rsidRDefault="0064730A">
      <w:pPr>
        <w:pStyle w:val="a3"/>
        <w:jc w:val="both"/>
      </w:pPr>
      <w:r>
        <w:t>В общем случае тестовая документация может содержать заголовок, пошаговое описание, ожидаемый результат, критерий соответствия ожидаемого результата фактическому результату.</w:t>
      </w:r>
    </w:p>
    <w:p w:rsidR="00064FFD" w:rsidRDefault="0064730A">
      <w:pPr>
        <w:pStyle w:val="a3"/>
        <w:jc w:val="both"/>
      </w:pPr>
      <w:r>
        <w:t xml:space="preserve">Заглавие (суть) </w:t>
      </w:r>
      <w:proofErr w:type="gramStart"/>
      <w:r>
        <w:t>тест-кейса</w:t>
      </w:r>
      <w:proofErr w:type="gramEnd"/>
      <w:r>
        <w:t xml:space="preserve"> (</w:t>
      </w:r>
      <w:proofErr w:type="spellStart"/>
      <w:r>
        <w:t>title</w:t>
      </w:r>
      <w:proofErr w:type="spellEnd"/>
      <w:r>
        <w:t xml:space="preserve">) призвано упростить быстрое понимание основной идеи тест-кейса без обращения к его остальным атрибутам. Именно это поле является наиболее информативным при просмотре списка </w:t>
      </w:r>
      <w:proofErr w:type="gramStart"/>
      <w:r>
        <w:t>тест-кейсов</w:t>
      </w:r>
      <w:proofErr w:type="gramEnd"/>
      <w:r>
        <w:t>.</w:t>
      </w:r>
    </w:p>
    <w:p w:rsidR="00064FFD" w:rsidRDefault="0064730A">
      <w:pPr>
        <w:pStyle w:val="a3"/>
        <w:jc w:val="both"/>
      </w:pPr>
      <w:r>
        <w:t xml:space="preserve">Пример заголовков </w:t>
      </w:r>
      <w:proofErr w:type="gramStart"/>
      <w:r>
        <w:t>тест-кейсов</w:t>
      </w:r>
      <w:proofErr w:type="gramEnd"/>
      <w:r>
        <w:t xml:space="preserve"> приведен в табл. 1.</w:t>
      </w:r>
    </w:p>
    <w:p w:rsidR="00064FFD" w:rsidRDefault="0064730A">
      <w:pPr>
        <w:pStyle w:val="a3"/>
        <w:jc w:val="both"/>
      </w:pPr>
      <w:r>
        <w:t xml:space="preserve">Заглавие </w:t>
      </w:r>
      <w:proofErr w:type="gramStart"/>
      <w:r>
        <w:t>тест-кейса</w:t>
      </w:r>
      <w:proofErr w:type="gramEnd"/>
      <w:r>
        <w:t xml:space="preserve"> может быть полноценным предложением, фразой, набором словосочетаний - главное, чтобы выполнялись следующие условия:</w:t>
      </w:r>
    </w:p>
    <w:p w:rsidR="00845309" w:rsidRDefault="00845309" w:rsidP="00845309">
      <w:pPr>
        <w:pStyle w:val="a3"/>
        <w:jc w:val="right"/>
      </w:pPr>
      <w:r w:rsidRPr="00845309">
        <w:t>Таблица 1</w:t>
      </w:r>
    </w:p>
    <w:p w:rsidR="00845309" w:rsidRPr="00845309" w:rsidRDefault="00845309" w:rsidP="00845309">
      <w:pPr>
        <w:pStyle w:val="a3"/>
        <w:jc w:val="center"/>
        <w:rPr>
          <w:b/>
        </w:rPr>
      </w:pPr>
      <w:r w:rsidRPr="00845309">
        <w:rPr>
          <w:b/>
        </w:rPr>
        <w:t xml:space="preserve">Пример плохих и хороших заголовков </w:t>
      </w:r>
      <w:proofErr w:type="gramStart"/>
      <w:r w:rsidRPr="00845309">
        <w:rPr>
          <w:b/>
        </w:rPr>
        <w:t>тест-кейсов</w:t>
      </w:r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845309" w:rsidTr="00466A4F">
        <w:trPr>
          <w:trHeight w:val="230"/>
        </w:trPr>
        <w:tc>
          <w:tcPr>
            <w:tcW w:w="2943" w:type="dxa"/>
          </w:tcPr>
          <w:p w:rsidR="00845309" w:rsidRDefault="00845309" w:rsidP="00845309">
            <w:pPr>
              <w:pStyle w:val="a3"/>
              <w:jc w:val="center"/>
            </w:pPr>
            <w:r w:rsidRPr="00845309">
              <w:t>Плохо</w:t>
            </w:r>
          </w:p>
        </w:tc>
        <w:tc>
          <w:tcPr>
            <w:tcW w:w="6628" w:type="dxa"/>
          </w:tcPr>
          <w:p w:rsidR="00845309" w:rsidRDefault="00845309" w:rsidP="00845309">
            <w:pPr>
              <w:pStyle w:val="a3"/>
              <w:jc w:val="center"/>
            </w:pPr>
            <w:r w:rsidRPr="00845309">
              <w:t>Хорошо</w:t>
            </w:r>
          </w:p>
        </w:tc>
      </w:tr>
      <w:tr w:rsidR="00845309" w:rsidTr="00466A4F">
        <w:trPr>
          <w:trHeight w:val="294"/>
        </w:trPr>
        <w:tc>
          <w:tcPr>
            <w:tcW w:w="2943" w:type="dxa"/>
          </w:tcPr>
          <w:p w:rsidR="00845309" w:rsidRDefault="00845309">
            <w:pPr>
              <w:pStyle w:val="a3"/>
              <w:jc w:val="both"/>
            </w:pPr>
            <w:r w:rsidRPr="00845309">
              <w:t>Тест 1</w:t>
            </w:r>
          </w:p>
        </w:tc>
        <w:tc>
          <w:tcPr>
            <w:tcW w:w="6628" w:type="dxa"/>
          </w:tcPr>
          <w:p w:rsidR="00845309" w:rsidRDefault="00845309" w:rsidP="00845309">
            <w:pPr>
              <w:pStyle w:val="a3"/>
            </w:pPr>
            <w:r w:rsidRPr="00845309">
              <w:t>Запуск, одна копия, верные параметры</w:t>
            </w:r>
          </w:p>
        </w:tc>
      </w:tr>
      <w:tr w:rsidR="00845309" w:rsidTr="00615570">
        <w:trPr>
          <w:trHeight w:val="509"/>
        </w:trPr>
        <w:tc>
          <w:tcPr>
            <w:tcW w:w="2943" w:type="dxa"/>
          </w:tcPr>
          <w:p w:rsidR="00845309" w:rsidRDefault="00845309">
            <w:pPr>
              <w:pStyle w:val="a3"/>
              <w:jc w:val="both"/>
            </w:pPr>
            <w:r w:rsidRPr="00845309">
              <w:t>Тест</w:t>
            </w:r>
            <w:r w:rsidR="00501714">
              <w:t xml:space="preserve"> </w:t>
            </w:r>
            <w:r w:rsidRPr="00845309">
              <w:t>2</w:t>
            </w:r>
          </w:p>
        </w:tc>
        <w:tc>
          <w:tcPr>
            <w:tcW w:w="6628" w:type="dxa"/>
          </w:tcPr>
          <w:p w:rsidR="00845309" w:rsidRDefault="00845309">
            <w:pPr>
              <w:pStyle w:val="a3"/>
              <w:jc w:val="both"/>
            </w:pPr>
            <w:r>
              <w:t>Запуск одной копии с неверными путями</w:t>
            </w:r>
          </w:p>
        </w:tc>
      </w:tr>
      <w:tr w:rsidR="00845309" w:rsidTr="00615570">
        <w:trPr>
          <w:trHeight w:val="509"/>
        </w:trPr>
        <w:tc>
          <w:tcPr>
            <w:tcW w:w="2943" w:type="dxa"/>
          </w:tcPr>
          <w:p w:rsidR="00845309" w:rsidRDefault="00F33F14">
            <w:pPr>
              <w:pStyle w:val="a3"/>
              <w:jc w:val="both"/>
            </w:pPr>
            <w:r w:rsidRPr="00F33F14">
              <w:t>Тест 78 (улучшенный)</w:t>
            </w:r>
          </w:p>
        </w:tc>
        <w:tc>
          <w:tcPr>
            <w:tcW w:w="6628" w:type="dxa"/>
          </w:tcPr>
          <w:p w:rsidR="00845309" w:rsidRDefault="00F33F14">
            <w:pPr>
              <w:pStyle w:val="a3"/>
              <w:jc w:val="both"/>
            </w:pPr>
            <w:r w:rsidRPr="00F33F14">
              <w:t>Запуск, много копий, без конфликтов</w:t>
            </w:r>
          </w:p>
        </w:tc>
      </w:tr>
      <w:tr w:rsidR="00845309" w:rsidTr="00615570">
        <w:trPr>
          <w:trHeight w:val="509"/>
        </w:trPr>
        <w:tc>
          <w:tcPr>
            <w:tcW w:w="2943" w:type="dxa"/>
          </w:tcPr>
          <w:p w:rsidR="00845309" w:rsidRDefault="00F33F14">
            <w:pPr>
              <w:pStyle w:val="a3"/>
              <w:jc w:val="both"/>
            </w:pPr>
            <w:r w:rsidRPr="00F33F14">
              <w:t>Остановка</w:t>
            </w:r>
          </w:p>
        </w:tc>
        <w:tc>
          <w:tcPr>
            <w:tcW w:w="6628" w:type="dxa"/>
          </w:tcPr>
          <w:p w:rsidR="00845309" w:rsidRDefault="00F33F14">
            <w:pPr>
              <w:pStyle w:val="a3"/>
              <w:jc w:val="both"/>
            </w:pPr>
            <w:r w:rsidRPr="00F33F14">
              <w:t xml:space="preserve">Остановка по </w:t>
            </w:r>
            <w:proofErr w:type="spellStart"/>
            <w:r w:rsidRPr="00F33F14">
              <w:t>Ctrl+C</w:t>
            </w:r>
            <w:proofErr w:type="spellEnd"/>
          </w:p>
        </w:tc>
      </w:tr>
      <w:tr w:rsidR="00845309" w:rsidTr="00615570">
        <w:trPr>
          <w:trHeight w:val="197"/>
        </w:trPr>
        <w:tc>
          <w:tcPr>
            <w:tcW w:w="2943" w:type="dxa"/>
          </w:tcPr>
          <w:p w:rsidR="00845309" w:rsidRDefault="00F33F14">
            <w:pPr>
              <w:pStyle w:val="a3"/>
              <w:jc w:val="both"/>
            </w:pPr>
            <w:r w:rsidRPr="00F33F14">
              <w:t>Закрытие</w:t>
            </w:r>
          </w:p>
        </w:tc>
        <w:tc>
          <w:tcPr>
            <w:tcW w:w="6628" w:type="dxa"/>
          </w:tcPr>
          <w:p w:rsidR="00845309" w:rsidRDefault="00F33F14">
            <w:pPr>
              <w:pStyle w:val="a3"/>
              <w:jc w:val="both"/>
            </w:pPr>
            <w:r w:rsidRPr="00F33F14">
              <w:t>Остановка закрытием консоли</w:t>
            </w:r>
          </w:p>
        </w:tc>
      </w:tr>
    </w:tbl>
    <w:p w:rsidR="00064FFD" w:rsidRDefault="00064FFD">
      <w:pPr>
        <w:pStyle w:val="a3"/>
        <w:jc w:val="both"/>
      </w:pPr>
    </w:p>
    <w:p w:rsidR="00064FFD" w:rsidRDefault="0064730A">
      <w:pPr>
        <w:pStyle w:val="a3"/>
      </w:pPr>
      <w:r>
        <w:t>1)</w:t>
      </w:r>
      <w:r>
        <w:tab/>
        <w:t>информативность;</w:t>
      </w:r>
    </w:p>
    <w:p w:rsidR="00064FFD" w:rsidRDefault="0064730A">
      <w:pPr>
        <w:pStyle w:val="a3"/>
      </w:pPr>
      <w:r>
        <w:t>2)</w:t>
      </w:r>
      <w:r>
        <w:tab/>
        <w:t>относительная уникальность (чтобы не путать разные тест кейсы).</w:t>
      </w:r>
    </w:p>
    <w:p w:rsidR="00064FFD" w:rsidRDefault="0064730A">
      <w:pPr>
        <w:pStyle w:val="a3"/>
        <w:jc w:val="both"/>
      </w:pPr>
      <w:r w:rsidRPr="00F203FD">
        <w:rPr>
          <w:b/>
        </w:rPr>
        <w:lastRenderedPageBreak/>
        <w:t>Тест-кейс</w:t>
      </w:r>
      <w:r>
        <w:t xml:space="preserve"> должен обязательно содержать хотя бы ожидаемый результат (даже, может быть, без описания действий, которые к нему ведут). Например, «Программа должна уметь показывать файлы формата ВМР». Такой тест-кейс представляет собой просто перепечатку из документа с требованиями.</w:t>
      </w:r>
    </w:p>
    <w:p w:rsidR="00064FFD" w:rsidRDefault="0064730A">
      <w:pPr>
        <w:pStyle w:val="a3"/>
        <w:jc w:val="both"/>
      </w:pPr>
      <w:r>
        <w:t>Ожидаемые результаты (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) по каждому шагу </w:t>
      </w:r>
      <w:proofErr w:type="gramStart"/>
      <w:r>
        <w:t>тест-кейса</w:t>
      </w:r>
      <w:proofErr w:type="gramEnd"/>
      <w:r>
        <w:t xml:space="preserve"> описывают реакцию приложения на действия, описанные в поле «шаги тест-кейса». Номер шага соответствует номеру результата.</w:t>
      </w:r>
    </w:p>
    <w:p w:rsidR="00064FFD" w:rsidRDefault="0064730A">
      <w:pPr>
        <w:pStyle w:val="a3"/>
        <w:jc w:val="both"/>
      </w:pPr>
      <w:r>
        <w:t>По написанию ожидаемых результатов можно порекомендовать следующее:</w:t>
      </w:r>
    </w:p>
    <w:p w:rsidR="00064FFD" w:rsidRDefault="0064730A">
      <w:pPr>
        <w:pStyle w:val="a3"/>
        <w:jc w:val="both"/>
      </w:pPr>
      <w:r>
        <w:t>1)</w:t>
      </w:r>
      <w:r>
        <w:tab/>
        <w:t>описывать поведение системы так, чтобы исключить субъективное толкование (например, «приложение работает верно» - плохо,</w:t>
      </w:r>
    </w:p>
    <w:p w:rsidR="00064FFD" w:rsidRDefault="0064730A">
      <w:pPr>
        <w:pStyle w:val="a3"/>
        <w:jc w:val="both"/>
      </w:pPr>
      <w:r>
        <w:t>«появляется окно с надписью...» - хорошо);</w:t>
      </w:r>
    </w:p>
    <w:p w:rsidR="00064FFD" w:rsidRDefault="0064730A">
      <w:pPr>
        <w:pStyle w:val="a3"/>
        <w:jc w:val="both"/>
      </w:pPr>
      <w:r>
        <w:t>2)</w:t>
      </w:r>
      <w:r>
        <w:tab/>
        <w:t>писать ожидаемый результат по всем шагам без исключения, если есть хоть малейшие сомнения в том, что результат некоего шага будет совершенно тривиальным и очевидным;</w:t>
      </w:r>
    </w:p>
    <w:p w:rsidR="00064FFD" w:rsidRDefault="0064730A">
      <w:pPr>
        <w:pStyle w:val="a3"/>
        <w:jc w:val="both"/>
      </w:pPr>
      <w:r>
        <w:t>3)</w:t>
      </w:r>
      <w:r>
        <w:tab/>
        <w:t>писать кратко, но не в ущерб информативности;</w:t>
      </w:r>
    </w:p>
    <w:p w:rsidR="00064FFD" w:rsidRDefault="0064730A">
      <w:pPr>
        <w:pStyle w:val="a3"/>
        <w:jc w:val="both"/>
      </w:pPr>
      <w:r>
        <w:t>4)</w:t>
      </w:r>
      <w:r>
        <w:tab/>
        <w:t>избегать условных конструкций вида «если... то...».</w:t>
      </w:r>
    </w:p>
    <w:p w:rsidR="00064FFD" w:rsidRDefault="0064730A">
      <w:pPr>
        <w:pStyle w:val="a3"/>
        <w:jc w:val="both"/>
      </w:pPr>
      <w:r>
        <w:t xml:space="preserve">Однако из такого </w:t>
      </w:r>
      <w:proofErr w:type="gramStart"/>
      <w:r>
        <w:t>тест-кейса</w:t>
      </w:r>
      <w:proofErr w:type="gramEnd"/>
      <w:r>
        <w:t xml:space="preserve"> непонятно, как осуществить проверку. Человек, незнакомый с программой, может не найти в ее интерфейсе, как показывать графические файлы, и напишет об отсутствии такой возможности.</w:t>
      </w:r>
    </w:p>
    <w:p w:rsidR="00064FFD" w:rsidRDefault="0064730A">
      <w:pPr>
        <w:pStyle w:val="a3"/>
        <w:jc w:val="both"/>
      </w:pPr>
      <w:r>
        <w:t>Поэтому кроме ожидаемого результата необходимы еще шаги, которые позволят прийти к результату фактическому и сравнить его с ожидаемым результатом.</w:t>
      </w:r>
    </w:p>
    <w:p w:rsidR="00064FFD" w:rsidRDefault="0064730A">
      <w:pPr>
        <w:pStyle w:val="a3"/>
        <w:jc w:val="both"/>
      </w:pPr>
      <w:r>
        <w:t xml:space="preserve">Шаги </w:t>
      </w:r>
      <w:proofErr w:type="gramStart"/>
      <w:r>
        <w:t>тест-кейса</w:t>
      </w:r>
      <w:proofErr w:type="gramEnd"/>
      <w:r>
        <w:t xml:space="preserve"> (</w:t>
      </w:r>
      <w:proofErr w:type="spellStart"/>
      <w:r>
        <w:t>steps</w:t>
      </w:r>
      <w:proofErr w:type="spellEnd"/>
      <w:r>
        <w:t>) описывают последовательность действий, которые необходимо реализовать в процессе выполнения тест-кейса. Общие рекомендации по написанию шагов таковы:</w:t>
      </w:r>
    </w:p>
    <w:p w:rsidR="00064FFD" w:rsidRDefault="0064730A">
      <w:pPr>
        <w:pStyle w:val="a3"/>
        <w:jc w:val="both"/>
      </w:pPr>
      <w:r>
        <w:t>1)</w:t>
      </w:r>
      <w:r>
        <w:tab/>
        <w:t>необходимо начинать с понятного и очевидного места, не писать лишних начальных шагов (запуск приложения, очевидные операции с интерфейсом и т.п.);</w:t>
      </w:r>
    </w:p>
    <w:p w:rsidR="00064FFD" w:rsidRDefault="0064730A">
      <w:pPr>
        <w:pStyle w:val="a3"/>
        <w:jc w:val="both"/>
      </w:pPr>
      <w:r>
        <w:t>2)</w:t>
      </w:r>
      <w:r>
        <w:tab/>
        <w:t xml:space="preserve">даже если в </w:t>
      </w:r>
      <w:proofErr w:type="gramStart"/>
      <w:r>
        <w:t>тест-кейсе</w:t>
      </w:r>
      <w:proofErr w:type="gramEnd"/>
      <w:r>
        <w:t xml:space="preserve"> всего один шаг, нумеровать его (иначе возрастает вероятность в будущем случайно «приклеить» описание этого шага к новому тексту);</w:t>
      </w:r>
    </w:p>
    <w:p w:rsidR="00064FFD" w:rsidRDefault="0064730A">
      <w:pPr>
        <w:pStyle w:val="a3"/>
        <w:jc w:val="both"/>
      </w:pPr>
      <w:proofErr w:type="gramStart"/>
      <w:r>
        <w:t>3)    использовать безличную форму (например, «открыть», «ввести», «добавить», вместо «откройте», «введите», «добавьте»);</w:t>
      </w:r>
      <w:proofErr w:type="gramEnd"/>
    </w:p>
    <w:p w:rsidR="00064FFD" w:rsidRDefault="0064730A">
      <w:pPr>
        <w:pStyle w:val="a3"/>
        <w:jc w:val="both"/>
      </w:pPr>
      <w:r>
        <w:t>4)</w:t>
      </w:r>
      <w:r>
        <w:tab/>
        <w:t xml:space="preserve">соотносить степень детализации шагов и их параметров с целью </w:t>
      </w:r>
      <w:proofErr w:type="gramStart"/>
      <w:r>
        <w:t>тест-кейса</w:t>
      </w:r>
      <w:proofErr w:type="gramEnd"/>
      <w:r>
        <w:t>, его сложностью, уровнем и т.д. -  в зависимости от этих и многих других факторов степень детализации может варьироваться от общих идей до предельно четко прописанных значений и указаний;</w:t>
      </w:r>
    </w:p>
    <w:p w:rsidR="00064FFD" w:rsidRDefault="0064730A">
      <w:pPr>
        <w:pStyle w:val="a3"/>
        <w:jc w:val="both"/>
      </w:pPr>
      <w:r>
        <w:t>5)</w:t>
      </w:r>
      <w:r>
        <w:tab/>
        <w:t>ссылаться на предыдущие шаги и их диапазоны для сокращения объема текста (например, «повторить шаги 3-5 со значением...»);</w:t>
      </w:r>
    </w:p>
    <w:p w:rsidR="00064FFD" w:rsidRDefault="0064730A">
      <w:pPr>
        <w:pStyle w:val="a3"/>
        <w:jc w:val="both"/>
      </w:pPr>
      <w:r>
        <w:lastRenderedPageBreak/>
        <w:t>6)</w:t>
      </w:r>
      <w:r>
        <w:tab/>
        <w:t>писать шаги последовательно, без условных конструкций вида</w:t>
      </w:r>
    </w:p>
    <w:p w:rsidR="00064FFD" w:rsidRDefault="0064730A">
      <w:pPr>
        <w:pStyle w:val="a3"/>
        <w:jc w:val="both"/>
      </w:pPr>
      <w:r>
        <w:t>«если... то...».</w:t>
      </w:r>
    </w:p>
    <w:p w:rsidR="00064FFD" w:rsidRDefault="0064730A">
      <w:pPr>
        <w:pStyle w:val="a3"/>
        <w:jc w:val="both"/>
      </w:pPr>
      <w:r>
        <w:t xml:space="preserve">Краткое описание </w:t>
      </w:r>
      <w:proofErr w:type="gramStart"/>
      <w:r>
        <w:t>тест-кейса</w:t>
      </w:r>
      <w:proofErr w:type="gramEnd"/>
      <w:r>
        <w:t xml:space="preserve"> имеет смысл вынести в заголовок. Термин «тест-кейс» может относиться к формальной записи </w:t>
      </w:r>
      <w:proofErr w:type="gramStart"/>
      <w:r>
        <w:t>тест-кейса</w:t>
      </w:r>
      <w:proofErr w:type="gramEnd"/>
      <w:r>
        <w:t xml:space="preserve"> в виде технического документа. Эта запись имеет общепринятую структуру, компоненты которой называются атрибутами (полями) </w:t>
      </w:r>
      <w:proofErr w:type="gramStart"/>
      <w:r>
        <w:t>тест-кейса</w:t>
      </w:r>
      <w:proofErr w:type="gramEnd"/>
      <w:r>
        <w:t>.</w:t>
      </w:r>
    </w:p>
    <w:p w:rsidR="00064FFD" w:rsidRDefault="0064730A">
      <w:pPr>
        <w:pStyle w:val="a3"/>
        <w:jc w:val="both"/>
      </w:pPr>
      <w:r>
        <w:t xml:space="preserve">В зависимости от инструмента управления </w:t>
      </w:r>
      <w:proofErr w:type="gramStart"/>
      <w:r>
        <w:t>тест-кейсами</w:t>
      </w:r>
      <w:proofErr w:type="gramEnd"/>
      <w:r>
        <w:t xml:space="preserve"> внешний вид их записи может немного отличаться, могут быть добавлены или убраны отдельные поля, но концепция остается неизменной.</w:t>
      </w:r>
    </w:p>
    <w:p w:rsidR="00064FFD" w:rsidRDefault="0064730A">
      <w:pPr>
        <w:pStyle w:val="a3"/>
        <w:jc w:val="both"/>
      </w:pPr>
      <w:r>
        <w:t>Секцию  «Предварительные шаги/предварительные условия», как и «Ожидаемый результат», тоже можно сделать гиперссылкой на соответствующую инструкцию. Таким образом, мы избавимся от дублирования информации в разных тестах и улучшим читабельность тестов и их поддержку, если в системе что-то поменяется. Вообще, процесс написания и поддержки тестовой документации имеет много общего с написанием и поддержкой программного обеспечения. Здесь так же важно избавляться от дублирования кода и выделять его в отдельные процедуры.</w:t>
      </w:r>
    </w:p>
    <w:p w:rsidR="00064FFD" w:rsidRDefault="0064730A">
      <w:pPr>
        <w:pStyle w:val="a3"/>
        <w:jc w:val="both"/>
      </w:pPr>
      <w:r>
        <w:t xml:space="preserve">Часто один и тот же тест-кейс следует выполнять с разными тестовыми данными. Например, если программа должна уметь показывать файлы в формате ВМР, JPG и GIF, логично написать один тест-кейс и указать в специальной секции, что выполняться он должен с использованием трех файлов разного формата. По аналогии с программированием название формата выносится в параметр процедуры. Такой тест-кейс называется </w:t>
      </w:r>
      <w:proofErr w:type="spellStart"/>
      <w:r>
        <w:t>data-driven</w:t>
      </w:r>
      <w:proofErr w:type="spellEnd"/>
      <w:r>
        <w:t xml:space="preserve"> - управляемый данными. Тестовую документацию следует писать так, чтобы ее было легко поддерживать при изменениях в продукте.</w:t>
      </w:r>
    </w:p>
    <w:p w:rsidR="00064FFD" w:rsidRDefault="0064730A">
      <w:pPr>
        <w:pStyle w:val="a3"/>
        <w:jc w:val="both"/>
      </w:pPr>
      <w:r>
        <w:t>Хорошим стилем в написании тестовой документации является низкоуровневые описание действий, имеющее ссылки на пошаговое описание. Такая документация пригодна для использования как опытными (знакомыми с продуктом), так и начинающими тестировщиками. Опытным тестировщикам не надо тратить время на чтение пошаговых инструкций (как правило, они их и так знают), а неопытные всегда смогут их прочитать.</w:t>
      </w:r>
    </w:p>
    <w:p w:rsidR="00064FFD" w:rsidRDefault="0064730A">
      <w:pPr>
        <w:pStyle w:val="a3"/>
        <w:jc w:val="both"/>
      </w:pPr>
      <w:r>
        <w:t>Если же стоит задача написать тестовую документацию в кратчайшие сроки, приходится выбирать между пошаговым и высокоуровневым стилем (без ссылок). Как правило, следует выбирать высокоуровневый стиль, потому что, во-первых, так быстрее писать, а во-вторых, снабдить такой документ ссылками на пошаговое описание в дальнейшем будет проще, чем перерабатывать пошаговые инструкции.</w:t>
      </w:r>
    </w:p>
    <w:p w:rsidR="00064FFD" w:rsidRDefault="0064730A">
      <w:pPr>
        <w:pStyle w:val="a3"/>
        <w:jc w:val="both"/>
      </w:pPr>
      <w:r>
        <w:t>Итак, тестовые сценарии необходимы по следующим причинам:</w:t>
      </w:r>
    </w:p>
    <w:p w:rsidR="00064FFD" w:rsidRDefault="0064730A">
      <w:pPr>
        <w:pStyle w:val="a3"/>
        <w:jc w:val="both"/>
      </w:pPr>
      <w:r>
        <w:t>1)</w:t>
      </w:r>
      <w:r>
        <w:tab/>
        <w:t>для проверки конкретной области, характеристики и т.д. функциональности с требуемой степенью детализации;</w:t>
      </w:r>
    </w:p>
    <w:p w:rsidR="00064FFD" w:rsidRDefault="0064730A">
      <w:pPr>
        <w:pStyle w:val="a3"/>
        <w:jc w:val="both"/>
      </w:pPr>
      <w:r>
        <w:t>2)</w:t>
      </w:r>
      <w:r>
        <w:tab/>
        <w:t>с целью получения полезной документации и использования как оракула;</w:t>
      </w:r>
    </w:p>
    <w:p w:rsidR="00064FFD" w:rsidRDefault="0064730A">
      <w:pPr>
        <w:pStyle w:val="a3"/>
        <w:jc w:val="both"/>
      </w:pPr>
      <w:r>
        <w:t>3)</w:t>
      </w:r>
      <w:r>
        <w:tab/>
        <w:t>для обучения новичков.</w:t>
      </w:r>
    </w:p>
    <w:p w:rsidR="00064FFD" w:rsidRDefault="00064FFD">
      <w:pPr>
        <w:pStyle w:val="a3"/>
        <w:jc w:val="both"/>
      </w:pPr>
    </w:p>
    <w:p w:rsidR="00064FFD" w:rsidRDefault="0064730A">
      <w:pPr>
        <w:pStyle w:val="a3"/>
        <w:jc w:val="center"/>
      </w:pPr>
      <w:r>
        <w:rPr>
          <w:b/>
          <w:sz w:val="24"/>
          <w:szCs w:val="24"/>
        </w:rPr>
        <w:lastRenderedPageBreak/>
        <w:t xml:space="preserve">3. Идентификатор </w:t>
      </w:r>
      <w:proofErr w:type="gramStart"/>
      <w:r>
        <w:rPr>
          <w:b/>
          <w:sz w:val="24"/>
          <w:szCs w:val="24"/>
        </w:rPr>
        <w:t>тест-кейса</w:t>
      </w:r>
      <w:proofErr w:type="gramEnd"/>
      <w:r>
        <w:rPr>
          <w:b/>
          <w:sz w:val="24"/>
          <w:szCs w:val="24"/>
        </w:rPr>
        <w:t>, приоритет, время прохождения</w:t>
      </w:r>
    </w:p>
    <w:p w:rsidR="00064FFD" w:rsidRDefault="0064730A">
      <w:pPr>
        <w:pStyle w:val="a3"/>
        <w:jc w:val="both"/>
      </w:pPr>
      <w:proofErr w:type="gramStart"/>
      <w:r>
        <w:t>Тест-кейсы</w:t>
      </w:r>
      <w:proofErr w:type="gramEnd"/>
      <w:r>
        <w:t xml:space="preserve"> полезно снабжать уникальными идентификаторами, чтобы можно было легко на них ссылаться. Идентификатор (</w:t>
      </w:r>
      <w:proofErr w:type="spellStart"/>
      <w:r>
        <w:t>identifier</w:t>
      </w:r>
      <w:proofErr w:type="spellEnd"/>
      <w:r>
        <w:t xml:space="preserve">) представляет собой уникальное значение, позволяющее однозначно отличить один тест-кейс от другого и используемое во всевозможных ссылках. В общем случае идентификатор </w:t>
      </w:r>
      <w:proofErr w:type="gramStart"/>
      <w:r>
        <w:t>тест-кейса</w:t>
      </w:r>
      <w:proofErr w:type="gramEnd"/>
      <w:r>
        <w:t xml:space="preserve"> может представлять собой просто уникальный номер, но (если позволяет инструментальное средство управления тест-кейсами) может быть и куда сложнее: включать префиксы, суффиксы и иные осмысленные компоненты, позволяющие быстро определить цель тест-кейса и часть приложения (или требований), к которой он относится.</w:t>
      </w:r>
    </w:p>
    <w:p w:rsidR="00064FFD" w:rsidRDefault="0064730A">
      <w:pPr>
        <w:pStyle w:val="a3"/>
        <w:jc w:val="both"/>
      </w:pPr>
      <w:r>
        <w:t>Приоритет (</w:t>
      </w:r>
      <w:proofErr w:type="spellStart"/>
      <w:r>
        <w:t>priority</w:t>
      </w:r>
      <w:proofErr w:type="spellEnd"/>
      <w:r>
        <w:t xml:space="preserve">) показывает важность </w:t>
      </w:r>
      <w:proofErr w:type="gramStart"/>
      <w:r>
        <w:t>тест-кейса</w:t>
      </w:r>
      <w:proofErr w:type="gramEnd"/>
      <w:r>
        <w:t xml:space="preserve">. Логично, что наиболее важные, критичные </w:t>
      </w:r>
      <w:proofErr w:type="gramStart"/>
      <w:r>
        <w:t>тест-кейсы</w:t>
      </w:r>
      <w:proofErr w:type="gramEnd"/>
      <w:r>
        <w:t xml:space="preserve"> следует проходить в первую очередь, менее важные - во вторую и т.д., чтобы при нехватке времени пропускались менее необходимые вещи. Существует несколько методик расстановки приоритетов. </w:t>
      </w:r>
      <w:proofErr w:type="gramStart"/>
      <w:r>
        <w:t xml:space="preserve">Он может быть выражен буквами (А, В, С, D, Е), цифрами (1, 2, 3, 4, 5), словами («крайне </w:t>
      </w:r>
      <w:bookmarkStart w:id="0" w:name="__DdeLink__1079_781398614"/>
      <w:r>
        <w:t>высокий</w:t>
      </w:r>
      <w:bookmarkEnd w:id="0"/>
      <w:r>
        <w:t>», «высокий», «средний», «низкий», «крайне низкий») или иным удобным способом.</w:t>
      </w:r>
      <w:proofErr w:type="gramEnd"/>
      <w:r>
        <w:t xml:space="preserve"> Количество градаций также не фиксировано, но чаще всего лежит в диапазоне от трех до пяти.</w:t>
      </w:r>
    </w:p>
    <w:p w:rsidR="00064FFD" w:rsidRDefault="0064730A">
      <w:pPr>
        <w:pStyle w:val="a3"/>
        <w:jc w:val="both"/>
      </w:pPr>
      <w:r>
        <w:t xml:space="preserve">Приоритет </w:t>
      </w:r>
      <w:proofErr w:type="gramStart"/>
      <w:r>
        <w:t>тест-кейса</w:t>
      </w:r>
      <w:proofErr w:type="gramEnd"/>
      <w:r>
        <w:t xml:space="preserve"> может коррелировать:</w:t>
      </w:r>
    </w:p>
    <w:p w:rsidR="00064FFD" w:rsidRDefault="0064730A">
      <w:pPr>
        <w:pStyle w:val="a3"/>
        <w:jc w:val="both"/>
      </w:pPr>
      <w:r>
        <w:t>1)</w:t>
      </w:r>
      <w:r>
        <w:tab/>
        <w:t>с важностью требования, пользовательского сценария или функции, с которыми связан тест-кейс;</w:t>
      </w:r>
    </w:p>
    <w:p w:rsidR="00064FFD" w:rsidRDefault="0064730A">
      <w:pPr>
        <w:pStyle w:val="a3"/>
        <w:jc w:val="both"/>
      </w:pPr>
      <w:r>
        <w:t>2)</w:t>
      </w:r>
      <w:r>
        <w:tab/>
        <w:t>потенциальной важностью дефекта, на поиск которого направлен тест-кейс;</w:t>
      </w:r>
    </w:p>
    <w:p w:rsidR="00064FFD" w:rsidRDefault="0064730A">
      <w:pPr>
        <w:pStyle w:val="a3"/>
        <w:jc w:val="both"/>
      </w:pPr>
      <w:r>
        <w:t>3)</w:t>
      </w:r>
      <w:r>
        <w:tab/>
        <w:t xml:space="preserve">степенью риска, связанного с проверяемым </w:t>
      </w:r>
      <w:proofErr w:type="gramStart"/>
      <w:r>
        <w:t>тест-кейсом</w:t>
      </w:r>
      <w:proofErr w:type="gramEnd"/>
      <w:r>
        <w:t xml:space="preserve"> требованием, сценарием или функцией.</w:t>
      </w:r>
    </w:p>
    <w:p w:rsidR="00064FFD" w:rsidRDefault="0064730A">
      <w:pPr>
        <w:pStyle w:val="a3"/>
        <w:jc w:val="both"/>
      </w:pPr>
      <w:r>
        <w:t xml:space="preserve">Основная задача этого атрибута - упрощение распределения внимания и усилий команды (более высокоприоритетные </w:t>
      </w:r>
      <w:proofErr w:type="gramStart"/>
      <w:r>
        <w:t>тест-кейсы</w:t>
      </w:r>
      <w:proofErr w:type="gramEnd"/>
      <w:r>
        <w:t xml:space="preserve"> получают их больше), а также упрощение планирования и принятия решения о том, чем можно пожертвовать в некой форс-мажорной ситуации, не позволяющей выполнить все запланированные тест-кейсы.</w:t>
      </w:r>
    </w:p>
    <w:p w:rsidR="00064FFD" w:rsidRDefault="0064730A">
      <w:pPr>
        <w:pStyle w:val="a3"/>
        <w:jc w:val="both"/>
      </w:pPr>
      <w:r>
        <w:t xml:space="preserve">вязанное с </w:t>
      </w:r>
      <w:proofErr w:type="gramStart"/>
      <w:r>
        <w:t>тест-кейсом</w:t>
      </w:r>
      <w:proofErr w:type="gramEnd"/>
      <w:r>
        <w:t xml:space="preserve"> требование (</w:t>
      </w:r>
      <w:proofErr w:type="spellStart"/>
      <w:r>
        <w:t>requirement</w:t>
      </w:r>
      <w:proofErr w:type="spellEnd"/>
      <w:r>
        <w:t xml:space="preserve">) показывает то основное требование, проверке выполнения которого посвящен тест-кейс (основное потому, что один тест-кейс может затрагивать несколько требований). Наличие этого поля улучшает такое свойство </w:t>
      </w:r>
      <w:proofErr w:type="gramStart"/>
      <w:r>
        <w:t>тест-кейса</w:t>
      </w:r>
      <w:proofErr w:type="gramEnd"/>
      <w:r>
        <w:t>, как прослеживаемость.</w:t>
      </w:r>
    </w:p>
    <w:p w:rsidR="00064FFD" w:rsidRDefault="0064730A">
      <w:pPr>
        <w:pStyle w:val="a3"/>
        <w:jc w:val="both"/>
      </w:pPr>
      <w:r>
        <w:t>Частые вопросы, связанные с заполнением этого поля, таковы.</w:t>
      </w:r>
    </w:p>
    <w:p w:rsidR="00064FFD" w:rsidRDefault="0064730A">
      <w:pPr>
        <w:pStyle w:val="a3"/>
        <w:jc w:val="both"/>
      </w:pPr>
      <w:r>
        <w:t>1.</w:t>
      </w:r>
      <w:r>
        <w:tab/>
        <w:t>Можно ли его оставить пустым? Да. Тест-кейс вполне мог разрабатываться вне прямой привязки к требованиям, и значение этого поля определить сложно. Хоть такой вариант и не считается хорошим, он достаточно распространен.</w:t>
      </w:r>
    </w:p>
    <w:p w:rsidR="00064FFD" w:rsidRDefault="0064730A">
      <w:pPr>
        <w:pStyle w:val="a3"/>
        <w:jc w:val="both"/>
      </w:pPr>
      <w:r>
        <w:t>2.</w:t>
      </w:r>
      <w:r>
        <w:tab/>
        <w:t xml:space="preserve">Можно ли в этом поле указывать несколько требований? Да, но чаще всего стараются выбрать одно, самое главное или «более высокоуровневое» (например, вместо того чтобы перечислять R56.1, R56.2, R56.3 и т.д., можно просто написать R56). Чаще всего в инструментах управления тестами это поле представляет собой выпадающий список, где можно выбрать только </w:t>
      </w:r>
      <w:r>
        <w:lastRenderedPageBreak/>
        <w:t xml:space="preserve">одно значение, и этот вопрос становится неактуальным. К тому же многие </w:t>
      </w:r>
      <w:proofErr w:type="gramStart"/>
      <w:r>
        <w:t>тест-кейсы</w:t>
      </w:r>
      <w:proofErr w:type="gramEnd"/>
      <w:r>
        <w:t xml:space="preserve"> все же направлены на проверку строго одного требования и для них этот вопрос также неактуален.</w:t>
      </w:r>
    </w:p>
    <w:p w:rsidR="00064FFD" w:rsidRDefault="0064730A">
      <w:pPr>
        <w:pStyle w:val="a3"/>
        <w:jc w:val="both"/>
      </w:pPr>
      <w:r>
        <w:t>Модуль и подмодуль приложения (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submodule</w:t>
      </w:r>
      <w:proofErr w:type="spellEnd"/>
      <w:r>
        <w:t>) указывают</w:t>
      </w:r>
      <w:r w:rsidR="0075199C">
        <w:t xml:space="preserve"> </w:t>
      </w:r>
      <w:r>
        <w:t>на части приложения, к которым относится тест-кейс, и позволяют лучше понять его цель.</w:t>
      </w:r>
    </w:p>
    <w:p w:rsidR="00064FFD" w:rsidRDefault="0064730A">
      <w:pPr>
        <w:pStyle w:val="a3"/>
        <w:jc w:val="both"/>
      </w:pPr>
      <w:r>
        <w:t>Идея деления приложения на модули и подмодули проистекает из того, что в сложных системах практически невозможно охватить</w:t>
      </w:r>
      <w:r w:rsidR="0075199C">
        <w:t xml:space="preserve"> </w:t>
      </w:r>
      <w:r>
        <w:t xml:space="preserve">взглядом весь проект целиком и вопрос «как протестировать это приложение» становится недопустимо сложным. Тогда приложение логически разделяется на компоненты (модули), а те, в свою очередь, - на более мелкие компоненты (подмодули). И вот уже для таких небольших частей приложения придумать </w:t>
      </w:r>
      <w:proofErr w:type="gramStart"/>
      <w:r>
        <w:t>чек-листы</w:t>
      </w:r>
      <w:proofErr w:type="gramEnd"/>
      <w:r>
        <w:t xml:space="preserve"> и создать хорошие тест-кейсы становится намного проще.</w:t>
      </w:r>
    </w:p>
    <w:p w:rsidR="00064FFD" w:rsidRDefault="0064730A">
      <w:pPr>
        <w:pStyle w:val="a3"/>
        <w:jc w:val="both"/>
      </w:pPr>
      <w:r>
        <w:t>Как правило, иерархия модулей и подмодулей создается как единый набор для всей проектной команды, чтобы исключить путаницу из-за того, что разные люди будут использовать разные подходы к такому разделению или даже просто разные названия одних и тех же частей приложения.</w:t>
      </w:r>
    </w:p>
    <w:p w:rsidR="00064FFD" w:rsidRDefault="0064730A">
      <w:pPr>
        <w:pStyle w:val="a3"/>
        <w:jc w:val="both"/>
      </w:pPr>
      <w:r>
        <w:t xml:space="preserve">Целесообразно также указывать планируемое время прохождения </w:t>
      </w:r>
      <w:proofErr w:type="gramStart"/>
      <w:r>
        <w:t>тест-кейса</w:t>
      </w:r>
      <w:proofErr w:type="gramEnd"/>
      <w:r>
        <w:t xml:space="preserve"> (при его создании) - для оценки трудозатрат на тестирование. Это время может быть скорректировано с учетом реальной истории прохождения.</w:t>
      </w:r>
    </w:p>
    <w:p w:rsidR="00064FFD" w:rsidRDefault="00064FFD">
      <w:pPr>
        <w:pStyle w:val="a3"/>
        <w:jc w:val="both"/>
      </w:pPr>
    </w:p>
    <w:p w:rsidR="00064FFD" w:rsidRPr="006978C9" w:rsidRDefault="0064730A">
      <w:pPr>
        <w:pStyle w:val="a3"/>
        <w:jc w:val="center"/>
        <w:rPr>
          <w:b/>
          <w:sz w:val="24"/>
          <w:szCs w:val="24"/>
        </w:rPr>
      </w:pPr>
      <w:r w:rsidRPr="006978C9">
        <w:rPr>
          <w:b/>
          <w:sz w:val="24"/>
          <w:szCs w:val="24"/>
        </w:rPr>
        <w:t>4.История изменений и история прохождений</w:t>
      </w:r>
    </w:p>
    <w:p w:rsidR="00064FFD" w:rsidRDefault="0064730A">
      <w:pPr>
        <w:pStyle w:val="a3"/>
        <w:jc w:val="both"/>
      </w:pPr>
      <w:r>
        <w:t>По аналогии с написанием программного обеспечения имеет смысл документировать все изменения в тестовой документации, чтобы можно было понять, почему, кто и когда их сделал. В простейшем случае тестовая документация может храниться в централизованной системе управления версиями, например CVS или SVN, в виде отдельного документа на каждый тест-кейс или на группу кейсов, связанных по смыслу.</w:t>
      </w:r>
    </w:p>
    <w:p w:rsidR="00064FFD" w:rsidRDefault="0064730A">
      <w:pPr>
        <w:pStyle w:val="a3"/>
        <w:jc w:val="both"/>
      </w:pPr>
      <w:r>
        <w:t xml:space="preserve">Однако этот способ не так удобен, как применение специализированных систем поддержки тестовой документации, например </w:t>
      </w:r>
      <w:proofErr w:type="spellStart"/>
      <w:r>
        <w:t>TestRail</w:t>
      </w:r>
      <w:proofErr w:type="spellEnd"/>
      <w:r>
        <w:t xml:space="preserve"> или </w:t>
      </w:r>
      <w:proofErr w:type="spellStart"/>
      <w:r>
        <w:t>Testlink</w:t>
      </w:r>
      <w:proofErr w:type="spellEnd"/>
      <w:r>
        <w:t xml:space="preserve">. Такие системы имеют ряд дополнительных функций, связанных с прохождением </w:t>
      </w:r>
      <w:proofErr w:type="gramStart"/>
      <w:r>
        <w:t>тест-кейсов</w:t>
      </w:r>
      <w:proofErr w:type="gramEnd"/>
      <w:r>
        <w:t>:</w:t>
      </w:r>
    </w:p>
    <w:p w:rsidR="00064FFD" w:rsidRDefault="0064730A">
      <w:pPr>
        <w:pStyle w:val="a3"/>
        <w:jc w:val="both"/>
      </w:pPr>
      <w:r>
        <w:t>1)</w:t>
      </w:r>
      <w:r>
        <w:tab/>
        <w:t xml:space="preserve">возможность назначать </w:t>
      </w:r>
      <w:proofErr w:type="gramStart"/>
      <w:r>
        <w:t>тест-кейсы</w:t>
      </w:r>
      <w:proofErr w:type="gramEnd"/>
      <w:r>
        <w:t xml:space="preserve"> сотрудникам для прохождения;</w:t>
      </w:r>
    </w:p>
    <w:p w:rsidR="00064FFD" w:rsidRDefault="0064730A">
      <w:pPr>
        <w:pStyle w:val="a3"/>
        <w:jc w:val="both"/>
      </w:pPr>
      <w:r>
        <w:t>2)</w:t>
      </w:r>
      <w:r>
        <w:tab/>
        <w:t>возможность собирать статистику прохождений (фамилия сотрудника, потраченное время и найденные ошибки и дефекты).</w:t>
      </w:r>
    </w:p>
    <w:p w:rsidR="00064FFD" w:rsidRDefault="0064730A">
      <w:pPr>
        <w:pStyle w:val="a3"/>
        <w:jc w:val="both"/>
      </w:pPr>
      <w:r>
        <w:t xml:space="preserve">Итак, к стандартным атрибутам тест-кейсов можно отнести </w:t>
      </w:r>
      <w:proofErr w:type="gramStart"/>
      <w:r>
        <w:t>следующие</w:t>
      </w:r>
      <w:proofErr w:type="gramEnd"/>
      <w:r>
        <w:t>.</w:t>
      </w:r>
    </w:p>
    <w:p w:rsidR="00064FFD" w:rsidRDefault="0064730A">
      <w:pPr>
        <w:pStyle w:val="a3"/>
        <w:jc w:val="both"/>
      </w:pPr>
      <w:r>
        <w:t>1.</w:t>
      </w:r>
      <w:r>
        <w:tab/>
      </w:r>
      <w:r w:rsidRPr="006978C9">
        <w:rPr>
          <w:b/>
        </w:rPr>
        <w:t>Номер</w:t>
      </w:r>
      <w:r>
        <w:t xml:space="preserve"> - уникальный идентификатор </w:t>
      </w:r>
      <w:proofErr w:type="gramStart"/>
      <w:r>
        <w:t>тест-кейса</w:t>
      </w:r>
      <w:proofErr w:type="gramEnd"/>
      <w:r>
        <w:t>. Его удобно использовать для однозначного понимания, о какой проверке идет речь.</w:t>
      </w:r>
    </w:p>
    <w:p w:rsidR="00064FFD" w:rsidRDefault="0064730A">
      <w:pPr>
        <w:pStyle w:val="a3"/>
        <w:jc w:val="both"/>
      </w:pPr>
      <w:r>
        <w:t>2.</w:t>
      </w:r>
      <w:r>
        <w:tab/>
      </w:r>
      <w:r w:rsidRPr="006978C9">
        <w:rPr>
          <w:b/>
        </w:rPr>
        <w:t xml:space="preserve">Название </w:t>
      </w:r>
      <w:r>
        <w:t>- краткое описание сути проверки. Должно быть емким, кратким и понятным.</w:t>
      </w:r>
    </w:p>
    <w:p w:rsidR="00064FFD" w:rsidRDefault="0064730A">
      <w:pPr>
        <w:pStyle w:val="a3"/>
        <w:jc w:val="both"/>
      </w:pPr>
      <w:r>
        <w:lastRenderedPageBreak/>
        <w:t>3.</w:t>
      </w:r>
      <w:r>
        <w:tab/>
      </w:r>
      <w:r w:rsidRPr="006978C9">
        <w:rPr>
          <w:b/>
        </w:rPr>
        <w:t>Предварительные шаги</w:t>
      </w:r>
      <w:r>
        <w:t xml:space="preserve"> - описание действий, которые необходимо выполнить, но прямого отношения к проверке они не имеют (например, зарегистрироваться в системе для проверки создания элемента). Если предварительных шагов нет, то секция не заполняется.</w:t>
      </w:r>
    </w:p>
    <w:p w:rsidR="00064FFD" w:rsidRDefault="0064730A">
      <w:pPr>
        <w:pStyle w:val="a3"/>
        <w:jc w:val="both"/>
      </w:pPr>
      <w:r>
        <w:t>4.</w:t>
      </w:r>
      <w:r>
        <w:tab/>
      </w:r>
      <w:r w:rsidRPr="006978C9">
        <w:rPr>
          <w:b/>
        </w:rPr>
        <w:t xml:space="preserve">Шаги </w:t>
      </w:r>
      <w:r>
        <w:t>- описание действий, необходимых для проверки (например, создание элемента).</w:t>
      </w:r>
    </w:p>
    <w:p w:rsidR="00064FFD" w:rsidRDefault="0064730A">
      <w:pPr>
        <w:pStyle w:val="a3"/>
        <w:jc w:val="both"/>
      </w:pPr>
      <w:r>
        <w:t>5.</w:t>
      </w:r>
      <w:r>
        <w:tab/>
      </w:r>
      <w:r w:rsidRPr="003B299C">
        <w:rPr>
          <w:b/>
        </w:rPr>
        <w:t>Ожидаемый результат (ОР)</w:t>
      </w:r>
      <w:r>
        <w:t xml:space="preserve"> - сама проверка: что мы ожидаем получить после выполнения шагов («Элемент создан»).</w:t>
      </w:r>
    </w:p>
    <w:p w:rsidR="00064FFD" w:rsidRDefault="0064730A">
      <w:pPr>
        <w:pStyle w:val="a3"/>
        <w:jc w:val="both"/>
      </w:pPr>
      <w:r>
        <w:t xml:space="preserve">Также могут быть записаны </w:t>
      </w:r>
      <w:r w:rsidRPr="003B299C">
        <w:rPr>
          <w:b/>
        </w:rPr>
        <w:t>результаты для нескольких шагов из кейса:</w:t>
      </w:r>
      <w:r>
        <w:t xml:space="preserve"> один из вариантов записи </w:t>
      </w:r>
      <w:proofErr w:type="gramStart"/>
      <w:r>
        <w:t>тест-кейса</w:t>
      </w:r>
      <w:proofErr w:type="gramEnd"/>
      <w:r>
        <w:t xml:space="preserve"> с несколькими ожидаемыми результатами: результаты пишутся на разные пункты шагов выполнения проверки, т.е. на разные этапы сценария.</w:t>
      </w:r>
    </w:p>
    <w:p w:rsidR="00064FFD" w:rsidRDefault="00064FFD">
      <w:pPr>
        <w:pStyle w:val="a3"/>
        <w:jc w:val="both"/>
      </w:pPr>
    </w:p>
    <w:p w:rsidR="00064FFD" w:rsidRPr="003B299C" w:rsidRDefault="0064730A" w:rsidP="003B299C">
      <w:pPr>
        <w:pStyle w:val="a3"/>
        <w:jc w:val="center"/>
        <w:rPr>
          <w:b/>
          <w:sz w:val="24"/>
          <w:szCs w:val="24"/>
        </w:rPr>
      </w:pPr>
      <w:r w:rsidRPr="003B299C">
        <w:rPr>
          <w:b/>
          <w:sz w:val="24"/>
          <w:szCs w:val="24"/>
        </w:rPr>
        <w:t xml:space="preserve">5.Некоторые метрики по </w:t>
      </w:r>
      <w:proofErr w:type="gramStart"/>
      <w:r w:rsidRPr="003B299C">
        <w:rPr>
          <w:b/>
          <w:sz w:val="24"/>
          <w:szCs w:val="24"/>
        </w:rPr>
        <w:t>тест-кейсам</w:t>
      </w:r>
      <w:proofErr w:type="gramEnd"/>
    </w:p>
    <w:p w:rsidR="00064FFD" w:rsidRDefault="0064730A">
      <w:pPr>
        <w:pStyle w:val="a3"/>
        <w:jc w:val="both"/>
      </w:pPr>
      <w:r>
        <w:t>1.</w:t>
      </w:r>
      <w:r>
        <w:tab/>
      </w:r>
      <w:proofErr w:type="spellStart"/>
      <w:r>
        <w:t>Test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- процент покрытия тестовыми случаями требований.</w:t>
      </w:r>
    </w:p>
    <w:p w:rsidR="00064FFD" w:rsidRDefault="0064730A">
      <w:pPr>
        <w:pStyle w:val="a3"/>
        <w:jc w:val="both"/>
      </w:pPr>
      <w:r>
        <w:t>2.</w:t>
      </w:r>
      <w:r>
        <w:tab/>
      </w:r>
      <w:proofErr w:type="spellStart"/>
      <w:r>
        <w:t>Passed</w:t>
      </w:r>
      <w:proofErr w:type="spellEnd"/>
      <w:r>
        <w:t>/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-  результаты прохождения тестов, а именно отношение количества удачно пройденных к </w:t>
      </w:r>
      <w:proofErr w:type="gramStart"/>
      <w:r>
        <w:t>завершившимся</w:t>
      </w:r>
      <w:proofErr w:type="gramEnd"/>
      <w:r>
        <w:t xml:space="preserve"> с ошибками.</w:t>
      </w:r>
    </w:p>
    <w:p w:rsidR="00064FFD" w:rsidRDefault="0064730A">
      <w:pPr>
        <w:pStyle w:val="a3"/>
        <w:jc w:val="both"/>
      </w:pPr>
      <w:r>
        <w:t>3.</w:t>
      </w:r>
      <w:r>
        <w:tab/>
      </w:r>
      <w:proofErr w:type="spellStart"/>
      <w:r>
        <w:t>Not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- количество тестов, которые не запускались.</w:t>
      </w:r>
    </w:p>
    <w:p w:rsidR="00064FFD" w:rsidRDefault="00064FFD">
      <w:pPr>
        <w:pStyle w:val="a3"/>
        <w:jc w:val="both"/>
      </w:pPr>
    </w:p>
    <w:p w:rsidR="00064FFD" w:rsidRPr="003B299C" w:rsidRDefault="0064730A" w:rsidP="003B299C">
      <w:pPr>
        <w:pStyle w:val="a3"/>
        <w:jc w:val="center"/>
        <w:rPr>
          <w:b/>
        </w:rPr>
      </w:pPr>
      <w:r w:rsidRPr="003B299C">
        <w:rPr>
          <w:b/>
        </w:rPr>
        <w:t>6.Примеры тестовых сценариев</w:t>
      </w:r>
    </w:p>
    <w:p w:rsidR="00064FFD" w:rsidRPr="001F4654" w:rsidRDefault="0064730A">
      <w:pPr>
        <w:pStyle w:val="a3"/>
        <w:jc w:val="both"/>
        <w:rPr>
          <w:b/>
        </w:rPr>
      </w:pPr>
      <w:r w:rsidRPr="001F4654">
        <w:rPr>
          <w:b/>
        </w:rPr>
        <w:t>Пример 1.</w:t>
      </w:r>
    </w:p>
    <w:p w:rsidR="00064FFD" w:rsidRDefault="0064730A">
      <w:pPr>
        <w:pStyle w:val="a3"/>
        <w:jc w:val="both"/>
      </w:pPr>
      <w:r>
        <w:t>Заголовок: «Проверка того, что программа умеет показывать файлы формата ВМР».</w:t>
      </w:r>
    </w:p>
    <w:p w:rsidR="00064FFD" w:rsidRDefault="0064730A">
      <w:pPr>
        <w:pStyle w:val="a3"/>
        <w:jc w:val="both"/>
      </w:pPr>
      <w:r>
        <w:t>Шаги:</w:t>
      </w:r>
    </w:p>
    <w:p w:rsidR="00064FFD" w:rsidRDefault="0064730A">
      <w:pPr>
        <w:pStyle w:val="a3"/>
        <w:jc w:val="both"/>
      </w:pPr>
      <w:r>
        <w:t>1)</w:t>
      </w:r>
      <w:r>
        <w:tab/>
        <w:t>нажать кнопку «Выбрать файл»;</w:t>
      </w:r>
    </w:p>
    <w:p w:rsidR="00064FFD" w:rsidRDefault="0064730A">
      <w:pPr>
        <w:pStyle w:val="a3"/>
        <w:jc w:val="both"/>
      </w:pPr>
      <w:r>
        <w:t>2)</w:t>
      </w:r>
      <w:r>
        <w:tab/>
        <w:t>выбрать файл с расширением ВМР;</w:t>
      </w:r>
    </w:p>
    <w:p w:rsidR="00064FFD" w:rsidRDefault="0064730A">
      <w:pPr>
        <w:pStyle w:val="a3"/>
        <w:jc w:val="both"/>
      </w:pPr>
      <w:r>
        <w:t>3)</w:t>
      </w:r>
      <w:r>
        <w:tab/>
        <w:t>нажать кнопку «Открыть».</w:t>
      </w:r>
    </w:p>
    <w:p w:rsidR="00064FFD" w:rsidRDefault="0064730A">
      <w:pPr>
        <w:pStyle w:val="a3"/>
        <w:jc w:val="both"/>
      </w:pPr>
      <w:r>
        <w:t>Ожидаемый результат: содержимое файла показано в графическом виде в полноэкранном режиме.</w:t>
      </w:r>
    </w:p>
    <w:p w:rsidR="00064FFD" w:rsidRDefault="0064730A">
      <w:pPr>
        <w:pStyle w:val="a3"/>
        <w:jc w:val="both"/>
      </w:pPr>
      <w:proofErr w:type="gramStart"/>
      <w:r>
        <w:t>Здесь сравнение ожидаемого и фактического результатов осуществить довольно просто и критерий соответствия не нужен.</w:t>
      </w:r>
      <w:proofErr w:type="gramEnd"/>
    </w:p>
    <w:p w:rsidR="006D3C94" w:rsidRDefault="006D3C94">
      <w:pPr>
        <w:pStyle w:val="a3"/>
        <w:jc w:val="both"/>
      </w:pPr>
    </w:p>
    <w:p w:rsidR="002701F7" w:rsidRDefault="002701F7">
      <w:pPr>
        <w:pStyle w:val="a3"/>
        <w:jc w:val="both"/>
      </w:pPr>
    </w:p>
    <w:p w:rsidR="00064FFD" w:rsidRPr="001F4654" w:rsidRDefault="0064730A">
      <w:pPr>
        <w:pStyle w:val="a3"/>
        <w:jc w:val="both"/>
        <w:rPr>
          <w:b/>
        </w:rPr>
      </w:pPr>
      <w:r w:rsidRPr="001F4654">
        <w:rPr>
          <w:b/>
        </w:rPr>
        <w:t>Пример 2.</w:t>
      </w:r>
    </w:p>
    <w:p w:rsidR="00064FFD" w:rsidRDefault="0064730A">
      <w:pPr>
        <w:pStyle w:val="a3"/>
        <w:jc w:val="both"/>
      </w:pPr>
      <w:r>
        <w:t xml:space="preserve">Заголовок: «Проверка изменения домашнего телефона пользователя в </w:t>
      </w:r>
      <w:proofErr w:type="spellStart"/>
      <w:r>
        <w:t>ActiveDirectory</w:t>
      </w:r>
      <w:proofErr w:type="spellEnd"/>
      <w:r>
        <w:t>».</w:t>
      </w:r>
    </w:p>
    <w:p w:rsidR="00064FFD" w:rsidRDefault="0064730A">
      <w:pPr>
        <w:pStyle w:val="a3"/>
        <w:jc w:val="both"/>
      </w:pPr>
      <w:r>
        <w:lastRenderedPageBreak/>
        <w:t>Шаги:</w:t>
      </w:r>
    </w:p>
    <w:p w:rsidR="00064FFD" w:rsidRDefault="0064730A">
      <w:pPr>
        <w:pStyle w:val="a3"/>
        <w:jc w:val="both"/>
      </w:pPr>
      <w:r>
        <w:t>1)</w:t>
      </w:r>
      <w:r>
        <w:tab/>
        <w:t>нажать кнопку «Создать пользователя»;</w:t>
      </w:r>
    </w:p>
    <w:p w:rsidR="00064FFD" w:rsidRDefault="0064730A">
      <w:pPr>
        <w:pStyle w:val="a3"/>
        <w:jc w:val="both"/>
      </w:pPr>
      <w:r>
        <w:t>2)</w:t>
      </w:r>
      <w:r>
        <w:tab/>
        <w:t>ввести имя пользователя, логин и пароль;</w:t>
      </w:r>
    </w:p>
    <w:p w:rsidR="00064FFD" w:rsidRDefault="0064730A">
      <w:pPr>
        <w:pStyle w:val="a3"/>
        <w:jc w:val="both"/>
      </w:pPr>
      <w:r>
        <w:t>3)</w:t>
      </w:r>
      <w:r>
        <w:tab/>
        <w:t>нажать кнопку «ОК»;</w:t>
      </w:r>
    </w:p>
    <w:p w:rsidR="00064FFD" w:rsidRDefault="0064730A">
      <w:pPr>
        <w:pStyle w:val="a3"/>
        <w:jc w:val="both"/>
      </w:pPr>
      <w:r>
        <w:t>4)</w:t>
      </w:r>
      <w:r>
        <w:tab/>
        <w:t>выбрать только что созданного пользователя в списке, кликнув на его логин;</w:t>
      </w:r>
    </w:p>
    <w:p w:rsidR="00064FFD" w:rsidRDefault="0064730A">
      <w:pPr>
        <w:pStyle w:val="a3"/>
        <w:jc w:val="both"/>
      </w:pPr>
      <w:r>
        <w:t>5)</w:t>
      </w:r>
      <w:r>
        <w:tab/>
        <w:t>нажать кнопку «Редактировать»;</w:t>
      </w:r>
    </w:p>
    <w:p w:rsidR="00064FFD" w:rsidRDefault="0064730A">
      <w:pPr>
        <w:pStyle w:val="a3"/>
        <w:jc w:val="both"/>
      </w:pPr>
      <w:r>
        <w:t>6)</w:t>
      </w:r>
      <w:r>
        <w:tab/>
        <w:t>ввести номер телефона в поле «Домашний телефон»;</w:t>
      </w:r>
    </w:p>
    <w:p w:rsidR="00064FFD" w:rsidRDefault="0064730A">
      <w:pPr>
        <w:pStyle w:val="a3"/>
        <w:jc w:val="both"/>
      </w:pPr>
      <w:r>
        <w:t>7)</w:t>
      </w:r>
      <w:r>
        <w:tab/>
        <w:t>нажать кнопку «ОК».</w:t>
      </w:r>
    </w:p>
    <w:p w:rsidR="00064FFD" w:rsidRDefault="0064730A">
      <w:pPr>
        <w:pStyle w:val="a3"/>
        <w:jc w:val="both"/>
      </w:pPr>
      <w:r>
        <w:t xml:space="preserve">Ожидаемый результат: домашний телефон сохранился в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064FFD" w:rsidRDefault="0064730A">
      <w:pPr>
        <w:pStyle w:val="a3"/>
        <w:jc w:val="both"/>
      </w:pPr>
      <w:r>
        <w:t xml:space="preserve">Здесь ожидаемый результат было бы неплохо также расписать в виде последовательности шагов: как посмотреть в </w:t>
      </w:r>
      <w:proofErr w:type="spellStart"/>
      <w:r>
        <w:t>ActiveDirectory</w:t>
      </w:r>
      <w:proofErr w:type="spellEnd"/>
      <w:r>
        <w:t>, что домашний телефон сохранился. Это и будет описанием критерия соответствия. Можно записать эти шаги здесь же, начиная с номера 8, и уточнить ожидаемый результат:</w:t>
      </w:r>
    </w:p>
    <w:p w:rsidR="00064FFD" w:rsidRDefault="0064730A">
      <w:pPr>
        <w:pStyle w:val="a3"/>
        <w:jc w:val="both"/>
      </w:pPr>
      <w:r>
        <w:t>8)</w:t>
      </w:r>
      <w:r>
        <w:tab/>
        <w:t xml:space="preserve">авторизоваться на сервере </w:t>
      </w:r>
      <w:proofErr w:type="spellStart"/>
      <w:r>
        <w:t>AciveDirectory</w:t>
      </w:r>
      <w:proofErr w:type="spellEnd"/>
      <w:r>
        <w:t>;</w:t>
      </w:r>
    </w:p>
    <w:p w:rsidR="00064FFD" w:rsidRDefault="0064730A">
      <w:pPr>
        <w:pStyle w:val="a3"/>
        <w:jc w:val="both"/>
      </w:pPr>
      <w:r>
        <w:t>9)</w:t>
      </w:r>
      <w:r>
        <w:tab/>
        <w:t xml:space="preserve">открыть оснастку </w:t>
      </w:r>
      <w:proofErr w:type="spellStart"/>
      <w:r>
        <w:t>dsa.msc</w:t>
      </w:r>
      <w:proofErr w:type="spellEnd"/>
      <w:r>
        <w:t>;</w:t>
      </w:r>
    </w:p>
    <w:p w:rsidR="00064FFD" w:rsidRDefault="0064730A">
      <w:pPr>
        <w:pStyle w:val="a3"/>
        <w:jc w:val="both"/>
      </w:pPr>
      <w:r>
        <w:t>10)</w:t>
      </w:r>
      <w:r>
        <w:tab/>
        <w:t>найти пользователя по логину;</w:t>
      </w:r>
    </w:p>
    <w:p w:rsidR="00064FFD" w:rsidRDefault="0064730A">
      <w:pPr>
        <w:pStyle w:val="a3"/>
        <w:jc w:val="both"/>
      </w:pPr>
      <w:r>
        <w:t>11)</w:t>
      </w:r>
      <w:r>
        <w:tab/>
        <w:t xml:space="preserve">посмотреть значение поля Ноте </w:t>
      </w:r>
      <w:proofErr w:type="spellStart"/>
      <w:r>
        <w:t>phone</w:t>
      </w:r>
      <w:proofErr w:type="spellEnd"/>
      <w:r>
        <w:t>.</w:t>
      </w:r>
    </w:p>
    <w:p w:rsidR="00064FFD" w:rsidRDefault="0064730A">
      <w:pPr>
        <w:pStyle w:val="a3"/>
        <w:jc w:val="both"/>
      </w:pPr>
      <w:r>
        <w:t>Ожидаемый результат: это значение соответствует номеру телефона в поле «Домашний телефон».</w:t>
      </w:r>
    </w:p>
    <w:p w:rsidR="00064FFD" w:rsidRDefault="0064730A">
      <w:pPr>
        <w:pStyle w:val="a3"/>
        <w:jc w:val="both"/>
      </w:pPr>
      <w:r>
        <w:t>Однако, строго говоря, эти шаги не являются частью тестируемого сценария. При изменении или удалении сценария эта инструкция может быть потеряна. Поэтому имеет смысл записать ее на специальном сайте - базе знаний (</w:t>
      </w:r>
      <w:proofErr w:type="spellStart"/>
      <w:proofErr w:type="gramStart"/>
      <w:r>
        <w:t>К</w:t>
      </w:r>
      <w:proofErr w:type="gramEnd"/>
      <w:r>
        <w:t>nowledge</w:t>
      </w:r>
      <w:proofErr w:type="spellEnd"/>
      <w:r>
        <w:t xml:space="preserve"> </w:t>
      </w:r>
      <w:proofErr w:type="spellStart"/>
      <w:r>
        <w:t>Base</w:t>
      </w:r>
      <w:proofErr w:type="spellEnd"/>
      <w:r>
        <w:t>, КВ), а в тест-кейсе дать ссылку на эту инструкцию.</w:t>
      </w:r>
    </w:p>
    <w:p w:rsidR="00064FFD" w:rsidRDefault="0064730A">
      <w:pPr>
        <w:pStyle w:val="a3"/>
        <w:jc w:val="both"/>
      </w:pPr>
      <w:r>
        <w:t xml:space="preserve">Кроме того, если эта инструкция будет использована в других </w:t>
      </w:r>
      <w:proofErr w:type="gramStart"/>
      <w:r>
        <w:t>тест-кейсах</w:t>
      </w:r>
      <w:proofErr w:type="gramEnd"/>
      <w:r>
        <w:t>, нам не нужно будет ее каждый раз копировать, достаточно будет давать ссылку.</w:t>
      </w:r>
    </w:p>
    <w:p w:rsidR="00064FFD" w:rsidRDefault="0064730A">
      <w:pPr>
        <w:pStyle w:val="a3"/>
      </w:pPr>
      <w:r>
        <w:t>Таким образом, возвращаемся к предыдущему варианту и вставляем ссылку в поле «Ожидаемый результат».</w:t>
      </w:r>
    </w:p>
    <w:p w:rsidR="00064FFD" w:rsidRDefault="0064730A">
      <w:pPr>
        <w:pStyle w:val="a3"/>
      </w:pPr>
      <w:r>
        <w:t xml:space="preserve">Ожидаемый результат: домашний телефон сохранился в </w:t>
      </w:r>
      <w:proofErr w:type="spellStart"/>
      <w:r>
        <w:t>ActiveDirectory</w:t>
      </w:r>
      <w:proofErr w:type="spellEnd"/>
      <w:r>
        <w:t xml:space="preserve"> (смотри ссылку).</w:t>
      </w:r>
    </w:p>
    <w:p w:rsidR="00064FFD" w:rsidRDefault="0064730A">
      <w:pPr>
        <w:pStyle w:val="a3"/>
      </w:pPr>
      <w:r>
        <w:t xml:space="preserve">Рассмотренный выше тест-кейс должен проверять редактирование телефона пользователя. </w:t>
      </w:r>
      <w:r w:rsidR="006C33DC">
        <w:t>О</w:t>
      </w:r>
      <w:r>
        <w:t>днако же первые три шага не относятся к редактированию телефона. Это вспомогательные шаги по созданию пользователя: создается тестовый объект - объект, который мы будем использовать в тестах.</w:t>
      </w:r>
    </w:p>
    <w:p w:rsidR="00064FFD" w:rsidRDefault="0064730A" w:rsidP="00110572">
      <w:pPr>
        <w:pStyle w:val="a3"/>
        <w:jc w:val="both"/>
      </w:pPr>
      <w:r>
        <w:lastRenderedPageBreak/>
        <w:t xml:space="preserve">Исходные данные, необходимые для выполнения </w:t>
      </w:r>
      <w:proofErr w:type="gramStart"/>
      <w:r>
        <w:t>тест-кейса</w:t>
      </w:r>
      <w:proofErr w:type="gramEnd"/>
      <w:r>
        <w:t xml:space="preserve"> (</w:t>
      </w:r>
      <w:proofErr w:type="spellStart"/>
      <w:r>
        <w:t>precondition</w:t>
      </w:r>
      <w:proofErr w:type="spellEnd"/>
      <w:r>
        <w:t xml:space="preserve">, </w:t>
      </w:r>
      <w:proofErr w:type="spellStart"/>
      <w:r>
        <w:t>preparation</w:t>
      </w:r>
      <w:proofErr w:type="spellEnd"/>
      <w:r>
        <w:t xml:space="preserve">,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setup</w:t>
      </w:r>
      <w:proofErr w:type="spellEnd"/>
      <w:r>
        <w:t>), позволяют описать все то, что должно быть подготовлено до начала выполнения тест-кейса, например:</w:t>
      </w:r>
    </w:p>
    <w:p w:rsidR="00064FFD" w:rsidRDefault="0064730A">
      <w:pPr>
        <w:pStyle w:val="a3"/>
      </w:pPr>
      <w:r>
        <w:t xml:space="preserve"> </w:t>
      </w:r>
    </w:p>
    <w:p w:rsidR="00064FFD" w:rsidRDefault="0064730A">
      <w:pPr>
        <w:pStyle w:val="a3"/>
      </w:pPr>
      <w:r>
        <w:t>1)</w:t>
      </w:r>
      <w:r>
        <w:tab/>
        <w:t>состояние базы данных;</w:t>
      </w:r>
    </w:p>
    <w:p w:rsidR="00064FFD" w:rsidRDefault="0064730A">
      <w:pPr>
        <w:pStyle w:val="a3"/>
      </w:pPr>
      <w:r>
        <w:t>2)</w:t>
      </w:r>
      <w:r>
        <w:tab/>
        <w:t>состояние файловой системы и ее объектов;</w:t>
      </w:r>
    </w:p>
    <w:p w:rsidR="00064FFD" w:rsidRDefault="0064730A">
      <w:pPr>
        <w:pStyle w:val="a3"/>
      </w:pPr>
      <w:r>
        <w:t>3)</w:t>
      </w:r>
      <w:r>
        <w:tab/>
        <w:t>состояние серверов и сетевой инфраструктуры. Целесообразно вынести шаги из примера в отдельную секцию</w:t>
      </w:r>
    </w:p>
    <w:p w:rsidR="00064FFD" w:rsidRDefault="006D3C94">
      <w:pPr>
        <w:pStyle w:val="a3"/>
      </w:pPr>
      <w:r>
        <w:t>«</w:t>
      </w:r>
      <w:r w:rsidR="0064730A">
        <w:t>Исходные данные» и описать более кратко.</w:t>
      </w:r>
    </w:p>
    <w:p w:rsidR="00064FFD" w:rsidRDefault="0064730A">
      <w:pPr>
        <w:pStyle w:val="a3"/>
      </w:pPr>
      <w:r>
        <w:t>Исходные данные.</w:t>
      </w:r>
    </w:p>
    <w:p w:rsidR="00064FFD" w:rsidRDefault="0064730A">
      <w:pPr>
        <w:pStyle w:val="a3"/>
      </w:pPr>
      <w:r>
        <w:t>Создать пользователя.</w:t>
      </w:r>
    </w:p>
    <w:p w:rsidR="00064FFD" w:rsidRDefault="0064730A">
      <w:pPr>
        <w:pStyle w:val="a3"/>
      </w:pPr>
      <w:r>
        <w:t>1.</w:t>
      </w:r>
      <w:r>
        <w:tab/>
        <w:t>Открыть список пользователей.</w:t>
      </w:r>
    </w:p>
    <w:p w:rsidR="00064FFD" w:rsidRDefault="0064730A">
      <w:pPr>
        <w:pStyle w:val="a3"/>
      </w:pPr>
      <w:r>
        <w:t>2.</w:t>
      </w:r>
      <w:r>
        <w:tab/>
        <w:t>Выбрать пользователя в списке, кликнув на его логин.</w:t>
      </w:r>
    </w:p>
    <w:p w:rsidR="00064FFD" w:rsidRDefault="0064730A">
      <w:pPr>
        <w:pStyle w:val="a3"/>
      </w:pPr>
      <w:r>
        <w:t>3.</w:t>
      </w:r>
      <w:r>
        <w:tab/>
        <w:t>Нажать кнопку «Редактировать</w:t>
      </w:r>
      <w:r w:rsidR="006D3C94">
        <w:t>»</w:t>
      </w:r>
      <w:r>
        <w:t>.</w:t>
      </w:r>
    </w:p>
    <w:p w:rsidR="00064FFD" w:rsidRDefault="0064730A">
      <w:pPr>
        <w:pStyle w:val="a3"/>
      </w:pPr>
      <w:r>
        <w:t>4.</w:t>
      </w:r>
      <w:r>
        <w:tab/>
        <w:t xml:space="preserve">Ввести номер телефона в поле </w:t>
      </w:r>
      <w:r w:rsidR="006D3C94">
        <w:t>«</w:t>
      </w:r>
      <w:r>
        <w:t>Домашний телефон</w:t>
      </w:r>
      <w:r w:rsidR="006D3C94">
        <w:t>»</w:t>
      </w:r>
      <w:r>
        <w:t>.</w:t>
      </w:r>
    </w:p>
    <w:p w:rsidR="00064FFD" w:rsidRDefault="0064730A">
      <w:pPr>
        <w:pStyle w:val="a3"/>
      </w:pPr>
      <w:r>
        <w:t>5.</w:t>
      </w:r>
      <w:r>
        <w:tab/>
        <w:t xml:space="preserve">Нажать кнопку </w:t>
      </w:r>
      <w:r w:rsidR="006D3C94">
        <w:t>«</w:t>
      </w:r>
      <w:r>
        <w:t>ОК</w:t>
      </w:r>
      <w:r w:rsidR="006D3C94">
        <w:t>»</w:t>
      </w:r>
      <w:r>
        <w:t>.</w:t>
      </w:r>
    </w:p>
    <w:p w:rsidR="00064FFD" w:rsidRDefault="0064730A">
      <w:pPr>
        <w:pStyle w:val="a3"/>
      </w:pPr>
      <w:r>
        <w:t xml:space="preserve">Ожидаемый результат: домашний телефон сохранился в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</w:t>
      </w:r>
      <w:proofErr w:type="gramStart"/>
      <w:r>
        <w:t>г</w:t>
      </w:r>
      <w:proofErr w:type="gramEnd"/>
      <w:r>
        <w:t>y</w:t>
      </w:r>
      <w:proofErr w:type="spellEnd"/>
      <w:r>
        <w:t>.</w:t>
      </w:r>
    </w:p>
    <w:p w:rsidR="00064FFD" w:rsidRPr="001F4654" w:rsidRDefault="0064730A">
      <w:pPr>
        <w:pStyle w:val="a3"/>
        <w:rPr>
          <w:b/>
        </w:rPr>
      </w:pPr>
      <w:r w:rsidRPr="001F4654">
        <w:rPr>
          <w:b/>
        </w:rPr>
        <w:t>Пример 3.</w:t>
      </w:r>
    </w:p>
    <w:p w:rsidR="00064FFD" w:rsidRDefault="0064730A">
      <w:pPr>
        <w:pStyle w:val="a3"/>
      </w:pPr>
      <w:r>
        <w:t>Заголовок: проверка возможности входа в систему с валидными данными.</w:t>
      </w:r>
    </w:p>
    <w:p w:rsidR="00064FFD" w:rsidRDefault="0064730A">
      <w:pPr>
        <w:pStyle w:val="a3"/>
      </w:pPr>
      <w:r>
        <w:t>Шаги:</w:t>
      </w:r>
    </w:p>
    <w:p w:rsidR="00064FFD" w:rsidRDefault="0064730A">
      <w:pPr>
        <w:pStyle w:val="a3"/>
      </w:pPr>
      <w:r>
        <w:t>1)</w:t>
      </w:r>
      <w:r>
        <w:tab/>
        <w:t>открыть браузер;</w:t>
      </w:r>
    </w:p>
    <w:p w:rsidR="00064FFD" w:rsidRDefault="0064730A">
      <w:pPr>
        <w:pStyle w:val="a3"/>
      </w:pPr>
      <w:r>
        <w:t>2)</w:t>
      </w:r>
      <w:r>
        <w:tab/>
        <w:t>зайти на главную страницу веб-приложения;</w:t>
      </w:r>
    </w:p>
    <w:p w:rsidR="00064FFD" w:rsidRDefault="0064730A">
      <w:pPr>
        <w:pStyle w:val="a3"/>
      </w:pPr>
      <w:r>
        <w:t>3)</w:t>
      </w:r>
      <w:r>
        <w:tab/>
        <w:t>в форме логина ввести:</w:t>
      </w:r>
    </w:p>
    <w:p w:rsidR="00064FFD" w:rsidRDefault="0064730A">
      <w:pPr>
        <w:pStyle w:val="a3"/>
      </w:pPr>
      <w:r>
        <w:t>3.1)</w:t>
      </w:r>
      <w:r>
        <w:tab/>
      </w:r>
      <w:proofErr w:type="spellStart"/>
      <w:r>
        <w:t>username</w:t>
      </w:r>
      <w:proofErr w:type="spellEnd"/>
      <w:r>
        <w:t xml:space="preserve">: </w:t>
      </w:r>
      <w:proofErr w:type="spellStart"/>
      <w:proofErr w:type="gramStart"/>
      <w:r>
        <w:t>К</w:t>
      </w:r>
      <w:proofErr w:type="gramEnd"/>
      <w:r>
        <w:t>irill</w:t>
      </w:r>
      <w:proofErr w:type="spellEnd"/>
      <w:r>
        <w:t>;</w:t>
      </w:r>
    </w:p>
    <w:p w:rsidR="00064FFD" w:rsidRDefault="0064730A">
      <w:pPr>
        <w:pStyle w:val="a3"/>
      </w:pPr>
      <w:r>
        <w:t>3.2)</w:t>
      </w:r>
      <w:r>
        <w:tab/>
      </w:r>
      <w:proofErr w:type="spellStart"/>
      <w:r>
        <w:t>password</w:t>
      </w:r>
      <w:proofErr w:type="spellEnd"/>
      <w:r>
        <w:t>: 123456;</w:t>
      </w:r>
    </w:p>
    <w:p w:rsidR="00064FFD" w:rsidRDefault="0064730A">
      <w:pPr>
        <w:pStyle w:val="a3"/>
      </w:pPr>
      <w:r>
        <w:t>4)</w:t>
      </w:r>
      <w:r>
        <w:tab/>
        <w:t>нажать «</w:t>
      </w:r>
      <w:proofErr w:type="spellStart"/>
      <w:r>
        <w:t>Enter</w:t>
      </w:r>
      <w:proofErr w:type="spellEnd"/>
      <w:r>
        <w:t>».</w:t>
      </w:r>
    </w:p>
    <w:p w:rsidR="00064FFD" w:rsidRDefault="0064730A">
      <w:pPr>
        <w:pStyle w:val="a3"/>
      </w:pPr>
      <w:r>
        <w:t>Ожидаемый результат: пользователю открывается страница личного кабинета.</w:t>
      </w:r>
    </w:p>
    <w:p w:rsidR="00064FFD" w:rsidRDefault="0064730A" w:rsidP="00110572">
      <w:pPr>
        <w:pStyle w:val="a3"/>
        <w:jc w:val="both"/>
      </w:pPr>
      <w:r>
        <w:t>Пример 4.</w:t>
      </w:r>
    </w:p>
    <w:p w:rsidR="00064FFD" w:rsidRDefault="0064730A" w:rsidP="00110572">
      <w:pPr>
        <w:pStyle w:val="a3"/>
        <w:jc w:val="both"/>
      </w:pPr>
      <w:r>
        <w:lastRenderedPageBreak/>
        <w:t>Есть внутренний сайт компании, которая проводит Интернет</w:t>
      </w:r>
      <w:r w:rsidR="00110572">
        <w:t xml:space="preserve"> </w:t>
      </w:r>
      <w:r>
        <w:t>«</w:t>
      </w:r>
      <w:proofErr w:type="spellStart"/>
      <w:r>
        <w:t>Самый_лучший_в_своем_роде</w:t>
      </w:r>
      <w:proofErr w:type="spellEnd"/>
      <w:r w:rsidR="00110572">
        <w:t xml:space="preserve">» </w:t>
      </w:r>
      <w:r>
        <w:t xml:space="preserve">- www.test.ru. Примечание: </w:t>
      </w:r>
      <w:proofErr w:type="spellStart"/>
      <w:r>
        <w:t>www</w:t>
      </w:r>
      <w:proofErr w:type="spellEnd"/>
      <w:r>
        <w:t xml:space="preserve">. test.ru - абстрактное обозначение сайта. Приводится здесь, чтобы показать ошибки в написании </w:t>
      </w:r>
      <w:proofErr w:type="gramStart"/>
      <w:r>
        <w:t>тест-кейсов</w:t>
      </w:r>
      <w:proofErr w:type="gramEnd"/>
      <w:r>
        <w:t>.</w:t>
      </w:r>
    </w:p>
    <w:p w:rsidR="00064FFD" w:rsidRDefault="0064730A" w:rsidP="00110572">
      <w:pPr>
        <w:pStyle w:val="a3"/>
        <w:jc w:val="both"/>
      </w:pPr>
      <w:r>
        <w:t xml:space="preserve">На сайте можно заводить карточки обслуживаемых зданий и карточки их жильцов. Карточки создает администратор, на тестовой машине всегда есть пользователь с правами админа, логин/пароль ..:_ </w:t>
      </w:r>
      <w:proofErr w:type="spellStart"/>
      <w:r>
        <w:t>admin</w:t>
      </w:r>
      <w:proofErr w:type="spellEnd"/>
      <w:r>
        <w:t xml:space="preserve">/1. При входе на тестовый сервер есть дополнительная авторизация, чтобы туда не могли попасть люди «Извне», с логином и паролем </w:t>
      </w:r>
      <w:proofErr w:type="spellStart"/>
      <w:r>
        <w:t>test</w:t>
      </w:r>
      <w:proofErr w:type="spellEnd"/>
      <w:r>
        <w:t>/</w:t>
      </w:r>
      <w:proofErr w:type="spellStart"/>
      <w:r>
        <w:t>test</w:t>
      </w:r>
      <w:proofErr w:type="spellEnd"/>
      <w:r>
        <w:t>.</w:t>
      </w:r>
    </w:p>
    <w:p w:rsidR="00064FFD" w:rsidRDefault="0064730A" w:rsidP="00110572">
      <w:pPr>
        <w:pStyle w:val="a3"/>
        <w:jc w:val="both"/>
      </w:pPr>
      <w:r w:rsidRPr="001F4654">
        <w:rPr>
          <w:b/>
        </w:rPr>
        <w:t>Тест-кейс № 1</w:t>
      </w:r>
      <w:r>
        <w:t>.</w:t>
      </w:r>
    </w:p>
    <w:p w:rsidR="00064FFD" w:rsidRDefault="0064730A" w:rsidP="00110572">
      <w:pPr>
        <w:pStyle w:val="a3"/>
        <w:jc w:val="both"/>
      </w:pPr>
      <w:r>
        <w:t>Заголовок: создание жильца без ФИО.</w:t>
      </w:r>
    </w:p>
    <w:p w:rsidR="00064FFD" w:rsidRDefault="0064730A" w:rsidP="00110572">
      <w:pPr>
        <w:pStyle w:val="a3"/>
        <w:jc w:val="both"/>
      </w:pPr>
      <w:r>
        <w:t>Шаги:</w:t>
      </w:r>
    </w:p>
    <w:p w:rsidR="00064FFD" w:rsidRDefault="0064730A" w:rsidP="00110572">
      <w:pPr>
        <w:pStyle w:val="a3"/>
        <w:jc w:val="both"/>
      </w:pPr>
      <w:r>
        <w:t>1)</w:t>
      </w:r>
      <w:r>
        <w:tab/>
        <w:t xml:space="preserve">зайти на сайт www.test.ru (логин -  </w:t>
      </w:r>
      <w:proofErr w:type="spellStart"/>
      <w:r>
        <w:t>test</w:t>
      </w:r>
      <w:proofErr w:type="spellEnd"/>
      <w:r>
        <w:t xml:space="preserve">, пароль -  </w:t>
      </w:r>
      <w:proofErr w:type="spellStart"/>
      <w:r>
        <w:t>test</w:t>
      </w:r>
      <w:proofErr w:type="spellEnd"/>
      <w:r>
        <w:t>);</w:t>
      </w:r>
    </w:p>
    <w:p w:rsidR="00064FFD" w:rsidRDefault="0064730A" w:rsidP="00110572">
      <w:pPr>
        <w:pStyle w:val="a3"/>
        <w:jc w:val="both"/>
      </w:pPr>
      <w:r>
        <w:t>2)</w:t>
      </w:r>
      <w:r>
        <w:tab/>
        <w:t xml:space="preserve">войти под учетной записью администратора (логин - </w:t>
      </w:r>
      <w:proofErr w:type="spellStart"/>
      <w:r>
        <w:t>admin</w:t>
      </w:r>
      <w:proofErr w:type="spellEnd"/>
      <w:r>
        <w:t>, пароль - 1);</w:t>
      </w:r>
    </w:p>
    <w:p w:rsidR="00064FFD" w:rsidRDefault="0064730A" w:rsidP="00110572">
      <w:pPr>
        <w:pStyle w:val="a3"/>
        <w:jc w:val="both"/>
      </w:pPr>
      <w:r>
        <w:t>3)</w:t>
      </w:r>
      <w:r>
        <w:tab/>
        <w:t>перейти на вкладку «Жильцы»;</w:t>
      </w:r>
    </w:p>
    <w:p w:rsidR="00064FFD" w:rsidRDefault="0064730A" w:rsidP="00110572">
      <w:pPr>
        <w:pStyle w:val="a3"/>
        <w:jc w:val="both"/>
      </w:pPr>
      <w:r>
        <w:t>4)</w:t>
      </w:r>
      <w:r>
        <w:tab/>
        <w:t>нажать на кнопку «Создать карточку жильца»;</w:t>
      </w:r>
    </w:p>
    <w:p w:rsidR="00064FFD" w:rsidRDefault="0064730A" w:rsidP="00110572">
      <w:pPr>
        <w:pStyle w:val="a3"/>
        <w:jc w:val="both"/>
      </w:pPr>
      <w:r>
        <w:t>5)</w:t>
      </w:r>
      <w:r>
        <w:tab/>
        <w:t>нажать на кнопку «Сохранить», не заполняя никакие данные.</w:t>
      </w:r>
    </w:p>
    <w:p w:rsidR="00064FFD" w:rsidRDefault="0064730A" w:rsidP="00110572">
      <w:pPr>
        <w:pStyle w:val="a3"/>
        <w:jc w:val="both"/>
      </w:pPr>
      <w:r>
        <w:t>Ожидаемый результат: появляется сообщение об ошибке «Заполните обязательные поля, отмеченные», карточка не сохраняется.</w:t>
      </w:r>
    </w:p>
    <w:p w:rsidR="00064FFD" w:rsidRPr="001F4654" w:rsidRDefault="0064730A" w:rsidP="00110572">
      <w:pPr>
        <w:pStyle w:val="a3"/>
        <w:jc w:val="both"/>
        <w:rPr>
          <w:b/>
        </w:rPr>
      </w:pPr>
      <w:r w:rsidRPr="001F4654">
        <w:rPr>
          <w:b/>
        </w:rPr>
        <w:t>Тест-кейс № 2.</w:t>
      </w:r>
    </w:p>
    <w:p w:rsidR="00064FFD" w:rsidRDefault="0064730A" w:rsidP="00110572">
      <w:pPr>
        <w:pStyle w:val="a3"/>
        <w:jc w:val="both"/>
      </w:pPr>
      <w:r>
        <w:t>Заголовок: создание жильца, проверка поля «ФИО».</w:t>
      </w:r>
    </w:p>
    <w:p w:rsidR="00064FFD" w:rsidRDefault="0064730A" w:rsidP="00110572">
      <w:pPr>
        <w:pStyle w:val="a3"/>
        <w:jc w:val="both"/>
      </w:pPr>
      <w:r>
        <w:t>Шаги:</w:t>
      </w:r>
    </w:p>
    <w:p w:rsidR="00064FFD" w:rsidRDefault="0064730A" w:rsidP="00110572">
      <w:pPr>
        <w:pStyle w:val="a3"/>
        <w:jc w:val="both"/>
      </w:pPr>
      <w:r>
        <w:t>1)</w:t>
      </w:r>
      <w:r>
        <w:tab/>
        <w:t xml:space="preserve">зайти на сайт www.test.ru (логин -  </w:t>
      </w:r>
      <w:proofErr w:type="spellStart"/>
      <w:r>
        <w:t>test</w:t>
      </w:r>
      <w:proofErr w:type="spellEnd"/>
      <w:r>
        <w:t xml:space="preserve">, пароль -  </w:t>
      </w:r>
      <w:proofErr w:type="spellStart"/>
      <w:r>
        <w:t>test</w:t>
      </w:r>
      <w:proofErr w:type="spellEnd"/>
      <w:r>
        <w:t>);</w:t>
      </w:r>
    </w:p>
    <w:p w:rsidR="00064FFD" w:rsidRDefault="0064730A" w:rsidP="00110572">
      <w:pPr>
        <w:pStyle w:val="a3"/>
        <w:jc w:val="both"/>
      </w:pPr>
      <w:r>
        <w:t>2)</w:t>
      </w:r>
      <w:r>
        <w:tab/>
        <w:t xml:space="preserve">войти под учетной записью администратора (логин - </w:t>
      </w:r>
      <w:proofErr w:type="spellStart"/>
      <w:r>
        <w:t>admin</w:t>
      </w:r>
      <w:proofErr w:type="spellEnd"/>
      <w:r>
        <w:t>, пароль - 1);</w:t>
      </w:r>
    </w:p>
    <w:p w:rsidR="00064FFD" w:rsidRDefault="0064730A" w:rsidP="00110572">
      <w:pPr>
        <w:pStyle w:val="a3"/>
        <w:jc w:val="both"/>
      </w:pPr>
      <w:r>
        <w:t>3)</w:t>
      </w:r>
      <w:r>
        <w:tab/>
        <w:t>перейти на вкладку «Жильцы»;</w:t>
      </w:r>
    </w:p>
    <w:p w:rsidR="00064FFD" w:rsidRDefault="0064730A" w:rsidP="00110572">
      <w:pPr>
        <w:pStyle w:val="a3"/>
        <w:jc w:val="both"/>
      </w:pPr>
      <w:r>
        <w:t>4)</w:t>
      </w:r>
      <w:r>
        <w:tab/>
        <w:t>нажать на кнопку «Создать карточку жильца»;</w:t>
      </w:r>
    </w:p>
    <w:p w:rsidR="00064FFD" w:rsidRDefault="0064730A" w:rsidP="00110572">
      <w:pPr>
        <w:pStyle w:val="a3"/>
        <w:jc w:val="both"/>
      </w:pPr>
      <w:r>
        <w:t>5)</w:t>
      </w:r>
      <w:r>
        <w:tab/>
        <w:t>заполнить поле ФИО (см. табл. 2 «Ожидаемый результат»);</w:t>
      </w:r>
    </w:p>
    <w:p w:rsidR="00064FFD" w:rsidRDefault="0064730A" w:rsidP="00110572">
      <w:pPr>
        <w:pStyle w:val="a3"/>
        <w:jc w:val="both"/>
      </w:pPr>
      <w:r>
        <w:t>6)</w:t>
      </w:r>
      <w:r>
        <w:tab/>
        <w:t>нажать на кнопку</w:t>
      </w:r>
      <w:r w:rsidR="00110572">
        <w:t xml:space="preserve"> «</w:t>
      </w:r>
      <w:r>
        <w:t>Сохранить</w:t>
      </w:r>
      <w:r w:rsidR="00110572">
        <w:t>»</w:t>
      </w:r>
      <w:r>
        <w:t>.</w:t>
      </w:r>
    </w:p>
    <w:p w:rsidR="00226A89" w:rsidRDefault="00226A89" w:rsidP="00110572">
      <w:pPr>
        <w:pStyle w:val="a3"/>
        <w:jc w:val="both"/>
      </w:pPr>
    </w:p>
    <w:p w:rsidR="00064FFD" w:rsidRDefault="0064730A" w:rsidP="00110572">
      <w:pPr>
        <w:pStyle w:val="a3"/>
        <w:jc w:val="both"/>
      </w:pPr>
      <w:r>
        <w:t>Ожидаемый результат приведен в табл. 2.</w:t>
      </w:r>
    </w:p>
    <w:p w:rsidR="00226A89" w:rsidRDefault="00226A89" w:rsidP="00110572">
      <w:pPr>
        <w:pStyle w:val="a3"/>
        <w:jc w:val="right"/>
      </w:pPr>
    </w:p>
    <w:p w:rsidR="00226A89" w:rsidRDefault="00226A89" w:rsidP="00110572">
      <w:pPr>
        <w:pStyle w:val="a3"/>
        <w:jc w:val="right"/>
      </w:pPr>
    </w:p>
    <w:p w:rsidR="00064FFD" w:rsidRDefault="0064730A" w:rsidP="00110572">
      <w:pPr>
        <w:pStyle w:val="a3"/>
        <w:jc w:val="right"/>
      </w:pPr>
      <w:r>
        <w:lastRenderedPageBreak/>
        <w:t>Таблица 2</w:t>
      </w:r>
    </w:p>
    <w:p w:rsidR="00064FFD" w:rsidRDefault="0064730A" w:rsidP="00226A89">
      <w:pPr>
        <w:pStyle w:val="a3"/>
        <w:jc w:val="center"/>
        <w:rPr>
          <w:b/>
          <w:sz w:val="24"/>
          <w:szCs w:val="24"/>
        </w:rPr>
      </w:pPr>
      <w:r w:rsidRPr="00226A89">
        <w:rPr>
          <w:b/>
          <w:sz w:val="24"/>
          <w:szCs w:val="24"/>
        </w:rPr>
        <w:t>Ожидаемый результат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8"/>
        <w:gridCol w:w="5972"/>
      </w:tblGrid>
      <w:tr w:rsidR="00226A89" w:rsidTr="00226A89">
        <w:tc>
          <w:tcPr>
            <w:tcW w:w="0" w:type="auto"/>
          </w:tcPr>
          <w:p w:rsidR="00226A89" w:rsidRDefault="00226A89" w:rsidP="00226A89">
            <w:pPr>
              <w:pStyle w:val="a3"/>
            </w:pPr>
            <w:r w:rsidRPr="00226A89">
              <w:t>Вводимое значение</w:t>
            </w:r>
          </w:p>
        </w:tc>
        <w:tc>
          <w:tcPr>
            <w:tcW w:w="5972" w:type="dxa"/>
          </w:tcPr>
          <w:p w:rsidR="00226A89" w:rsidRDefault="00226A89" w:rsidP="00226A89">
            <w:pPr>
              <w:pStyle w:val="a3"/>
            </w:pPr>
            <w:r w:rsidRPr="00226A89">
              <w:t>Ожидаемый результат</w:t>
            </w:r>
          </w:p>
        </w:tc>
      </w:tr>
      <w:tr w:rsidR="00226A89" w:rsidTr="00226A89">
        <w:tc>
          <w:tcPr>
            <w:tcW w:w="0" w:type="auto"/>
          </w:tcPr>
          <w:p w:rsidR="00226A89" w:rsidRDefault="00226A89" w:rsidP="00226A89">
            <w:pPr>
              <w:pStyle w:val="a3"/>
            </w:pPr>
            <w:r w:rsidRPr="00226A89">
              <w:t>Киселева Ольга Евгеньевна</w:t>
            </w:r>
          </w:p>
        </w:tc>
        <w:tc>
          <w:tcPr>
            <w:tcW w:w="5972" w:type="dxa"/>
          </w:tcPr>
          <w:p w:rsidR="00226A89" w:rsidRDefault="00226A89" w:rsidP="00226A89">
            <w:pPr>
              <w:pStyle w:val="a3"/>
            </w:pPr>
            <w:proofErr w:type="gramStart"/>
            <w:r w:rsidRPr="00226A89">
              <w:t>Ок</w:t>
            </w:r>
            <w:proofErr w:type="gramEnd"/>
            <w:r w:rsidRPr="00226A89">
              <w:t>, карточка сохраняется</w:t>
            </w:r>
          </w:p>
        </w:tc>
      </w:tr>
      <w:tr w:rsidR="00226A89" w:rsidTr="00226A89">
        <w:tc>
          <w:tcPr>
            <w:tcW w:w="0" w:type="auto"/>
          </w:tcPr>
          <w:p w:rsidR="00226A89" w:rsidRDefault="00226A89" w:rsidP="00226A89">
            <w:pPr>
              <w:pStyle w:val="a3"/>
            </w:pPr>
            <w:r w:rsidRPr="00226A89">
              <w:t>«Оставить поле пустым»</w:t>
            </w:r>
          </w:p>
        </w:tc>
        <w:tc>
          <w:tcPr>
            <w:tcW w:w="5972" w:type="dxa"/>
          </w:tcPr>
          <w:p w:rsidR="00226A89" w:rsidRDefault="00226A89" w:rsidP="00226A89">
            <w:pPr>
              <w:pStyle w:val="a3"/>
            </w:pPr>
            <w:r w:rsidRPr="00226A89">
              <w:t>Ошибка - «Заполните обязательные поля, отмеченные*», карточка не сохраняется</w:t>
            </w:r>
          </w:p>
        </w:tc>
      </w:tr>
      <w:tr w:rsidR="00226A89" w:rsidTr="00226A89">
        <w:tc>
          <w:tcPr>
            <w:tcW w:w="0" w:type="auto"/>
          </w:tcPr>
          <w:p w:rsidR="00226A89" w:rsidRDefault="00226A89" w:rsidP="00226A89">
            <w:pPr>
              <w:pStyle w:val="a3"/>
            </w:pPr>
            <w:r>
              <w:t>2*4*6*8*11*14*17*20*23*26*2</w:t>
            </w:r>
          </w:p>
          <w:p w:rsidR="00226A89" w:rsidRDefault="00226A89" w:rsidP="00226A89">
            <w:pPr>
              <w:pStyle w:val="a3"/>
            </w:pPr>
            <w:r>
              <w:t>9*32*35*38*41*</w:t>
            </w:r>
            <w:r>
              <w:tab/>
            </w:r>
          </w:p>
        </w:tc>
        <w:tc>
          <w:tcPr>
            <w:tcW w:w="5972" w:type="dxa"/>
          </w:tcPr>
          <w:p w:rsidR="00226A89" w:rsidRDefault="00226A89" w:rsidP="007F5BBF">
            <w:pPr>
              <w:pStyle w:val="a3"/>
            </w:pPr>
            <w:r>
              <w:t xml:space="preserve">Ошибка -  «Максимальная длина поля - 40 символов, введено - 41», карточка не сохраняется. (Такую строчку легко сформировать с помощью инструмента </w:t>
            </w:r>
            <w:proofErr w:type="spellStart"/>
            <w:r>
              <w:t>PerlClip</w:t>
            </w:r>
            <w:proofErr w:type="spellEnd"/>
            <w:r>
              <w:t xml:space="preserve">.) </w:t>
            </w:r>
            <w:proofErr w:type="spellStart"/>
            <w:r>
              <w:t>Per</w:t>
            </w:r>
            <w:proofErr w:type="spellEnd"/>
            <w:r w:rsidR="007F5BBF">
              <w:rPr>
                <w:lang w:val="en-US"/>
              </w:rPr>
              <w:t>l</w:t>
            </w:r>
            <w:proofErr w:type="spellStart"/>
            <w:r>
              <w:t>Clip</w:t>
            </w:r>
            <w:proofErr w:type="spellEnd"/>
            <w:r>
              <w:t xml:space="preserve"> - это инструмент для подготовки стрессовых текстовых данных для проверки текстовых полей</w:t>
            </w:r>
          </w:p>
        </w:tc>
      </w:tr>
      <w:tr w:rsidR="00226A89" w:rsidTr="00226A89">
        <w:tc>
          <w:tcPr>
            <w:tcW w:w="0" w:type="auto"/>
          </w:tcPr>
          <w:p w:rsidR="00226A89" w:rsidRDefault="00226A89" w:rsidP="00226A89">
            <w:pPr>
              <w:pStyle w:val="a3"/>
            </w:pPr>
            <w:proofErr w:type="gramStart"/>
            <w:r w:rsidRPr="00226A89">
              <w:t>&amp;*%#(л$@*&amp;</w:t>
            </w:r>
            <w:proofErr w:type="gramEnd"/>
          </w:p>
        </w:tc>
        <w:tc>
          <w:tcPr>
            <w:tcW w:w="5972" w:type="dxa"/>
          </w:tcPr>
          <w:p w:rsidR="00226A89" w:rsidRDefault="00226A89" w:rsidP="00226A89">
            <w:pPr>
              <w:pStyle w:val="a3"/>
            </w:pPr>
            <w:r w:rsidRPr="00226A89">
              <w:t>Ошибка - «Поле "ФИО" может содержать только буквы русского алфавита», карточка не сохраняется</w:t>
            </w:r>
          </w:p>
        </w:tc>
      </w:tr>
      <w:tr w:rsidR="00226A89" w:rsidTr="00226A89">
        <w:tc>
          <w:tcPr>
            <w:tcW w:w="0" w:type="auto"/>
          </w:tcPr>
          <w:p w:rsidR="00226A89" w:rsidRDefault="00226A89" w:rsidP="00226A89">
            <w:pPr>
              <w:pStyle w:val="a3"/>
            </w:pPr>
            <w:proofErr w:type="spellStart"/>
            <w:proofErr w:type="gramStart"/>
            <w:r w:rsidRPr="00226A89">
              <w:t>К</w:t>
            </w:r>
            <w:proofErr w:type="gramEnd"/>
            <w:r w:rsidRPr="00226A89">
              <w:t>iseleva</w:t>
            </w:r>
            <w:proofErr w:type="spellEnd"/>
            <w:r w:rsidRPr="00226A89">
              <w:t xml:space="preserve"> </w:t>
            </w:r>
            <w:proofErr w:type="spellStart"/>
            <w:r w:rsidRPr="00226A89">
              <w:t>Olga</w:t>
            </w:r>
            <w:proofErr w:type="spellEnd"/>
            <w:r w:rsidRPr="00226A89">
              <w:t xml:space="preserve"> </w:t>
            </w:r>
            <w:proofErr w:type="spellStart"/>
            <w:r w:rsidRPr="00226A89">
              <w:t>Evgenievna</w:t>
            </w:r>
            <w:proofErr w:type="spellEnd"/>
          </w:p>
        </w:tc>
        <w:tc>
          <w:tcPr>
            <w:tcW w:w="5972" w:type="dxa"/>
          </w:tcPr>
          <w:p w:rsidR="00226A89" w:rsidRDefault="00226A89" w:rsidP="00226A89">
            <w:pPr>
              <w:pStyle w:val="a3"/>
            </w:pPr>
            <w:r>
              <w:t>Ошибка - «Поле "ФИО" может содержать только буквы русского алфавита», карточка не сохраняется</w:t>
            </w:r>
          </w:p>
        </w:tc>
      </w:tr>
      <w:tr w:rsidR="00226A89" w:rsidTr="00226A89">
        <w:tc>
          <w:tcPr>
            <w:tcW w:w="0" w:type="auto"/>
          </w:tcPr>
          <w:p w:rsidR="00226A89" w:rsidRDefault="00226A89" w:rsidP="00226A89">
            <w:pPr>
              <w:pStyle w:val="a3"/>
            </w:pPr>
            <w:r w:rsidRPr="00226A89">
              <w:t>...</w:t>
            </w:r>
          </w:p>
        </w:tc>
        <w:tc>
          <w:tcPr>
            <w:tcW w:w="5972" w:type="dxa"/>
          </w:tcPr>
          <w:p w:rsidR="00226A89" w:rsidRDefault="00226A89" w:rsidP="00226A89">
            <w:pPr>
              <w:pStyle w:val="a3"/>
            </w:pPr>
            <w:r w:rsidRPr="00226A89">
              <w:t>...</w:t>
            </w:r>
          </w:p>
        </w:tc>
      </w:tr>
    </w:tbl>
    <w:p w:rsidR="00226A89" w:rsidRPr="00226A89" w:rsidRDefault="00226A89" w:rsidP="00226A89">
      <w:pPr>
        <w:pStyle w:val="a3"/>
        <w:jc w:val="center"/>
      </w:pPr>
    </w:p>
    <w:p w:rsidR="00064FFD" w:rsidRPr="005F3C28" w:rsidRDefault="00713D07" w:rsidP="00110572">
      <w:pPr>
        <w:pStyle w:val="a3"/>
        <w:jc w:val="both"/>
        <w:rPr>
          <w:b/>
        </w:rPr>
      </w:pPr>
      <w:r>
        <w:rPr>
          <w:b/>
        </w:rPr>
        <w:t>Ответить на к</w:t>
      </w:r>
      <w:r w:rsidR="00AD20C1" w:rsidRPr="005F3C28">
        <w:rPr>
          <w:b/>
        </w:rPr>
        <w:t>онтрольные в</w:t>
      </w:r>
      <w:r w:rsidR="0064730A" w:rsidRPr="005F3C28">
        <w:rPr>
          <w:b/>
        </w:rPr>
        <w:t xml:space="preserve">опросы </w:t>
      </w:r>
    </w:p>
    <w:p w:rsidR="00064FFD" w:rsidRDefault="0064730A" w:rsidP="00110572">
      <w:pPr>
        <w:pStyle w:val="a3"/>
        <w:jc w:val="both"/>
      </w:pPr>
      <w:r>
        <w:t>1.</w:t>
      </w:r>
      <w:r>
        <w:tab/>
        <w:t>Что такое тестовые сценарии?</w:t>
      </w:r>
    </w:p>
    <w:p w:rsidR="00064FFD" w:rsidRDefault="0064730A" w:rsidP="00110572">
      <w:pPr>
        <w:pStyle w:val="a3"/>
        <w:jc w:val="both"/>
      </w:pPr>
      <w:r>
        <w:t>2.</w:t>
      </w:r>
      <w:r>
        <w:tab/>
        <w:t>Объясните, что представляют собой тестовые данные.</w:t>
      </w:r>
    </w:p>
    <w:p w:rsidR="00064FFD" w:rsidRDefault="0064730A" w:rsidP="00110572">
      <w:pPr>
        <w:pStyle w:val="a3"/>
        <w:jc w:val="both"/>
      </w:pPr>
      <w:r>
        <w:t>3.</w:t>
      </w:r>
      <w:r>
        <w:tab/>
        <w:t>Что такое тестовый оракул?</w:t>
      </w:r>
    </w:p>
    <w:p w:rsidR="00064FFD" w:rsidRDefault="0064730A" w:rsidP="00110572">
      <w:pPr>
        <w:pStyle w:val="a3"/>
        <w:jc w:val="both"/>
      </w:pPr>
      <w:r>
        <w:t>4.</w:t>
      </w:r>
      <w:r>
        <w:tab/>
        <w:t>Кому полезнее тестовые сценарии - новичкам или профессионалам?</w:t>
      </w:r>
    </w:p>
    <w:p w:rsidR="00064FFD" w:rsidRDefault="0064730A" w:rsidP="00110572">
      <w:pPr>
        <w:pStyle w:val="a3"/>
        <w:jc w:val="both"/>
      </w:pPr>
      <w:r>
        <w:t>5.</w:t>
      </w:r>
      <w:r>
        <w:tab/>
        <w:t xml:space="preserve">Опишите стандартные атрибуты </w:t>
      </w:r>
      <w:proofErr w:type="gramStart"/>
      <w:r>
        <w:t>тест-кейса</w:t>
      </w:r>
      <w:proofErr w:type="gramEnd"/>
      <w:r>
        <w:t>.</w:t>
      </w:r>
    </w:p>
    <w:p w:rsidR="00064FFD" w:rsidRDefault="0064730A" w:rsidP="00110572">
      <w:pPr>
        <w:pStyle w:val="a3"/>
        <w:jc w:val="both"/>
      </w:pPr>
      <w:r>
        <w:t>6.</w:t>
      </w:r>
      <w:r>
        <w:tab/>
        <w:t>Назовите все возможные атрибуты тест кейса. Что они собой представляют?</w:t>
      </w:r>
    </w:p>
    <w:p w:rsidR="00064FFD" w:rsidRDefault="00064FFD" w:rsidP="00110572">
      <w:pPr>
        <w:pStyle w:val="a3"/>
        <w:jc w:val="both"/>
      </w:pPr>
    </w:p>
    <w:p w:rsidR="00064FFD" w:rsidRPr="005F3C28" w:rsidRDefault="0064730A" w:rsidP="00110572">
      <w:pPr>
        <w:pStyle w:val="a3"/>
        <w:jc w:val="both"/>
        <w:rPr>
          <w:b/>
        </w:rPr>
      </w:pPr>
      <w:r w:rsidRPr="005F3C28">
        <w:rPr>
          <w:b/>
        </w:rPr>
        <w:t>Практическое задание</w:t>
      </w:r>
    </w:p>
    <w:p w:rsidR="00064FFD" w:rsidRDefault="0064730A" w:rsidP="00110572">
      <w:pPr>
        <w:pStyle w:val="a3"/>
        <w:jc w:val="both"/>
      </w:pPr>
      <w:r>
        <w:t>1.</w:t>
      </w:r>
      <w:r>
        <w:tab/>
        <w:t>В соответствии с вариантом задания найти существующее веб-приложение, подходящее под требуемую предметную область.</w:t>
      </w:r>
    </w:p>
    <w:p w:rsidR="00064FFD" w:rsidRDefault="0064730A" w:rsidP="00110572">
      <w:pPr>
        <w:pStyle w:val="a3"/>
        <w:jc w:val="both"/>
      </w:pPr>
      <w:r>
        <w:t>Предметные области для выполнения задания:</w:t>
      </w:r>
    </w:p>
    <w:p w:rsidR="00064FFD" w:rsidRDefault="0064730A" w:rsidP="00110572">
      <w:pPr>
        <w:pStyle w:val="a3"/>
        <w:jc w:val="both"/>
      </w:pPr>
      <w:r>
        <w:t>1.1.</w:t>
      </w:r>
      <w:r>
        <w:tab/>
        <w:t>Книжный интернет-магазин.</w:t>
      </w:r>
    </w:p>
    <w:p w:rsidR="00064FFD" w:rsidRDefault="0064730A" w:rsidP="00110572">
      <w:pPr>
        <w:pStyle w:val="a3"/>
        <w:jc w:val="both"/>
      </w:pPr>
      <w:r>
        <w:t>1.2.</w:t>
      </w:r>
      <w:r>
        <w:tab/>
        <w:t>Портал поиска дешевых авиабилетов.</w:t>
      </w:r>
    </w:p>
    <w:p w:rsidR="00064FFD" w:rsidRDefault="0064730A" w:rsidP="00110572">
      <w:pPr>
        <w:pStyle w:val="a3"/>
        <w:jc w:val="both"/>
      </w:pPr>
      <w:r>
        <w:t>1.3.</w:t>
      </w:r>
      <w:r>
        <w:tab/>
        <w:t xml:space="preserve">Приложение для смартфона </w:t>
      </w:r>
      <w:r w:rsidR="00702084">
        <w:t xml:space="preserve"> «</w:t>
      </w:r>
      <w:r>
        <w:t>Заказ такси».</w:t>
      </w:r>
    </w:p>
    <w:p w:rsidR="00064FFD" w:rsidRDefault="0064730A" w:rsidP="00110572">
      <w:pPr>
        <w:pStyle w:val="a3"/>
        <w:jc w:val="both"/>
      </w:pPr>
      <w:r>
        <w:t>1.4.</w:t>
      </w:r>
      <w:r>
        <w:tab/>
        <w:t>Приложение для поиска другого смартфона.</w:t>
      </w:r>
    </w:p>
    <w:p w:rsidR="00064FFD" w:rsidRDefault="0064730A" w:rsidP="00110572">
      <w:pPr>
        <w:pStyle w:val="a3"/>
        <w:jc w:val="both"/>
      </w:pPr>
      <w:r>
        <w:t>1.5.</w:t>
      </w:r>
      <w:r>
        <w:tab/>
        <w:t>Мессенджер.</w:t>
      </w:r>
    </w:p>
    <w:p w:rsidR="00064FFD" w:rsidRDefault="0064730A" w:rsidP="00110572">
      <w:pPr>
        <w:pStyle w:val="a3"/>
        <w:jc w:val="both"/>
      </w:pPr>
      <w:r>
        <w:lastRenderedPageBreak/>
        <w:t>1.6.</w:t>
      </w:r>
      <w:r>
        <w:tab/>
        <w:t>Онлайн-банк.</w:t>
      </w:r>
    </w:p>
    <w:p w:rsidR="00064FFD" w:rsidRDefault="0064730A" w:rsidP="00110572">
      <w:pPr>
        <w:pStyle w:val="a3"/>
        <w:jc w:val="both"/>
      </w:pPr>
      <w:r>
        <w:t>1.7.</w:t>
      </w:r>
      <w:r>
        <w:tab/>
        <w:t>Онлайн-запись на прием к стоматологу.</w:t>
      </w:r>
    </w:p>
    <w:p w:rsidR="00064FFD" w:rsidRDefault="0064730A" w:rsidP="00110572">
      <w:pPr>
        <w:pStyle w:val="a3"/>
        <w:jc w:val="both"/>
      </w:pPr>
      <w:r>
        <w:t>1.8.</w:t>
      </w:r>
      <w:r w:rsidR="006C33DC">
        <w:t xml:space="preserve">      </w:t>
      </w:r>
      <w:r>
        <w:t xml:space="preserve"> Приложение для отслеживания заказа в пути.</w:t>
      </w:r>
    </w:p>
    <w:p w:rsidR="00064FFD" w:rsidRDefault="0064730A" w:rsidP="00110572">
      <w:pPr>
        <w:pStyle w:val="a3"/>
        <w:jc w:val="both"/>
      </w:pPr>
      <w:r>
        <w:t>1.9.</w:t>
      </w:r>
      <w:r>
        <w:tab/>
        <w:t>Онлайн-переводчик.</w:t>
      </w:r>
    </w:p>
    <w:p w:rsidR="00064FFD" w:rsidRDefault="0064730A" w:rsidP="00110572">
      <w:pPr>
        <w:pStyle w:val="a3"/>
        <w:jc w:val="both"/>
      </w:pPr>
      <w:r>
        <w:t>1.10.</w:t>
      </w:r>
      <w:r>
        <w:tab/>
        <w:t>Навигатор.</w:t>
      </w:r>
    </w:p>
    <w:p w:rsidR="00064FFD" w:rsidRDefault="0064730A" w:rsidP="00110572">
      <w:pPr>
        <w:pStyle w:val="a3"/>
        <w:jc w:val="both"/>
      </w:pPr>
      <w:r>
        <w:t>1.11.</w:t>
      </w:r>
      <w:r>
        <w:tab/>
        <w:t>Приложение «Контроль расходов».</w:t>
      </w:r>
    </w:p>
    <w:p w:rsidR="00064FFD" w:rsidRDefault="0064730A" w:rsidP="00110572">
      <w:pPr>
        <w:pStyle w:val="a3"/>
        <w:jc w:val="both"/>
      </w:pPr>
      <w:r>
        <w:t>1.12.</w:t>
      </w:r>
      <w:r>
        <w:tab/>
        <w:t>Программный продукт, ведущий учет студентов университета. 1 .13. Онлайн-кинотеатр.</w:t>
      </w:r>
    </w:p>
    <w:p w:rsidR="00064FFD" w:rsidRDefault="0064730A" w:rsidP="00110572">
      <w:pPr>
        <w:pStyle w:val="a3"/>
        <w:jc w:val="both"/>
      </w:pPr>
      <w:r>
        <w:t>1.14.</w:t>
      </w:r>
      <w:r>
        <w:tab/>
        <w:t>Сайт покупки авиабилетов.</w:t>
      </w:r>
    </w:p>
    <w:p w:rsidR="00064FFD" w:rsidRDefault="0064730A" w:rsidP="00110572">
      <w:pPr>
        <w:pStyle w:val="a3"/>
        <w:jc w:val="both"/>
      </w:pPr>
      <w:r>
        <w:t>1.15.</w:t>
      </w:r>
      <w:r>
        <w:tab/>
        <w:t>Сайт для практики иностранного языка.</w:t>
      </w:r>
    </w:p>
    <w:p w:rsidR="00064FFD" w:rsidRDefault="0064730A" w:rsidP="00110572">
      <w:pPr>
        <w:pStyle w:val="a3"/>
        <w:jc w:val="both"/>
      </w:pPr>
      <w:r>
        <w:t>1.16.</w:t>
      </w:r>
      <w:r>
        <w:tab/>
        <w:t>Приложение, отслеживающее состояние здоровья человека.</w:t>
      </w:r>
    </w:p>
    <w:p w:rsidR="00064FFD" w:rsidRDefault="0064730A" w:rsidP="00110572">
      <w:pPr>
        <w:pStyle w:val="a3"/>
        <w:jc w:val="both"/>
      </w:pPr>
      <w:r>
        <w:t>1.17.</w:t>
      </w:r>
      <w:r>
        <w:tab/>
        <w:t>Электронная зачетная книжка.</w:t>
      </w:r>
    </w:p>
    <w:p w:rsidR="00064FFD" w:rsidRDefault="0064730A" w:rsidP="00110572">
      <w:pPr>
        <w:pStyle w:val="a3"/>
        <w:jc w:val="both"/>
      </w:pPr>
      <w:r>
        <w:t>1.18.</w:t>
      </w:r>
      <w:r>
        <w:tab/>
        <w:t>Сайт дистанционного обучения.</w:t>
      </w:r>
    </w:p>
    <w:p w:rsidR="00064FFD" w:rsidRDefault="0064730A" w:rsidP="00110572">
      <w:pPr>
        <w:pStyle w:val="a3"/>
        <w:jc w:val="both"/>
      </w:pPr>
      <w:r>
        <w:t>1.19.</w:t>
      </w:r>
      <w:r>
        <w:tab/>
        <w:t>Сайт программы лояльности крупной сети магазинов.</w:t>
      </w:r>
    </w:p>
    <w:p w:rsidR="00064FFD" w:rsidRDefault="0064730A" w:rsidP="00110572">
      <w:pPr>
        <w:pStyle w:val="a3"/>
        <w:jc w:val="both"/>
      </w:pPr>
      <w:r>
        <w:t>1.20.</w:t>
      </w:r>
      <w:r>
        <w:tab/>
        <w:t>Приложение распознавания музыки.</w:t>
      </w:r>
    </w:p>
    <w:p w:rsidR="00064FFD" w:rsidRDefault="0064730A" w:rsidP="00110572">
      <w:pPr>
        <w:pStyle w:val="a3"/>
        <w:jc w:val="both"/>
      </w:pPr>
      <w:r>
        <w:t>2.</w:t>
      </w:r>
      <w:r>
        <w:tab/>
        <w:t>Разработать тестовые сценарии к веб-приложению на основе примеров, описанных выше.</w:t>
      </w:r>
    </w:p>
    <w:p w:rsidR="00064FFD" w:rsidRPr="007C46AE" w:rsidRDefault="0064730A" w:rsidP="00110572">
      <w:pPr>
        <w:pStyle w:val="a3"/>
        <w:jc w:val="both"/>
        <w:rPr>
          <w:b/>
        </w:rPr>
      </w:pPr>
      <w:r w:rsidRPr="005C750B">
        <w:rPr>
          <w:lang w:val="en-US"/>
        </w:rPr>
        <w:t>3.</w:t>
      </w:r>
      <w:r w:rsidRPr="005C750B">
        <w:rPr>
          <w:lang w:val="en-US"/>
        </w:rPr>
        <w:tab/>
      </w:r>
      <w:r>
        <w:t>После</w:t>
      </w:r>
      <w:r w:rsidRPr="005C750B">
        <w:rPr>
          <w:lang w:val="en-US"/>
        </w:rPr>
        <w:t xml:space="preserve"> </w:t>
      </w:r>
      <w:r>
        <w:t>тестирования</w:t>
      </w:r>
      <w:r w:rsidRPr="005C750B">
        <w:rPr>
          <w:lang w:val="en-US"/>
        </w:rPr>
        <w:t xml:space="preserve"> </w:t>
      </w:r>
      <w:r>
        <w:t>рассчитать</w:t>
      </w:r>
      <w:r w:rsidRPr="005C750B">
        <w:rPr>
          <w:lang w:val="en-US"/>
        </w:rPr>
        <w:t xml:space="preserve"> </w:t>
      </w:r>
      <w:r>
        <w:t>известные</w:t>
      </w:r>
      <w:r w:rsidRPr="005C750B">
        <w:rPr>
          <w:lang w:val="en-US"/>
        </w:rPr>
        <w:t xml:space="preserve"> </w:t>
      </w:r>
      <w:r>
        <w:t>вам</w:t>
      </w:r>
      <w:r w:rsidRPr="005C750B">
        <w:rPr>
          <w:lang w:val="en-US"/>
        </w:rPr>
        <w:t xml:space="preserve"> </w:t>
      </w:r>
      <w:r>
        <w:t>метрики</w:t>
      </w:r>
      <w:r w:rsidRPr="005C750B">
        <w:rPr>
          <w:lang w:val="en-US"/>
        </w:rPr>
        <w:t xml:space="preserve"> (Test Coverage, Passed/Failed Test Cases, Not Run Test Cases).</w:t>
      </w:r>
      <w:r w:rsidR="007C46AE" w:rsidRPr="007C46AE">
        <w:rPr>
          <w:lang w:val="en-US"/>
        </w:rPr>
        <w:t xml:space="preserve"> </w:t>
      </w:r>
      <w:r w:rsidR="007C46AE" w:rsidRPr="007C46AE">
        <w:rPr>
          <w:b/>
        </w:rPr>
        <w:t xml:space="preserve">(Необязательно для </w:t>
      </w:r>
      <w:r w:rsidR="007C46AE">
        <w:rPr>
          <w:b/>
        </w:rPr>
        <w:t xml:space="preserve">практического </w:t>
      </w:r>
      <w:bookmarkStart w:id="1" w:name="_GoBack"/>
      <w:bookmarkEnd w:id="1"/>
      <w:r w:rsidR="007C46AE" w:rsidRPr="007C46AE">
        <w:rPr>
          <w:b/>
        </w:rPr>
        <w:t>выполнения)</w:t>
      </w:r>
    </w:p>
    <w:p w:rsidR="00064FFD" w:rsidRDefault="0064730A" w:rsidP="00110572">
      <w:pPr>
        <w:pStyle w:val="a3"/>
        <w:jc w:val="both"/>
      </w:pPr>
      <w:r>
        <w:t>4.</w:t>
      </w:r>
      <w:r>
        <w:tab/>
        <w:t xml:space="preserve">Оформить отчет </w:t>
      </w:r>
      <w:r w:rsidR="00724424">
        <w:t>по</w:t>
      </w:r>
      <w:r>
        <w:t xml:space="preserve"> </w:t>
      </w:r>
      <w:r w:rsidR="00702084">
        <w:t xml:space="preserve"> </w:t>
      </w:r>
      <w:r>
        <w:t>лабораторн</w:t>
      </w:r>
      <w:r w:rsidR="00724424">
        <w:t>ой</w:t>
      </w:r>
      <w:r>
        <w:t xml:space="preserve"> работ</w:t>
      </w:r>
      <w:r w:rsidR="00724424">
        <w:t>е</w:t>
      </w:r>
      <w:r>
        <w:t>.</w:t>
      </w:r>
    </w:p>
    <w:sectPr w:rsidR="00064FFD">
      <w:footerReference w:type="default" r:id="rId9"/>
      <w:pgSz w:w="11906" w:h="16838"/>
      <w:pgMar w:top="1686" w:right="850" w:bottom="1134" w:left="1701" w:header="1134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93C" w:rsidRDefault="0094493C">
      <w:pPr>
        <w:spacing w:after="0" w:line="240" w:lineRule="auto"/>
      </w:pPr>
      <w:r>
        <w:separator/>
      </w:r>
    </w:p>
  </w:endnote>
  <w:endnote w:type="continuationSeparator" w:id="0">
    <w:p w:rsidR="0094493C" w:rsidRDefault="0094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2738588"/>
      <w:docPartObj>
        <w:docPartGallery w:val="Page Numbers (Bottom of Page)"/>
        <w:docPartUnique/>
      </w:docPartObj>
    </w:sdtPr>
    <w:sdtEndPr/>
    <w:sdtContent>
      <w:p w:rsidR="00613B1F" w:rsidRDefault="00613B1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46AE">
          <w:rPr>
            <w:noProof/>
          </w:rPr>
          <w:t>12</w:t>
        </w:r>
        <w:r>
          <w:fldChar w:fldCharType="end"/>
        </w:r>
      </w:p>
    </w:sdtContent>
  </w:sdt>
  <w:p w:rsidR="00613B1F" w:rsidRDefault="00613B1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93C" w:rsidRDefault="0094493C">
      <w:pPr>
        <w:spacing w:after="0" w:line="240" w:lineRule="auto"/>
      </w:pPr>
      <w:r>
        <w:separator/>
      </w:r>
    </w:p>
  </w:footnote>
  <w:footnote w:type="continuationSeparator" w:id="0">
    <w:p w:rsidR="0094493C" w:rsidRDefault="00944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10DCA"/>
    <w:multiLevelType w:val="multilevel"/>
    <w:tmpl w:val="5E880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3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B946373"/>
    <w:multiLevelType w:val="multilevel"/>
    <w:tmpl w:val="D9AE77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4FFD"/>
    <w:rsid w:val="00064FFD"/>
    <w:rsid w:val="00110572"/>
    <w:rsid w:val="00161407"/>
    <w:rsid w:val="001F4654"/>
    <w:rsid w:val="00226A89"/>
    <w:rsid w:val="00227FE2"/>
    <w:rsid w:val="00243BF8"/>
    <w:rsid w:val="002701F7"/>
    <w:rsid w:val="0039130F"/>
    <w:rsid w:val="003B299C"/>
    <w:rsid w:val="0042737A"/>
    <w:rsid w:val="00455E5F"/>
    <w:rsid w:val="00466A4F"/>
    <w:rsid w:val="004C1E1E"/>
    <w:rsid w:val="00501714"/>
    <w:rsid w:val="005C750B"/>
    <w:rsid w:val="005F3C28"/>
    <w:rsid w:val="006110D9"/>
    <w:rsid w:val="00613B1F"/>
    <w:rsid w:val="00615570"/>
    <w:rsid w:val="0064730A"/>
    <w:rsid w:val="006978C9"/>
    <w:rsid w:val="006C33DC"/>
    <w:rsid w:val="006D3C94"/>
    <w:rsid w:val="00702084"/>
    <w:rsid w:val="00713D07"/>
    <w:rsid w:val="00724424"/>
    <w:rsid w:val="0075199C"/>
    <w:rsid w:val="007C46AE"/>
    <w:rsid w:val="007F5BBF"/>
    <w:rsid w:val="00845309"/>
    <w:rsid w:val="0094493C"/>
    <w:rsid w:val="00A31305"/>
    <w:rsid w:val="00A32832"/>
    <w:rsid w:val="00AD20C1"/>
    <w:rsid w:val="00C72369"/>
    <w:rsid w:val="00DB3E24"/>
    <w:rsid w:val="00F203FD"/>
    <w:rsid w:val="00F33F14"/>
    <w:rsid w:val="00FA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tabs>
        <w:tab w:val="left" w:pos="708"/>
      </w:tabs>
      <w:suppressAutoHyphens/>
    </w:pPr>
    <w:rPr>
      <w:rFonts w:ascii="Calibri" w:eastAsia="SimSun" w:hAnsi="Calibri" w:cs="Calibri"/>
      <w:lang w:eastAsia="en-US"/>
    </w:rPr>
  </w:style>
  <w:style w:type="character" w:customStyle="1" w:styleId="a4">
    <w:name w:val="Символ нумерации"/>
  </w:style>
  <w:style w:type="paragraph" w:customStyle="1" w:styleId="a5">
    <w:name w:val="Заголовок"/>
    <w:basedOn w:val="a3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3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styleId="a8">
    <w:name w:val="Title"/>
    <w:basedOn w:val="a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3"/>
    <w:pPr>
      <w:suppressLineNumbers/>
    </w:pPr>
    <w:rPr>
      <w:rFonts w:cs="Lucida Sans"/>
    </w:rPr>
  </w:style>
  <w:style w:type="paragraph" w:styleId="aa">
    <w:name w:val="header"/>
    <w:basedOn w:val="a3"/>
    <w:pPr>
      <w:suppressLineNumbers/>
      <w:tabs>
        <w:tab w:val="center" w:pos="4677"/>
        <w:tab w:val="right" w:pos="9355"/>
      </w:tabs>
    </w:pPr>
  </w:style>
  <w:style w:type="table" w:styleId="ab">
    <w:name w:val="Table Grid"/>
    <w:basedOn w:val="a1"/>
    <w:uiPriority w:val="59"/>
    <w:rsid w:val="00845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unhideWhenUsed/>
    <w:rsid w:val="00613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13B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4E7DD-46E4-4401-96DD-BC1C38229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3368</Words>
  <Characters>19199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Лысков Валерий Борисович</cp:lastModifiedBy>
  <cp:revision>61</cp:revision>
  <dcterms:created xsi:type="dcterms:W3CDTF">2023-05-11T08:40:00Z</dcterms:created>
  <dcterms:modified xsi:type="dcterms:W3CDTF">2023-06-10T09:59:00Z</dcterms:modified>
</cp:coreProperties>
</file>