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10275" w:type="dxa"/>
        <w:tblBorders>
          <w:bottom w:val="single" w:sz="18" w:space="0" w:color="auto"/>
          <w:insideH w:val="single" w:sz="18" w:space="0" w:color="auto"/>
          <w:insideV w:val="single" w:sz="18" w:space="0" w:color="auto"/>
        </w:tblBorders>
        <w:tblLook w:val="01E0" w:firstRow="1" w:lastRow="1" w:firstColumn="1" w:lastColumn="1" w:noHBand="0" w:noVBand="0"/>
      </w:tblPr>
      <w:tblGrid>
        <w:gridCol w:w="10275"/>
      </w:tblGrid>
      <w:tr w:rsidR="00B47FC8">
        <w:trPr>
          <w:trHeight w:val="482"/>
        </w:trPr>
        <w:tc>
          <w:tcPr>
            <w:tcW w:w="10275" w:type="dxa"/>
          </w:tcPr>
          <w:p w:rsidR="00C12467" w:rsidRDefault="00C12467" w:rsidP="00EC7453">
            <w:pPr>
              <w:tabs>
                <w:tab w:val="left" w:pos="3611"/>
                <w:tab w:val="center" w:pos="5029"/>
              </w:tabs>
              <w:rPr>
                <w:b/>
                <w:bCs/>
                <w:sz w:val="40"/>
                <w:szCs w:val="40"/>
                <w:rtl/>
              </w:rPr>
            </w:pPr>
            <w:r>
              <w:rPr>
                <w:rFonts w:hint="cs"/>
                <w:b/>
                <w:bCs/>
                <w:sz w:val="40"/>
                <w:szCs w:val="40"/>
                <w:rtl/>
              </w:rPr>
              <w:tab/>
            </w:r>
            <w:r>
              <w:rPr>
                <w:b/>
                <w:bCs/>
                <w:sz w:val="40"/>
                <w:szCs w:val="40"/>
                <w:rtl/>
              </w:rPr>
              <w:tab/>
            </w:r>
            <w:r w:rsidR="00EC7453">
              <w:rPr>
                <w:rFonts w:hint="cs"/>
                <w:b/>
                <w:bCs/>
                <w:sz w:val="40"/>
                <w:szCs w:val="40"/>
                <w:rtl/>
                <w:lang w:val="en-US"/>
              </w:rPr>
              <w:t>אנטון</w:t>
            </w:r>
            <w:r>
              <w:rPr>
                <w:rFonts w:hint="cs"/>
                <w:b/>
                <w:bCs/>
                <w:sz w:val="40"/>
                <w:szCs w:val="40"/>
                <w:rtl/>
              </w:rPr>
              <w:t xml:space="preserve"> ברוסר</w:t>
            </w:r>
          </w:p>
        </w:tc>
      </w:tr>
    </w:tbl>
    <w:p w:rsidR="008010E2" w:rsidRDefault="00D73022" w:rsidP="00D73022">
      <w:pPr>
        <w:jc w:val="center"/>
        <w:rPr>
          <w:sz w:val="24"/>
          <w:szCs w:val="24"/>
        </w:rPr>
      </w:pPr>
      <w:r>
        <w:rPr>
          <w:rFonts w:cs="Times New Roman" w:hint="cs"/>
          <w:sz w:val="24"/>
          <w:szCs w:val="24"/>
          <w:rtl/>
        </w:rPr>
        <w:t>ברנדיס</w:t>
      </w:r>
      <w:r w:rsidR="00F20475">
        <w:rPr>
          <w:rFonts w:cs="Times New Roman" w:hint="cs"/>
          <w:sz w:val="24"/>
          <w:szCs w:val="24"/>
          <w:rtl/>
        </w:rPr>
        <w:t xml:space="preserve"> </w:t>
      </w:r>
      <w:r>
        <w:rPr>
          <w:rFonts w:cs="Times New Roman" w:hint="cs"/>
          <w:sz w:val="24"/>
          <w:szCs w:val="24"/>
          <w:rtl/>
        </w:rPr>
        <w:t>2</w:t>
      </w:r>
      <w:r w:rsidR="00F20475">
        <w:rPr>
          <w:rFonts w:cs="Times New Roman" w:hint="cs"/>
          <w:sz w:val="24"/>
          <w:szCs w:val="24"/>
          <w:rtl/>
        </w:rPr>
        <w:t>/</w:t>
      </w:r>
      <w:r>
        <w:rPr>
          <w:rFonts w:cs="Times New Roman" w:hint="cs"/>
          <w:sz w:val="24"/>
          <w:szCs w:val="24"/>
          <w:rtl/>
        </w:rPr>
        <w:t>9</w:t>
      </w:r>
      <w:r w:rsidR="008010E2">
        <w:rPr>
          <w:rFonts w:cs="Times New Roman" w:hint="cs"/>
          <w:sz w:val="24"/>
          <w:szCs w:val="24"/>
          <w:rtl/>
        </w:rPr>
        <w:t xml:space="preserve">, </w:t>
      </w:r>
      <w:r w:rsidR="00F20475">
        <w:rPr>
          <w:rFonts w:cs="Times New Roman" w:hint="cs"/>
          <w:sz w:val="24"/>
          <w:szCs w:val="24"/>
          <w:rtl/>
        </w:rPr>
        <w:t>פתח</w:t>
      </w:r>
      <w:r w:rsidR="008010E2">
        <w:rPr>
          <w:rFonts w:cs="Times New Roman" w:hint="cs"/>
          <w:sz w:val="24"/>
          <w:szCs w:val="24"/>
          <w:rtl/>
        </w:rPr>
        <w:t xml:space="preserve"> </w:t>
      </w:r>
      <w:r w:rsidR="00F20475">
        <w:rPr>
          <w:rFonts w:cs="Times New Roman" w:hint="cs"/>
          <w:sz w:val="24"/>
          <w:szCs w:val="24"/>
          <w:rtl/>
        </w:rPr>
        <w:t xml:space="preserve">תקווה </w:t>
      </w:r>
      <w:r w:rsidR="008010E2">
        <w:rPr>
          <w:rFonts w:cs="Times New Roman" w:hint="cs"/>
          <w:sz w:val="24"/>
          <w:szCs w:val="24"/>
          <w:rtl/>
        </w:rPr>
        <w:t>• טלפון 08-8649132 • נייד 054-</w:t>
      </w:r>
      <w:r w:rsidR="00EC7453">
        <w:rPr>
          <w:rFonts w:cs="Times New Roman" w:hint="cs"/>
          <w:sz w:val="24"/>
          <w:szCs w:val="24"/>
          <w:rtl/>
        </w:rPr>
        <w:t>6657363</w:t>
      </w:r>
      <w:r w:rsidR="008010E2">
        <w:rPr>
          <w:rFonts w:cs="Times New Roman" w:hint="cs"/>
          <w:sz w:val="24"/>
          <w:szCs w:val="24"/>
          <w:rtl/>
        </w:rPr>
        <w:t xml:space="preserve"> </w:t>
      </w:r>
      <w:r w:rsidR="008010E2">
        <w:rPr>
          <w:rFonts w:hint="cs"/>
          <w:sz w:val="24"/>
          <w:szCs w:val="24"/>
          <w:rtl/>
        </w:rPr>
        <w:t>•</w:t>
      </w:r>
    </w:p>
    <w:p w:rsidR="00C12467" w:rsidRDefault="00C12467">
      <w:pPr>
        <w:pStyle w:val="Heading1"/>
        <w:rPr>
          <w:sz w:val="2"/>
          <w:szCs w:val="24"/>
        </w:rPr>
      </w:pPr>
      <w:r>
        <w:rPr>
          <w:rFonts w:ascii="ZWAdobeF" w:hAnsi="ZWAdobeF"/>
          <w:sz w:val="2"/>
          <w:szCs w:val="24"/>
        </w:rPr>
        <w:t>HH</w:t>
      </w:r>
    </w:p>
    <w:p w:rsidR="00C12467" w:rsidRDefault="00C12467" w:rsidP="00EC7453">
      <w:pPr>
        <w:pStyle w:val="Heading1"/>
        <w:rPr>
          <w:rtl/>
        </w:rPr>
      </w:pPr>
      <w:r>
        <w:rPr>
          <w:rFonts w:cs="Times New Roman"/>
          <w:b w:val="0"/>
          <w:bCs w:val="0"/>
          <w:sz w:val="24"/>
          <w:szCs w:val="24"/>
          <w:rtl/>
        </w:rPr>
        <w:t>מספר ת.ז.3073902</w:t>
      </w:r>
      <w:r w:rsidR="00EC7453">
        <w:rPr>
          <w:rFonts w:cs="Times New Roman" w:hint="cs"/>
          <w:b w:val="0"/>
          <w:bCs w:val="0"/>
          <w:sz w:val="24"/>
          <w:szCs w:val="24"/>
          <w:rtl/>
        </w:rPr>
        <w:t>52</w:t>
      </w:r>
      <w:r>
        <w:rPr>
          <w:rFonts w:cs="Times New Roman"/>
          <w:b w:val="0"/>
          <w:bCs w:val="0"/>
          <w:sz w:val="24"/>
          <w:szCs w:val="24"/>
          <w:rtl/>
        </w:rPr>
        <w:t xml:space="preserve"> • תאריך לידה: </w:t>
      </w:r>
      <w:r w:rsidR="00EC7453">
        <w:rPr>
          <w:rFonts w:cs="Times New Roman" w:hint="cs"/>
          <w:b w:val="0"/>
          <w:bCs w:val="0"/>
          <w:sz w:val="24"/>
          <w:szCs w:val="24"/>
          <w:rtl/>
        </w:rPr>
        <w:t>12.01.88</w:t>
      </w:r>
      <w:r>
        <w:rPr>
          <w:rFonts w:cs="Times New Roman"/>
          <w:b w:val="0"/>
          <w:bCs w:val="0"/>
          <w:sz w:val="24"/>
          <w:szCs w:val="24"/>
          <w:rtl/>
        </w:rPr>
        <w:t xml:space="preserve"> • מצב משפחתי: </w:t>
      </w:r>
      <w:r w:rsidR="00EC7453">
        <w:rPr>
          <w:rFonts w:cs="Times New Roman" w:hint="cs"/>
          <w:b w:val="0"/>
          <w:bCs w:val="0"/>
          <w:sz w:val="24"/>
          <w:szCs w:val="24"/>
          <w:rtl/>
        </w:rPr>
        <w:t>רווק</w:t>
      </w:r>
      <w:r>
        <w:rPr>
          <w:rFonts w:cs="Times New Roman"/>
          <w:b w:val="0"/>
          <w:bCs w:val="0"/>
          <w:sz w:val="24"/>
          <w:szCs w:val="24"/>
          <w:rtl/>
        </w:rPr>
        <w:t xml:space="preserve"> •</w:t>
      </w:r>
      <w:r>
        <w:rPr>
          <w:rFonts w:cs="Times New Roman"/>
          <w:sz w:val="24"/>
          <w:szCs w:val="24"/>
        </w:rPr>
        <w:t xml:space="preserve"> </w:t>
      </w:r>
      <w:r>
        <w:rPr>
          <w:rFonts w:cs="Times New Roman"/>
          <w:sz w:val="24"/>
          <w:szCs w:val="24"/>
          <w:rtl/>
        </w:rPr>
        <w:t xml:space="preserve"> </w:t>
      </w:r>
    </w:p>
    <w:p w:rsidR="00C12467" w:rsidRDefault="009A11FE" w:rsidP="00924A33">
      <w:pPr>
        <w:pStyle w:val="Heading1"/>
        <w:rPr>
          <w:rFonts w:cs="Times New Roman"/>
          <w:sz w:val="24"/>
          <w:szCs w:val="24"/>
          <w:lang w:val="en-US"/>
        </w:rPr>
      </w:pPr>
      <w:hyperlink r:id="rId8" w:history="1">
        <w:r w:rsidR="00924A33" w:rsidRPr="00B078A9">
          <w:rPr>
            <w:rStyle w:val="Hyperlink"/>
            <w:rFonts w:cs="Times New Roman"/>
            <w:sz w:val="24"/>
            <w:szCs w:val="24"/>
            <w:lang w:val="en-US"/>
          </w:rPr>
          <w:t>anton.brusser@gmail.com</w:t>
        </w:r>
      </w:hyperlink>
    </w:p>
    <w:p w:rsidR="00C12467" w:rsidRPr="001579ED" w:rsidRDefault="00C12467">
      <w:pPr>
        <w:pStyle w:val="Heading5"/>
        <w:rPr>
          <w:b/>
          <w:bCs/>
          <w:szCs w:val="24"/>
          <w:u w:val="single"/>
          <w:rtl/>
          <w:lang w:val="en-US"/>
        </w:rPr>
      </w:pPr>
      <w:r w:rsidRPr="001579ED">
        <w:rPr>
          <w:rFonts w:hint="cs"/>
          <w:b/>
          <w:bCs/>
          <w:szCs w:val="24"/>
          <w:u w:val="single"/>
          <w:rtl/>
          <w:lang w:val="en-US"/>
        </w:rPr>
        <w:t>תקציר</w:t>
      </w:r>
    </w:p>
    <w:p w:rsidR="00924A33" w:rsidRDefault="0043249E" w:rsidP="0043249E">
      <w:pPr>
        <w:numPr>
          <w:ilvl w:val="0"/>
          <w:numId w:val="2"/>
        </w:numPr>
        <w:ind w:right="0"/>
        <w:rPr>
          <w:rFonts w:cs="Times New Roman"/>
          <w:sz w:val="24"/>
          <w:szCs w:val="24"/>
        </w:rPr>
      </w:pPr>
      <w:r>
        <w:rPr>
          <w:rFonts w:cs="Times New Roman" w:hint="cs"/>
          <w:sz w:val="24"/>
          <w:szCs w:val="24"/>
          <w:rtl/>
          <w:lang w:val="en-US"/>
        </w:rPr>
        <w:t xml:space="preserve">בוגר </w:t>
      </w:r>
      <w:r>
        <w:rPr>
          <w:rFonts w:cs="Times New Roman" w:hint="cs"/>
          <w:sz w:val="24"/>
          <w:szCs w:val="24"/>
          <w:lang w:val="en-US"/>
        </w:rPr>
        <w:t>B</w:t>
      </w:r>
      <w:r>
        <w:rPr>
          <w:rFonts w:cs="Times New Roman"/>
          <w:sz w:val="24"/>
          <w:szCs w:val="24"/>
          <w:lang w:val="en-US"/>
        </w:rPr>
        <w:t>.A</w:t>
      </w:r>
      <w:r w:rsidR="00924A33">
        <w:rPr>
          <w:rFonts w:cs="Times New Roman" w:hint="cs"/>
          <w:sz w:val="24"/>
          <w:szCs w:val="24"/>
          <w:rtl/>
        </w:rPr>
        <w:t xml:space="preserve"> לכלכלה </w:t>
      </w:r>
      <w:r w:rsidR="003706E5">
        <w:rPr>
          <w:rFonts w:cs="Times New Roman" w:hint="cs"/>
          <w:sz w:val="24"/>
          <w:szCs w:val="24"/>
          <w:rtl/>
        </w:rPr>
        <w:t>ולוגיסטיקה במכללת אשקלון</w:t>
      </w:r>
      <w:r w:rsidR="00553535">
        <w:rPr>
          <w:rFonts w:cs="Times New Roman" w:hint="cs"/>
          <w:sz w:val="24"/>
          <w:szCs w:val="24"/>
          <w:rtl/>
        </w:rPr>
        <w:t xml:space="preserve"> </w:t>
      </w:r>
      <w:r w:rsidR="00553535">
        <w:rPr>
          <w:rFonts w:cs="Times New Roman"/>
          <w:sz w:val="24"/>
          <w:szCs w:val="24"/>
          <w:rtl/>
        </w:rPr>
        <w:t>–</w:t>
      </w:r>
      <w:r w:rsidR="00553535">
        <w:rPr>
          <w:rFonts w:cs="Times New Roman" w:hint="cs"/>
          <w:sz w:val="24"/>
          <w:szCs w:val="24"/>
          <w:rtl/>
        </w:rPr>
        <w:t xml:space="preserve"> בממוצע 85</w:t>
      </w:r>
      <w:r>
        <w:rPr>
          <w:rFonts w:cs="Times New Roman" w:hint="cs"/>
          <w:sz w:val="24"/>
          <w:szCs w:val="24"/>
          <w:rtl/>
        </w:rPr>
        <w:t>. (עם אופציה לתואר שני)</w:t>
      </w:r>
    </w:p>
    <w:p w:rsidR="00C12467" w:rsidRDefault="00F82B6B">
      <w:pPr>
        <w:numPr>
          <w:ilvl w:val="0"/>
          <w:numId w:val="2"/>
        </w:numPr>
        <w:ind w:right="0"/>
        <w:rPr>
          <w:rFonts w:cs="Times New Roman"/>
          <w:sz w:val="24"/>
          <w:szCs w:val="24"/>
          <w:rtl/>
        </w:rPr>
      </w:pPr>
      <w:r>
        <w:rPr>
          <w:rFonts w:cs="Times New Roman" w:hint="cs"/>
          <w:sz w:val="24"/>
          <w:szCs w:val="24"/>
          <w:rtl/>
        </w:rPr>
        <w:t>ניסיון ו</w:t>
      </w:r>
      <w:r w:rsidR="00C12467">
        <w:rPr>
          <w:rFonts w:cs="Times New Roman"/>
          <w:sz w:val="24"/>
          <w:szCs w:val="24"/>
          <w:rtl/>
        </w:rPr>
        <w:t>יכולת עבודה</w:t>
      </w:r>
      <w:r w:rsidR="00C12467">
        <w:rPr>
          <w:rFonts w:cs="Times New Roman" w:hint="cs"/>
          <w:sz w:val="24"/>
          <w:szCs w:val="24"/>
          <w:rtl/>
        </w:rPr>
        <w:t xml:space="preserve"> בלחץ,</w:t>
      </w:r>
      <w:r w:rsidR="00C12467">
        <w:rPr>
          <w:rFonts w:cs="Times New Roman"/>
          <w:sz w:val="24"/>
          <w:szCs w:val="24"/>
          <w:rtl/>
        </w:rPr>
        <w:t xml:space="preserve"> הדוקה ומשותפת עם או מול אנשי צוות ולקוחות מכל הרמות.</w:t>
      </w:r>
    </w:p>
    <w:p w:rsidR="003E2C31" w:rsidRDefault="00C12467" w:rsidP="003E2C31">
      <w:pPr>
        <w:numPr>
          <w:ilvl w:val="0"/>
          <w:numId w:val="2"/>
        </w:numPr>
        <w:ind w:right="0"/>
        <w:rPr>
          <w:rFonts w:cs="Times New Roman"/>
          <w:lang w:val="en-US"/>
        </w:rPr>
      </w:pPr>
      <w:r>
        <w:rPr>
          <w:rFonts w:cs="Times New Roman"/>
          <w:sz w:val="24"/>
          <w:szCs w:val="24"/>
          <w:rtl/>
        </w:rPr>
        <w:t>בעל יכולת לימוד עצמי ומוטיבציה גבוהה, אחראי ושאפת</w:t>
      </w:r>
      <w:r w:rsidR="001A3364">
        <w:rPr>
          <w:rFonts w:cs="Times New Roman" w:hint="cs"/>
          <w:sz w:val="24"/>
          <w:szCs w:val="24"/>
          <w:rtl/>
          <w:lang w:val="en-US"/>
        </w:rPr>
        <w:t>ן</w:t>
      </w:r>
      <w:r w:rsidR="001D135A">
        <w:rPr>
          <w:rFonts w:cs="Times New Roman" w:hint="cs"/>
          <w:sz w:val="24"/>
          <w:szCs w:val="24"/>
          <w:rtl/>
          <w:lang w:val="en-US"/>
        </w:rPr>
        <w:t>, נכנס לפרטים,</w:t>
      </w:r>
      <w:r w:rsidR="001A3364">
        <w:rPr>
          <w:rFonts w:cs="Times New Roman" w:hint="cs"/>
          <w:sz w:val="24"/>
          <w:szCs w:val="24"/>
          <w:rtl/>
          <w:lang w:val="en-US"/>
        </w:rPr>
        <w:t xml:space="preserve"> </w:t>
      </w:r>
      <w:r>
        <w:rPr>
          <w:rFonts w:cs="Times New Roman" w:hint="cs"/>
          <w:sz w:val="24"/>
          <w:szCs w:val="24"/>
          <w:rtl/>
        </w:rPr>
        <w:t>ראייה מערכתית,</w:t>
      </w:r>
      <w:r w:rsidR="008A3FF5">
        <w:rPr>
          <w:rFonts w:cs="Times New Roman" w:hint="cs"/>
          <w:sz w:val="24"/>
          <w:szCs w:val="24"/>
          <w:rtl/>
        </w:rPr>
        <w:t xml:space="preserve">                        </w:t>
      </w:r>
      <w:r>
        <w:rPr>
          <w:rFonts w:cs="Times New Roman" w:hint="cs"/>
          <w:sz w:val="24"/>
          <w:szCs w:val="24"/>
          <w:rtl/>
        </w:rPr>
        <w:t>הבנ</w:t>
      </w:r>
      <w:r w:rsidR="001D135A">
        <w:rPr>
          <w:rFonts w:cs="Times New Roman" w:hint="cs"/>
          <w:sz w:val="24"/>
          <w:szCs w:val="24"/>
          <w:rtl/>
        </w:rPr>
        <w:t>ת</w:t>
      </w:r>
      <w:r>
        <w:rPr>
          <w:rFonts w:cs="Times New Roman" w:hint="cs"/>
          <w:sz w:val="24"/>
          <w:szCs w:val="24"/>
          <w:rtl/>
        </w:rPr>
        <w:t xml:space="preserve"> תהליכי עבודה,כניסה מהירה לתחומים חדשים.</w:t>
      </w:r>
    </w:p>
    <w:p w:rsidR="00C024C2" w:rsidRPr="003E2C31" w:rsidRDefault="00C024C2" w:rsidP="00C024C2">
      <w:pPr>
        <w:ind w:left="720" w:right="720"/>
        <w:rPr>
          <w:rFonts w:cs="Times New Roman"/>
          <w:lang w:val="en-US"/>
        </w:rPr>
      </w:pPr>
    </w:p>
    <w:p w:rsidR="003E2C31" w:rsidRDefault="003E2C31" w:rsidP="00476D6B">
      <w:pPr>
        <w:pStyle w:val="Heading1"/>
        <w:jc w:val="left"/>
        <w:rPr>
          <w:sz w:val="24"/>
          <w:szCs w:val="24"/>
          <w:rtl/>
        </w:rPr>
      </w:pPr>
      <w:r w:rsidRPr="001579ED">
        <w:rPr>
          <w:rFonts w:hint="cs"/>
          <w:sz w:val="24"/>
          <w:szCs w:val="24"/>
          <w:rtl/>
        </w:rPr>
        <w:t>ניסיון תעסוקתי</w:t>
      </w:r>
    </w:p>
    <w:p w:rsidR="0003063D" w:rsidRPr="0003063D" w:rsidRDefault="0003063D" w:rsidP="0003063D">
      <w:pPr>
        <w:rPr>
          <w:rFonts w:cs="Times New Roman" w:hint="cs"/>
          <w:szCs w:val="24"/>
          <w:rtl/>
          <w:lang w:val="en-US"/>
        </w:rPr>
      </w:pPr>
      <w:r w:rsidRPr="0003063D">
        <w:rPr>
          <w:rFonts w:cs="Times New Roman" w:hint="cs"/>
          <w:i/>
          <w:iCs/>
          <w:sz w:val="24"/>
          <w:szCs w:val="24"/>
          <w:rtl/>
        </w:rPr>
        <w:t xml:space="preserve">2017 </w:t>
      </w:r>
      <w:r w:rsidRPr="0003063D">
        <w:rPr>
          <w:rFonts w:cs="Times New Roman"/>
          <w:i/>
          <w:iCs/>
          <w:sz w:val="24"/>
          <w:szCs w:val="24"/>
          <w:rtl/>
        </w:rPr>
        <w:t>–</w:t>
      </w:r>
      <w:r w:rsidRPr="0003063D">
        <w:rPr>
          <w:rFonts w:cs="Times New Roman" w:hint="cs"/>
          <w:i/>
          <w:iCs/>
          <w:sz w:val="24"/>
          <w:szCs w:val="24"/>
          <w:rtl/>
        </w:rPr>
        <w:t xml:space="preserve"> 2018</w:t>
      </w:r>
      <w:r>
        <w:rPr>
          <w:rFonts w:hint="cs"/>
          <w:rtl/>
        </w:rPr>
        <w:t xml:space="preserve"> </w:t>
      </w:r>
      <w:r w:rsidRPr="0003063D">
        <w:rPr>
          <w:rFonts w:cs="Times New Roman" w:hint="cs"/>
          <w:b/>
          <w:bCs/>
          <w:sz w:val="24"/>
          <w:szCs w:val="24"/>
          <w:u w:val="single"/>
          <w:rtl/>
        </w:rPr>
        <w:t>עובד חדר מסחר דיבידנד השקעות ותבור כלכלה</w:t>
      </w:r>
      <w:r>
        <w:rPr>
          <w:rFonts w:hint="cs"/>
          <w:rtl/>
        </w:rPr>
        <w:t xml:space="preserve"> </w:t>
      </w:r>
      <w:bookmarkStart w:id="0" w:name="_GoBack"/>
      <w:r w:rsidRPr="0003063D">
        <w:rPr>
          <w:rFonts w:cs="Times New Roman" w:hint="cs"/>
          <w:szCs w:val="24"/>
          <w:rtl/>
          <w:lang w:val="en-US"/>
        </w:rPr>
        <w:t>תפעול ניירות ערך, ביצוע וניהול פעולות קנייה ומכירה של ניירות ערך בארץ ובחו"ל באמצעות פלטפורמות בנקאיות שונות, ניהול תהליך גביית דמי ניהול, הכנת דוחות רבעוניים ושנתיים ללקוחות ,עבודה מול בנקים,  ניסיון בניתוח טכני ופונדמנטלי של מניות, השתתפות בפרוייקטים שת"פ עם משרד הכלכלה במסגרת חברת תבור.</w:t>
      </w:r>
    </w:p>
    <w:bookmarkEnd w:id="0"/>
    <w:p w:rsidR="001579ED" w:rsidRPr="002162CB" w:rsidRDefault="002162CB" w:rsidP="0090370F">
      <w:pPr>
        <w:tabs>
          <w:tab w:val="left" w:pos="1664"/>
        </w:tabs>
        <w:rPr>
          <w:rFonts w:cs="Times New Roman"/>
          <w:szCs w:val="24"/>
          <w:rtl/>
          <w:lang w:val="en-US"/>
        </w:rPr>
      </w:pPr>
      <w:r>
        <w:rPr>
          <w:rFonts w:cs="Times New Roman" w:hint="cs"/>
          <w:i/>
          <w:iCs/>
          <w:sz w:val="24"/>
          <w:szCs w:val="24"/>
          <w:rtl/>
        </w:rPr>
        <w:t xml:space="preserve">2015 </w:t>
      </w:r>
      <w:r>
        <w:rPr>
          <w:rFonts w:cs="Times New Roman"/>
          <w:i/>
          <w:iCs/>
          <w:sz w:val="24"/>
          <w:szCs w:val="24"/>
          <w:rtl/>
        </w:rPr>
        <w:t>–</w:t>
      </w:r>
      <w:r>
        <w:rPr>
          <w:rFonts w:cs="Times New Roman" w:hint="cs"/>
          <w:i/>
          <w:iCs/>
          <w:sz w:val="24"/>
          <w:szCs w:val="24"/>
          <w:rtl/>
        </w:rPr>
        <w:t xml:space="preserve"> </w:t>
      </w:r>
      <w:r w:rsidR="0090370F">
        <w:rPr>
          <w:rFonts w:cs="Times New Roman" w:hint="cs"/>
          <w:i/>
          <w:iCs/>
          <w:sz w:val="24"/>
          <w:szCs w:val="24"/>
          <w:rtl/>
        </w:rPr>
        <w:t>2017</w:t>
      </w:r>
      <w:r>
        <w:rPr>
          <w:rFonts w:cs="Times New Roman" w:hint="cs"/>
          <w:i/>
          <w:iCs/>
          <w:sz w:val="24"/>
          <w:szCs w:val="24"/>
          <w:rtl/>
        </w:rPr>
        <w:t xml:space="preserve"> </w:t>
      </w:r>
      <w:r w:rsidR="008A770A" w:rsidRPr="008A770A">
        <w:rPr>
          <w:rFonts w:cs="Times New Roman" w:hint="cs"/>
          <w:b/>
          <w:bCs/>
          <w:sz w:val="24"/>
          <w:szCs w:val="24"/>
          <w:u w:val="single"/>
          <w:rtl/>
        </w:rPr>
        <w:t xml:space="preserve">נציג שירות ומכירה </w:t>
      </w:r>
      <w:r w:rsidR="0090370F">
        <w:rPr>
          <w:rFonts w:cs="Times New Roman" w:hint="cs"/>
          <w:b/>
          <w:bCs/>
          <w:sz w:val="24"/>
          <w:szCs w:val="24"/>
          <w:u w:val="single"/>
          <w:rtl/>
        </w:rPr>
        <w:t xml:space="preserve">- </w:t>
      </w:r>
      <w:r w:rsidR="008A770A" w:rsidRPr="008A770A">
        <w:rPr>
          <w:rFonts w:cs="Times New Roman" w:hint="cs"/>
          <w:b/>
          <w:bCs/>
          <w:sz w:val="24"/>
          <w:szCs w:val="24"/>
          <w:u w:val="single"/>
          <w:rtl/>
        </w:rPr>
        <w:t>פסגות</w:t>
      </w:r>
      <w:r w:rsidR="0082036F" w:rsidRPr="0082036F">
        <w:rPr>
          <w:rFonts w:cs="Times New Roman" w:hint="cs"/>
          <w:b/>
          <w:bCs/>
          <w:i/>
          <w:iCs/>
          <w:sz w:val="24"/>
          <w:szCs w:val="24"/>
          <w:rtl/>
        </w:rPr>
        <w:t xml:space="preserve">  </w:t>
      </w:r>
      <w:r w:rsidR="001579ED">
        <w:rPr>
          <w:rFonts w:cs="Times New Roman" w:hint="cs"/>
          <w:szCs w:val="24"/>
          <w:rtl/>
          <w:lang w:val="en-US"/>
        </w:rPr>
        <w:t>נציג מקצועי בתחום המוצרים הפנסיוניים</w:t>
      </w:r>
      <w:r>
        <w:rPr>
          <w:rFonts w:cs="Times New Roman" w:hint="cs"/>
          <w:szCs w:val="24"/>
          <w:rtl/>
          <w:lang w:val="en-US"/>
        </w:rPr>
        <w:t>,</w:t>
      </w:r>
      <w:r w:rsidR="001579ED">
        <w:rPr>
          <w:rFonts w:cs="Times New Roman" w:hint="cs"/>
          <w:szCs w:val="24"/>
          <w:rtl/>
          <w:lang w:val="en-US"/>
        </w:rPr>
        <w:t xml:space="preserve"> ניסיון רב בשירות ומכירה,</w:t>
      </w:r>
      <w:r>
        <w:rPr>
          <w:rFonts w:cs="Times New Roman" w:hint="cs"/>
          <w:szCs w:val="24"/>
          <w:rtl/>
          <w:lang w:val="en-US"/>
        </w:rPr>
        <w:t xml:space="preserve"> מתן מידע מקצועי והנחיית על מוצרי הגמל, ההשתלמות והפנסיה</w:t>
      </w:r>
      <w:r w:rsidR="0082036F">
        <w:rPr>
          <w:rFonts w:cs="Times New Roman" w:hint="cs"/>
          <w:szCs w:val="24"/>
          <w:rtl/>
          <w:lang w:val="en-US"/>
        </w:rPr>
        <w:t xml:space="preserve">, והכרת המוצרים הנ"ל על כל </w:t>
      </w:r>
      <w:r w:rsidR="00636267">
        <w:rPr>
          <w:rFonts w:cs="Times New Roman" w:hint="cs"/>
          <w:szCs w:val="24"/>
          <w:rtl/>
          <w:lang w:val="en-US"/>
        </w:rPr>
        <w:t>רובדיה</w:t>
      </w:r>
      <w:r w:rsidR="00636267">
        <w:rPr>
          <w:rFonts w:cs="Times New Roman" w:hint="eastAsia"/>
          <w:szCs w:val="24"/>
          <w:rtl/>
          <w:lang w:val="en-US"/>
        </w:rPr>
        <w:t>ם</w:t>
      </w:r>
      <w:r w:rsidR="0082036F">
        <w:rPr>
          <w:rFonts w:cs="Times New Roman" w:hint="cs"/>
          <w:szCs w:val="24"/>
          <w:rtl/>
          <w:lang w:val="en-US"/>
        </w:rPr>
        <w:t>.</w:t>
      </w:r>
      <w:r w:rsidR="00636267">
        <w:rPr>
          <w:rFonts w:cs="Times New Roman" w:hint="cs"/>
          <w:szCs w:val="24"/>
          <w:rtl/>
          <w:lang w:val="en-US"/>
        </w:rPr>
        <w:t xml:space="preserve"> טיפול בפניות חריגות ומורכבות תוך בדיקת קיצור הליכים בירוקראטיי</w:t>
      </w:r>
      <w:r w:rsidR="00636267">
        <w:rPr>
          <w:rFonts w:cs="Times New Roman" w:hint="eastAsia"/>
          <w:szCs w:val="24"/>
          <w:rtl/>
          <w:lang w:val="en-US"/>
        </w:rPr>
        <w:t>ם</w:t>
      </w:r>
      <w:r w:rsidR="001579ED">
        <w:rPr>
          <w:rFonts w:cs="Times New Roman" w:hint="cs"/>
          <w:szCs w:val="24"/>
          <w:rtl/>
          <w:lang w:val="en-US"/>
        </w:rPr>
        <w:t xml:space="preserve"> </w:t>
      </w:r>
      <w:r w:rsidR="001C641D">
        <w:rPr>
          <w:rFonts w:cs="Times New Roman" w:hint="cs"/>
          <w:szCs w:val="24"/>
          <w:rtl/>
          <w:lang w:val="en-US"/>
        </w:rPr>
        <w:t>בכפוף לרגולצ</w:t>
      </w:r>
      <w:r w:rsidR="00636267">
        <w:rPr>
          <w:rFonts w:cs="Times New Roman" w:hint="cs"/>
          <w:szCs w:val="24"/>
          <w:rtl/>
          <w:lang w:val="en-US"/>
        </w:rPr>
        <w:t>יה.</w:t>
      </w:r>
      <w:r w:rsidR="001C641D">
        <w:rPr>
          <w:rFonts w:cs="Times New Roman" w:hint="cs"/>
          <w:szCs w:val="24"/>
          <w:rtl/>
          <w:lang w:val="en-US"/>
        </w:rPr>
        <w:t xml:space="preserve"> הדרכות </w:t>
      </w:r>
      <w:r w:rsidR="00871200">
        <w:rPr>
          <w:rFonts w:cs="Times New Roman" w:hint="cs"/>
          <w:szCs w:val="24"/>
          <w:rtl/>
          <w:lang w:val="en-US"/>
        </w:rPr>
        <w:t xml:space="preserve">מקצועיות </w:t>
      </w:r>
      <w:r w:rsidR="001579ED">
        <w:rPr>
          <w:rFonts w:cs="Times New Roman" w:hint="cs"/>
          <w:szCs w:val="24"/>
          <w:rtl/>
          <w:lang w:val="en-US"/>
        </w:rPr>
        <w:t xml:space="preserve">ומקיפות </w:t>
      </w:r>
      <w:r w:rsidR="00871200">
        <w:rPr>
          <w:rFonts w:cs="Times New Roman" w:hint="cs"/>
          <w:szCs w:val="24"/>
          <w:rtl/>
          <w:lang w:val="en-US"/>
        </w:rPr>
        <w:t>לנציגים ה</w:t>
      </w:r>
      <w:r w:rsidR="001579ED">
        <w:rPr>
          <w:rFonts w:cs="Times New Roman" w:hint="cs"/>
          <w:szCs w:val="24"/>
          <w:rtl/>
          <w:lang w:val="en-US"/>
        </w:rPr>
        <w:t>חדשים בנושאי הפנסיה החדשה והותיקה.</w:t>
      </w:r>
    </w:p>
    <w:p w:rsidR="002F46B0" w:rsidRPr="008B68E3" w:rsidRDefault="003E2C31" w:rsidP="001579ED">
      <w:pPr>
        <w:rPr>
          <w:rFonts w:cs="Times New Roman"/>
          <w:i/>
          <w:iCs/>
          <w:sz w:val="24"/>
          <w:szCs w:val="24"/>
          <w:rtl/>
        </w:rPr>
      </w:pPr>
      <w:r w:rsidRPr="00360988">
        <w:rPr>
          <w:rFonts w:cs="Times New Roman" w:hint="cs"/>
          <w:i/>
          <w:iCs/>
          <w:sz w:val="24"/>
          <w:szCs w:val="24"/>
          <w:rtl/>
        </w:rPr>
        <w:t>2013</w:t>
      </w:r>
      <w:r w:rsidRPr="00360988">
        <w:rPr>
          <w:rFonts w:cs="Times New Roman"/>
          <w:i/>
          <w:iCs/>
          <w:sz w:val="24"/>
          <w:szCs w:val="24"/>
          <w:rtl/>
        </w:rPr>
        <w:t>–</w:t>
      </w:r>
      <w:r w:rsidRPr="00360988">
        <w:rPr>
          <w:rFonts w:cs="Times New Roman" w:hint="cs"/>
          <w:i/>
          <w:iCs/>
          <w:sz w:val="24"/>
          <w:szCs w:val="24"/>
          <w:rtl/>
        </w:rPr>
        <w:t>2014</w:t>
      </w:r>
      <w:r w:rsidR="00476D6B" w:rsidRPr="00476D6B">
        <w:rPr>
          <w:rFonts w:cs="Times New Roman" w:hint="cs"/>
          <w:b/>
          <w:bCs/>
          <w:sz w:val="24"/>
          <w:szCs w:val="24"/>
          <w:rtl/>
        </w:rPr>
        <w:t xml:space="preserve"> </w:t>
      </w:r>
      <w:r w:rsidR="00476D6B" w:rsidRPr="00476D6B">
        <w:rPr>
          <w:rFonts w:cs="Times New Roman" w:hint="cs"/>
          <w:b/>
          <w:bCs/>
          <w:sz w:val="24"/>
          <w:szCs w:val="24"/>
          <w:u w:val="single"/>
          <w:rtl/>
        </w:rPr>
        <w:t xml:space="preserve">מיקור </w:t>
      </w:r>
      <w:r w:rsidR="00476D6B" w:rsidRPr="001640BA">
        <w:rPr>
          <w:rFonts w:cs="Times New Roman" w:hint="cs"/>
          <w:b/>
          <w:bCs/>
          <w:sz w:val="24"/>
          <w:szCs w:val="24"/>
          <w:u w:val="single"/>
          <w:rtl/>
        </w:rPr>
        <w:t>חוץ בתחום הבניין</w:t>
      </w:r>
      <w:r w:rsidR="001579ED">
        <w:rPr>
          <w:rFonts w:cs="Times New Roman" w:hint="cs"/>
          <w:b/>
          <w:bCs/>
          <w:sz w:val="24"/>
          <w:szCs w:val="24"/>
          <w:u w:val="single"/>
          <w:rtl/>
        </w:rPr>
        <w:t xml:space="preserve"> </w:t>
      </w:r>
      <w:r w:rsidR="0090370F">
        <w:rPr>
          <w:rFonts w:cs="Times New Roman" w:hint="cs"/>
          <w:b/>
          <w:bCs/>
          <w:sz w:val="24"/>
          <w:szCs w:val="24"/>
          <w:u w:val="single"/>
          <w:rtl/>
        </w:rPr>
        <w:t>ו</w:t>
      </w:r>
      <w:r w:rsidR="001579ED">
        <w:rPr>
          <w:rFonts w:cs="Times New Roman" w:hint="cs"/>
          <w:b/>
          <w:bCs/>
          <w:sz w:val="24"/>
          <w:szCs w:val="24"/>
          <w:u w:val="single"/>
          <w:rtl/>
        </w:rPr>
        <w:t xml:space="preserve">בקר איכות </w:t>
      </w:r>
      <w:r w:rsidR="00476D6B" w:rsidRPr="001640BA">
        <w:rPr>
          <w:rFonts w:cs="Times New Roman" w:hint="cs"/>
          <w:sz w:val="24"/>
          <w:szCs w:val="24"/>
          <w:u w:val="single"/>
          <w:rtl/>
        </w:rPr>
        <w:t>(</w:t>
      </w:r>
      <w:r w:rsidRPr="001640BA">
        <w:rPr>
          <w:rFonts w:cs="Times New Roman" w:hint="cs"/>
          <w:sz w:val="24"/>
          <w:szCs w:val="24"/>
          <w:u w:val="single"/>
          <w:rtl/>
        </w:rPr>
        <w:t xml:space="preserve">יוגן </w:t>
      </w:r>
      <w:r w:rsidR="002F46B0" w:rsidRPr="001640BA">
        <w:rPr>
          <w:rFonts w:cs="Times New Roman" w:hint="cs"/>
          <w:sz w:val="24"/>
          <w:szCs w:val="24"/>
          <w:u w:val="single"/>
          <w:rtl/>
        </w:rPr>
        <w:t>הנדסה בע"מ)</w:t>
      </w:r>
    </w:p>
    <w:p w:rsidR="002F46B0" w:rsidRDefault="001640BA" w:rsidP="008B68E3">
      <w:pPr>
        <w:ind w:left="1440"/>
        <w:rPr>
          <w:rFonts w:cs="Times New Roman"/>
          <w:sz w:val="24"/>
          <w:szCs w:val="24"/>
          <w:rtl/>
        </w:rPr>
      </w:pPr>
      <w:r>
        <w:rPr>
          <w:rFonts w:cs="Times New Roman" w:hint="cs"/>
          <w:sz w:val="24"/>
          <w:szCs w:val="24"/>
          <w:rtl/>
        </w:rPr>
        <w:t xml:space="preserve">- </w:t>
      </w:r>
      <w:r w:rsidR="008B68E3" w:rsidRPr="001579ED">
        <w:rPr>
          <w:rFonts w:cs="Times New Roman" w:hint="cs"/>
          <w:sz w:val="24"/>
          <w:szCs w:val="24"/>
          <w:rtl/>
        </w:rPr>
        <w:t>ניהול תיק ספקים</w:t>
      </w:r>
      <w:r w:rsidR="0021727A">
        <w:rPr>
          <w:rFonts w:cs="Times New Roman" w:hint="cs"/>
          <w:sz w:val="24"/>
          <w:szCs w:val="24"/>
          <w:rtl/>
        </w:rPr>
        <w:t xml:space="preserve"> </w:t>
      </w:r>
      <w:r w:rsidR="0021727A">
        <w:rPr>
          <w:rFonts w:cs="Times New Roman"/>
          <w:sz w:val="24"/>
          <w:szCs w:val="24"/>
          <w:rtl/>
        </w:rPr>
        <w:t>–</w:t>
      </w:r>
      <w:r w:rsidR="0021727A">
        <w:rPr>
          <w:rFonts w:cs="Times New Roman" w:hint="cs"/>
          <w:sz w:val="24"/>
          <w:szCs w:val="24"/>
          <w:rtl/>
        </w:rPr>
        <w:t xml:space="preserve"> </w:t>
      </w:r>
      <w:r w:rsidR="008B68E3">
        <w:rPr>
          <w:rFonts w:cs="Times New Roman" w:hint="cs"/>
          <w:sz w:val="24"/>
          <w:szCs w:val="24"/>
          <w:rtl/>
        </w:rPr>
        <w:t>ניסיון במשא ומתן מול ספקים ו</w:t>
      </w:r>
      <w:r w:rsidR="0021727A">
        <w:rPr>
          <w:rFonts w:cs="Times New Roman" w:hint="cs"/>
          <w:sz w:val="24"/>
          <w:szCs w:val="24"/>
          <w:rtl/>
        </w:rPr>
        <w:t xml:space="preserve">עבודה ישירות </w:t>
      </w:r>
      <w:r w:rsidR="008B68E3">
        <w:rPr>
          <w:rFonts w:cs="Times New Roman" w:hint="cs"/>
          <w:sz w:val="24"/>
          <w:szCs w:val="24"/>
          <w:rtl/>
        </w:rPr>
        <w:t>ו</w:t>
      </w:r>
      <w:r w:rsidR="0021727A">
        <w:rPr>
          <w:rFonts w:cs="Times New Roman" w:hint="cs"/>
          <w:sz w:val="24"/>
          <w:szCs w:val="24"/>
          <w:rtl/>
        </w:rPr>
        <w:t>במקב</w:t>
      </w:r>
      <w:r w:rsidR="008B68E3">
        <w:rPr>
          <w:rFonts w:cs="Times New Roman" w:hint="cs"/>
          <w:sz w:val="24"/>
          <w:szCs w:val="24"/>
          <w:rtl/>
        </w:rPr>
        <w:t xml:space="preserve">יל למנהלי הפרויקט.         </w:t>
      </w:r>
    </w:p>
    <w:p w:rsidR="002F46B0" w:rsidRPr="001579ED" w:rsidRDefault="001640BA" w:rsidP="00BA364B">
      <w:pPr>
        <w:rPr>
          <w:rFonts w:cs="Times New Roman"/>
          <w:sz w:val="24"/>
          <w:szCs w:val="24"/>
          <w:rtl/>
        </w:rPr>
      </w:pPr>
      <w:r>
        <w:rPr>
          <w:rFonts w:cs="Times New Roman" w:hint="cs"/>
          <w:sz w:val="24"/>
          <w:szCs w:val="24"/>
          <w:rtl/>
        </w:rPr>
        <w:t xml:space="preserve">                 </w:t>
      </w:r>
      <w:r w:rsidR="001579ED">
        <w:rPr>
          <w:rFonts w:cs="Times New Roman" w:hint="cs"/>
          <w:sz w:val="24"/>
          <w:szCs w:val="24"/>
          <w:rtl/>
        </w:rPr>
        <w:t xml:space="preserve">      </w:t>
      </w:r>
      <w:r>
        <w:rPr>
          <w:rFonts w:cs="Times New Roman" w:hint="cs"/>
          <w:sz w:val="24"/>
          <w:szCs w:val="24"/>
          <w:rtl/>
        </w:rPr>
        <w:t xml:space="preserve"> </w:t>
      </w:r>
      <w:r w:rsidR="001579ED" w:rsidRPr="001579ED">
        <w:rPr>
          <w:rFonts w:cs="Times New Roman" w:hint="cs"/>
          <w:sz w:val="24"/>
          <w:szCs w:val="24"/>
          <w:rtl/>
        </w:rPr>
        <w:t>-</w:t>
      </w:r>
      <w:r w:rsidR="001579ED" w:rsidRPr="001579ED">
        <w:rPr>
          <w:rFonts w:cs="Times New Roman" w:hint="cs"/>
          <w:b/>
          <w:bCs/>
          <w:sz w:val="24"/>
          <w:szCs w:val="24"/>
          <w:rtl/>
        </w:rPr>
        <w:t xml:space="preserve"> </w:t>
      </w:r>
      <w:r w:rsidRPr="001579ED">
        <w:rPr>
          <w:rFonts w:cs="Times New Roman" w:hint="cs"/>
          <w:sz w:val="24"/>
          <w:szCs w:val="24"/>
          <w:rtl/>
        </w:rPr>
        <w:t xml:space="preserve">בקר איכות בפרויקט בנית מנהרת הרכבת המהירה ירושלים </w:t>
      </w:r>
      <w:r w:rsidRPr="001579ED">
        <w:rPr>
          <w:rFonts w:cs="Times New Roman"/>
          <w:sz w:val="24"/>
          <w:szCs w:val="24"/>
          <w:rtl/>
        </w:rPr>
        <w:t>–</w:t>
      </w:r>
      <w:r w:rsidRPr="001579ED">
        <w:rPr>
          <w:rFonts w:cs="Times New Roman" w:hint="cs"/>
          <w:sz w:val="24"/>
          <w:szCs w:val="24"/>
          <w:rtl/>
        </w:rPr>
        <w:t>ת"א (יוגן הנדסה בע"מ)</w:t>
      </w:r>
    </w:p>
    <w:p w:rsidR="00455E5E" w:rsidRDefault="00BA364B" w:rsidP="00E73DAD">
      <w:pPr>
        <w:rPr>
          <w:rFonts w:cs="Times New Roman"/>
          <w:sz w:val="24"/>
          <w:szCs w:val="24"/>
          <w:rtl/>
          <w:lang w:val="en-US"/>
        </w:rPr>
      </w:pPr>
      <w:r w:rsidRPr="00BA364B">
        <w:rPr>
          <w:rFonts w:cs="Times New Roman" w:hint="cs"/>
          <w:sz w:val="24"/>
          <w:szCs w:val="24"/>
          <w:rtl/>
        </w:rPr>
        <w:t xml:space="preserve">                        </w:t>
      </w:r>
      <w:r>
        <w:rPr>
          <w:rFonts w:cs="Times New Roman" w:hint="cs"/>
          <w:sz w:val="24"/>
          <w:szCs w:val="24"/>
          <w:rtl/>
        </w:rPr>
        <w:t>-</w:t>
      </w:r>
      <w:r w:rsidRPr="00BA364B">
        <w:rPr>
          <w:rFonts w:cs="Times New Roman" w:hint="cs"/>
          <w:sz w:val="24"/>
          <w:szCs w:val="24"/>
          <w:rtl/>
        </w:rPr>
        <w:t xml:space="preserve"> </w:t>
      </w:r>
      <w:r w:rsidR="008B68E3" w:rsidRPr="001579ED">
        <w:rPr>
          <w:rFonts w:cs="Times New Roman" w:hint="cs"/>
          <w:sz w:val="24"/>
          <w:szCs w:val="24"/>
          <w:rtl/>
        </w:rPr>
        <w:t>דיווח ו</w:t>
      </w:r>
      <w:r w:rsidRPr="001579ED">
        <w:rPr>
          <w:rFonts w:cs="Times New Roman" w:hint="cs"/>
          <w:sz w:val="24"/>
          <w:szCs w:val="24"/>
          <w:rtl/>
        </w:rPr>
        <w:t>בקרת תהליכי עבודה</w:t>
      </w:r>
      <w:r>
        <w:rPr>
          <w:rFonts w:cs="Times New Roman" w:hint="cs"/>
          <w:sz w:val="24"/>
          <w:szCs w:val="24"/>
          <w:rtl/>
        </w:rPr>
        <w:t xml:space="preserve"> </w:t>
      </w:r>
      <w:r w:rsidR="008B68E3">
        <w:rPr>
          <w:rFonts w:cs="Times New Roman" w:hint="cs"/>
          <w:sz w:val="24"/>
          <w:szCs w:val="24"/>
          <w:rtl/>
        </w:rPr>
        <w:t>במערכת</w:t>
      </w:r>
      <w:r>
        <w:rPr>
          <w:rFonts w:cs="Times New Roman"/>
          <w:sz w:val="24"/>
          <w:szCs w:val="24"/>
          <w:lang w:val="en-US"/>
        </w:rPr>
        <w:t xml:space="preserve">TBM Double Shield </w:t>
      </w:r>
      <w:r w:rsidR="008B68E3">
        <w:rPr>
          <w:rFonts w:cs="Times New Roman" w:hint="cs"/>
          <w:sz w:val="24"/>
          <w:szCs w:val="24"/>
          <w:rtl/>
          <w:lang w:val="en-US"/>
        </w:rPr>
        <w:t xml:space="preserve"> , עבודה מול הדרג הבכיר.</w:t>
      </w:r>
    </w:p>
    <w:p w:rsidR="00057AEF" w:rsidRPr="00E73DAD" w:rsidRDefault="00057AEF" w:rsidP="00E73DAD">
      <w:pPr>
        <w:rPr>
          <w:rFonts w:cs="Times New Roman"/>
          <w:sz w:val="24"/>
          <w:szCs w:val="24"/>
          <w:lang w:val="en-US"/>
        </w:rPr>
      </w:pPr>
    </w:p>
    <w:p w:rsidR="00E73DAD" w:rsidRPr="001E4809" w:rsidRDefault="00E73DAD" w:rsidP="00765DB1">
      <w:pPr>
        <w:tabs>
          <w:tab w:val="left" w:pos="1664"/>
        </w:tabs>
        <w:ind w:left="1440"/>
        <w:rPr>
          <w:rFonts w:cs="Times New Roman"/>
          <w:szCs w:val="24"/>
          <w:rtl/>
          <w:lang w:val="en-US"/>
        </w:rPr>
      </w:pPr>
    </w:p>
    <w:p w:rsidR="00C12467" w:rsidRPr="001579ED" w:rsidRDefault="00350752">
      <w:pPr>
        <w:pStyle w:val="Heading1"/>
        <w:jc w:val="left"/>
        <w:rPr>
          <w:sz w:val="24"/>
          <w:szCs w:val="24"/>
          <w:rtl/>
        </w:rPr>
      </w:pPr>
      <w:r w:rsidRPr="001579ED">
        <w:rPr>
          <w:rFonts w:hint="cs"/>
          <w:sz w:val="24"/>
          <w:szCs w:val="24"/>
          <w:rtl/>
        </w:rPr>
        <w:t>השכלה</w:t>
      </w:r>
    </w:p>
    <w:p w:rsidR="002162CB" w:rsidRPr="002162CB" w:rsidRDefault="002162CB" w:rsidP="0090370F">
      <w:pPr>
        <w:rPr>
          <w:rtl/>
        </w:rPr>
      </w:pPr>
      <w:r>
        <w:rPr>
          <w:rFonts w:cs="Times New Roman" w:hint="cs"/>
          <w:i/>
          <w:iCs/>
          <w:sz w:val="24"/>
          <w:szCs w:val="24"/>
          <w:rtl/>
        </w:rPr>
        <w:t>היום</w:t>
      </w:r>
      <w:r w:rsidRPr="00350752">
        <w:rPr>
          <w:rFonts w:cs="Times New Roman"/>
          <w:i/>
          <w:iCs/>
          <w:sz w:val="24"/>
          <w:szCs w:val="24"/>
          <w:rtl/>
        </w:rPr>
        <w:t>–</w:t>
      </w:r>
      <w:r>
        <w:rPr>
          <w:rFonts w:cs="Times New Roman" w:hint="cs"/>
          <w:i/>
          <w:iCs/>
          <w:sz w:val="24"/>
          <w:szCs w:val="24"/>
          <w:rtl/>
        </w:rPr>
        <w:t xml:space="preserve"> </w:t>
      </w:r>
      <w:r w:rsidRPr="002162CB">
        <w:rPr>
          <w:rFonts w:cs="Times New Roman"/>
          <w:i/>
          <w:iCs/>
          <w:sz w:val="24"/>
          <w:szCs w:val="24"/>
          <w:rtl/>
        </w:rPr>
        <w:t>2015</w:t>
      </w:r>
      <w:r>
        <w:rPr>
          <w:rFonts w:hint="cs"/>
          <w:rtl/>
        </w:rPr>
        <w:t xml:space="preserve">   </w:t>
      </w:r>
      <w:r w:rsidR="001C641D">
        <w:rPr>
          <w:rFonts w:cs="Times New Roman" w:hint="cs"/>
          <w:b/>
          <w:bCs/>
          <w:sz w:val="24"/>
          <w:szCs w:val="24"/>
          <w:u w:val="single"/>
          <w:rtl/>
        </w:rPr>
        <w:t>פטור מלא ממבחני</w:t>
      </w:r>
      <w:r w:rsidRPr="002162CB">
        <w:rPr>
          <w:rFonts w:cs="Times New Roman"/>
          <w:b/>
          <w:bCs/>
          <w:sz w:val="24"/>
          <w:szCs w:val="24"/>
          <w:u w:val="single"/>
          <w:rtl/>
        </w:rPr>
        <w:t xml:space="preserve"> הראשות לניירות ערך</w:t>
      </w:r>
      <w:r w:rsidR="001C641D" w:rsidRPr="001C641D">
        <w:rPr>
          <w:rFonts w:cs="Times New Roman" w:hint="cs"/>
          <w:b/>
          <w:bCs/>
          <w:sz w:val="24"/>
          <w:szCs w:val="24"/>
          <w:rtl/>
        </w:rPr>
        <w:t xml:space="preserve">: </w:t>
      </w:r>
      <w:r w:rsidR="001C641D">
        <w:rPr>
          <w:rFonts w:cs="Times New Roman" w:hint="cs"/>
          <w:sz w:val="24"/>
          <w:szCs w:val="24"/>
          <w:rtl/>
        </w:rPr>
        <w:t xml:space="preserve">לרבות אתיקה ומקצועית א'. </w:t>
      </w:r>
    </w:p>
    <w:p w:rsidR="00350752" w:rsidRDefault="002162CB" w:rsidP="008B68E3">
      <w:pPr>
        <w:rPr>
          <w:rFonts w:cs="Times New Roman"/>
          <w:sz w:val="24"/>
          <w:szCs w:val="24"/>
          <w:rtl/>
        </w:rPr>
      </w:pPr>
      <w:r>
        <w:rPr>
          <w:rFonts w:cs="Times New Roman" w:hint="cs"/>
          <w:i/>
          <w:iCs/>
          <w:sz w:val="24"/>
          <w:szCs w:val="24"/>
          <w:rtl/>
        </w:rPr>
        <w:t>2015</w:t>
      </w:r>
      <w:r w:rsidR="00350752" w:rsidRPr="00350752">
        <w:rPr>
          <w:rFonts w:cs="Times New Roman"/>
          <w:i/>
          <w:iCs/>
          <w:sz w:val="24"/>
          <w:szCs w:val="24"/>
          <w:rtl/>
        </w:rPr>
        <w:t>–</w:t>
      </w:r>
      <w:r w:rsidR="00350752" w:rsidRPr="00350752">
        <w:rPr>
          <w:rFonts w:cs="Times New Roman" w:hint="cs"/>
          <w:i/>
          <w:iCs/>
          <w:sz w:val="24"/>
          <w:szCs w:val="24"/>
          <w:rtl/>
        </w:rPr>
        <w:t>2012</w:t>
      </w:r>
      <w:r w:rsidR="00350752" w:rsidRPr="00476D6B">
        <w:rPr>
          <w:rFonts w:cs="Times New Roman" w:hint="cs"/>
          <w:b/>
          <w:bCs/>
          <w:sz w:val="24"/>
          <w:szCs w:val="24"/>
          <w:rtl/>
        </w:rPr>
        <w:t xml:space="preserve"> </w:t>
      </w:r>
      <w:r w:rsidR="008B68E3" w:rsidRPr="008B68E3">
        <w:rPr>
          <w:rFonts w:cs="Times New Roman" w:hint="cs"/>
          <w:b/>
          <w:bCs/>
          <w:sz w:val="24"/>
          <w:szCs w:val="24"/>
          <w:u w:val="single"/>
          <w:rtl/>
        </w:rPr>
        <w:t xml:space="preserve">בוגר תואר ראשון </w:t>
      </w:r>
      <w:r w:rsidR="008B68E3" w:rsidRPr="008B68E3">
        <w:rPr>
          <w:rFonts w:cs="Times New Roman" w:hint="cs"/>
          <w:b/>
          <w:bCs/>
          <w:sz w:val="24"/>
          <w:szCs w:val="24"/>
          <w:u w:val="single"/>
        </w:rPr>
        <w:t>BA</w:t>
      </w:r>
      <w:r w:rsidR="008B68E3">
        <w:rPr>
          <w:rFonts w:cs="Times New Roman" w:hint="cs"/>
          <w:sz w:val="24"/>
          <w:szCs w:val="24"/>
          <w:u w:val="single"/>
          <w:rtl/>
        </w:rPr>
        <w:t xml:space="preserve"> </w:t>
      </w:r>
      <w:r w:rsidR="008B68E3" w:rsidRPr="00350752">
        <w:rPr>
          <w:rFonts w:cs="Times New Roman" w:hint="cs"/>
          <w:b/>
          <w:bCs/>
          <w:sz w:val="24"/>
          <w:szCs w:val="24"/>
          <w:u w:val="single"/>
          <w:rtl/>
        </w:rPr>
        <w:t>בכלכלה ולוגיסטיקה</w:t>
      </w:r>
      <w:r w:rsidR="00350752" w:rsidRPr="00350752">
        <w:rPr>
          <w:rFonts w:cs="Times New Roman" w:hint="cs"/>
          <w:sz w:val="24"/>
          <w:szCs w:val="24"/>
          <w:u w:val="single"/>
          <w:rtl/>
        </w:rPr>
        <w:t xml:space="preserve"> במכללה האקדמית אשקלון </w:t>
      </w:r>
    </w:p>
    <w:p w:rsidR="00350752" w:rsidRDefault="00350752" w:rsidP="00350752">
      <w:pPr>
        <w:numPr>
          <w:ilvl w:val="0"/>
          <w:numId w:val="18"/>
        </w:numPr>
        <w:rPr>
          <w:rFonts w:cs="Times New Roman"/>
          <w:sz w:val="24"/>
          <w:szCs w:val="24"/>
        </w:rPr>
      </w:pPr>
      <w:r>
        <w:rPr>
          <w:rFonts w:cs="Times New Roman" w:hint="cs"/>
          <w:sz w:val="24"/>
          <w:szCs w:val="24"/>
          <w:rtl/>
        </w:rPr>
        <w:t xml:space="preserve">שואף להצטיינות עם </w:t>
      </w:r>
      <w:r w:rsidRPr="00350752">
        <w:rPr>
          <w:rFonts w:cs="Times New Roman" w:hint="cs"/>
          <w:b/>
          <w:bCs/>
          <w:sz w:val="24"/>
          <w:szCs w:val="24"/>
          <w:rtl/>
        </w:rPr>
        <w:t>ממוצע מצטבר 85</w:t>
      </w:r>
      <w:r>
        <w:rPr>
          <w:rFonts w:cs="Times New Roman" w:hint="cs"/>
          <w:sz w:val="24"/>
          <w:szCs w:val="24"/>
          <w:rtl/>
        </w:rPr>
        <w:t xml:space="preserve"> עד כה </w:t>
      </w:r>
      <w:r>
        <w:rPr>
          <w:rFonts w:cs="Times New Roman"/>
          <w:sz w:val="24"/>
          <w:szCs w:val="24"/>
          <w:rtl/>
        </w:rPr>
        <w:t>–</w:t>
      </w:r>
      <w:r>
        <w:rPr>
          <w:rFonts w:cs="Times New Roman" w:hint="cs"/>
          <w:sz w:val="24"/>
          <w:szCs w:val="24"/>
          <w:rtl/>
        </w:rPr>
        <w:t xml:space="preserve"> עם נכונות </w:t>
      </w:r>
      <w:r w:rsidRPr="00350752">
        <w:rPr>
          <w:rFonts w:cs="Times New Roman" w:hint="cs"/>
          <w:b/>
          <w:bCs/>
          <w:sz w:val="24"/>
          <w:szCs w:val="24"/>
          <w:rtl/>
        </w:rPr>
        <w:t>לתואר שני</w:t>
      </w:r>
      <w:r>
        <w:rPr>
          <w:rFonts w:cs="Times New Roman" w:hint="cs"/>
          <w:sz w:val="24"/>
          <w:szCs w:val="24"/>
          <w:rtl/>
        </w:rPr>
        <w:t xml:space="preserve"> במידת הצורך</w:t>
      </w:r>
      <w:r w:rsidR="00DF4CDA">
        <w:rPr>
          <w:rFonts w:cs="Times New Roman" w:hint="cs"/>
          <w:sz w:val="24"/>
          <w:szCs w:val="24"/>
          <w:rtl/>
        </w:rPr>
        <w:t>.</w:t>
      </w:r>
    </w:p>
    <w:p w:rsidR="00DF4CDA" w:rsidRDefault="00DF4CDA" w:rsidP="00E73DAD">
      <w:pPr>
        <w:numPr>
          <w:ilvl w:val="0"/>
          <w:numId w:val="18"/>
        </w:numPr>
        <w:rPr>
          <w:rFonts w:cs="Times New Roman"/>
          <w:sz w:val="24"/>
          <w:szCs w:val="24"/>
        </w:rPr>
      </w:pPr>
      <w:r>
        <w:rPr>
          <w:rFonts w:cs="Times New Roman" w:hint="cs"/>
          <w:sz w:val="24"/>
          <w:szCs w:val="24"/>
          <w:rtl/>
        </w:rPr>
        <w:t xml:space="preserve">ידע מקצועי במגוון תחומים בכלכלה </w:t>
      </w:r>
      <w:r w:rsidR="00E73DAD">
        <w:rPr>
          <w:rFonts w:cs="Times New Roman" w:hint="cs"/>
          <w:sz w:val="24"/>
          <w:szCs w:val="24"/>
          <w:rtl/>
        </w:rPr>
        <w:t>ו</w:t>
      </w:r>
      <w:r w:rsidRPr="00E73DAD">
        <w:rPr>
          <w:rFonts w:cs="Times New Roman" w:hint="cs"/>
          <w:sz w:val="24"/>
          <w:szCs w:val="24"/>
          <w:rtl/>
        </w:rPr>
        <w:t>לוגיסטיקה</w:t>
      </w:r>
      <w:r>
        <w:rPr>
          <w:rFonts w:cs="Times New Roman" w:hint="cs"/>
          <w:sz w:val="24"/>
          <w:szCs w:val="24"/>
          <w:rtl/>
        </w:rPr>
        <w:t>.</w:t>
      </w:r>
    </w:p>
    <w:p w:rsidR="001579ED" w:rsidRDefault="001579ED" w:rsidP="00057AEF">
      <w:pPr>
        <w:ind w:left="1740"/>
        <w:rPr>
          <w:rFonts w:cs="Times New Roman"/>
          <w:sz w:val="24"/>
          <w:szCs w:val="24"/>
        </w:rPr>
      </w:pPr>
    </w:p>
    <w:p w:rsidR="00640793" w:rsidRPr="001579ED" w:rsidRDefault="00640793" w:rsidP="00640793">
      <w:pPr>
        <w:pStyle w:val="Heading1"/>
        <w:jc w:val="left"/>
        <w:rPr>
          <w:sz w:val="24"/>
          <w:szCs w:val="24"/>
          <w:rtl/>
        </w:rPr>
      </w:pPr>
      <w:r w:rsidRPr="001579ED">
        <w:rPr>
          <w:rFonts w:hint="cs"/>
          <w:sz w:val="24"/>
          <w:szCs w:val="24"/>
          <w:rtl/>
        </w:rPr>
        <w:t xml:space="preserve">שירות צבאי </w:t>
      </w:r>
      <w:r w:rsidRPr="001579ED">
        <w:rPr>
          <w:sz w:val="24"/>
          <w:szCs w:val="24"/>
          <w:rtl/>
        </w:rPr>
        <w:t>–</w:t>
      </w:r>
      <w:r w:rsidRPr="001579ED">
        <w:rPr>
          <w:rFonts w:hint="cs"/>
          <w:sz w:val="24"/>
          <w:szCs w:val="24"/>
          <w:rtl/>
        </w:rPr>
        <w:t xml:space="preserve"> מלא: 3 שנים</w:t>
      </w:r>
    </w:p>
    <w:p w:rsidR="00640793" w:rsidRDefault="00640793" w:rsidP="00640793">
      <w:pPr>
        <w:rPr>
          <w:rFonts w:cs="Times New Roman"/>
          <w:sz w:val="24"/>
          <w:szCs w:val="24"/>
          <w:rtl/>
        </w:rPr>
      </w:pPr>
      <w:r w:rsidRPr="00640793">
        <w:rPr>
          <w:rFonts w:cs="Times New Roman" w:hint="cs"/>
          <w:i/>
          <w:iCs/>
          <w:sz w:val="24"/>
          <w:szCs w:val="24"/>
          <w:rtl/>
        </w:rPr>
        <w:t>2010-2007</w:t>
      </w:r>
      <w:r>
        <w:rPr>
          <w:rFonts w:cs="Times New Roman" w:hint="cs"/>
          <w:sz w:val="24"/>
          <w:szCs w:val="24"/>
          <w:rtl/>
        </w:rPr>
        <w:t xml:space="preserve"> </w:t>
      </w:r>
      <w:r w:rsidRPr="001579ED">
        <w:rPr>
          <w:rFonts w:cs="Times New Roman" w:hint="cs"/>
          <w:b/>
          <w:bCs/>
          <w:sz w:val="24"/>
          <w:szCs w:val="24"/>
          <w:rtl/>
        </w:rPr>
        <w:t>חובש</w:t>
      </w:r>
      <w:r w:rsidRPr="001579ED">
        <w:rPr>
          <w:rFonts w:cs="Times New Roman" w:hint="cs"/>
          <w:sz w:val="24"/>
          <w:szCs w:val="24"/>
          <w:rtl/>
        </w:rPr>
        <w:t xml:space="preserve"> מרפאה בבה"ד 7-צריפין</w:t>
      </w:r>
      <w:r>
        <w:rPr>
          <w:rFonts w:cs="Times New Roman" w:hint="cs"/>
          <w:sz w:val="24"/>
          <w:szCs w:val="24"/>
          <w:rtl/>
        </w:rPr>
        <w:t xml:space="preserve"> </w:t>
      </w:r>
    </w:p>
    <w:p w:rsidR="001E4809" w:rsidRPr="001E4809" w:rsidRDefault="00640793" w:rsidP="001579ED">
      <w:pPr>
        <w:rPr>
          <w:rFonts w:cs="Times New Roman"/>
          <w:sz w:val="24"/>
          <w:szCs w:val="24"/>
          <w:rtl/>
        </w:rPr>
      </w:pPr>
      <w:r>
        <w:rPr>
          <w:rFonts w:cs="Times New Roman" w:hint="cs"/>
          <w:sz w:val="24"/>
          <w:szCs w:val="24"/>
          <w:rtl/>
        </w:rPr>
        <w:t xml:space="preserve">                        </w:t>
      </w:r>
    </w:p>
    <w:p w:rsidR="001764E5" w:rsidRPr="001579ED" w:rsidRDefault="001764E5" w:rsidP="001764E5">
      <w:pPr>
        <w:pStyle w:val="Heading1"/>
        <w:jc w:val="left"/>
        <w:rPr>
          <w:sz w:val="24"/>
          <w:szCs w:val="24"/>
          <w:rtl/>
          <w:lang w:val="en-US"/>
        </w:rPr>
      </w:pPr>
      <w:r w:rsidRPr="001579ED">
        <w:rPr>
          <w:sz w:val="24"/>
          <w:szCs w:val="24"/>
          <w:rtl/>
        </w:rPr>
        <w:t>ידע במחשבים</w:t>
      </w:r>
      <w:r w:rsidR="001579ED">
        <w:rPr>
          <w:sz w:val="24"/>
          <w:szCs w:val="24"/>
          <w:lang w:val="en-US"/>
        </w:rPr>
        <w:t>:</w:t>
      </w:r>
    </w:p>
    <w:p w:rsidR="001579ED" w:rsidRPr="00C024C2" w:rsidRDefault="001579ED" w:rsidP="001579ED">
      <w:pPr>
        <w:rPr>
          <w:rFonts w:cs="Times New Roman"/>
          <w:sz w:val="24"/>
          <w:szCs w:val="24"/>
          <w:rtl/>
          <w:lang w:val="en-US"/>
        </w:rPr>
      </w:pPr>
      <w:r w:rsidRPr="001764E5">
        <w:rPr>
          <w:rFonts w:cs="Times New Roman"/>
          <w:szCs w:val="22"/>
          <w:lang w:val="en-US"/>
        </w:rPr>
        <w:t>Microsoft offic</w:t>
      </w:r>
      <w:r>
        <w:rPr>
          <w:rFonts w:cs="Times New Roman"/>
          <w:szCs w:val="22"/>
          <w:lang w:val="en-US"/>
        </w:rPr>
        <w:t>e</w:t>
      </w:r>
      <w:r>
        <w:rPr>
          <w:rFonts w:cs="Times New Roman" w:hint="cs"/>
          <w:szCs w:val="22"/>
          <w:rtl/>
        </w:rPr>
        <w:t xml:space="preserve">- </w:t>
      </w:r>
      <w:r>
        <w:rPr>
          <w:rFonts w:cs="Times New Roman"/>
          <w:szCs w:val="22"/>
          <w:lang w:val="en-US"/>
        </w:rPr>
        <w:t xml:space="preserve">Word, </w:t>
      </w:r>
      <w:r w:rsidRPr="001D135A">
        <w:rPr>
          <w:rFonts w:cs="Times New Roman"/>
          <w:b/>
          <w:bCs/>
          <w:szCs w:val="22"/>
          <w:lang w:val="en-US"/>
        </w:rPr>
        <w:t>PowerPoint</w:t>
      </w:r>
      <w:r>
        <w:rPr>
          <w:rFonts w:cs="Times New Roman"/>
          <w:szCs w:val="22"/>
          <w:lang w:val="en-US"/>
        </w:rPr>
        <w:t xml:space="preserve">, </w:t>
      </w:r>
      <w:r w:rsidRPr="001C2C81">
        <w:rPr>
          <w:rFonts w:cs="Times New Roman"/>
          <w:b/>
          <w:bCs/>
          <w:sz w:val="28"/>
          <w:szCs w:val="28"/>
          <w:lang w:val="en-US"/>
        </w:rPr>
        <w:t>Excel</w:t>
      </w:r>
      <w:r>
        <w:rPr>
          <w:rFonts w:cs="Times New Roman"/>
          <w:szCs w:val="22"/>
          <w:lang w:val="en-US"/>
        </w:rPr>
        <w:t>, Outlook</w:t>
      </w:r>
    </w:p>
    <w:p w:rsidR="001579ED" w:rsidRDefault="001579ED" w:rsidP="001579ED">
      <w:pPr>
        <w:rPr>
          <w:rFonts w:cs="Times New Roman"/>
          <w:szCs w:val="22"/>
          <w:rtl/>
          <w:lang w:val="en-US"/>
        </w:rPr>
      </w:pPr>
      <w:r>
        <w:rPr>
          <w:rFonts w:cs="Times New Roman" w:hint="cs"/>
          <w:szCs w:val="22"/>
          <w:rtl/>
        </w:rPr>
        <w:t xml:space="preserve">מערכות בנקאיות: </w:t>
      </w:r>
      <w:r>
        <w:rPr>
          <w:rFonts w:cs="Times New Roman"/>
          <w:szCs w:val="22"/>
          <w:lang w:val="en-US"/>
        </w:rPr>
        <w:t>Gold+ , CRM, CRM Generics, Gaya, Mesila</w:t>
      </w:r>
      <w:r w:rsidR="0003063D">
        <w:rPr>
          <w:rFonts w:cs="Times New Roman"/>
          <w:szCs w:val="22"/>
          <w:lang w:val="en-US"/>
        </w:rPr>
        <w:t>,danel, menta, easybank,duhifat</w:t>
      </w:r>
    </w:p>
    <w:p w:rsidR="001764E5" w:rsidRPr="00E73DAD" w:rsidRDefault="001764E5" w:rsidP="00E73DAD">
      <w:pPr>
        <w:rPr>
          <w:rFonts w:cs="Times New Roman"/>
          <w:szCs w:val="22"/>
          <w:lang w:val="en-US"/>
        </w:rPr>
      </w:pPr>
      <w:r>
        <w:rPr>
          <w:rFonts w:cs="Times New Roman"/>
          <w:szCs w:val="22"/>
          <w:rtl/>
        </w:rPr>
        <w:t xml:space="preserve">מערכות הפעלה: </w:t>
      </w:r>
      <w:r w:rsidR="00E73DAD">
        <w:rPr>
          <w:rFonts w:cs="Times New Roman"/>
          <w:szCs w:val="22"/>
          <w:lang w:val="en-US"/>
        </w:rPr>
        <w:t>Windows 7</w:t>
      </w:r>
    </w:p>
    <w:p w:rsidR="001764E5" w:rsidRPr="00765DB1" w:rsidRDefault="00E73DAD" w:rsidP="004A2975">
      <w:pPr>
        <w:rPr>
          <w:rFonts w:cs="Times New Roman"/>
          <w:sz w:val="24"/>
          <w:szCs w:val="24"/>
          <w:rtl/>
          <w:lang w:val="en-US"/>
        </w:rPr>
      </w:pPr>
      <w:r>
        <w:rPr>
          <w:rFonts w:cs="Times New Roman" w:hint="cs"/>
          <w:szCs w:val="22"/>
          <w:rtl/>
        </w:rPr>
        <w:t>תוכנות נוספות</w:t>
      </w:r>
      <w:r w:rsidR="001764E5">
        <w:rPr>
          <w:rFonts w:cs="Times New Roman"/>
          <w:szCs w:val="22"/>
          <w:rtl/>
        </w:rPr>
        <w:t xml:space="preserve">: </w:t>
      </w:r>
      <w:r w:rsidR="001764E5">
        <w:rPr>
          <w:rFonts w:cs="Times New Roman"/>
          <w:sz w:val="24"/>
          <w:szCs w:val="24"/>
        </w:rPr>
        <w:t>Visual Basic</w:t>
      </w:r>
      <w:r w:rsidR="00F0295B">
        <w:rPr>
          <w:rFonts w:cs="Times New Roman" w:hint="cs"/>
          <w:sz w:val="24"/>
          <w:szCs w:val="24"/>
          <w:rtl/>
        </w:rPr>
        <w:t xml:space="preserve">, </w:t>
      </w:r>
      <w:r w:rsidR="00F0295B" w:rsidRPr="004A2975">
        <w:rPr>
          <w:rFonts w:cs="Times New Roman" w:hint="cs"/>
          <w:b/>
          <w:bCs/>
          <w:sz w:val="24"/>
          <w:szCs w:val="24"/>
        </w:rPr>
        <w:t>SPSS</w:t>
      </w:r>
      <w:r w:rsidR="00765DB1">
        <w:rPr>
          <w:rFonts w:cs="Times New Roman" w:hint="cs"/>
          <w:sz w:val="24"/>
          <w:szCs w:val="24"/>
          <w:rtl/>
          <w:lang w:val="en-US"/>
        </w:rPr>
        <w:t xml:space="preserve"> </w:t>
      </w:r>
      <w:r w:rsidR="008B68E3">
        <w:rPr>
          <w:rFonts w:cs="Times New Roman" w:hint="cs"/>
          <w:sz w:val="24"/>
          <w:szCs w:val="24"/>
          <w:rtl/>
          <w:lang w:val="en-US"/>
        </w:rPr>
        <w:t>,</w:t>
      </w:r>
      <w:r w:rsidR="00765DB1">
        <w:rPr>
          <w:rFonts w:cs="Times New Roman"/>
          <w:b/>
          <w:bCs/>
          <w:sz w:val="24"/>
          <w:szCs w:val="24"/>
          <w:lang w:val="en-US"/>
        </w:rPr>
        <w:t xml:space="preserve"> </w:t>
      </w:r>
      <w:r w:rsidR="008B68E3" w:rsidRPr="008B68E3">
        <w:rPr>
          <w:rFonts w:cs="Times New Roman" w:hint="cs"/>
          <w:b/>
          <w:bCs/>
          <w:sz w:val="24"/>
          <w:szCs w:val="24"/>
          <w:lang w:val="en-US"/>
        </w:rPr>
        <w:t>SQL</w:t>
      </w:r>
      <w:r w:rsidR="00765DB1">
        <w:rPr>
          <w:rFonts w:cs="Times New Roman"/>
          <w:b/>
          <w:bCs/>
          <w:sz w:val="24"/>
          <w:szCs w:val="24"/>
          <w:lang w:val="en-US"/>
        </w:rPr>
        <w:t xml:space="preserve"> </w:t>
      </w:r>
      <w:r w:rsidR="008B68E3">
        <w:rPr>
          <w:rFonts w:cs="Times New Roman" w:hint="cs"/>
          <w:sz w:val="24"/>
          <w:szCs w:val="24"/>
          <w:rtl/>
          <w:lang w:val="en-US"/>
        </w:rPr>
        <w:t>,</w:t>
      </w:r>
      <w:r w:rsidR="00765DB1">
        <w:rPr>
          <w:rFonts w:cs="Times New Roman" w:hint="cs"/>
          <w:sz w:val="24"/>
          <w:szCs w:val="24"/>
          <w:rtl/>
          <w:lang w:val="en-US"/>
        </w:rPr>
        <w:t xml:space="preserve"> </w:t>
      </w:r>
      <w:r w:rsidR="00765DB1" w:rsidRPr="00765DB1">
        <w:rPr>
          <w:sz w:val="26"/>
          <w:szCs w:val="26"/>
        </w:rPr>
        <w:t>MetaTrader</w:t>
      </w:r>
      <w:r w:rsidR="00765DB1" w:rsidRPr="00765DB1">
        <w:rPr>
          <w:sz w:val="26"/>
          <w:szCs w:val="26"/>
          <w:lang w:val="en-US"/>
        </w:rPr>
        <w:t xml:space="preserve"> 4</w:t>
      </w:r>
      <w:r w:rsidR="00765DB1" w:rsidRPr="00765DB1">
        <w:rPr>
          <w:rFonts w:cs="Times New Roman" w:hint="cs"/>
          <w:sz w:val="26"/>
          <w:szCs w:val="26"/>
          <w:rtl/>
          <w:lang w:val="en-US"/>
        </w:rPr>
        <w:t xml:space="preserve"> , </w:t>
      </w:r>
      <w:r w:rsidR="00765DB1" w:rsidRPr="00765DB1">
        <w:rPr>
          <w:sz w:val="26"/>
          <w:szCs w:val="26"/>
        </w:rPr>
        <w:t>Sirix</w:t>
      </w:r>
      <w:r w:rsidR="00765DB1" w:rsidRPr="00765DB1">
        <w:rPr>
          <w:sz w:val="26"/>
          <w:szCs w:val="26"/>
          <w:lang w:val="en-US"/>
        </w:rPr>
        <w:t>-web trader</w:t>
      </w:r>
    </w:p>
    <w:p w:rsidR="001764E5" w:rsidRDefault="001764E5" w:rsidP="008B68E3">
      <w:pPr>
        <w:rPr>
          <w:rFonts w:cs="Times New Roman"/>
          <w:szCs w:val="22"/>
          <w:rtl/>
          <w:lang w:val="en-US"/>
        </w:rPr>
      </w:pPr>
      <w:r>
        <w:rPr>
          <w:rFonts w:cs="Times New Roman"/>
          <w:szCs w:val="22"/>
          <w:lang w:val="en-US"/>
        </w:rPr>
        <w:t>Adobe</w:t>
      </w:r>
      <w:r>
        <w:rPr>
          <w:rFonts w:cs="Times New Roman" w:hint="cs"/>
          <w:szCs w:val="22"/>
          <w:rtl/>
          <w:lang w:val="en-US"/>
        </w:rPr>
        <w:t xml:space="preserve"> </w:t>
      </w:r>
      <w:r>
        <w:rPr>
          <w:rFonts w:cs="Times New Roman"/>
          <w:szCs w:val="22"/>
          <w:rtl/>
          <w:lang w:val="en-US"/>
        </w:rPr>
        <w:t>–</w:t>
      </w:r>
      <w:r>
        <w:rPr>
          <w:rFonts w:cs="Times New Roman" w:hint="cs"/>
          <w:szCs w:val="22"/>
          <w:rtl/>
          <w:lang w:val="en-US"/>
        </w:rPr>
        <w:t xml:space="preserve"> </w:t>
      </w:r>
      <w:r>
        <w:rPr>
          <w:rFonts w:cs="Times New Roman"/>
          <w:szCs w:val="22"/>
          <w:lang w:val="en-US"/>
        </w:rPr>
        <w:t xml:space="preserve">Photoshop , Acrobat </w:t>
      </w:r>
      <w:r>
        <w:rPr>
          <w:rFonts w:cs="Times New Roman" w:hint="cs"/>
          <w:szCs w:val="22"/>
          <w:rtl/>
          <w:lang w:val="en-US"/>
        </w:rPr>
        <w:t xml:space="preserve"> </w:t>
      </w:r>
    </w:p>
    <w:p w:rsidR="001579ED" w:rsidRDefault="001579ED">
      <w:pPr>
        <w:pStyle w:val="Heading1"/>
        <w:jc w:val="left"/>
        <w:rPr>
          <w:sz w:val="24"/>
          <w:szCs w:val="24"/>
          <w:rtl/>
        </w:rPr>
      </w:pPr>
    </w:p>
    <w:p w:rsidR="00C12467" w:rsidRPr="001579ED" w:rsidRDefault="00C12467">
      <w:pPr>
        <w:pStyle w:val="Heading1"/>
        <w:jc w:val="left"/>
        <w:rPr>
          <w:sz w:val="24"/>
          <w:szCs w:val="24"/>
          <w:rtl/>
        </w:rPr>
      </w:pPr>
      <w:r w:rsidRPr="001579ED">
        <w:rPr>
          <w:sz w:val="24"/>
          <w:szCs w:val="24"/>
          <w:rtl/>
        </w:rPr>
        <w:t>שפות</w:t>
      </w:r>
    </w:p>
    <w:p w:rsidR="00C12467" w:rsidRDefault="001C2C81" w:rsidP="001C2C81">
      <w:pPr>
        <w:rPr>
          <w:rFonts w:cs="Times New Roman"/>
          <w:sz w:val="24"/>
          <w:szCs w:val="24"/>
          <w:rtl/>
        </w:rPr>
      </w:pPr>
      <w:r>
        <w:rPr>
          <w:rFonts w:cs="Times New Roman"/>
          <w:sz w:val="24"/>
          <w:szCs w:val="24"/>
          <w:rtl/>
        </w:rPr>
        <w:t>עברית</w:t>
      </w:r>
      <w:r w:rsidR="005B3D8E">
        <w:rPr>
          <w:rFonts w:cs="Times New Roman" w:hint="cs"/>
          <w:sz w:val="24"/>
          <w:szCs w:val="24"/>
          <w:rtl/>
        </w:rPr>
        <w:t>,רוסית- ברמה של שפת אם.</w:t>
      </w:r>
    </w:p>
    <w:p w:rsidR="006C1A8B" w:rsidRPr="006C1A8B" w:rsidRDefault="001C2C81" w:rsidP="00C024C2">
      <w:pPr>
        <w:rPr>
          <w:rFonts w:cs="Times New Roman"/>
          <w:sz w:val="24"/>
          <w:szCs w:val="24"/>
          <w:rtl/>
        </w:rPr>
      </w:pPr>
      <w:r>
        <w:rPr>
          <w:rFonts w:cs="Times New Roman" w:hint="cs"/>
          <w:sz w:val="24"/>
          <w:szCs w:val="24"/>
          <w:rtl/>
        </w:rPr>
        <w:t xml:space="preserve">אנגלית </w:t>
      </w:r>
      <w:r>
        <w:rPr>
          <w:rFonts w:cs="Times New Roman"/>
          <w:sz w:val="24"/>
          <w:szCs w:val="24"/>
          <w:rtl/>
        </w:rPr>
        <w:t>–</w:t>
      </w:r>
      <w:r>
        <w:rPr>
          <w:rFonts w:cs="Times New Roman" w:hint="cs"/>
          <w:sz w:val="24"/>
          <w:szCs w:val="24"/>
          <w:rtl/>
        </w:rPr>
        <w:t xml:space="preserve"> רמה גבוהה.</w:t>
      </w:r>
    </w:p>
    <w:p w:rsidR="00943E82" w:rsidRDefault="00943E82" w:rsidP="00B9686F">
      <w:pPr>
        <w:pStyle w:val="Heading4"/>
        <w:jc w:val="center"/>
        <w:rPr>
          <w:rFonts w:cs="Times New Roman"/>
          <w:szCs w:val="22"/>
          <w:rtl/>
        </w:rPr>
      </w:pPr>
    </w:p>
    <w:p w:rsidR="00C12467" w:rsidRPr="00B9686F" w:rsidRDefault="00C12467" w:rsidP="00B9686F">
      <w:pPr>
        <w:pStyle w:val="Heading4"/>
        <w:jc w:val="center"/>
        <w:rPr>
          <w:rFonts w:cs="Times New Roman"/>
          <w:sz w:val="24"/>
          <w:szCs w:val="24"/>
          <w:rtl/>
        </w:rPr>
      </w:pPr>
      <w:r>
        <w:rPr>
          <w:rFonts w:cs="Times New Roman"/>
          <w:szCs w:val="22"/>
          <w:rtl/>
        </w:rPr>
        <w:t>המלצות יס</w:t>
      </w:r>
      <w:r w:rsidR="001D325E">
        <w:rPr>
          <w:rFonts w:cs="Times New Roman" w:hint="cs"/>
          <w:szCs w:val="22"/>
          <w:rtl/>
        </w:rPr>
        <w:t>ו</w:t>
      </w:r>
      <w:r>
        <w:rPr>
          <w:rFonts w:cs="Times New Roman"/>
          <w:szCs w:val="22"/>
          <w:rtl/>
        </w:rPr>
        <w:t>פקו על פי הדרישה</w:t>
      </w:r>
    </w:p>
    <w:sectPr w:rsidR="00C12467" w:rsidRPr="00B9686F">
      <w:pgSz w:w="11906" w:h="16838"/>
      <w:pgMar w:top="567" w:right="1134" w:bottom="794" w:left="1134"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1FE" w:rsidRDefault="009A11FE">
      <w:r>
        <w:separator/>
      </w:r>
    </w:p>
  </w:endnote>
  <w:endnote w:type="continuationSeparator" w:id="0">
    <w:p w:rsidR="009A11FE" w:rsidRDefault="009A1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altName w:val="Arial"/>
    <w:panose1 w:val="020B0502050101010101"/>
    <w:charset w:val="00"/>
    <w:family w:val="swiss"/>
    <w:pitch w:val="variable"/>
    <w:sig w:usb0="00000803" w:usb1="00000000" w:usb2="00000000" w:usb3="00000000" w:csb0="00000021" w:csb1="00000000"/>
  </w:font>
  <w:font w:name="David">
    <w:altName w:val="Arial"/>
    <w:panose1 w:val="020E0502060401010101"/>
    <w:charset w:val="00"/>
    <w:family w:val="swiss"/>
    <w:pitch w:val="variable"/>
    <w:sig w:usb0="00000803" w:usb1="00000000" w:usb2="00000000" w:usb3="00000000" w:csb0="00000021" w:csb1="00000000"/>
  </w:font>
  <w:font w:name="ZWAdobeF">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1FE" w:rsidRDefault="009A11FE">
      <w:r>
        <w:separator/>
      </w:r>
    </w:p>
  </w:footnote>
  <w:footnote w:type="continuationSeparator" w:id="0">
    <w:p w:rsidR="009A11FE" w:rsidRDefault="009A1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59E0"/>
    <w:multiLevelType w:val="hybridMultilevel"/>
    <w:tmpl w:val="38CE971E"/>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06481913"/>
    <w:multiLevelType w:val="hybridMultilevel"/>
    <w:tmpl w:val="08A632C8"/>
    <w:lvl w:ilvl="0" w:tplc="BC5EEFB2">
      <w:start w:val="201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402C54"/>
    <w:multiLevelType w:val="hybridMultilevel"/>
    <w:tmpl w:val="4574F398"/>
    <w:lvl w:ilvl="0" w:tplc="AE8CC3E2">
      <w:start w:val="2012"/>
      <w:numFmt w:val="bullet"/>
      <w:lvlText w:val="-"/>
      <w:lvlJc w:val="left"/>
      <w:pPr>
        <w:ind w:left="1740" w:hanging="360"/>
      </w:pPr>
      <w:rPr>
        <w:rFonts w:ascii="Times New Roman" w:eastAsia="Times New Roman"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6F27963"/>
    <w:multiLevelType w:val="hybridMultilevel"/>
    <w:tmpl w:val="46BAC280"/>
    <w:lvl w:ilvl="0" w:tplc="865E3860">
      <w:start w:val="2012"/>
      <w:numFmt w:val="bullet"/>
      <w:lvlText w:val="-"/>
      <w:lvlJc w:val="left"/>
      <w:pPr>
        <w:ind w:left="1740" w:hanging="360"/>
      </w:pPr>
      <w:rPr>
        <w:rFonts w:ascii="Times New Roman" w:eastAsia="Times New Roman"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15:restartNumberingAfterBreak="0">
    <w:nsid w:val="1CDE1DB6"/>
    <w:multiLevelType w:val="hybridMultilevel"/>
    <w:tmpl w:val="79A632E2"/>
    <w:lvl w:ilvl="0" w:tplc="0AEC56B2">
      <w:start w:val="2013"/>
      <w:numFmt w:val="bullet"/>
      <w:lvlText w:val="-"/>
      <w:lvlJc w:val="left"/>
      <w:pPr>
        <w:ind w:left="1740" w:hanging="360"/>
      </w:pPr>
      <w:rPr>
        <w:rFonts w:ascii="Times New Roman" w:eastAsia="Times New Roman"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15:restartNumberingAfterBreak="0">
    <w:nsid w:val="20A33289"/>
    <w:multiLevelType w:val="hybridMultilevel"/>
    <w:tmpl w:val="C4546AEE"/>
    <w:lvl w:ilvl="0" w:tplc="040D0001">
      <w:start w:val="1"/>
      <w:numFmt w:val="bullet"/>
      <w:lvlText w:val=""/>
      <w:lvlJc w:val="left"/>
      <w:pPr>
        <w:tabs>
          <w:tab w:val="num" w:pos="785"/>
        </w:tabs>
        <w:ind w:left="785" w:right="998" w:hanging="360"/>
      </w:pPr>
      <w:rPr>
        <w:rFonts w:ascii="Symbol" w:hAnsi="Symbol" w:hint="default"/>
      </w:rPr>
    </w:lvl>
    <w:lvl w:ilvl="1" w:tplc="040D0003" w:tentative="1">
      <w:start w:val="1"/>
      <w:numFmt w:val="bullet"/>
      <w:lvlText w:val="o"/>
      <w:lvlJc w:val="left"/>
      <w:pPr>
        <w:tabs>
          <w:tab w:val="num" w:pos="1505"/>
        </w:tabs>
        <w:ind w:left="1505" w:right="1718" w:hanging="360"/>
      </w:pPr>
      <w:rPr>
        <w:rFonts w:ascii="Courier New" w:hAnsi="Courier New" w:hint="default"/>
      </w:rPr>
    </w:lvl>
    <w:lvl w:ilvl="2" w:tplc="040D0005" w:tentative="1">
      <w:start w:val="1"/>
      <w:numFmt w:val="bullet"/>
      <w:lvlText w:val=""/>
      <w:lvlJc w:val="left"/>
      <w:pPr>
        <w:tabs>
          <w:tab w:val="num" w:pos="2225"/>
        </w:tabs>
        <w:ind w:left="2225" w:right="2438" w:hanging="360"/>
      </w:pPr>
      <w:rPr>
        <w:rFonts w:ascii="Wingdings" w:hAnsi="Wingdings" w:hint="default"/>
      </w:rPr>
    </w:lvl>
    <w:lvl w:ilvl="3" w:tplc="040D0001" w:tentative="1">
      <w:start w:val="1"/>
      <w:numFmt w:val="bullet"/>
      <w:lvlText w:val=""/>
      <w:lvlJc w:val="left"/>
      <w:pPr>
        <w:tabs>
          <w:tab w:val="num" w:pos="2945"/>
        </w:tabs>
        <w:ind w:left="2945" w:right="3158" w:hanging="360"/>
      </w:pPr>
      <w:rPr>
        <w:rFonts w:ascii="Symbol" w:hAnsi="Symbol" w:hint="default"/>
      </w:rPr>
    </w:lvl>
    <w:lvl w:ilvl="4" w:tplc="040D0003" w:tentative="1">
      <w:start w:val="1"/>
      <w:numFmt w:val="bullet"/>
      <w:lvlText w:val="o"/>
      <w:lvlJc w:val="left"/>
      <w:pPr>
        <w:tabs>
          <w:tab w:val="num" w:pos="3665"/>
        </w:tabs>
        <w:ind w:left="3665" w:right="3878" w:hanging="360"/>
      </w:pPr>
      <w:rPr>
        <w:rFonts w:ascii="Courier New" w:hAnsi="Courier New" w:hint="default"/>
      </w:rPr>
    </w:lvl>
    <w:lvl w:ilvl="5" w:tplc="040D0005" w:tentative="1">
      <w:start w:val="1"/>
      <w:numFmt w:val="bullet"/>
      <w:lvlText w:val=""/>
      <w:lvlJc w:val="left"/>
      <w:pPr>
        <w:tabs>
          <w:tab w:val="num" w:pos="4385"/>
        </w:tabs>
        <w:ind w:left="4385" w:right="4598" w:hanging="360"/>
      </w:pPr>
      <w:rPr>
        <w:rFonts w:ascii="Wingdings" w:hAnsi="Wingdings" w:hint="default"/>
      </w:rPr>
    </w:lvl>
    <w:lvl w:ilvl="6" w:tplc="040D0001" w:tentative="1">
      <w:start w:val="1"/>
      <w:numFmt w:val="bullet"/>
      <w:lvlText w:val=""/>
      <w:lvlJc w:val="left"/>
      <w:pPr>
        <w:tabs>
          <w:tab w:val="num" w:pos="5105"/>
        </w:tabs>
        <w:ind w:left="5105" w:right="5318" w:hanging="360"/>
      </w:pPr>
      <w:rPr>
        <w:rFonts w:ascii="Symbol" w:hAnsi="Symbol" w:hint="default"/>
      </w:rPr>
    </w:lvl>
    <w:lvl w:ilvl="7" w:tplc="040D0003" w:tentative="1">
      <w:start w:val="1"/>
      <w:numFmt w:val="bullet"/>
      <w:lvlText w:val="o"/>
      <w:lvlJc w:val="left"/>
      <w:pPr>
        <w:tabs>
          <w:tab w:val="num" w:pos="5825"/>
        </w:tabs>
        <w:ind w:left="5825" w:right="6038" w:hanging="360"/>
      </w:pPr>
      <w:rPr>
        <w:rFonts w:ascii="Courier New" w:hAnsi="Courier New" w:hint="default"/>
      </w:rPr>
    </w:lvl>
    <w:lvl w:ilvl="8" w:tplc="040D0005" w:tentative="1">
      <w:start w:val="1"/>
      <w:numFmt w:val="bullet"/>
      <w:lvlText w:val=""/>
      <w:lvlJc w:val="left"/>
      <w:pPr>
        <w:tabs>
          <w:tab w:val="num" w:pos="6545"/>
        </w:tabs>
        <w:ind w:left="6545" w:right="6758" w:hanging="360"/>
      </w:pPr>
      <w:rPr>
        <w:rFonts w:ascii="Wingdings" w:hAnsi="Wingdings" w:hint="default"/>
      </w:rPr>
    </w:lvl>
  </w:abstractNum>
  <w:abstractNum w:abstractNumId="6" w15:restartNumberingAfterBreak="0">
    <w:nsid w:val="2122515C"/>
    <w:multiLevelType w:val="hybridMultilevel"/>
    <w:tmpl w:val="E59EA586"/>
    <w:lvl w:ilvl="0" w:tplc="040D0009">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2AC0355C"/>
    <w:multiLevelType w:val="hybridMultilevel"/>
    <w:tmpl w:val="55DEA6EA"/>
    <w:lvl w:ilvl="0" w:tplc="D2164B0A">
      <w:start w:val="2012"/>
      <w:numFmt w:val="bullet"/>
      <w:lvlText w:val="-"/>
      <w:lvlJc w:val="left"/>
      <w:pPr>
        <w:ind w:left="1740" w:hanging="360"/>
      </w:pPr>
      <w:rPr>
        <w:rFonts w:ascii="Times New Roman" w:eastAsia="Times New Roman"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2E01247F"/>
    <w:multiLevelType w:val="multilevel"/>
    <w:tmpl w:val="BDF4D820"/>
    <w:lvl w:ilvl="0">
      <w:start w:val="2013"/>
      <w:numFmt w:val="decimal"/>
      <w:lvlText w:val="%1"/>
      <w:lvlJc w:val="left"/>
      <w:pPr>
        <w:ind w:left="2475" w:hanging="1035"/>
      </w:pPr>
      <w:rPr>
        <w:rFonts w:hint="default"/>
        <w:i/>
      </w:rPr>
    </w:lvl>
    <w:lvl w:ilvl="1">
      <w:start w:val="2012"/>
      <w:numFmt w:val="decimal"/>
      <w:lvlText w:val="%1-%2"/>
      <w:lvlJc w:val="left"/>
      <w:pPr>
        <w:ind w:left="2475" w:hanging="1035"/>
      </w:pPr>
      <w:rPr>
        <w:rFonts w:hint="default"/>
        <w:i/>
      </w:rPr>
    </w:lvl>
    <w:lvl w:ilvl="2">
      <w:start w:val="1"/>
      <w:numFmt w:val="decimal"/>
      <w:lvlText w:val="%1-%2.%3"/>
      <w:lvlJc w:val="left"/>
      <w:pPr>
        <w:ind w:left="2475" w:hanging="1035"/>
      </w:pPr>
      <w:rPr>
        <w:rFonts w:hint="default"/>
        <w:i/>
      </w:rPr>
    </w:lvl>
    <w:lvl w:ilvl="3">
      <w:start w:val="1"/>
      <w:numFmt w:val="decimal"/>
      <w:lvlText w:val="%1-%2.%3.%4"/>
      <w:lvlJc w:val="left"/>
      <w:pPr>
        <w:ind w:left="2475" w:hanging="1035"/>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520" w:hanging="1080"/>
      </w:pPr>
      <w:rPr>
        <w:rFonts w:hint="default"/>
        <w:i/>
      </w:rPr>
    </w:lvl>
    <w:lvl w:ilvl="6">
      <w:start w:val="1"/>
      <w:numFmt w:val="decimal"/>
      <w:lvlText w:val="%1-%2.%3.%4.%5.%6.%7"/>
      <w:lvlJc w:val="left"/>
      <w:pPr>
        <w:ind w:left="2880" w:hanging="1440"/>
      </w:pPr>
      <w:rPr>
        <w:rFonts w:hint="default"/>
        <w:i/>
      </w:rPr>
    </w:lvl>
    <w:lvl w:ilvl="7">
      <w:start w:val="1"/>
      <w:numFmt w:val="decimal"/>
      <w:lvlText w:val="%1-%2.%3.%4.%5.%6.%7.%8"/>
      <w:lvlJc w:val="left"/>
      <w:pPr>
        <w:ind w:left="2880" w:hanging="1440"/>
      </w:pPr>
      <w:rPr>
        <w:rFonts w:hint="default"/>
        <w:i/>
      </w:rPr>
    </w:lvl>
    <w:lvl w:ilvl="8">
      <w:start w:val="1"/>
      <w:numFmt w:val="decimal"/>
      <w:lvlText w:val="%1-%2.%3.%4.%5.%6.%7.%8.%9"/>
      <w:lvlJc w:val="left"/>
      <w:pPr>
        <w:ind w:left="3240" w:hanging="1800"/>
      </w:pPr>
      <w:rPr>
        <w:rFonts w:hint="default"/>
        <w:i/>
      </w:rPr>
    </w:lvl>
  </w:abstractNum>
  <w:abstractNum w:abstractNumId="9" w15:restartNumberingAfterBreak="0">
    <w:nsid w:val="2F45194E"/>
    <w:multiLevelType w:val="hybridMultilevel"/>
    <w:tmpl w:val="1158D4C6"/>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33046BF5"/>
    <w:multiLevelType w:val="hybridMultilevel"/>
    <w:tmpl w:val="D8FAAF4E"/>
    <w:lvl w:ilvl="0" w:tplc="F68051C2">
      <w:numFmt w:val="bullet"/>
      <w:lvlText w:val="-"/>
      <w:lvlJc w:val="left"/>
      <w:pPr>
        <w:ind w:left="465" w:hanging="360"/>
      </w:pPr>
      <w:rPr>
        <w:rFonts w:ascii="Times New Roman" w:eastAsia="Times New Roman" w:hAnsi="Times New Roman" w:cs="Times New Roman" w:hint="default"/>
        <w:sz w:val="20"/>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3DEF3B39"/>
    <w:multiLevelType w:val="hybridMultilevel"/>
    <w:tmpl w:val="FB7AFEBE"/>
    <w:lvl w:ilvl="0" w:tplc="04090001">
      <w:start w:val="1"/>
      <w:numFmt w:val="bullet"/>
      <w:lvlText w:val=""/>
      <w:lvlJc w:val="left"/>
      <w:pPr>
        <w:tabs>
          <w:tab w:val="num" w:pos="720"/>
        </w:tabs>
        <w:ind w:left="720" w:hanging="360"/>
      </w:pPr>
      <w:rPr>
        <w:rFonts w:ascii="Symbol" w:hAnsi="Symbol" w:hint="default"/>
      </w:rPr>
    </w:lvl>
    <w:lvl w:ilvl="1" w:tplc="53FEA488">
      <w:start w:val="1"/>
      <w:numFmt w:val="bullet"/>
      <w:lvlText w:val="o"/>
      <w:lvlJc w:val="left"/>
      <w:pPr>
        <w:tabs>
          <w:tab w:val="num" w:pos="1440"/>
        </w:tabs>
        <w:ind w:left="1440" w:hanging="360"/>
      </w:pPr>
      <w:rPr>
        <w:rFonts w:ascii="Courier New" w:hAnsi="Courier New" w:cs="Courier New"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5D3286"/>
    <w:multiLevelType w:val="hybridMultilevel"/>
    <w:tmpl w:val="37F41716"/>
    <w:lvl w:ilvl="0" w:tplc="04090001">
      <w:start w:val="1"/>
      <w:numFmt w:val="bullet"/>
      <w:lvlText w:val=""/>
      <w:lvlJc w:val="left"/>
      <w:pPr>
        <w:tabs>
          <w:tab w:val="num" w:pos="720"/>
        </w:tabs>
        <w:ind w:left="720" w:right="720" w:hanging="360"/>
      </w:pPr>
      <w:rPr>
        <w:rFonts w:ascii="Symbol" w:hAnsi="Symbo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3" w15:restartNumberingAfterBreak="0">
    <w:nsid w:val="423663BB"/>
    <w:multiLevelType w:val="singleLevel"/>
    <w:tmpl w:val="91F26C5A"/>
    <w:lvl w:ilvl="0">
      <w:start w:val="1"/>
      <w:numFmt w:val="decimal"/>
      <w:lvlText w:val="%1."/>
      <w:lvlJc w:val="left"/>
      <w:pPr>
        <w:tabs>
          <w:tab w:val="num" w:pos="360"/>
        </w:tabs>
        <w:ind w:left="360" w:right="360" w:hanging="360"/>
      </w:pPr>
      <w:rPr>
        <w:rFonts w:hint="default"/>
      </w:rPr>
    </w:lvl>
  </w:abstractNum>
  <w:abstractNum w:abstractNumId="14" w15:restartNumberingAfterBreak="0">
    <w:nsid w:val="50F51850"/>
    <w:multiLevelType w:val="hybridMultilevel"/>
    <w:tmpl w:val="C56C6F3E"/>
    <w:lvl w:ilvl="0" w:tplc="040D0001">
      <w:start w:val="1"/>
      <w:numFmt w:val="bullet"/>
      <w:lvlText w:val=""/>
      <w:lvlJc w:val="left"/>
      <w:pPr>
        <w:tabs>
          <w:tab w:val="num" w:pos="1080"/>
        </w:tabs>
        <w:ind w:left="1080" w:right="1080" w:hanging="360"/>
      </w:pPr>
      <w:rPr>
        <w:rFonts w:ascii="Symbol" w:hAnsi="Symbol"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15" w15:restartNumberingAfterBreak="0">
    <w:nsid w:val="51CF4145"/>
    <w:multiLevelType w:val="hybridMultilevel"/>
    <w:tmpl w:val="76B0A78C"/>
    <w:lvl w:ilvl="0" w:tplc="52503F5E">
      <w:start w:val="201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42A68E1"/>
    <w:multiLevelType w:val="hybridMultilevel"/>
    <w:tmpl w:val="E93AFDF4"/>
    <w:lvl w:ilvl="0" w:tplc="2A5EC368">
      <w:start w:val="2012"/>
      <w:numFmt w:val="bullet"/>
      <w:lvlText w:val="-"/>
      <w:lvlJc w:val="left"/>
      <w:pPr>
        <w:ind w:left="1800" w:hanging="360"/>
      </w:pPr>
      <w:rPr>
        <w:rFonts w:ascii="Times New Roman" w:eastAsia="Times New Roman"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90663B3"/>
    <w:multiLevelType w:val="multilevel"/>
    <w:tmpl w:val="1E38CA0C"/>
    <w:lvl w:ilvl="0">
      <w:start w:val="2013"/>
      <w:numFmt w:val="decimal"/>
      <w:lvlText w:val="%1"/>
      <w:lvlJc w:val="left"/>
      <w:pPr>
        <w:ind w:left="1035" w:hanging="1035"/>
      </w:pPr>
      <w:rPr>
        <w:rFonts w:hint="default"/>
        <w:b/>
        <w:u w:val="single"/>
      </w:rPr>
    </w:lvl>
    <w:lvl w:ilvl="1">
      <w:start w:val="2012"/>
      <w:numFmt w:val="decimal"/>
      <w:lvlText w:val="%1-%2"/>
      <w:lvlJc w:val="left"/>
      <w:pPr>
        <w:ind w:left="1035" w:hanging="1035"/>
      </w:pPr>
      <w:rPr>
        <w:rFonts w:hint="default"/>
        <w:b/>
        <w:u w:val="single"/>
      </w:rPr>
    </w:lvl>
    <w:lvl w:ilvl="2">
      <w:start w:val="1"/>
      <w:numFmt w:val="decimal"/>
      <w:lvlText w:val="%1-%2.%3"/>
      <w:lvlJc w:val="left"/>
      <w:pPr>
        <w:ind w:left="1035" w:hanging="1035"/>
      </w:pPr>
      <w:rPr>
        <w:rFonts w:hint="default"/>
        <w:b/>
        <w:u w:val="single"/>
      </w:rPr>
    </w:lvl>
    <w:lvl w:ilvl="3">
      <w:start w:val="1"/>
      <w:numFmt w:val="decimal"/>
      <w:lvlText w:val="%1-%2.%3.%4"/>
      <w:lvlJc w:val="left"/>
      <w:pPr>
        <w:ind w:left="1035" w:hanging="1035"/>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num w:numId="1">
    <w:abstractNumId w:val="13"/>
  </w:num>
  <w:num w:numId="2">
    <w:abstractNumId w:val="12"/>
  </w:num>
  <w:num w:numId="3">
    <w:abstractNumId w:val="0"/>
  </w:num>
  <w:num w:numId="4">
    <w:abstractNumId w:val="9"/>
  </w:num>
  <w:num w:numId="5">
    <w:abstractNumId w:val="6"/>
  </w:num>
  <w:num w:numId="6">
    <w:abstractNumId w:val="14"/>
  </w:num>
  <w:num w:numId="7">
    <w:abstractNumId w:val="5"/>
  </w:num>
  <w:num w:numId="8">
    <w:abstractNumId w:val="10"/>
  </w:num>
  <w:num w:numId="9">
    <w:abstractNumId w:val="11"/>
  </w:num>
  <w:num w:numId="10">
    <w:abstractNumId w:val="1"/>
  </w:num>
  <w:num w:numId="11">
    <w:abstractNumId w:val="15"/>
  </w:num>
  <w:num w:numId="12">
    <w:abstractNumId w:val="4"/>
  </w:num>
  <w:num w:numId="13">
    <w:abstractNumId w:val="8"/>
  </w:num>
  <w:num w:numId="14">
    <w:abstractNumId w:val="17"/>
  </w:num>
  <w:num w:numId="15">
    <w:abstractNumId w:val="3"/>
  </w:num>
  <w:num w:numId="16">
    <w:abstractNumId w:val="7"/>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C8"/>
    <w:rsid w:val="00026C7D"/>
    <w:rsid w:val="0003063D"/>
    <w:rsid w:val="00045127"/>
    <w:rsid w:val="000519BA"/>
    <w:rsid w:val="00055604"/>
    <w:rsid w:val="00057AEF"/>
    <w:rsid w:val="00066330"/>
    <w:rsid w:val="000F399D"/>
    <w:rsid w:val="00114480"/>
    <w:rsid w:val="0014057F"/>
    <w:rsid w:val="001537E4"/>
    <w:rsid w:val="001579ED"/>
    <w:rsid w:val="001640BA"/>
    <w:rsid w:val="00165EDE"/>
    <w:rsid w:val="001764E5"/>
    <w:rsid w:val="001877DA"/>
    <w:rsid w:val="001A3364"/>
    <w:rsid w:val="001C2C81"/>
    <w:rsid w:val="001C641D"/>
    <w:rsid w:val="001D135A"/>
    <w:rsid w:val="001D325E"/>
    <w:rsid w:val="001E4809"/>
    <w:rsid w:val="00200A07"/>
    <w:rsid w:val="002162CB"/>
    <w:rsid w:val="0021727A"/>
    <w:rsid w:val="00245C30"/>
    <w:rsid w:val="002502C8"/>
    <w:rsid w:val="00260A16"/>
    <w:rsid w:val="002D5E9C"/>
    <w:rsid w:val="002F46B0"/>
    <w:rsid w:val="0031670F"/>
    <w:rsid w:val="00350752"/>
    <w:rsid w:val="0035372A"/>
    <w:rsid w:val="00360988"/>
    <w:rsid w:val="003706E5"/>
    <w:rsid w:val="003849AA"/>
    <w:rsid w:val="003E2C31"/>
    <w:rsid w:val="003F1448"/>
    <w:rsid w:val="0043249E"/>
    <w:rsid w:val="00455E5E"/>
    <w:rsid w:val="00476D6B"/>
    <w:rsid w:val="004A2975"/>
    <w:rsid w:val="004D2B08"/>
    <w:rsid w:val="004F6C78"/>
    <w:rsid w:val="00515899"/>
    <w:rsid w:val="00522049"/>
    <w:rsid w:val="005252A9"/>
    <w:rsid w:val="00553535"/>
    <w:rsid w:val="005602F6"/>
    <w:rsid w:val="005B3D8E"/>
    <w:rsid w:val="005D7E74"/>
    <w:rsid w:val="00636267"/>
    <w:rsid w:val="00640793"/>
    <w:rsid w:val="006751A7"/>
    <w:rsid w:val="006C14B0"/>
    <w:rsid w:val="006C1A8B"/>
    <w:rsid w:val="006D623D"/>
    <w:rsid w:val="00726DC0"/>
    <w:rsid w:val="0075455E"/>
    <w:rsid w:val="00765DB1"/>
    <w:rsid w:val="007714D9"/>
    <w:rsid w:val="007737C4"/>
    <w:rsid w:val="00792982"/>
    <w:rsid w:val="007A6A2F"/>
    <w:rsid w:val="007C7C06"/>
    <w:rsid w:val="007E55DB"/>
    <w:rsid w:val="008010E2"/>
    <w:rsid w:val="0082036F"/>
    <w:rsid w:val="00854538"/>
    <w:rsid w:val="008627B3"/>
    <w:rsid w:val="00862FE1"/>
    <w:rsid w:val="00871200"/>
    <w:rsid w:val="008A3FF5"/>
    <w:rsid w:val="008A770A"/>
    <w:rsid w:val="008B68E3"/>
    <w:rsid w:val="0090370F"/>
    <w:rsid w:val="00905FFB"/>
    <w:rsid w:val="00917A12"/>
    <w:rsid w:val="00924A33"/>
    <w:rsid w:val="00931145"/>
    <w:rsid w:val="00943E82"/>
    <w:rsid w:val="00954C74"/>
    <w:rsid w:val="00955F0D"/>
    <w:rsid w:val="00992FA5"/>
    <w:rsid w:val="009A11FE"/>
    <w:rsid w:val="009D1955"/>
    <w:rsid w:val="009D20B8"/>
    <w:rsid w:val="009E643C"/>
    <w:rsid w:val="00A10785"/>
    <w:rsid w:val="00A5173F"/>
    <w:rsid w:val="00A97CD3"/>
    <w:rsid w:val="00B1377E"/>
    <w:rsid w:val="00B20C4F"/>
    <w:rsid w:val="00B3571E"/>
    <w:rsid w:val="00B47FC8"/>
    <w:rsid w:val="00B52AC3"/>
    <w:rsid w:val="00B77860"/>
    <w:rsid w:val="00B9686F"/>
    <w:rsid w:val="00BA364B"/>
    <w:rsid w:val="00BE50D5"/>
    <w:rsid w:val="00C024C2"/>
    <w:rsid w:val="00C12467"/>
    <w:rsid w:val="00C21766"/>
    <w:rsid w:val="00C50DB4"/>
    <w:rsid w:val="00CA287C"/>
    <w:rsid w:val="00CD2B8E"/>
    <w:rsid w:val="00D1633A"/>
    <w:rsid w:val="00D3344E"/>
    <w:rsid w:val="00D4365E"/>
    <w:rsid w:val="00D550D3"/>
    <w:rsid w:val="00D73022"/>
    <w:rsid w:val="00D761C1"/>
    <w:rsid w:val="00D76DEA"/>
    <w:rsid w:val="00D801BA"/>
    <w:rsid w:val="00D824BF"/>
    <w:rsid w:val="00DA10B3"/>
    <w:rsid w:val="00DA191C"/>
    <w:rsid w:val="00DF4CDA"/>
    <w:rsid w:val="00E46ADA"/>
    <w:rsid w:val="00E5032E"/>
    <w:rsid w:val="00E5182A"/>
    <w:rsid w:val="00E6516D"/>
    <w:rsid w:val="00E73DAD"/>
    <w:rsid w:val="00E77AD3"/>
    <w:rsid w:val="00E878A4"/>
    <w:rsid w:val="00EC7453"/>
    <w:rsid w:val="00F0295B"/>
    <w:rsid w:val="00F07DC9"/>
    <w:rsid w:val="00F1263C"/>
    <w:rsid w:val="00F20475"/>
    <w:rsid w:val="00F275FA"/>
    <w:rsid w:val="00F82B6B"/>
    <w:rsid w:val="00FB621F"/>
    <w:rsid w:val="00FD77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A6535"/>
  <w15:chartTrackingRefBased/>
  <w15:docId w15:val="{2F57C7C1-7DF0-6843-B07E-00FDF66F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lang w:val="ru-RU" w:eastAsia="ru-RU"/>
    </w:rPr>
  </w:style>
  <w:style w:type="paragraph" w:styleId="Heading1">
    <w:name w:val="heading 1"/>
    <w:basedOn w:val="Normal"/>
    <w:next w:val="Normal"/>
    <w:qFormat/>
    <w:pPr>
      <w:keepNext/>
      <w:jc w:val="center"/>
      <w:outlineLvl w:val="0"/>
    </w:pPr>
    <w:rPr>
      <w:rFonts w:cs="David"/>
      <w:b/>
      <w:bCs/>
      <w:szCs w:val="40"/>
      <w:u w:val="single"/>
    </w:rPr>
  </w:style>
  <w:style w:type="paragraph" w:styleId="Heading2">
    <w:name w:val="heading 2"/>
    <w:basedOn w:val="Normal"/>
    <w:next w:val="Normal"/>
    <w:qFormat/>
    <w:pPr>
      <w:keepNext/>
      <w:outlineLvl w:val="1"/>
    </w:pPr>
    <w:rPr>
      <w:rFonts w:cs="David"/>
      <w:szCs w:val="24"/>
    </w:rPr>
  </w:style>
  <w:style w:type="paragraph" w:styleId="Heading3">
    <w:name w:val="heading 3"/>
    <w:basedOn w:val="Normal"/>
    <w:next w:val="Normal"/>
    <w:qFormat/>
    <w:pPr>
      <w:keepNext/>
      <w:outlineLvl w:val="2"/>
    </w:pPr>
    <w:rPr>
      <w:rFonts w:cs="David"/>
      <w:b/>
      <w:bCs/>
      <w:szCs w:val="28"/>
      <w:u w:val="single"/>
    </w:rPr>
  </w:style>
  <w:style w:type="paragraph" w:styleId="Heading4">
    <w:name w:val="heading 4"/>
    <w:basedOn w:val="Normal"/>
    <w:next w:val="Normal"/>
    <w:qFormat/>
    <w:pPr>
      <w:keepNext/>
      <w:outlineLvl w:val="3"/>
    </w:pPr>
    <w:rPr>
      <w:rFonts w:cs="David"/>
      <w:szCs w:val="28"/>
    </w:rPr>
  </w:style>
  <w:style w:type="paragraph" w:styleId="Heading5">
    <w:name w:val="heading 5"/>
    <w:basedOn w:val="Normal"/>
    <w:next w:val="Normal"/>
    <w:qFormat/>
    <w:pPr>
      <w:keepNext/>
      <w:outlineLvl w:val="4"/>
    </w:pPr>
    <w:rPr>
      <w:rFonts w:cs="David"/>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677"/>
        <w:tab w:val="right" w:pos="9355"/>
      </w:tabs>
    </w:pPr>
  </w:style>
  <w:style w:type="paragraph" w:styleId="Footer">
    <w:name w:val="footer"/>
    <w:basedOn w:val="Normal"/>
    <w:pPr>
      <w:tabs>
        <w:tab w:val="center" w:pos="4677"/>
        <w:tab w:val="right" w:pos="9355"/>
      </w:tabs>
    </w:pPr>
  </w:style>
  <w:style w:type="paragraph" w:styleId="ListParagraph">
    <w:name w:val="List Paragraph"/>
    <w:basedOn w:val="Normal"/>
    <w:uiPriority w:val="34"/>
    <w:qFormat/>
    <w:rsid w:val="00245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32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ton.bruss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103B80-108C-4739-B870-A08552C9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383</Words>
  <Characters>1919</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קורות    חיים</vt:lpstr>
      <vt:lpstr>קורות    חיים</vt:lpstr>
    </vt:vector>
  </TitlesOfParts>
  <Company>Microsoft</Company>
  <LinksUpToDate>false</LinksUpToDate>
  <CharactersWithSpaces>2298</CharactersWithSpaces>
  <SharedDoc>false</SharedDoc>
  <HLinks>
    <vt:vector size="6" baseType="variant">
      <vt:variant>
        <vt:i4>7012356</vt:i4>
      </vt:variant>
      <vt:variant>
        <vt:i4>0</vt:i4>
      </vt:variant>
      <vt:variant>
        <vt:i4>0</vt:i4>
      </vt:variant>
      <vt:variant>
        <vt:i4>5</vt:i4>
      </vt:variant>
      <vt:variant>
        <vt:lpwstr>mailto:anton.brusser@gmail.com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קורות    חיים</dc:title>
  <dc:subject/>
  <dc:creator>Leonid</dc:creator>
  <cp:keywords/>
  <cp:lastModifiedBy>Anton Brusser</cp:lastModifiedBy>
  <cp:revision>3</cp:revision>
  <cp:lastPrinted>2000-08-02T13:26:00Z</cp:lastPrinted>
  <dcterms:created xsi:type="dcterms:W3CDTF">2018-08-20T09:37:00Z</dcterms:created>
  <dcterms:modified xsi:type="dcterms:W3CDTF">2018-08-20T09:47:00Z</dcterms:modified>
</cp:coreProperties>
</file>