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36F9" w14:textId="77777777" w:rsidR="007B3AA3" w:rsidRPr="007B6FBE" w:rsidRDefault="00000000">
      <w:pPr>
        <w:spacing w:after="240"/>
        <w:jc w:val="center"/>
        <w:rPr>
          <w:rFonts w:ascii="Calibri" w:hAnsi="Calibri" w:cs="Calibri"/>
        </w:rPr>
      </w:pPr>
      <w:r w:rsidRPr="007B6FBE">
        <w:rPr>
          <w:rFonts w:ascii="Calibri" w:hAnsi="Calibri" w:cs="Calibri"/>
          <w:b/>
          <w:bCs/>
          <w:sz w:val="32"/>
          <w:szCs w:val="32"/>
        </w:rPr>
        <w:t>ITERATION ZERO REPORT</w:t>
      </w:r>
    </w:p>
    <w:p w14:paraId="2AF7A2C2" w14:textId="77777777" w:rsidR="007B3AA3" w:rsidRPr="007B6FBE" w:rsidRDefault="00000000">
      <w:pPr>
        <w:spacing w:after="120"/>
        <w:jc w:val="center"/>
        <w:rPr>
          <w:rFonts w:ascii="Calibri" w:hAnsi="Calibri" w:cs="Calibri"/>
        </w:rPr>
      </w:pPr>
      <w:r w:rsidRPr="007B6FBE">
        <w:rPr>
          <w:rFonts w:ascii="Calibri" w:hAnsi="Calibri" w:cs="Calibri"/>
          <w:b/>
          <w:bCs/>
          <w:sz w:val="28"/>
          <w:szCs w:val="28"/>
        </w:rPr>
        <w:t>Network Intrusion Detection System</w:t>
      </w:r>
    </w:p>
    <w:p w14:paraId="792BBE12" w14:textId="77777777" w:rsidR="007B3AA3" w:rsidRPr="007B6FBE" w:rsidRDefault="00000000">
      <w:pPr>
        <w:spacing w:after="80"/>
        <w:jc w:val="center"/>
        <w:rPr>
          <w:rFonts w:ascii="Calibri" w:hAnsi="Calibri" w:cs="Calibri"/>
        </w:rPr>
      </w:pPr>
      <w:r w:rsidRPr="007B6FBE">
        <w:rPr>
          <w:rFonts w:ascii="Calibri" w:hAnsi="Calibri" w:cs="Calibri"/>
          <w:sz w:val="24"/>
          <w:szCs w:val="24"/>
        </w:rPr>
        <w:t>Decision Tree Baseline Model</w:t>
      </w:r>
    </w:p>
    <w:p w14:paraId="1E27B153" w14:textId="77777777" w:rsidR="007B3AA3" w:rsidRPr="007B6FBE" w:rsidRDefault="00000000">
      <w:pPr>
        <w:spacing w:after="360"/>
        <w:jc w:val="center"/>
        <w:rPr>
          <w:rFonts w:ascii="Calibri" w:hAnsi="Calibri" w:cs="Calibri"/>
        </w:rPr>
      </w:pPr>
      <w:r w:rsidRPr="007B6FBE">
        <w:rPr>
          <w:rFonts w:ascii="Calibri" w:hAnsi="Calibri" w:cs="Calibri"/>
        </w:rPr>
        <w:t>Challenge 2: AI/ML Cybersecurity Project</w:t>
      </w:r>
    </w:p>
    <w:p w14:paraId="73CA8F7F" w14:textId="77777777" w:rsidR="007B3AA3" w:rsidRPr="007B6FBE" w:rsidRDefault="00000000">
      <w:pPr>
        <w:jc w:val="center"/>
        <w:rPr>
          <w:rFonts w:ascii="Calibri" w:hAnsi="Calibri" w:cs="Calibri"/>
        </w:rPr>
      </w:pPr>
      <w:r w:rsidRPr="007B6FBE">
        <w:rPr>
          <w:rFonts w:ascii="Calibri" w:hAnsi="Calibri" w:cs="Calibri"/>
        </w:rPr>
        <w:t>Student: Anton Horvat</w:t>
      </w:r>
    </w:p>
    <w:p w14:paraId="3CEFECE1" w14:textId="77777777" w:rsidR="007B3AA3" w:rsidRPr="007B6FBE" w:rsidRDefault="00000000">
      <w:pPr>
        <w:jc w:val="center"/>
        <w:rPr>
          <w:rFonts w:ascii="Calibri" w:hAnsi="Calibri" w:cs="Calibri"/>
        </w:rPr>
      </w:pPr>
      <w:r w:rsidRPr="007B6FBE">
        <w:rPr>
          <w:rFonts w:ascii="Calibri" w:hAnsi="Calibri" w:cs="Calibri"/>
        </w:rPr>
        <w:t>Course: AI, Machine Learning &amp; Data - Semester 4</w:t>
      </w:r>
    </w:p>
    <w:p w14:paraId="5B5F4363" w14:textId="6A39BB3F" w:rsidR="007B3AA3" w:rsidRPr="007B6FBE" w:rsidRDefault="00000000">
      <w:pPr>
        <w:spacing w:after="480"/>
        <w:jc w:val="center"/>
        <w:rPr>
          <w:rFonts w:ascii="Calibri" w:hAnsi="Calibri" w:cs="Calibri"/>
          <w:lang w:val="en-GB"/>
        </w:rPr>
      </w:pPr>
      <w:r w:rsidRPr="007B6FBE">
        <w:rPr>
          <w:rFonts w:ascii="Calibri" w:hAnsi="Calibri" w:cs="Calibri"/>
        </w:rPr>
        <w:t>Date: December 202</w:t>
      </w:r>
      <w:r w:rsidR="00FC6684" w:rsidRPr="007B6FBE">
        <w:rPr>
          <w:rFonts w:ascii="Calibri" w:hAnsi="Calibri" w:cs="Calibri"/>
          <w:lang w:val="en-GB"/>
        </w:rPr>
        <w:t>5</w:t>
      </w:r>
    </w:p>
    <w:p w14:paraId="70A90A06" w14:textId="77777777" w:rsidR="007B3AA3" w:rsidRPr="007B6FBE" w:rsidRDefault="00000000">
      <w:pPr>
        <w:rPr>
          <w:rFonts w:ascii="Calibri" w:hAnsi="Calibri" w:cs="Calibri"/>
        </w:rPr>
      </w:pPr>
      <w:r w:rsidRPr="007B6FBE">
        <w:rPr>
          <w:rFonts w:ascii="Calibri" w:hAnsi="Calibri" w:cs="Calibri"/>
        </w:rPr>
        <w:br w:type="page"/>
      </w:r>
    </w:p>
    <w:sdt>
      <w:sdtPr>
        <w:rPr>
          <w:rFonts w:ascii="Calibri" w:eastAsia="Arial" w:hAnsi="Calibri" w:cs="Calibri"/>
          <w:color w:val="auto"/>
          <w:sz w:val="22"/>
          <w:szCs w:val="22"/>
          <w:lang/>
        </w:rPr>
        <w:id w:val="-1522696740"/>
        <w:docPartObj>
          <w:docPartGallery w:val="Table of Contents"/>
          <w:docPartUnique/>
        </w:docPartObj>
      </w:sdtPr>
      <w:sdtEndPr>
        <w:rPr>
          <w:b/>
          <w:bCs/>
          <w:noProof/>
        </w:rPr>
      </w:sdtEndPr>
      <w:sdtContent>
        <w:p w14:paraId="19EDD33A" w14:textId="3E633686" w:rsidR="008C76BD" w:rsidRPr="007B6FBE" w:rsidRDefault="008C76BD">
          <w:pPr>
            <w:pStyle w:val="TOCHeading"/>
            <w:rPr>
              <w:rFonts w:ascii="Calibri" w:hAnsi="Calibri" w:cs="Calibri"/>
            </w:rPr>
          </w:pPr>
          <w:r w:rsidRPr="007B6FBE">
            <w:rPr>
              <w:rFonts w:ascii="Calibri" w:hAnsi="Calibri" w:cs="Calibri"/>
            </w:rPr>
            <w:t>Contents</w:t>
          </w:r>
        </w:p>
        <w:p w14:paraId="24AC78CF" w14:textId="6F392CC8" w:rsidR="008C76BD" w:rsidRPr="007B6FBE" w:rsidRDefault="008C76BD">
          <w:pPr>
            <w:pStyle w:val="TOC1"/>
            <w:tabs>
              <w:tab w:val="right" w:leader="dot" w:pos="9350"/>
            </w:tabs>
            <w:rPr>
              <w:rFonts w:ascii="Calibri" w:hAnsi="Calibri" w:cs="Calibri"/>
              <w:noProof/>
            </w:rPr>
          </w:pPr>
          <w:r w:rsidRPr="007B6FBE">
            <w:rPr>
              <w:rFonts w:ascii="Calibri" w:hAnsi="Calibri" w:cs="Calibri"/>
            </w:rPr>
            <w:fldChar w:fldCharType="begin"/>
          </w:r>
          <w:r w:rsidRPr="007B6FBE">
            <w:rPr>
              <w:rFonts w:ascii="Calibri" w:hAnsi="Calibri" w:cs="Calibri"/>
            </w:rPr>
            <w:instrText xml:space="preserve"> TOC \o "1-3" \h \z \u </w:instrText>
          </w:r>
          <w:r w:rsidRPr="007B6FBE">
            <w:rPr>
              <w:rFonts w:ascii="Calibri" w:hAnsi="Calibri" w:cs="Calibri"/>
            </w:rPr>
            <w:fldChar w:fldCharType="separate"/>
          </w:r>
          <w:hyperlink w:anchor="_Toc218595308" w:history="1">
            <w:r w:rsidRPr="007B6FBE">
              <w:rPr>
                <w:rStyle w:val="Hyperlink"/>
                <w:rFonts w:ascii="Calibri" w:hAnsi="Calibri" w:cs="Calibri"/>
                <w:noProof/>
              </w:rPr>
              <w:t>EXECUTIVE SUMMARY</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_Toc218595308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3</w:t>
            </w:r>
            <w:r w:rsidRPr="007B6FBE">
              <w:rPr>
                <w:rFonts w:ascii="Calibri" w:hAnsi="Calibri" w:cs="Calibri"/>
                <w:noProof/>
                <w:webHidden/>
              </w:rPr>
              <w:fldChar w:fldCharType="end"/>
            </w:r>
          </w:hyperlink>
        </w:p>
        <w:p w14:paraId="07A35254" w14:textId="37611499" w:rsidR="008C76BD" w:rsidRPr="007B6FBE" w:rsidRDefault="008C76BD">
          <w:pPr>
            <w:pStyle w:val="TOC2"/>
            <w:tabs>
              <w:tab w:val="right" w:leader="dot" w:pos="9350"/>
            </w:tabs>
            <w:rPr>
              <w:rFonts w:ascii="Calibri" w:hAnsi="Calibri" w:cs="Calibri"/>
              <w:noProof/>
            </w:rPr>
          </w:pPr>
          <w:hyperlink w:anchor="_Toc218595309" w:history="1">
            <w:r w:rsidRPr="007B6FBE">
              <w:rPr>
                <w:rStyle w:val="Hyperlink"/>
                <w:rFonts w:ascii="Calibri" w:hAnsi="Calibri" w:cs="Calibri"/>
                <w:noProof/>
              </w:rPr>
              <w:t>Objective</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_Toc218595309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3</w:t>
            </w:r>
            <w:r w:rsidRPr="007B6FBE">
              <w:rPr>
                <w:rFonts w:ascii="Calibri" w:hAnsi="Calibri" w:cs="Calibri"/>
                <w:noProof/>
                <w:webHidden/>
              </w:rPr>
              <w:fldChar w:fldCharType="end"/>
            </w:r>
          </w:hyperlink>
        </w:p>
        <w:p w14:paraId="1F9A0BAD" w14:textId="59E7FCCD" w:rsidR="008C76BD" w:rsidRPr="007B6FBE" w:rsidRDefault="008C76BD">
          <w:pPr>
            <w:pStyle w:val="TOC2"/>
            <w:tabs>
              <w:tab w:val="right" w:leader="dot" w:pos="9350"/>
            </w:tabs>
            <w:rPr>
              <w:rFonts w:ascii="Calibri" w:hAnsi="Calibri" w:cs="Calibri"/>
              <w:noProof/>
            </w:rPr>
          </w:pPr>
          <w:hyperlink w:anchor="_Toc218595310" w:history="1">
            <w:r w:rsidRPr="007B6FBE">
              <w:rPr>
                <w:rStyle w:val="Hyperlink"/>
                <w:rFonts w:ascii="Calibri" w:hAnsi="Calibri" w:cs="Calibri"/>
                <w:noProof/>
              </w:rPr>
              <w:t>Approach</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_Toc218595310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3</w:t>
            </w:r>
            <w:r w:rsidRPr="007B6FBE">
              <w:rPr>
                <w:rFonts w:ascii="Calibri" w:hAnsi="Calibri" w:cs="Calibri"/>
                <w:noProof/>
                <w:webHidden/>
              </w:rPr>
              <w:fldChar w:fldCharType="end"/>
            </w:r>
          </w:hyperlink>
        </w:p>
        <w:p w14:paraId="73BEB74C" w14:textId="54255993" w:rsidR="008C76BD" w:rsidRPr="007B6FBE" w:rsidRDefault="008C76BD">
          <w:pPr>
            <w:pStyle w:val="TOC2"/>
            <w:tabs>
              <w:tab w:val="right" w:leader="dot" w:pos="9350"/>
            </w:tabs>
            <w:rPr>
              <w:rFonts w:ascii="Calibri" w:hAnsi="Calibri" w:cs="Calibri"/>
              <w:noProof/>
            </w:rPr>
          </w:pPr>
          <w:hyperlink w:anchor="_Toc218595311" w:history="1">
            <w:r w:rsidRPr="007B6FBE">
              <w:rPr>
                <w:rStyle w:val="Hyperlink"/>
                <w:rFonts w:ascii="Calibri" w:hAnsi="Calibri" w:cs="Calibri"/>
                <w:noProof/>
              </w:rPr>
              <w:t>Key Results Summary</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_Toc218595311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3</w:t>
            </w:r>
            <w:r w:rsidRPr="007B6FBE">
              <w:rPr>
                <w:rFonts w:ascii="Calibri" w:hAnsi="Calibri" w:cs="Calibri"/>
                <w:noProof/>
                <w:webHidden/>
              </w:rPr>
              <w:fldChar w:fldCharType="end"/>
            </w:r>
          </w:hyperlink>
        </w:p>
        <w:p w14:paraId="768ADB70" w14:textId="31A81DBF" w:rsidR="008C76BD" w:rsidRPr="007B6FBE" w:rsidRDefault="008C76BD">
          <w:pPr>
            <w:pStyle w:val="TOC2"/>
            <w:tabs>
              <w:tab w:val="right" w:leader="dot" w:pos="9350"/>
            </w:tabs>
            <w:rPr>
              <w:rFonts w:ascii="Calibri" w:hAnsi="Calibri" w:cs="Calibri"/>
              <w:noProof/>
            </w:rPr>
          </w:pPr>
          <w:hyperlink w:anchor="_Toc218595312" w:history="1">
            <w:r w:rsidRPr="007B6FBE">
              <w:rPr>
                <w:rStyle w:val="Hyperlink"/>
                <w:rFonts w:ascii="Calibri" w:hAnsi="Calibri" w:cs="Calibri"/>
                <w:noProof/>
              </w:rPr>
              <w:t>Strategic Value</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_Toc218595312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3</w:t>
            </w:r>
            <w:r w:rsidRPr="007B6FBE">
              <w:rPr>
                <w:rFonts w:ascii="Calibri" w:hAnsi="Calibri" w:cs="Calibri"/>
                <w:noProof/>
                <w:webHidden/>
              </w:rPr>
              <w:fldChar w:fldCharType="end"/>
            </w:r>
          </w:hyperlink>
        </w:p>
        <w:p w14:paraId="48114934" w14:textId="5ACFA76B" w:rsidR="008C76BD" w:rsidRPr="007B6FBE" w:rsidRDefault="008C76BD">
          <w:pPr>
            <w:pStyle w:val="TOC1"/>
            <w:tabs>
              <w:tab w:val="right" w:leader="dot" w:pos="9350"/>
            </w:tabs>
            <w:rPr>
              <w:rFonts w:ascii="Calibri" w:hAnsi="Calibri" w:cs="Calibri"/>
              <w:noProof/>
            </w:rPr>
          </w:pPr>
          <w:hyperlink w:anchor="_Toc218595313" w:history="1">
            <w:r w:rsidRPr="007B6FBE">
              <w:rPr>
                <w:rStyle w:val="Hyperlink"/>
                <w:rFonts w:ascii="Calibri" w:hAnsi="Calibri" w:cs="Calibri"/>
                <w:noProof/>
              </w:rPr>
              <w:t>METHODOLOGY</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_Toc218595313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4</w:t>
            </w:r>
            <w:r w:rsidRPr="007B6FBE">
              <w:rPr>
                <w:rFonts w:ascii="Calibri" w:hAnsi="Calibri" w:cs="Calibri"/>
                <w:noProof/>
                <w:webHidden/>
              </w:rPr>
              <w:fldChar w:fldCharType="end"/>
            </w:r>
          </w:hyperlink>
        </w:p>
        <w:p w14:paraId="5A3230EC" w14:textId="750B33D1" w:rsidR="008C76BD" w:rsidRPr="007B6FBE" w:rsidRDefault="008C76BD">
          <w:pPr>
            <w:pStyle w:val="TOC2"/>
            <w:tabs>
              <w:tab w:val="right" w:leader="dot" w:pos="9350"/>
            </w:tabs>
            <w:rPr>
              <w:rFonts w:ascii="Calibri" w:hAnsi="Calibri" w:cs="Calibri"/>
              <w:noProof/>
            </w:rPr>
          </w:pPr>
          <w:hyperlink w:anchor="_Toc218595314" w:history="1">
            <w:r w:rsidRPr="007B6FBE">
              <w:rPr>
                <w:rStyle w:val="Hyperlink"/>
                <w:rFonts w:ascii="Calibri" w:hAnsi="Calibri" w:cs="Calibri"/>
                <w:noProof/>
              </w:rPr>
              <w:t>Dataset: NSL-KDD</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_Toc218595314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4</w:t>
            </w:r>
            <w:r w:rsidRPr="007B6FBE">
              <w:rPr>
                <w:rFonts w:ascii="Calibri" w:hAnsi="Calibri" w:cs="Calibri"/>
                <w:noProof/>
                <w:webHidden/>
              </w:rPr>
              <w:fldChar w:fldCharType="end"/>
            </w:r>
          </w:hyperlink>
        </w:p>
        <w:p w14:paraId="528BB030" w14:textId="45621D64" w:rsidR="008C76BD" w:rsidRPr="007B6FBE" w:rsidRDefault="008C76BD">
          <w:pPr>
            <w:pStyle w:val="TOC2"/>
            <w:tabs>
              <w:tab w:val="right" w:leader="dot" w:pos="9350"/>
            </w:tabs>
            <w:rPr>
              <w:rFonts w:ascii="Calibri" w:hAnsi="Calibri" w:cs="Calibri"/>
              <w:noProof/>
            </w:rPr>
          </w:pPr>
          <w:hyperlink w:anchor="_Toc218595315" w:history="1">
            <w:r w:rsidRPr="007B6FBE">
              <w:rPr>
                <w:rStyle w:val="Hyperlink"/>
                <w:rFonts w:ascii="Calibri" w:hAnsi="Calibri" w:cs="Calibri"/>
                <w:noProof/>
              </w:rPr>
              <w:t>Data Preparation</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_Toc218595315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4</w:t>
            </w:r>
            <w:r w:rsidRPr="007B6FBE">
              <w:rPr>
                <w:rFonts w:ascii="Calibri" w:hAnsi="Calibri" w:cs="Calibri"/>
                <w:noProof/>
                <w:webHidden/>
              </w:rPr>
              <w:fldChar w:fldCharType="end"/>
            </w:r>
          </w:hyperlink>
        </w:p>
        <w:p w14:paraId="53F31533" w14:textId="229C63D6" w:rsidR="008C76BD" w:rsidRPr="007B6FBE" w:rsidRDefault="008C76BD">
          <w:pPr>
            <w:pStyle w:val="TOC2"/>
            <w:tabs>
              <w:tab w:val="right" w:leader="dot" w:pos="9350"/>
            </w:tabs>
            <w:rPr>
              <w:rFonts w:ascii="Calibri" w:hAnsi="Calibri" w:cs="Calibri"/>
              <w:noProof/>
            </w:rPr>
          </w:pPr>
          <w:hyperlink w:anchor="_Toc218595316" w:history="1">
            <w:r w:rsidRPr="007B6FBE">
              <w:rPr>
                <w:rStyle w:val="Hyperlink"/>
                <w:rFonts w:ascii="Calibri" w:hAnsi="Calibri" w:cs="Calibri"/>
                <w:noProof/>
              </w:rPr>
              <w:t>Model Configuration</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_Toc218595316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5</w:t>
            </w:r>
            <w:r w:rsidRPr="007B6FBE">
              <w:rPr>
                <w:rFonts w:ascii="Calibri" w:hAnsi="Calibri" w:cs="Calibri"/>
                <w:noProof/>
                <w:webHidden/>
              </w:rPr>
              <w:fldChar w:fldCharType="end"/>
            </w:r>
          </w:hyperlink>
        </w:p>
        <w:p w14:paraId="2F8137B8" w14:textId="23E9A34B" w:rsidR="008C76BD" w:rsidRPr="007B6FBE" w:rsidRDefault="008C76BD">
          <w:pPr>
            <w:pStyle w:val="TOC2"/>
            <w:tabs>
              <w:tab w:val="right" w:leader="dot" w:pos="9350"/>
            </w:tabs>
            <w:rPr>
              <w:rFonts w:ascii="Calibri" w:hAnsi="Calibri" w:cs="Calibri"/>
              <w:noProof/>
            </w:rPr>
          </w:pPr>
          <w:hyperlink w:anchor="_Toc218595317" w:history="1">
            <w:r w:rsidRPr="007B6FBE">
              <w:rPr>
                <w:rStyle w:val="Hyperlink"/>
                <w:rFonts w:ascii="Calibri" w:hAnsi="Calibri" w:cs="Calibri"/>
                <w:noProof/>
              </w:rPr>
              <w:t>Evaluation Metrics</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_Toc218595317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5</w:t>
            </w:r>
            <w:r w:rsidRPr="007B6FBE">
              <w:rPr>
                <w:rFonts w:ascii="Calibri" w:hAnsi="Calibri" w:cs="Calibri"/>
                <w:noProof/>
                <w:webHidden/>
              </w:rPr>
              <w:fldChar w:fldCharType="end"/>
            </w:r>
          </w:hyperlink>
        </w:p>
        <w:p w14:paraId="0B4360CB" w14:textId="525E9B09" w:rsidR="008C76BD" w:rsidRPr="007B6FBE" w:rsidRDefault="008C76BD">
          <w:pPr>
            <w:pStyle w:val="TOC1"/>
            <w:tabs>
              <w:tab w:val="right" w:leader="dot" w:pos="9350"/>
            </w:tabs>
            <w:rPr>
              <w:rFonts w:ascii="Calibri" w:hAnsi="Calibri" w:cs="Calibri"/>
              <w:noProof/>
            </w:rPr>
          </w:pPr>
          <w:hyperlink w:anchor="_Toc218595318" w:history="1">
            <w:r w:rsidRPr="007B6FBE">
              <w:rPr>
                <w:rStyle w:val="Hyperlink"/>
                <w:rFonts w:ascii="Calibri" w:hAnsi="Calibri" w:cs="Calibri"/>
                <w:noProof/>
              </w:rPr>
              <w:t>RESULTS</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_Toc218595318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6</w:t>
            </w:r>
            <w:r w:rsidRPr="007B6FBE">
              <w:rPr>
                <w:rFonts w:ascii="Calibri" w:hAnsi="Calibri" w:cs="Calibri"/>
                <w:noProof/>
                <w:webHidden/>
              </w:rPr>
              <w:fldChar w:fldCharType="end"/>
            </w:r>
          </w:hyperlink>
        </w:p>
        <w:p w14:paraId="32E50225" w14:textId="35261679" w:rsidR="008C76BD" w:rsidRPr="007B6FBE" w:rsidRDefault="008C76BD">
          <w:pPr>
            <w:pStyle w:val="TOC2"/>
            <w:tabs>
              <w:tab w:val="right" w:leader="dot" w:pos="9350"/>
            </w:tabs>
            <w:rPr>
              <w:rFonts w:ascii="Calibri" w:hAnsi="Calibri" w:cs="Calibri"/>
              <w:noProof/>
            </w:rPr>
          </w:pPr>
          <w:hyperlink w:anchor="_Toc218595319" w:history="1">
            <w:r w:rsidRPr="007B6FBE">
              <w:rPr>
                <w:rStyle w:val="Hyperlink"/>
                <w:rFonts w:ascii="Calibri" w:hAnsi="Calibri" w:cs="Calibri"/>
                <w:noProof/>
              </w:rPr>
              <w:t>Confusion Matrix</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_Toc218595319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6</w:t>
            </w:r>
            <w:r w:rsidRPr="007B6FBE">
              <w:rPr>
                <w:rFonts w:ascii="Calibri" w:hAnsi="Calibri" w:cs="Calibri"/>
                <w:noProof/>
                <w:webHidden/>
              </w:rPr>
              <w:fldChar w:fldCharType="end"/>
            </w:r>
          </w:hyperlink>
        </w:p>
        <w:p w14:paraId="16901A57" w14:textId="510D81B4" w:rsidR="008C76BD" w:rsidRPr="007B6FBE" w:rsidRDefault="008C76BD">
          <w:pPr>
            <w:pStyle w:val="TOC2"/>
            <w:tabs>
              <w:tab w:val="right" w:leader="dot" w:pos="9350"/>
            </w:tabs>
            <w:rPr>
              <w:rFonts w:ascii="Calibri" w:hAnsi="Calibri" w:cs="Calibri"/>
              <w:noProof/>
            </w:rPr>
          </w:pPr>
          <w:hyperlink w:anchor="_Toc218595320" w:history="1">
            <w:r w:rsidRPr="007B6FBE">
              <w:rPr>
                <w:rStyle w:val="Hyperlink"/>
                <w:rFonts w:ascii="Calibri" w:hAnsi="Calibri" w:cs="Calibri"/>
                <w:noProof/>
              </w:rPr>
              <w:t>Feature Importance</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_Toc218595320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7</w:t>
            </w:r>
            <w:r w:rsidRPr="007B6FBE">
              <w:rPr>
                <w:rFonts w:ascii="Calibri" w:hAnsi="Calibri" w:cs="Calibri"/>
                <w:noProof/>
                <w:webHidden/>
              </w:rPr>
              <w:fldChar w:fldCharType="end"/>
            </w:r>
          </w:hyperlink>
        </w:p>
        <w:p w14:paraId="314F275D" w14:textId="3F03DE98" w:rsidR="008C76BD" w:rsidRPr="007B6FBE" w:rsidRDefault="008C76BD">
          <w:pPr>
            <w:pStyle w:val="TOC1"/>
            <w:tabs>
              <w:tab w:val="right" w:leader="dot" w:pos="9350"/>
            </w:tabs>
            <w:rPr>
              <w:rFonts w:ascii="Calibri" w:hAnsi="Calibri" w:cs="Calibri"/>
              <w:noProof/>
            </w:rPr>
          </w:pPr>
          <w:hyperlink w:anchor="_Toc218595321" w:history="1">
            <w:r w:rsidRPr="007B6FBE">
              <w:rPr>
                <w:rStyle w:val="Hyperlink"/>
                <w:rFonts w:ascii="Calibri" w:hAnsi="Calibri" w:cs="Calibri"/>
                <w:noProof/>
              </w:rPr>
              <w:t>KEY FINDINGS</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_Toc218595321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8</w:t>
            </w:r>
            <w:r w:rsidRPr="007B6FBE">
              <w:rPr>
                <w:rFonts w:ascii="Calibri" w:hAnsi="Calibri" w:cs="Calibri"/>
                <w:noProof/>
                <w:webHidden/>
              </w:rPr>
              <w:fldChar w:fldCharType="end"/>
            </w:r>
          </w:hyperlink>
        </w:p>
        <w:p w14:paraId="44A5F79F" w14:textId="37A4FE52" w:rsidR="008C76BD" w:rsidRPr="007B6FBE" w:rsidRDefault="008C76BD">
          <w:pPr>
            <w:pStyle w:val="TOC1"/>
            <w:tabs>
              <w:tab w:val="right" w:leader="dot" w:pos="9350"/>
            </w:tabs>
            <w:rPr>
              <w:rFonts w:ascii="Calibri" w:hAnsi="Calibri" w:cs="Calibri"/>
              <w:noProof/>
            </w:rPr>
          </w:pPr>
          <w:hyperlink w:anchor="_Toc218595322" w:history="1">
            <w:r w:rsidRPr="007B6FBE">
              <w:rPr>
                <w:rStyle w:val="Hyperlink"/>
                <w:rFonts w:ascii="Calibri" w:hAnsi="Calibri" w:cs="Calibri"/>
                <w:noProof/>
              </w:rPr>
              <w:t>RECOMMENDATIONS</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_Toc218595322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9</w:t>
            </w:r>
            <w:r w:rsidRPr="007B6FBE">
              <w:rPr>
                <w:rFonts w:ascii="Calibri" w:hAnsi="Calibri" w:cs="Calibri"/>
                <w:noProof/>
                <w:webHidden/>
              </w:rPr>
              <w:fldChar w:fldCharType="end"/>
            </w:r>
          </w:hyperlink>
        </w:p>
        <w:p w14:paraId="2E196AA0" w14:textId="2F790373" w:rsidR="008C76BD" w:rsidRPr="007B6FBE" w:rsidRDefault="008C76BD">
          <w:pPr>
            <w:pStyle w:val="TOC2"/>
            <w:tabs>
              <w:tab w:val="right" w:leader="dot" w:pos="9350"/>
            </w:tabs>
            <w:rPr>
              <w:rFonts w:ascii="Calibri" w:hAnsi="Calibri" w:cs="Calibri"/>
              <w:noProof/>
            </w:rPr>
          </w:pPr>
          <w:hyperlink w:anchor="_Toc218595323" w:history="1">
            <w:r w:rsidRPr="007B6FBE">
              <w:rPr>
                <w:rStyle w:val="Hyperlink"/>
                <w:rFonts w:ascii="Calibri" w:hAnsi="Calibri" w:cs="Calibri"/>
                <w:noProof/>
              </w:rPr>
              <w:t>Immediate Actions</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_Toc218595323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9</w:t>
            </w:r>
            <w:r w:rsidRPr="007B6FBE">
              <w:rPr>
                <w:rFonts w:ascii="Calibri" w:hAnsi="Calibri" w:cs="Calibri"/>
                <w:noProof/>
                <w:webHidden/>
              </w:rPr>
              <w:fldChar w:fldCharType="end"/>
            </w:r>
          </w:hyperlink>
        </w:p>
        <w:p w14:paraId="201C4A21" w14:textId="41C7507B" w:rsidR="008C76BD" w:rsidRPr="007B6FBE" w:rsidRDefault="008C76BD">
          <w:pPr>
            <w:pStyle w:val="TOC2"/>
            <w:tabs>
              <w:tab w:val="right" w:leader="dot" w:pos="9350"/>
            </w:tabs>
            <w:rPr>
              <w:rFonts w:ascii="Calibri" w:hAnsi="Calibri" w:cs="Calibri"/>
              <w:noProof/>
            </w:rPr>
          </w:pPr>
          <w:hyperlink w:anchor="_Toc218595324" w:history="1">
            <w:r w:rsidRPr="007B6FBE">
              <w:rPr>
                <w:rStyle w:val="Hyperlink"/>
                <w:rFonts w:ascii="Calibri" w:hAnsi="Calibri" w:cs="Calibri"/>
                <w:noProof/>
              </w:rPr>
              <w:t>Future Iterations</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_Toc218595324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9</w:t>
            </w:r>
            <w:r w:rsidRPr="007B6FBE">
              <w:rPr>
                <w:rFonts w:ascii="Calibri" w:hAnsi="Calibri" w:cs="Calibri"/>
                <w:noProof/>
                <w:webHidden/>
              </w:rPr>
              <w:fldChar w:fldCharType="end"/>
            </w:r>
          </w:hyperlink>
        </w:p>
        <w:p w14:paraId="78548AD5" w14:textId="17C426F2" w:rsidR="008C76BD" w:rsidRPr="007B6FBE" w:rsidRDefault="008C76BD">
          <w:pPr>
            <w:pStyle w:val="TOC2"/>
            <w:tabs>
              <w:tab w:val="right" w:leader="dot" w:pos="9350"/>
            </w:tabs>
            <w:rPr>
              <w:rFonts w:ascii="Calibri" w:hAnsi="Calibri" w:cs="Calibri"/>
              <w:noProof/>
            </w:rPr>
          </w:pPr>
          <w:hyperlink w:anchor="_Toc218595325" w:history="1">
            <w:r w:rsidRPr="007B6FBE">
              <w:rPr>
                <w:rStyle w:val="Hyperlink"/>
                <w:rFonts w:ascii="Calibri" w:hAnsi="Calibri" w:cs="Calibri"/>
                <w:noProof/>
              </w:rPr>
              <w:t>Explainability Integration</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_Toc218595325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10</w:t>
            </w:r>
            <w:r w:rsidRPr="007B6FBE">
              <w:rPr>
                <w:rFonts w:ascii="Calibri" w:hAnsi="Calibri" w:cs="Calibri"/>
                <w:noProof/>
                <w:webHidden/>
              </w:rPr>
              <w:fldChar w:fldCharType="end"/>
            </w:r>
          </w:hyperlink>
        </w:p>
        <w:p w14:paraId="5E5F0C15" w14:textId="16C15AEC" w:rsidR="008C76BD" w:rsidRPr="007B6FBE" w:rsidRDefault="008C76BD">
          <w:pPr>
            <w:pStyle w:val="TOC1"/>
            <w:tabs>
              <w:tab w:val="right" w:leader="dot" w:pos="9350"/>
            </w:tabs>
            <w:rPr>
              <w:rFonts w:ascii="Calibri" w:hAnsi="Calibri" w:cs="Calibri"/>
              <w:noProof/>
            </w:rPr>
          </w:pPr>
          <w:hyperlink w:anchor="_Toc218595326" w:history="1">
            <w:r w:rsidRPr="007B6FBE">
              <w:rPr>
                <w:rStyle w:val="Hyperlink"/>
                <w:rFonts w:ascii="Calibri" w:hAnsi="Calibri" w:cs="Calibri"/>
                <w:noProof/>
              </w:rPr>
              <w:t>NEXT STEPS: ITERATION 1</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_Toc218595326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11</w:t>
            </w:r>
            <w:r w:rsidRPr="007B6FBE">
              <w:rPr>
                <w:rFonts w:ascii="Calibri" w:hAnsi="Calibri" w:cs="Calibri"/>
                <w:noProof/>
                <w:webHidden/>
              </w:rPr>
              <w:fldChar w:fldCharType="end"/>
            </w:r>
          </w:hyperlink>
        </w:p>
        <w:p w14:paraId="7F5F6175" w14:textId="616C9F20" w:rsidR="008C76BD" w:rsidRPr="007B6FBE" w:rsidRDefault="008C76BD">
          <w:pPr>
            <w:pStyle w:val="TOC2"/>
            <w:tabs>
              <w:tab w:val="right" w:leader="dot" w:pos="9350"/>
            </w:tabs>
            <w:rPr>
              <w:rFonts w:ascii="Calibri" w:hAnsi="Calibri" w:cs="Calibri"/>
              <w:noProof/>
            </w:rPr>
          </w:pPr>
          <w:hyperlink w:anchor="_Toc218595327" w:history="1">
            <w:r w:rsidRPr="007B6FBE">
              <w:rPr>
                <w:rStyle w:val="Hyperlink"/>
                <w:rFonts w:ascii="Calibri" w:hAnsi="Calibri" w:cs="Calibri"/>
                <w:noProof/>
              </w:rPr>
              <w:t>Planned Algorithms</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_Toc218595327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11</w:t>
            </w:r>
            <w:r w:rsidRPr="007B6FBE">
              <w:rPr>
                <w:rFonts w:ascii="Calibri" w:hAnsi="Calibri" w:cs="Calibri"/>
                <w:noProof/>
                <w:webHidden/>
              </w:rPr>
              <w:fldChar w:fldCharType="end"/>
            </w:r>
          </w:hyperlink>
        </w:p>
        <w:p w14:paraId="092AD1EC" w14:textId="5FD10D7A" w:rsidR="008C76BD" w:rsidRPr="007B6FBE" w:rsidRDefault="008C76BD">
          <w:pPr>
            <w:pStyle w:val="TOC2"/>
            <w:tabs>
              <w:tab w:val="right" w:leader="dot" w:pos="9350"/>
            </w:tabs>
            <w:rPr>
              <w:rFonts w:ascii="Calibri" w:hAnsi="Calibri" w:cs="Calibri"/>
              <w:noProof/>
            </w:rPr>
          </w:pPr>
          <w:hyperlink w:anchor="_Toc218595328" w:history="1">
            <w:r w:rsidRPr="007B6FBE">
              <w:rPr>
                <w:rStyle w:val="Hyperlink"/>
                <w:rFonts w:ascii="Calibri" w:hAnsi="Calibri" w:cs="Calibri"/>
                <w:noProof/>
              </w:rPr>
              <w:t>Evaluation Criteria</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_Toc218595328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12</w:t>
            </w:r>
            <w:r w:rsidRPr="007B6FBE">
              <w:rPr>
                <w:rFonts w:ascii="Calibri" w:hAnsi="Calibri" w:cs="Calibri"/>
                <w:noProof/>
                <w:webHidden/>
              </w:rPr>
              <w:fldChar w:fldCharType="end"/>
            </w:r>
          </w:hyperlink>
        </w:p>
        <w:p w14:paraId="4AC40D7F" w14:textId="5DCDB027" w:rsidR="008C76BD" w:rsidRPr="007B6FBE" w:rsidRDefault="008C76BD">
          <w:pPr>
            <w:pStyle w:val="TOC2"/>
            <w:tabs>
              <w:tab w:val="right" w:leader="dot" w:pos="9350"/>
            </w:tabs>
            <w:rPr>
              <w:rFonts w:ascii="Calibri" w:hAnsi="Calibri" w:cs="Calibri"/>
              <w:noProof/>
            </w:rPr>
          </w:pPr>
          <w:hyperlink w:anchor="_Toc218595329" w:history="1">
            <w:r w:rsidRPr="007B6FBE">
              <w:rPr>
                <w:rStyle w:val="Hyperlink"/>
                <w:rFonts w:ascii="Calibri" w:hAnsi="Calibri" w:cs="Calibri"/>
                <w:noProof/>
              </w:rPr>
              <w:t>Success Criteria</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_Toc218595329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12</w:t>
            </w:r>
            <w:r w:rsidRPr="007B6FBE">
              <w:rPr>
                <w:rFonts w:ascii="Calibri" w:hAnsi="Calibri" w:cs="Calibri"/>
                <w:noProof/>
                <w:webHidden/>
              </w:rPr>
              <w:fldChar w:fldCharType="end"/>
            </w:r>
          </w:hyperlink>
        </w:p>
        <w:p w14:paraId="5E4694E8" w14:textId="0C4ACF05" w:rsidR="008C76BD" w:rsidRPr="007B6FBE" w:rsidRDefault="008C76BD">
          <w:pPr>
            <w:pStyle w:val="TOC1"/>
            <w:tabs>
              <w:tab w:val="right" w:leader="dot" w:pos="9350"/>
            </w:tabs>
            <w:rPr>
              <w:rFonts w:ascii="Calibri" w:hAnsi="Calibri" w:cs="Calibri"/>
              <w:noProof/>
            </w:rPr>
          </w:pPr>
          <w:hyperlink w:anchor="_Toc218595330" w:history="1">
            <w:r w:rsidRPr="007B6FBE">
              <w:rPr>
                <w:rStyle w:val="Hyperlink"/>
                <w:rFonts w:ascii="Calibri" w:hAnsi="Calibri" w:cs="Calibri"/>
                <w:noProof/>
              </w:rPr>
              <w:t>CONCLUSION</w:t>
            </w:r>
            <w:r w:rsidRPr="007B6FBE">
              <w:rPr>
                <w:rFonts w:ascii="Calibri" w:hAnsi="Calibri" w:cs="Calibri"/>
                <w:noProof/>
                <w:webHidden/>
              </w:rPr>
              <w:tab/>
            </w:r>
            <w:r w:rsidRPr="007B6FBE">
              <w:rPr>
                <w:rFonts w:ascii="Calibri" w:hAnsi="Calibri" w:cs="Calibri"/>
                <w:noProof/>
                <w:webHidden/>
              </w:rPr>
              <w:fldChar w:fldCharType="begin"/>
            </w:r>
            <w:r w:rsidRPr="007B6FBE">
              <w:rPr>
                <w:rFonts w:ascii="Calibri" w:hAnsi="Calibri" w:cs="Calibri"/>
                <w:noProof/>
                <w:webHidden/>
              </w:rPr>
              <w:instrText xml:space="preserve"> PAGEREF _Toc218595330 \h </w:instrText>
            </w:r>
            <w:r w:rsidRPr="007B6FBE">
              <w:rPr>
                <w:rFonts w:ascii="Calibri" w:hAnsi="Calibri" w:cs="Calibri"/>
                <w:noProof/>
                <w:webHidden/>
              </w:rPr>
            </w:r>
            <w:r w:rsidRPr="007B6FBE">
              <w:rPr>
                <w:rFonts w:ascii="Calibri" w:hAnsi="Calibri" w:cs="Calibri"/>
                <w:noProof/>
                <w:webHidden/>
              </w:rPr>
              <w:fldChar w:fldCharType="separate"/>
            </w:r>
            <w:r w:rsidRPr="007B6FBE">
              <w:rPr>
                <w:rFonts w:ascii="Calibri" w:hAnsi="Calibri" w:cs="Calibri"/>
                <w:noProof/>
                <w:webHidden/>
              </w:rPr>
              <w:t>13</w:t>
            </w:r>
            <w:r w:rsidRPr="007B6FBE">
              <w:rPr>
                <w:rFonts w:ascii="Calibri" w:hAnsi="Calibri" w:cs="Calibri"/>
                <w:noProof/>
                <w:webHidden/>
              </w:rPr>
              <w:fldChar w:fldCharType="end"/>
            </w:r>
          </w:hyperlink>
        </w:p>
        <w:p w14:paraId="53CD23AC" w14:textId="2CF49775" w:rsidR="008C76BD" w:rsidRPr="007B6FBE" w:rsidRDefault="008C76BD">
          <w:pPr>
            <w:rPr>
              <w:rFonts w:ascii="Calibri" w:hAnsi="Calibri" w:cs="Calibri"/>
            </w:rPr>
          </w:pPr>
          <w:r w:rsidRPr="007B6FBE">
            <w:rPr>
              <w:rFonts w:ascii="Calibri" w:hAnsi="Calibri" w:cs="Calibri"/>
              <w:b/>
              <w:bCs/>
              <w:noProof/>
            </w:rPr>
            <w:fldChar w:fldCharType="end"/>
          </w:r>
        </w:p>
      </w:sdtContent>
    </w:sdt>
    <w:p w14:paraId="2F664196" w14:textId="77777777" w:rsidR="00EE2600" w:rsidRPr="007B6FBE" w:rsidRDefault="00EE2600">
      <w:pPr>
        <w:rPr>
          <w:rFonts w:ascii="Calibri" w:hAnsi="Calibri" w:cs="Calibri"/>
          <w:b/>
          <w:bCs/>
          <w:color w:val="000000"/>
          <w:sz w:val="32"/>
          <w:szCs w:val="32"/>
        </w:rPr>
      </w:pPr>
      <w:r w:rsidRPr="007B6FBE">
        <w:rPr>
          <w:rFonts w:ascii="Calibri" w:hAnsi="Calibri" w:cs="Calibri"/>
        </w:rPr>
        <w:br w:type="page"/>
      </w:r>
    </w:p>
    <w:p w14:paraId="1FF278F3" w14:textId="1033D45A" w:rsidR="007B3AA3" w:rsidRPr="007B6FBE" w:rsidRDefault="00000000">
      <w:pPr>
        <w:pStyle w:val="Heading1"/>
        <w:rPr>
          <w:rFonts w:ascii="Calibri" w:hAnsi="Calibri" w:cs="Calibri"/>
        </w:rPr>
      </w:pPr>
      <w:bookmarkStart w:id="0" w:name="_Toc218595308"/>
      <w:r w:rsidRPr="007B6FBE">
        <w:rPr>
          <w:rFonts w:ascii="Calibri" w:hAnsi="Calibri" w:cs="Calibri"/>
        </w:rPr>
        <w:lastRenderedPageBreak/>
        <w:t>EXECUTIVE SUMMARY</w:t>
      </w:r>
      <w:bookmarkEnd w:id="0"/>
    </w:p>
    <w:p w14:paraId="3416C3FE" w14:textId="77777777" w:rsidR="007B3AA3" w:rsidRPr="007B6FBE" w:rsidRDefault="00000000">
      <w:pPr>
        <w:spacing w:after="120"/>
        <w:rPr>
          <w:rFonts w:ascii="Calibri" w:hAnsi="Calibri" w:cs="Calibri"/>
        </w:rPr>
      </w:pPr>
      <w:r w:rsidRPr="007B6FBE">
        <w:rPr>
          <w:rFonts w:ascii="Calibri" w:hAnsi="Calibri" w:cs="Calibri"/>
        </w:rPr>
        <w:t>This report presents the Iteration Zero baseline model for the Network Intrusion Detection System (IDS) project. Using a Decision Tree classifier on the NSL-KDD dataset, I established performance benchmarks and demonstrated white-box explainability capabilities essential for security operations.</w:t>
      </w:r>
    </w:p>
    <w:p w14:paraId="6869A636" w14:textId="77777777" w:rsidR="007B3AA3" w:rsidRPr="007B6FBE" w:rsidRDefault="00000000">
      <w:pPr>
        <w:pStyle w:val="Heading2"/>
        <w:rPr>
          <w:rFonts w:ascii="Calibri" w:hAnsi="Calibri" w:cs="Calibri"/>
        </w:rPr>
      </w:pPr>
      <w:bookmarkStart w:id="1" w:name="_Toc218595309"/>
      <w:r w:rsidRPr="007B6FBE">
        <w:rPr>
          <w:rFonts w:ascii="Calibri" w:hAnsi="Calibri" w:cs="Calibri"/>
        </w:rPr>
        <w:t>Objective</w:t>
      </w:r>
      <w:bookmarkEnd w:id="1"/>
    </w:p>
    <w:p w14:paraId="381A55A3" w14:textId="77777777" w:rsidR="007B3AA3" w:rsidRPr="007B6FBE" w:rsidRDefault="00000000">
      <w:pPr>
        <w:spacing w:after="120"/>
        <w:rPr>
          <w:rFonts w:ascii="Calibri" w:hAnsi="Calibri" w:cs="Calibri"/>
        </w:rPr>
      </w:pPr>
      <w:r w:rsidRPr="007B6FBE">
        <w:rPr>
          <w:rFonts w:ascii="Calibri" w:hAnsi="Calibri" w:cs="Calibri"/>
        </w:rPr>
        <w:t>Establish a baseline intrusion detection model that can classify network traffic into five categories (Normal, DoS, Probe, R2L, U2R) while maintaining complete explainability for security analysts.</w:t>
      </w:r>
    </w:p>
    <w:p w14:paraId="655416E5" w14:textId="77777777" w:rsidR="007B3AA3" w:rsidRPr="007B6FBE" w:rsidRDefault="00000000">
      <w:pPr>
        <w:pStyle w:val="Heading2"/>
        <w:rPr>
          <w:rFonts w:ascii="Calibri" w:hAnsi="Calibri" w:cs="Calibri"/>
        </w:rPr>
      </w:pPr>
      <w:bookmarkStart w:id="2" w:name="_Toc218595310"/>
      <w:r w:rsidRPr="007B6FBE">
        <w:rPr>
          <w:rFonts w:ascii="Calibri" w:hAnsi="Calibri" w:cs="Calibri"/>
        </w:rPr>
        <w:t>Approach</w:t>
      </w:r>
      <w:bookmarkEnd w:id="2"/>
    </w:p>
    <w:p w14:paraId="65FF305F" w14:textId="4EB9F986" w:rsidR="007B3AA3" w:rsidRPr="007B6FBE" w:rsidRDefault="00000000">
      <w:pPr>
        <w:spacing w:after="120"/>
        <w:rPr>
          <w:rFonts w:ascii="Calibri" w:hAnsi="Calibri" w:cs="Calibri"/>
        </w:rPr>
      </w:pPr>
      <w:r w:rsidRPr="007B6FBE">
        <w:rPr>
          <w:rFonts w:ascii="Calibri" w:hAnsi="Calibri" w:cs="Calibri"/>
        </w:rPr>
        <w:t>I implemented a Decision Tree classifier with conservative hyperparameters (max_depth=15, min_samples_split=20, min_samples_leaf=10) to prevent overfitting while learning general attack patterns from 125,973 training samples across 4</w:t>
      </w:r>
      <w:r w:rsidR="00FC6684" w:rsidRPr="007B6FBE">
        <w:rPr>
          <w:rFonts w:ascii="Calibri" w:hAnsi="Calibri" w:cs="Calibri"/>
          <w:lang w:val="en-GB"/>
        </w:rPr>
        <w:t>1</w:t>
      </w:r>
      <w:r w:rsidRPr="007B6FBE">
        <w:rPr>
          <w:rFonts w:ascii="Calibri" w:hAnsi="Calibri" w:cs="Calibri"/>
        </w:rPr>
        <w:t xml:space="preserve"> network traffic features.</w:t>
      </w:r>
    </w:p>
    <w:p w14:paraId="09EF9CE8" w14:textId="77777777" w:rsidR="007B3AA3" w:rsidRPr="007B6FBE" w:rsidRDefault="00000000">
      <w:pPr>
        <w:pStyle w:val="Heading2"/>
        <w:rPr>
          <w:rFonts w:ascii="Calibri" w:hAnsi="Calibri" w:cs="Calibri"/>
        </w:rPr>
      </w:pPr>
      <w:bookmarkStart w:id="3" w:name="_Toc218595311"/>
      <w:r w:rsidRPr="007B6FBE">
        <w:rPr>
          <w:rFonts w:ascii="Calibri" w:hAnsi="Calibri" w:cs="Calibri"/>
        </w:rPr>
        <w:t>Key Results Summary</w:t>
      </w:r>
      <w:bookmarkEnd w:id="3"/>
    </w:p>
    <w:p w14:paraId="48633571" w14:textId="77777777" w:rsidR="007B3AA3" w:rsidRPr="007B6FBE" w:rsidRDefault="00000000">
      <w:pPr>
        <w:spacing w:after="80"/>
        <w:rPr>
          <w:rFonts w:ascii="Calibri" w:hAnsi="Calibri" w:cs="Calibri"/>
        </w:rPr>
      </w:pPr>
      <w:r w:rsidRPr="007B6FBE">
        <w:rPr>
          <w:rFonts w:ascii="Calibri" w:hAnsi="Calibri" w:cs="Calibri"/>
          <w:b/>
          <w:bCs/>
        </w:rPr>
        <w:t>Overall Performance:</w:t>
      </w:r>
    </w:p>
    <w:p w14:paraId="2105FCA1"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Accuracy: </w:t>
      </w:r>
      <w:r w:rsidRPr="007B6FBE">
        <w:rPr>
          <w:rFonts w:ascii="Calibri" w:hAnsi="Calibri" w:cs="Calibri"/>
        </w:rPr>
        <w:t>75.84%</w:t>
      </w:r>
    </w:p>
    <w:p w14:paraId="7DB97863"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Weighted F1-Score: </w:t>
      </w:r>
      <w:r w:rsidRPr="007B6FBE">
        <w:rPr>
          <w:rFonts w:ascii="Calibri" w:hAnsi="Calibri" w:cs="Calibri"/>
        </w:rPr>
        <w:t>71.66%</w:t>
      </w:r>
    </w:p>
    <w:p w14:paraId="4F4C6E3E"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Detection Rate: </w:t>
      </w:r>
      <w:r w:rsidRPr="007B6FBE">
        <w:rPr>
          <w:rFonts w:ascii="Calibri" w:hAnsi="Calibri" w:cs="Calibri"/>
        </w:rPr>
        <w:t>63.84% (caught 8,192 of 12,833 attacks)</w:t>
      </w:r>
    </w:p>
    <w:p w14:paraId="422E192A" w14:textId="77777777" w:rsidR="007B3AA3" w:rsidRPr="007B6FBE" w:rsidRDefault="00000000">
      <w:pPr>
        <w:pStyle w:val="ListParagraph"/>
        <w:numPr>
          <w:ilvl w:val="0"/>
          <w:numId w:val="2"/>
        </w:numPr>
        <w:spacing w:after="120"/>
        <w:rPr>
          <w:rFonts w:ascii="Calibri" w:hAnsi="Calibri" w:cs="Calibri"/>
        </w:rPr>
      </w:pPr>
      <w:r w:rsidRPr="007B6FBE">
        <w:rPr>
          <w:rFonts w:ascii="Calibri" w:hAnsi="Calibri" w:cs="Calibri"/>
          <w:b/>
          <w:bCs/>
        </w:rPr>
        <w:t xml:space="preserve">False Positive Rate: </w:t>
      </w:r>
      <w:r w:rsidRPr="007B6FBE">
        <w:rPr>
          <w:rFonts w:ascii="Calibri" w:hAnsi="Calibri" w:cs="Calibri"/>
        </w:rPr>
        <w:t>3.07% (298 false alarms) - Excellent</w:t>
      </w:r>
    </w:p>
    <w:p w14:paraId="7D883586" w14:textId="77777777" w:rsidR="007B3AA3" w:rsidRPr="007B6FBE" w:rsidRDefault="00000000">
      <w:pPr>
        <w:spacing w:after="80"/>
        <w:rPr>
          <w:rFonts w:ascii="Calibri" w:hAnsi="Calibri" w:cs="Calibri"/>
        </w:rPr>
      </w:pPr>
      <w:r w:rsidRPr="007B6FBE">
        <w:rPr>
          <w:rFonts w:ascii="Calibri" w:hAnsi="Calibri" w:cs="Calibri"/>
          <w:b/>
          <w:bCs/>
        </w:rPr>
        <w:t>Per-Class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2078"/>
        <w:gridCol w:w="2597"/>
        <w:gridCol w:w="2078"/>
      </w:tblGrid>
      <w:tr w:rsidR="007B3AA3" w:rsidRPr="007B6FBE" w14:paraId="2656E2F4" w14:textId="77777777">
        <w:tc>
          <w:tcPr>
            <w:tcW w:w="2500" w:type="dxa"/>
            <w:shd w:val="clear" w:color="auto" w:fill="4472C4"/>
            <w:tcMar>
              <w:top w:w="80" w:type="dxa"/>
              <w:left w:w="120" w:type="dxa"/>
              <w:bottom w:w="80" w:type="dxa"/>
              <w:right w:w="120" w:type="dxa"/>
            </w:tcMar>
          </w:tcPr>
          <w:p w14:paraId="6D7A4AA4" w14:textId="77777777" w:rsidR="007B3AA3" w:rsidRPr="007B6FBE" w:rsidRDefault="00000000">
            <w:pPr>
              <w:rPr>
                <w:rFonts w:ascii="Calibri" w:hAnsi="Calibri" w:cs="Calibri"/>
              </w:rPr>
            </w:pPr>
            <w:r w:rsidRPr="007B6FBE">
              <w:rPr>
                <w:rFonts w:ascii="Calibri" w:hAnsi="Calibri" w:cs="Calibri"/>
                <w:b/>
                <w:bCs/>
                <w:color w:val="FFFFFF"/>
              </w:rPr>
              <w:t>Attack Type</w:t>
            </w:r>
          </w:p>
        </w:tc>
        <w:tc>
          <w:tcPr>
            <w:tcW w:w="2000" w:type="dxa"/>
            <w:shd w:val="clear" w:color="auto" w:fill="4472C4"/>
            <w:tcMar>
              <w:top w:w="80" w:type="dxa"/>
              <w:left w:w="120" w:type="dxa"/>
              <w:bottom w:w="80" w:type="dxa"/>
              <w:right w:w="120" w:type="dxa"/>
            </w:tcMar>
          </w:tcPr>
          <w:p w14:paraId="078E6440" w14:textId="77777777" w:rsidR="007B3AA3" w:rsidRPr="007B6FBE" w:rsidRDefault="00000000">
            <w:pPr>
              <w:rPr>
                <w:rFonts w:ascii="Calibri" w:hAnsi="Calibri" w:cs="Calibri"/>
              </w:rPr>
            </w:pPr>
            <w:r w:rsidRPr="007B6FBE">
              <w:rPr>
                <w:rFonts w:ascii="Calibri" w:hAnsi="Calibri" w:cs="Calibri"/>
                <w:b/>
                <w:bCs/>
                <w:color w:val="FFFFFF"/>
              </w:rPr>
              <w:t>F1-Score</w:t>
            </w:r>
          </w:p>
        </w:tc>
        <w:tc>
          <w:tcPr>
            <w:tcW w:w="2500" w:type="dxa"/>
            <w:shd w:val="clear" w:color="auto" w:fill="4472C4"/>
            <w:tcMar>
              <w:top w:w="80" w:type="dxa"/>
              <w:left w:w="120" w:type="dxa"/>
              <w:bottom w:w="80" w:type="dxa"/>
              <w:right w:w="120" w:type="dxa"/>
            </w:tcMar>
          </w:tcPr>
          <w:p w14:paraId="7CA8A9A9" w14:textId="77777777" w:rsidR="007B3AA3" w:rsidRPr="007B6FBE" w:rsidRDefault="00000000">
            <w:pPr>
              <w:rPr>
                <w:rFonts w:ascii="Calibri" w:hAnsi="Calibri" w:cs="Calibri"/>
              </w:rPr>
            </w:pPr>
            <w:r w:rsidRPr="007B6FBE">
              <w:rPr>
                <w:rFonts w:ascii="Calibri" w:hAnsi="Calibri" w:cs="Calibri"/>
                <w:b/>
                <w:bCs/>
                <w:color w:val="FFFFFF"/>
              </w:rPr>
              <w:t>Assessment</w:t>
            </w:r>
          </w:p>
        </w:tc>
        <w:tc>
          <w:tcPr>
            <w:tcW w:w="2000" w:type="dxa"/>
            <w:shd w:val="clear" w:color="auto" w:fill="4472C4"/>
            <w:tcMar>
              <w:top w:w="80" w:type="dxa"/>
              <w:left w:w="120" w:type="dxa"/>
              <w:bottom w:w="80" w:type="dxa"/>
              <w:right w:w="120" w:type="dxa"/>
            </w:tcMar>
          </w:tcPr>
          <w:p w14:paraId="6D81C45C" w14:textId="77777777" w:rsidR="007B3AA3" w:rsidRPr="007B6FBE" w:rsidRDefault="00000000">
            <w:pPr>
              <w:rPr>
                <w:rFonts w:ascii="Calibri" w:hAnsi="Calibri" w:cs="Calibri"/>
              </w:rPr>
            </w:pPr>
            <w:r w:rsidRPr="007B6FBE">
              <w:rPr>
                <w:rFonts w:ascii="Calibri" w:hAnsi="Calibri" w:cs="Calibri"/>
                <w:b/>
                <w:bCs/>
                <w:color w:val="FFFFFF"/>
              </w:rPr>
              <w:t>Samples</w:t>
            </w:r>
          </w:p>
        </w:tc>
      </w:tr>
      <w:tr w:rsidR="007B3AA3" w:rsidRPr="007B6FBE" w14:paraId="75DEE2BC" w14:textId="77777777">
        <w:tc>
          <w:tcPr>
            <w:tcW w:w="2500" w:type="dxa"/>
            <w:tcMar>
              <w:top w:w="80" w:type="dxa"/>
              <w:left w:w="120" w:type="dxa"/>
              <w:bottom w:w="80" w:type="dxa"/>
              <w:right w:w="120" w:type="dxa"/>
            </w:tcMar>
          </w:tcPr>
          <w:p w14:paraId="6E4D62E9" w14:textId="77777777" w:rsidR="007B3AA3" w:rsidRPr="007B6FBE" w:rsidRDefault="00000000">
            <w:pPr>
              <w:rPr>
                <w:rFonts w:ascii="Calibri" w:hAnsi="Calibri" w:cs="Calibri"/>
              </w:rPr>
            </w:pPr>
            <w:r w:rsidRPr="007B6FBE">
              <w:rPr>
                <w:rFonts w:ascii="Calibri" w:hAnsi="Calibri" w:cs="Calibri"/>
              </w:rPr>
              <w:t>DoS</w:t>
            </w:r>
          </w:p>
        </w:tc>
        <w:tc>
          <w:tcPr>
            <w:tcW w:w="2000" w:type="dxa"/>
            <w:tcMar>
              <w:top w:w="80" w:type="dxa"/>
              <w:left w:w="120" w:type="dxa"/>
              <w:bottom w:w="80" w:type="dxa"/>
              <w:right w:w="120" w:type="dxa"/>
            </w:tcMar>
          </w:tcPr>
          <w:p w14:paraId="29D86E4C" w14:textId="77777777" w:rsidR="007B3AA3" w:rsidRPr="007B6FBE" w:rsidRDefault="00000000">
            <w:pPr>
              <w:rPr>
                <w:rFonts w:ascii="Calibri" w:hAnsi="Calibri" w:cs="Calibri"/>
              </w:rPr>
            </w:pPr>
            <w:r w:rsidRPr="007B6FBE">
              <w:rPr>
                <w:rFonts w:ascii="Calibri" w:hAnsi="Calibri" w:cs="Calibri"/>
              </w:rPr>
              <w:t>87.97%</w:t>
            </w:r>
          </w:p>
        </w:tc>
        <w:tc>
          <w:tcPr>
            <w:tcW w:w="2500" w:type="dxa"/>
            <w:tcMar>
              <w:top w:w="80" w:type="dxa"/>
              <w:left w:w="120" w:type="dxa"/>
              <w:bottom w:w="80" w:type="dxa"/>
              <w:right w:w="120" w:type="dxa"/>
            </w:tcMar>
          </w:tcPr>
          <w:p w14:paraId="6F0C1194" w14:textId="77777777" w:rsidR="007B3AA3" w:rsidRPr="007B6FBE" w:rsidRDefault="00000000">
            <w:pPr>
              <w:rPr>
                <w:rFonts w:ascii="Calibri" w:hAnsi="Calibri" w:cs="Calibri"/>
              </w:rPr>
            </w:pPr>
            <w:r w:rsidRPr="007B6FBE">
              <w:rPr>
                <w:rFonts w:ascii="Calibri" w:hAnsi="Calibri" w:cs="Calibri"/>
              </w:rPr>
              <w:t>Excellent</w:t>
            </w:r>
          </w:p>
        </w:tc>
        <w:tc>
          <w:tcPr>
            <w:tcW w:w="2000" w:type="dxa"/>
            <w:tcMar>
              <w:top w:w="80" w:type="dxa"/>
              <w:left w:w="120" w:type="dxa"/>
              <w:bottom w:w="80" w:type="dxa"/>
              <w:right w:w="120" w:type="dxa"/>
            </w:tcMar>
          </w:tcPr>
          <w:p w14:paraId="3D0B4EE8" w14:textId="77777777" w:rsidR="007B3AA3" w:rsidRPr="007B6FBE" w:rsidRDefault="00000000">
            <w:pPr>
              <w:rPr>
                <w:rFonts w:ascii="Calibri" w:hAnsi="Calibri" w:cs="Calibri"/>
              </w:rPr>
            </w:pPr>
            <w:r w:rsidRPr="007B6FBE">
              <w:rPr>
                <w:rFonts w:ascii="Calibri" w:hAnsi="Calibri" w:cs="Calibri"/>
              </w:rPr>
              <w:t>7,458</w:t>
            </w:r>
          </w:p>
        </w:tc>
      </w:tr>
      <w:tr w:rsidR="007B3AA3" w:rsidRPr="007B6FBE" w14:paraId="717B301C" w14:textId="77777777">
        <w:tc>
          <w:tcPr>
            <w:tcW w:w="2500" w:type="dxa"/>
            <w:tcMar>
              <w:top w:w="80" w:type="dxa"/>
              <w:left w:w="120" w:type="dxa"/>
              <w:bottom w:w="80" w:type="dxa"/>
              <w:right w:w="120" w:type="dxa"/>
            </w:tcMar>
          </w:tcPr>
          <w:p w14:paraId="02AD38F1" w14:textId="77777777" w:rsidR="007B3AA3" w:rsidRPr="007B6FBE" w:rsidRDefault="00000000">
            <w:pPr>
              <w:rPr>
                <w:rFonts w:ascii="Calibri" w:hAnsi="Calibri" w:cs="Calibri"/>
              </w:rPr>
            </w:pPr>
            <w:r w:rsidRPr="007B6FBE">
              <w:rPr>
                <w:rFonts w:ascii="Calibri" w:hAnsi="Calibri" w:cs="Calibri"/>
              </w:rPr>
              <w:t>Normal</w:t>
            </w:r>
          </w:p>
        </w:tc>
        <w:tc>
          <w:tcPr>
            <w:tcW w:w="2000" w:type="dxa"/>
            <w:tcMar>
              <w:top w:w="80" w:type="dxa"/>
              <w:left w:w="120" w:type="dxa"/>
              <w:bottom w:w="80" w:type="dxa"/>
              <w:right w:w="120" w:type="dxa"/>
            </w:tcMar>
          </w:tcPr>
          <w:p w14:paraId="4A6E25BB" w14:textId="77777777" w:rsidR="007B3AA3" w:rsidRPr="007B6FBE" w:rsidRDefault="00000000">
            <w:pPr>
              <w:rPr>
                <w:rFonts w:ascii="Calibri" w:hAnsi="Calibri" w:cs="Calibri"/>
              </w:rPr>
            </w:pPr>
            <w:r w:rsidRPr="007B6FBE">
              <w:rPr>
                <w:rFonts w:ascii="Calibri" w:hAnsi="Calibri" w:cs="Calibri"/>
              </w:rPr>
              <w:t>79.22%</w:t>
            </w:r>
          </w:p>
        </w:tc>
        <w:tc>
          <w:tcPr>
            <w:tcW w:w="2500" w:type="dxa"/>
            <w:tcMar>
              <w:top w:w="80" w:type="dxa"/>
              <w:left w:w="120" w:type="dxa"/>
              <w:bottom w:w="80" w:type="dxa"/>
              <w:right w:w="120" w:type="dxa"/>
            </w:tcMar>
          </w:tcPr>
          <w:p w14:paraId="7EAA48E7" w14:textId="77777777" w:rsidR="007B3AA3" w:rsidRPr="007B6FBE" w:rsidRDefault="00000000">
            <w:pPr>
              <w:rPr>
                <w:rFonts w:ascii="Calibri" w:hAnsi="Calibri" w:cs="Calibri"/>
              </w:rPr>
            </w:pPr>
            <w:r w:rsidRPr="007B6FBE">
              <w:rPr>
                <w:rFonts w:ascii="Calibri" w:hAnsi="Calibri" w:cs="Calibri"/>
              </w:rPr>
              <w:t>Good</w:t>
            </w:r>
          </w:p>
        </w:tc>
        <w:tc>
          <w:tcPr>
            <w:tcW w:w="2000" w:type="dxa"/>
            <w:tcMar>
              <w:top w:w="80" w:type="dxa"/>
              <w:left w:w="120" w:type="dxa"/>
              <w:bottom w:w="80" w:type="dxa"/>
              <w:right w:w="120" w:type="dxa"/>
            </w:tcMar>
          </w:tcPr>
          <w:p w14:paraId="65BBD22F" w14:textId="77777777" w:rsidR="007B3AA3" w:rsidRPr="007B6FBE" w:rsidRDefault="00000000">
            <w:pPr>
              <w:rPr>
                <w:rFonts w:ascii="Calibri" w:hAnsi="Calibri" w:cs="Calibri"/>
              </w:rPr>
            </w:pPr>
            <w:r w:rsidRPr="007B6FBE">
              <w:rPr>
                <w:rFonts w:ascii="Calibri" w:hAnsi="Calibri" w:cs="Calibri"/>
              </w:rPr>
              <w:t>9,711</w:t>
            </w:r>
          </w:p>
        </w:tc>
      </w:tr>
      <w:tr w:rsidR="007B3AA3" w:rsidRPr="007B6FBE" w14:paraId="3CE30A8C" w14:textId="77777777">
        <w:tc>
          <w:tcPr>
            <w:tcW w:w="2500" w:type="dxa"/>
            <w:tcMar>
              <w:top w:w="80" w:type="dxa"/>
              <w:left w:w="120" w:type="dxa"/>
              <w:bottom w:w="80" w:type="dxa"/>
              <w:right w:w="120" w:type="dxa"/>
            </w:tcMar>
          </w:tcPr>
          <w:p w14:paraId="1DF1969D" w14:textId="77777777" w:rsidR="007B3AA3" w:rsidRPr="007B6FBE" w:rsidRDefault="00000000">
            <w:pPr>
              <w:rPr>
                <w:rFonts w:ascii="Calibri" w:hAnsi="Calibri" w:cs="Calibri"/>
              </w:rPr>
            </w:pPr>
            <w:r w:rsidRPr="007B6FBE">
              <w:rPr>
                <w:rFonts w:ascii="Calibri" w:hAnsi="Calibri" w:cs="Calibri"/>
              </w:rPr>
              <w:t>Probe</w:t>
            </w:r>
          </w:p>
        </w:tc>
        <w:tc>
          <w:tcPr>
            <w:tcW w:w="2000" w:type="dxa"/>
            <w:tcMar>
              <w:top w:w="80" w:type="dxa"/>
              <w:left w:w="120" w:type="dxa"/>
              <w:bottom w:w="80" w:type="dxa"/>
              <w:right w:w="120" w:type="dxa"/>
            </w:tcMar>
          </w:tcPr>
          <w:p w14:paraId="582BC300" w14:textId="77777777" w:rsidR="007B3AA3" w:rsidRPr="007B6FBE" w:rsidRDefault="00000000">
            <w:pPr>
              <w:rPr>
                <w:rFonts w:ascii="Calibri" w:hAnsi="Calibri" w:cs="Calibri"/>
              </w:rPr>
            </w:pPr>
            <w:r w:rsidRPr="007B6FBE">
              <w:rPr>
                <w:rFonts w:ascii="Calibri" w:hAnsi="Calibri" w:cs="Calibri"/>
              </w:rPr>
              <w:t>65.17%</w:t>
            </w:r>
          </w:p>
        </w:tc>
        <w:tc>
          <w:tcPr>
            <w:tcW w:w="2500" w:type="dxa"/>
            <w:tcMar>
              <w:top w:w="80" w:type="dxa"/>
              <w:left w:w="120" w:type="dxa"/>
              <w:bottom w:w="80" w:type="dxa"/>
              <w:right w:w="120" w:type="dxa"/>
            </w:tcMar>
          </w:tcPr>
          <w:p w14:paraId="21E4B929" w14:textId="77777777" w:rsidR="007B3AA3" w:rsidRPr="007B6FBE" w:rsidRDefault="00000000">
            <w:pPr>
              <w:rPr>
                <w:rFonts w:ascii="Calibri" w:hAnsi="Calibri" w:cs="Calibri"/>
              </w:rPr>
            </w:pPr>
            <w:r w:rsidRPr="007B6FBE">
              <w:rPr>
                <w:rFonts w:ascii="Calibri" w:hAnsi="Calibri" w:cs="Calibri"/>
              </w:rPr>
              <w:t>Fair</w:t>
            </w:r>
          </w:p>
        </w:tc>
        <w:tc>
          <w:tcPr>
            <w:tcW w:w="2000" w:type="dxa"/>
            <w:tcMar>
              <w:top w:w="80" w:type="dxa"/>
              <w:left w:w="120" w:type="dxa"/>
              <w:bottom w:w="80" w:type="dxa"/>
              <w:right w:w="120" w:type="dxa"/>
            </w:tcMar>
          </w:tcPr>
          <w:p w14:paraId="5EA00B6C" w14:textId="77777777" w:rsidR="007B3AA3" w:rsidRPr="007B6FBE" w:rsidRDefault="00000000">
            <w:pPr>
              <w:rPr>
                <w:rFonts w:ascii="Calibri" w:hAnsi="Calibri" w:cs="Calibri"/>
              </w:rPr>
            </w:pPr>
            <w:r w:rsidRPr="007B6FBE">
              <w:rPr>
                <w:rFonts w:ascii="Calibri" w:hAnsi="Calibri" w:cs="Calibri"/>
              </w:rPr>
              <w:t>2,421</w:t>
            </w:r>
          </w:p>
        </w:tc>
      </w:tr>
      <w:tr w:rsidR="007B3AA3" w:rsidRPr="007B6FBE" w14:paraId="771DD649" w14:textId="77777777">
        <w:tc>
          <w:tcPr>
            <w:tcW w:w="2500" w:type="dxa"/>
            <w:tcMar>
              <w:top w:w="80" w:type="dxa"/>
              <w:left w:w="120" w:type="dxa"/>
              <w:bottom w:w="80" w:type="dxa"/>
              <w:right w:w="120" w:type="dxa"/>
            </w:tcMar>
          </w:tcPr>
          <w:p w14:paraId="6D186E4E" w14:textId="77777777" w:rsidR="007B3AA3" w:rsidRPr="007B6FBE" w:rsidRDefault="00000000">
            <w:pPr>
              <w:rPr>
                <w:rFonts w:ascii="Calibri" w:hAnsi="Calibri" w:cs="Calibri"/>
              </w:rPr>
            </w:pPr>
            <w:r w:rsidRPr="007B6FBE">
              <w:rPr>
                <w:rFonts w:ascii="Calibri" w:hAnsi="Calibri" w:cs="Calibri"/>
              </w:rPr>
              <w:t>R2L</w:t>
            </w:r>
          </w:p>
        </w:tc>
        <w:tc>
          <w:tcPr>
            <w:tcW w:w="2000" w:type="dxa"/>
            <w:tcMar>
              <w:top w:w="80" w:type="dxa"/>
              <w:left w:w="120" w:type="dxa"/>
              <w:bottom w:w="80" w:type="dxa"/>
              <w:right w:w="120" w:type="dxa"/>
            </w:tcMar>
          </w:tcPr>
          <w:p w14:paraId="5D4C912F" w14:textId="77777777" w:rsidR="007B3AA3" w:rsidRPr="007B6FBE" w:rsidRDefault="00000000">
            <w:pPr>
              <w:rPr>
                <w:rFonts w:ascii="Calibri" w:hAnsi="Calibri" w:cs="Calibri"/>
              </w:rPr>
            </w:pPr>
            <w:r w:rsidRPr="007B6FBE">
              <w:rPr>
                <w:rFonts w:ascii="Calibri" w:hAnsi="Calibri" w:cs="Calibri"/>
              </w:rPr>
              <w:t>10.67%</w:t>
            </w:r>
          </w:p>
        </w:tc>
        <w:tc>
          <w:tcPr>
            <w:tcW w:w="2500" w:type="dxa"/>
            <w:tcMar>
              <w:top w:w="80" w:type="dxa"/>
              <w:left w:w="120" w:type="dxa"/>
              <w:bottom w:w="80" w:type="dxa"/>
              <w:right w:w="120" w:type="dxa"/>
            </w:tcMar>
          </w:tcPr>
          <w:p w14:paraId="5D6A92D0" w14:textId="77777777" w:rsidR="007B3AA3" w:rsidRPr="007B6FBE" w:rsidRDefault="00000000">
            <w:pPr>
              <w:rPr>
                <w:rFonts w:ascii="Calibri" w:hAnsi="Calibri" w:cs="Calibri"/>
              </w:rPr>
            </w:pPr>
            <w:r w:rsidRPr="007B6FBE">
              <w:rPr>
                <w:rFonts w:ascii="Calibri" w:hAnsi="Calibri" w:cs="Calibri"/>
              </w:rPr>
              <w:t>Critical Failure</w:t>
            </w:r>
          </w:p>
        </w:tc>
        <w:tc>
          <w:tcPr>
            <w:tcW w:w="2000" w:type="dxa"/>
            <w:tcMar>
              <w:top w:w="80" w:type="dxa"/>
              <w:left w:w="120" w:type="dxa"/>
              <w:bottom w:w="80" w:type="dxa"/>
              <w:right w:w="120" w:type="dxa"/>
            </w:tcMar>
          </w:tcPr>
          <w:p w14:paraId="5C8F0E20" w14:textId="77777777" w:rsidR="007B3AA3" w:rsidRPr="007B6FBE" w:rsidRDefault="00000000">
            <w:pPr>
              <w:rPr>
                <w:rFonts w:ascii="Calibri" w:hAnsi="Calibri" w:cs="Calibri"/>
              </w:rPr>
            </w:pPr>
            <w:r w:rsidRPr="007B6FBE">
              <w:rPr>
                <w:rFonts w:ascii="Calibri" w:hAnsi="Calibri" w:cs="Calibri"/>
              </w:rPr>
              <w:t>2,887</w:t>
            </w:r>
          </w:p>
        </w:tc>
      </w:tr>
      <w:tr w:rsidR="007B3AA3" w:rsidRPr="007B6FBE" w14:paraId="5A7176AD" w14:textId="77777777">
        <w:tc>
          <w:tcPr>
            <w:tcW w:w="2500" w:type="dxa"/>
            <w:tcMar>
              <w:top w:w="80" w:type="dxa"/>
              <w:left w:w="120" w:type="dxa"/>
              <w:bottom w:w="80" w:type="dxa"/>
              <w:right w:w="120" w:type="dxa"/>
            </w:tcMar>
          </w:tcPr>
          <w:p w14:paraId="4EB2A79A" w14:textId="77777777" w:rsidR="007B3AA3" w:rsidRPr="007B6FBE" w:rsidRDefault="00000000">
            <w:pPr>
              <w:rPr>
                <w:rFonts w:ascii="Calibri" w:hAnsi="Calibri" w:cs="Calibri"/>
              </w:rPr>
            </w:pPr>
            <w:r w:rsidRPr="007B6FBE">
              <w:rPr>
                <w:rFonts w:ascii="Calibri" w:hAnsi="Calibri" w:cs="Calibri"/>
              </w:rPr>
              <w:t>U2R</w:t>
            </w:r>
          </w:p>
        </w:tc>
        <w:tc>
          <w:tcPr>
            <w:tcW w:w="2000" w:type="dxa"/>
            <w:tcMar>
              <w:top w:w="80" w:type="dxa"/>
              <w:left w:w="120" w:type="dxa"/>
              <w:bottom w:w="80" w:type="dxa"/>
              <w:right w:w="120" w:type="dxa"/>
            </w:tcMar>
          </w:tcPr>
          <w:p w14:paraId="36D4AD2A" w14:textId="77777777" w:rsidR="007B3AA3" w:rsidRPr="007B6FBE" w:rsidRDefault="00000000">
            <w:pPr>
              <w:rPr>
                <w:rFonts w:ascii="Calibri" w:hAnsi="Calibri" w:cs="Calibri"/>
              </w:rPr>
            </w:pPr>
            <w:r w:rsidRPr="007B6FBE">
              <w:rPr>
                <w:rFonts w:ascii="Calibri" w:hAnsi="Calibri" w:cs="Calibri"/>
              </w:rPr>
              <w:t>24.39%</w:t>
            </w:r>
          </w:p>
        </w:tc>
        <w:tc>
          <w:tcPr>
            <w:tcW w:w="2500" w:type="dxa"/>
            <w:tcMar>
              <w:top w:w="80" w:type="dxa"/>
              <w:left w:w="120" w:type="dxa"/>
              <w:bottom w:w="80" w:type="dxa"/>
              <w:right w:w="120" w:type="dxa"/>
            </w:tcMar>
          </w:tcPr>
          <w:p w14:paraId="18040584" w14:textId="77777777" w:rsidR="007B3AA3" w:rsidRPr="007B6FBE" w:rsidRDefault="00000000">
            <w:pPr>
              <w:rPr>
                <w:rFonts w:ascii="Calibri" w:hAnsi="Calibri" w:cs="Calibri"/>
              </w:rPr>
            </w:pPr>
            <w:r w:rsidRPr="007B6FBE">
              <w:rPr>
                <w:rFonts w:ascii="Calibri" w:hAnsi="Calibri" w:cs="Calibri"/>
              </w:rPr>
              <w:t>Poor</w:t>
            </w:r>
          </w:p>
        </w:tc>
        <w:tc>
          <w:tcPr>
            <w:tcW w:w="2000" w:type="dxa"/>
            <w:tcMar>
              <w:top w:w="80" w:type="dxa"/>
              <w:left w:w="120" w:type="dxa"/>
              <w:bottom w:w="80" w:type="dxa"/>
              <w:right w:w="120" w:type="dxa"/>
            </w:tcMar>
          </w:tcPr>
          <w:p w14:paraId="6D5469F3" w14:textId="77777777" w:rsidR="007B3AA3" w:rsidRPr="007B6FBE" w:rsidRDefault="00000000">
            <w:pPr>
              <w:rPr>
                <w:rFonts w:ascii="Calibri" w:hAnsi="Calibri" w:cs="Calibri"/>
              </w:rPr>
            </w:pPr>
            <w:r w:rsidRPr="007B6FBE">
              <w:rPr>
                <w:rFonts w:ascii="Calibri" w:hAnsi="Calibri" w:cs="Calibri"/>
              </w:rPr>
              <w:t>67</w:t>
            </w:r>
          </w:p>
        </w:tc>
      </w:tr>
    </w:tbl>
    <w:p w14:paraId="4DE2BE29" w14:textId="77777777" w:rsidR="007B3AA3" w:rsidRPr="007B6FBE" w:rsidRDefault="00000000">
      <w:pPr>
        <w:pStyle w:val="Heading2"/>
        <w:spacing w:before="240"/>
        <w:rPr>
          <w:rFonts w:ascii="Calibri" w:hAnsi="Calibri" w:cs="Calibri"/>
        </w:rPr>
      </w:pPr>
      <w:bookmarkStart w:id="4" w:name="_Toc218595312"/>
      <w:r w:rsidRPr="007B6FBE">
        <w:rPr>
          <w:rFonts w:ascii="Calibri" w:hAnsi="Calibri" w:cs="Calibri"/>
        </w:rPr>
        <w:t>Strategic Value</w:t>
      </w:r>
      <w:bookmarkEnd w:id="4"/>
    </w:p>
    <w:p w14:paraId="0EA619A4" w14:textId="77777777" w:rsidR="007B3AA3" w:rsidRPr="007B6FBE" w:rsidRDefault="00000000">
      <w:pPr>
        <w:spacing w:after="240"/>
        <w:rPr>
          <w:rFonts w:ascii="Calibri" w:hAnsi="Calibri" w:cs="Calibri"/>
        </w:rPr>
      </w:pPr>
      <w:r w:rsidRPr="007B6FBE">
        <w:rPr>
          <w:rFonts w:ascii="Calibri" w:hAnsi="Calibri" w:cs="Calibri"/>
        </w:rPr>
        <w:t>This baseline demonstrates that machine learning can detect network intrusions with reasonable accuracy for common attacks (DoS, Probe) while maintaining complete transparency. However, the model reveals critical weaknesses in detecting rare but dangerous attacks (R2L, U2R), validating the need for class imbalance solutions in Iteration 2.</w:t>
      </w:r>
    </w:p>
    <w:p w14:paraId="15326DE4" w14:textId="77777777" w:rsidR="007B3AA3" w:rsidRPr="007B6FBE" w:rsidRDefault="00000000">
      <w:pPr>
        <w:rPr>
          <w:rFonts w:ascii="Calibri" w:hAnsi="Calibri" w:cs="Calibri"/>
        </w:rPr>
      </w:pPr>
      <w:r w:rsidRPr="007B6FBE">
        <w:rPr>
          <w:rFonts w:ascii="Calibri" w:hAnsi="Calibri" w:cs="Calibri"/>
        </w:rPr>
        <w:br w:type="page"/>
      </w:r>
    </w:p>
    <w:p w14:paraId="4AAE77FA" w14:textId="77777777" w:rsidR="007B3AA3" w:rsidRPr="007B6FBE" w:rsidRDefault="00000000">
      <w:pPr>
        <w:pStyle w:val="Heading1"/>
        <w:rPr>
          <w:rFonts w:ascii="Calibri" w:hAnsi="Calibri" w:cs="Calibri"/>
        </w:rPr>
      </w:pPr>
      <w:bookmarkStart w:id="5" w:name="_Toc218595313"/>
      <w:r w:rsidRPr="007B6FBE">
        <w:rPr>
          <w:rFonts w:ascii="Calibri" w:hAnsi="Calibri" w:cs="Calibri"/>
        </w:rPr>
        <w:lastRenderedPageBreak/>
        <w:t>METHODOLOGY</w:t>
      </w:r>
      <w:bookmarkEnd w:id="5"/>
    </w:p>
    <w:p w14:paraId="223D9BD9" w14:textId="77777777" w:rsidR="007B3AA3" w:rsidRPr="007B6FBE" w:rsidRDefault="00000000">
      <w:pPr>
        <w:pStyle w:val="Heading2"/>
        <w:rPr>
          <w:rFonts w:ascii="Calibri" w:hAnsi="Calibri" w:cs="Calibri"/>
        </w:rPr>
      </w:pPr>
      <w:bookmarkStart w:id="6" w:name="_Toc218595314"/>
      <w:r w:rsidRPr="007B6FBE">
        <w:rPr>
          <w:rFonts w:ascii="Calibri" w:hAnsi="Calibri" w:cs="Calibri"/>
        </w:rPr>
        <w:t>Dataset: NSL-KDD</w:t>
      </w:r>
      <w:bookmarkEnd w:id="6"/>
    </w:p>
    <w:p w14:paraId="30908822" w14:textId="77777777" w:rsidR="007B3AA3" w:rsidRPr="007B6FBE" w:rsidRDefault="00000000">
      <w:pPr>
        <w:spacing w:after="120"/>
        <w:rPr>
          <w:rFonts w:ascii="Calibri" w:hAnsi="Calibri" w:cs="Calibri"/>
        </w:rPr>
      </w:pPr>
      <w:r w:rsidRPr="007B6FBE">
        <w:rPr>
          <w:rFonts w:ascii="Calibri" w:hAnsi="Calibri" w:cs="Calibri"/>
        </w:rPr>
        <w:t>I used the NSL-KDD dataset from the University of New Brunswick - Canadian Institute for Cybersecurity, a peer-reviewed research dataset specifically designed for intrusion detection system evaluation.</w:t>
      </w:r>
    </w:p>
    <w:p w14:paraId="33C351F3" w14:textId="77777777" w:rsidR="007B3AA3" w:rsidRPr="007B6FBE" w:rsidRDefault="00000000">
      <w:pPr>
        <w:spacing w:after="80"/>
        <w:rPr>
          <w:rFonts w:ascii="Calibri" w:hAnsi="Calibri" w:cs="Calibri"/>
        </w:rPr>
      </w:pPr>
      <w:r w:rsidRPr="007B6FBE">
        <w:rPr>
          <w:rFonts w:ascii="Calibri" w:hAnsi="Calibri" w:cs="Calibri"/>
          <w:b/>
          <w:bCs/>
        </w:rPr>
        <w:t>Dataset Characteristics:</w:t>
      </w:r>
    </w:p>
    <w:p w14:paraId="672BA9B2"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Training samples: </w:t>
      </w:r>
      <w:r w:rsidRPr="007B6FBE">
        <w:rPr>
          <w:rFonts w:ascii="Calibri" w:hAnsi="Calibri" w:cs="Calibri"/>
        </w:rPr>
        <w:t>125,973 labeled network connections</w:t>
      </w:r>
    </w:p>
    <w:p w14:paraId="111A0A60"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Test samples: </w:t>
      </w:r>
      <w:r w:rsidRPr="007B6FBE">
        <w:rPr>
          <w:rFonts w:ascii="Calibri" w:hAnsi="Calibri" w:cs="Calibri"/>
        </w:rPr>
        <w:t>22,544 labeled network connections</w:t>
      </w:r>
    </w:p>
    <w:p w14:paraId="2F0CD041"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Features: </w:t>
      </w:r>
      <w:r w:rsidRPr="007B6FBE">
        <w:rPr>
          <w:rFonts w:ascii="Calibri" w:hAnsi="Calibri" w:cs="Calibri"/>
        </w:rPr>
        <w:t>41 network traffic characteristics</w:t>
      </w:r>
    </w:p>
    <w:p w14:paraId="199E1D1D"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Target classes: </w:t>
      </w:r>
      <w:r w:rsidRPr="007B6FBE">
        <w:rPr>
          <w:rFonts w:ascii="Calibri" w:hAnsi="Calibri" w:cs="Calibri"/>
        </w:rPr>
        <w:t>5 categories (Normal, DoS, Probe, R2L, U2R)</w:t>
      </w:r>
    </w:p>
    <w:p w14:paraId="61CFB0A8" w14:textId="77777777" w:rsidR="007B3AA3" w:rsidRPr="007B6FBE" w:rsidRDefault="00000000">
      <w:pPr>
        <w:pStyle w:val="ListParagraph"/>
        <w:numPr>
          <w:ilvl w:val="0"/>
          <w:numId w:val="2"/>
        </w:numPr>
        <w:spacing w:after="120"/>
        <w:rPr>
          <w:rFonts w:ascii="Calibri" w:hAnsi="Calibri" w:cs="Calibri"/>
        </w:rPr>
      </w:pPr>
      <w:r w:rsidRPr="007B6FBE">
        <w:rPr>
          <w:rFonts w:ascii="Calibri" w:hAnsi="Calibri" w:cs="Calibri"/>
          <w:b/>
          <w:bCs/>
        </w:rPr>
        <w:t xml:space="preserve">Data quality: </w:t>
      </w:r>
      <w:r w:rsidRPr="007B6FBE">
        <w:rPr>
          <w:rFonts w:ascii="Calibri" w:hAnsi="Calibri" w:cs="Calibri"/>
        </w:rPr>
        <w:t>Zero missing values, professionally cleaned</w:t>
      </w:r>
    </w:p>
    <w:p w14:paraId="77B9160A" w14:textId="77777777" w:rsidR="007B3AA3" w:rsidRPr="007B6FBE" w:rsidRDefault="00000000">
      <w:pPr>
        <w:spacing w:after="80"/>
        <w:rPr>
          <w:rFonts w:ascii="Calibri" w:hAnsi="Calibri" w:cs="Calibri"/>
        </w:rPr>
      </w:pPr>
      <w:r w:rsidRPr="007B6FBE">
        <w:rPr>
          <w:rFonts w:ascii="Calibri" w:hAnsi="Calibri" w:cs="Calibri"/>
          <w:b/>
          <w:bCs/>
        </w:rPr>
        <w:t>Why NSL-KDD:</w:t>
      </w:r>
    </w:p>
    <w:p w14:paraId="128F64E3"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Official university research dataset (not random Kaggle upload)</w:t>
      </w:r>
    </w:p>
    <w:p w14:paraId="221E17A2"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Peer-reviewed methodology published in academic papers</w:t>
      </w:r>
    </w:p>
    <w:p w14:paraId="777D5A0B"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Used in 1000+ research papers - enables benchmark comparison</w:t>
      </w:r>
    </w:p>
    <w:p w14:paraId="1EF4610B"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Improved version of KDD'99 (removed duplicates, balanced classes)</w:t>
      </w:r>
    </w:p>
    <w:p w14:paraId="203B9F04" w14:textId="77777777" w:rsidR="007B3AA3" w:rsidRPr="007B6FBE" w:rsidRDefault="00000000">
      <w:pPr>
        <w:pStyle w:val="ListParagraph"/>
        <w:numPr>
          <w:ilvl w:val="0"/>
          <w:numId w:val="2"/>
        </w:numPr>
        <w:spacing w:after="120"/>
        <w:rPr>
          <w:rFonts w:ascii="Calibri" w:hAnsi="Calibri" w:cs="Calibri"/>
        </w:rPr>
      </w:pPr>
      <w:r w:rsidRPr="007B6FBE">
        <w:rPr>
          <w:rFonts w:ascii="Calibri" w:hAnsi="Calibri" w:cs="Calibri"/>
        </w:rPr>
        <w:t>Predefined train/test split prevents data leakage</w:t>
      </w:r>
    </w:p>
    <w:p w14:paraId="2A5022E3" w14:textId="77777777" w:rsidR="007B3AA3" w:rsidRPr="007B6FBE" w:rsidRDefault="00000000">
      <w:pPr>
        <w:pStyle w:val="Heading2"/>
        <w:rPr>
          <w:rFonts w:ascii="Calibri" w:hAnsi="Calibri" w:cs="Calibri"/>
        </w:rPr>
      </w:pPr>
      <w:bookmarkStart w:id="7" w:name="_Toc218595315"/>
      <w:r w:rsidRPr="007B6FBE">
        <w:rPr>
          <w:rFonts w:ascii="Calibri" w:hAnsi="Calibri" w:cs="Calibri"/>
        </w:rPr>
        <w:t>Data Preparation</w:t>
      </w:r>
      <w:bookmarkEnd w:id="7"/>
    </w:p>
    <w:p w14:paraId="5F572E69" w14:textId="77777777" w:rsidR="007B3AA3" w:rsidRPr="007B6FBE" w:rsidRDefault="00000000">
      <w:pPr>
        <w:spacing w:after="80"/>
        <w:rPr>
          <w:rFonts w:ascii="Calibri" w:hAnsi="Calibri" w:cs="Calibri"/>
        </w:rPr>
      </w:pPr>
      <w:r w:rsidRPr="007B6FBE">
        <w:rPr>
          <w:rFonts w:ascii="Calibri" w:hAnsi="Calibri" w:cs="Calibri"/>
        </w:rPr>
        <w:t>I transformed the raw dataset into model-ready format through three key steps:</w:t>
      </w:r>
    </w:p>
    <w:p w14:paraId="2E9C6B15" w14:textId="106B2648" w:rsidR="007B3AA3" w:rsidRPr="007B6FBE" w:rsidRDefault="00000000">
      <w:pPr>
        <w:pStyle w:val="ListParagraph"/>
        <w:numPr>
          <w:ilvl w:val="0"/>
          <w:numId w:val="3"/>
        </w:numPr>
        <w:rPr>
          <w:rFonts w:ascii="Calibri" w:hAnsi="Calibri" w:cs="Calibri"/>
        </w:rPr>
      </w:pPr>
      <w:r w:rsidRPr="007B6FBE">
        <w:rPr>
          <w:rFonts w:ascii="Calibri" w:hAnsi="Calibri" w:cs="Calibri"/>
          <w:b/>
          <w:bCs/>
        </w:rPr>
        <w:t xml:space="preserve">Attack Type Mapping: </w:t>
      </w:r>
      <w:r w:rsidRPr="007B6FBE">
        <w:rPr>
          <w:rFonts w:ascii="Calibri" w:hAnsi="Calibri" w:cs="Calibri"/>
        </w:rPr>
        <w:t>Mapped 20+ specific attack names (neptune, satan, smurf, etc.) into 5 industry-standard categories</w:t>
      </w:r>
      <w:r w:rsidR="00EE2600" w:rsidRPr="007B6FBE">
        <w:rPr>
          <w:rFonts w:ascii="Calibri" w:hAnsi="Calibri" w:cs="Calibri"/>
          <w:lang w:val="en-GB"/>
        </w:rPr>
        <w:t>.</w:t>
      </w:r>
    </w:p>
    <w:p w14:paraId="41C4BE8C" w14:textId="77777777" w:rsidR="007B3AA3" w:rsidRPr="007B6FBE" w:rsidRDefault="00000000">
      <w:pPr>
        <w:pStyle w:val="ListParagraph"/>
        <w:numPr>
          <w:ilvl w:val="0"/>
          <w:numId w:val="3"/>
        </w:numPr>
        <w:rPr>
          <w:rFonts w:ascii="Calibri" w:hAnsi="Calibri" w:cs="Calibri"/>
        </w:rPr>
      </w:pPr>
      <w:r w:rsidRPr="007B6FBE">
        <w:rPr>
          <w:rFonts w:ascii="Calibri" w:hAnsi="Calibri" w:cs="Calibri"/>
          <w:b/>
          <w:bCs/>
        </w:rPr>
        <w:t xml:space="preserve">Categorical Encoding: </w:t>
      </w:r>
      <w:r w:rsidRPr="007B6FBE">
        <w:rPr>
          <w:rFonts w:ascii="Calibri" w:hAnsi="Calibri" w:cs="Calibri"/>
        </w:rPr>
        <w:t>Converted text features (protocol_type, service, flag) into numerical format using LabelEncoder</w:t>
      </w:r>
    </w:p>
    <w:p w14:paraId="33CEEA5C" w14:textId="77777777" w:rsidR="007B3AA3" w:rsidRPr="007B6FBE" w:rsidRDefault="00000000">
      <w:pPr>
        <w:pStyle w:val="ListParagraph"/>
        <w:numPr>
          <w:ilvl w:val="0"/>
          <w:numId w:val="3"/>
        </w:numPr>
        <w:spacing w:after="120"/>
        <w:rPr>
          <w:rFonts w:ascii="Calibri" w:hAnsi="Calibri" w:cs="Calibri"/>
        </w:rPr>
      </w:pPr>
      <w:r w:rsidRPr="007B6FBE">
        <w:rPr>
          <w:rFonts w:ascii="Calibri" w:hAnsi="Calibri" w:cs="Calibri"/>
          <w:b/>
          <w:bCs/>
        </w:rPr>
        <w:t xml:space="preserve">Target Encoding: </w:t>
      </w:r>
      <w:r w:rsidRPr="007B6FBE">
        <w:rPr>
          <w:rFonts w:ascii="Calibri" w:hAnsi="Calibri" w:cs="Calibri"/>
        </w:rPr>
        <w:t>Encoded attack categories (Normal/DoS/Probe/R2L/U2R) into numerical labels (0-4)</w:t>
      </w:r>
    </w:p>
    <w:p w14:paraId="24019BAC" w14:textId="77777777" w:rsidR="007B3AA3" w:rsidRPr="007B6FBE" w:rsidRDefault="00000000">
      <w:pPr>
        <w:spacing w:after="120"/>
        <w:rPr>
          <w:rFonts w:ascii="Calibri" w:hAnsi="Calibri" w:cs="Calibri"/>
        </w:rPr>
      </w:pPr>
      <w:r w:rsidRPr="007B6FBE">
        <w:rPr>
          <w:rFonts w:ascii="Calibri" w:hAnsi="Calibri" w:cs="Calibri"/>
          <w:b/>
          <w:bCs/>
        </w:rPr>
        <w:t xml:space="preserve">Final feature set: </w:t>
      </w:r>
      <w:r w:rsidRPr="007B6FBE">
        <w:rPr>
          <w:rFonts w:ascii="Calibri" w:hAnsi="Calibri" w:cs="Calibri"/>
        </w:rPr>
        <w:t>44 numerical features (41 original + 3 encoded categorical)</w:t>
      </w:r>
    </w:p>
    <w:p w14:paraId="0B559B30" w14:textId="77777777" w:rsidR="00EE2600" w:rsidRPr="007B6FBE" w:rsidRDefault="00EE2600">
      <w:pPr>
        <w:rPr>
          <w:rFonts w:ascii="Calibri" w:hAnsi="Calibri" w:cs="Calibri"/>
          <w:b/>
          <w:bCs/>
          <w:color w:val="000000"/>
          <w:sz w:val="26"/>
          <w:szCs w:val="26"/>
        </w:rPr>
      </w:pPr>
      <w:r w:rsidRPr="007B6FBE">
        <w:rPr>
          <w:rFonts w:ascii="Calibri" w:hAnsi="Calibri" w:cs="Calibri"/>
        </w:rPr>
        <w:br w:type="page"/>
      </w:r>
    </w:p>
    <w:p w14:paraId="6CBDDD90" w14:textId="730469A4" w:rsidR="007B3AA3" w:rsidRPr="007B6FBE" w:rsidRDefault="00000000">
      <w:pPr>
        <w:pStyle w:val="Heading2"/>
        <w:rPr>
          <w:rFonts w:ascii="Calibri" w:hAnsi="Calibri" w:cs="Calibri"/>
        </w:rPr>
      </w:pPr>
      <w:bookmarkStart w:id="8" w:name="_Toc218595316"/>
      <w:r w:rsidRPr="007B6FBE">
        <w:rPr>
          <w:rFonts w:ascii="Calibri" w:hAnsi="Calibri" w:cs="Calibri"/>
        </w:rPr>
        <w:lastRenderedPageBreak/>
        <w:t>Model Configuration</w:t>
      </w:r>
      <w:bookmarkEnd w:id="8"/>
    </w:p>
    <w:p w14:paraId="4AE9D379" w14:textId="77777777" w:rsidR="007B3AA3" w:rsidRPr="007B6FBE" w:rsidRDefault="00000000">
      <w:pPr>
        <w:spacing w:after="80"/>
        <w:rPr>
          <w:rFonts w:ascii="Calibri" w:hAnsi="Calibri" w:cs="Calibri"/>
        </w:rPr>
      </w:pPr>
      <w:r w:rsidRPr="007B6FBE">
        <w:rPr>
          <w:rFonts w:ascii="Calibri" w:hAnsi="Calibri" w:cs="Calibri"/>
          <w:b/>
          <w:bCs/>
        </w:rPr>
        <w:t xml:space="preserve">Algorithm: </w:t>
      </w:r>
      <w:r w:rsidRPr="007B6FBE">
        <w:rPr>
          <w:rFonts w:ascii="Calibri" w:hAnsi="Calibri" w:cs="Calibri"/>
        </w:rPr>
        <w:t>Decision Tree Classifier (scikit-learn)</w:t>
      </w:r>
    </w:p>
    <w:p w14:paraId="0762B409" w14:textId="77777777" w:rsidR="007B3AA3" w:rsidRPr="007B6FBE" w:rsidRDefault="00000000">
      <w:pPr>
        <w:spacing w:after="80"/>
        <w:rPr>
          <w:rFonts w:ascii="Calibri" w:hAnsi="Calibri" w:cs="Calibri"/>
        </w:rPr>
      </w:pPr>
      <w:r w:rsidRPr="007B6FBE">
        <w:rPr>
          <w:rFonts w:ascii="Calibri" w:hAnsi="Calibri" w:cs="Calibri"/>
          <w:b/>
          <w:bCs/>
        </w:rPr>
        <w:t>Hyperparameters:</w:t>
      </w:r>
    </w:p>
    <w:p w14:paraId="70A16009"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max_depth=15: </w:t>
      </w:r>
      <w:r w:rsidRPr="007B6FBE">
        <w:rPr>
          <w:rFonts w:ascii="Calibri" w:hAnsi="Calibri" w:cs="Calibri"/>
        </w:rPr>
        <w:t>Limits tree depth to prevent overfitting</w:t>
      </w:r>
    </w:p>
    <w:p w14:paraId="79EE1DE5"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min_samples_split=20: </w:t>
      </w:r>
      <w:r w:rsidRPr="007B6FBE">
        <w:rPr>
          <w:rFonts w:ascii="Calibri" w:hAnsi="Calibri" w:cs="Calibri"/>
        </w:rPr>
        <w:t>Requires 20 samples before splitting a node</w:t>
      </w:r>
    </w:p>
    <w:p w14:paraId="3EFDD84C"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min_samples_leaf=10: </w:t>
      </w:r>
      <w:r w:rsidRPr="007B6FBE">
        <w:rPr>
          <w:rFonts w:ascii="Calibri" w:hAnsi="Calibri" w:cs="Calibri"/>
        </w:rPr>
        <w:t>Each leaf must contain at least 10 samples</w:t>
      </w:r>
    </w:p>
    <w:p w14:paraId="2B5FAA10" w14:textId="77777777" w:rsidR="007B3AA3" w:rsidRPr="007B6FBE" w:rsidRDefault="00000000">
      <w:pPr>
        <w:pStyle w:val="ListParagraph"/>
        <w:numPr>
          <w:ilvl w:val="0"/>
          <w:numId w:val="2"/>
        </w:numPr>
        <w:spacing w:after="120"/>
        <w:rPr>
          <w:rFonts w:ascii="Calibri" w:hAnsi="Calibri" w:cs="Calibri"/>
        </w:rPr>
      </w:pPr>
      <w:r w:rsidRPr="007B6FBE">
        <w:rPr>
          <w:rFonts w:ascii="Calibri" w:hAnsi="Calibri" w:cs="Calibri"/>
          <w:b/>
          <w:bCs/>
        </w:rPr>
        <w:t xml:space="preserve">random_state=42: </w:t>
      </w:r>
      <w:r w:rsidRPr="007B6FBE">
        <w:rPr>
          <w:rFonts w:ascii="Calibri" w:hAnsi="Calibri" w:cs="Calibri"/>
        </w:rPr>
        <w:t>Ensures reproducible results</w:t>
      </w:r>
    </w:p>
    <w:p w14:paraId="100BE21C" w14:textId="77777777" w:rsidR="007B3AA3" w:rsidRPr="007B6FBE" w:rsidRDefault="00000000">
      <w:pPr>
        <w:spacing w:after="80"/>
        <w:rPr>
          <w:rFonts w:ascii="Calibri" w:hAnsi="Calibri" w:cs="Calibri"/>
        </w:rPr>
      </w:pPr>
      <w:r w:rsidRPr="007B6FBE">
        <w:rPr>
          <w:rFonts w:ascii="Calibri" w:hAnsi="Calibri" w:cs="Calibri"/>
          <w:b/>
          <w:bCs/>
        </w:rPr>
        <w:t>Rationale for Decision Tree:</w:t>
      </w:r>
    </w:p>
    <w:p w14:paraId="32EE0BCA" w14:textId="2EE28FCC"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White-box explainability: </w:t>
      </w:r>
      <w:r w:rsidRPr="007B6FBE">
        <w:rPr>
          <w:rFonts w:ascii="Calibri" w:hAnsi="Calibri" w:cs="Calibri"/>
        </w:rPr>
        <w:t xml:space="preserve">Can extract exact decision rules (if count &gt; 100 AND serror_rate &gt; 0.5 </w:t>
      </w:r>
      <w:r w:rsidR="00EE2600" w:rsidRPr="007B6FBE">
        <w:rPr>
          <w:rFonts w:ascii="Calibri" w:hAnsi="Calibri" w:cs="Calibri"/>
          <w:lang w:val="en-GB"/>
        </w:rPr>
        <w:t xml:space="preserve">= </w:t>
      </w:r>
      <w:r w:rsidRPr="007B6FBE">
        <w:rPr>
          <w:rFonts w:ascii="Calibri" w:hAnsi="Calibri" w:cs="Calibri"/>
        </w:rPr>
        <w:t>DoS)</w:t>
      </w:r>
    </w:p>
    <w:p w14:paraId="71470006"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No scaling required: </w:t>
      </w:r>
      <w:r w:rsidRPr="007B6FBE">
        <w:rPr>
          <w:rFonts w:ascii="Calibri" w:hAnsi="Calibri" w:cs="Calibri"/>
        </w:rPr>
        <w:t>Works directly with encoded features</w:t>
      </w:r>
    </w:p>
    <w:p w14:paraId="4BD8D67F"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Feature importance: </w:t>
      </w:r>
      <w:r w:rsidRPr="007B6FBE">
        <w:rPr>
          <w:rFonts w:ascii="Calibri" w:hAnsi="Calibri" w:cs="Calibri"/>
        </w:rPr>
        <w:t>Built-in importance rankings show which metrics matter</w:t>
      </w:r>
    </w:p>
    <w:p w14:paraId="58A9AAC4"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Interpretable: </w:t>
      </w:r>
      <w:r w:rsidRPr="007B6FBE">
        <w:rPr>
          <w:rFonts w:ascii="Calibri" w:hAnsi="Calibri" w:cs="Calibri"/>
        </w:rPr>
        <w:t>Security analysts can understand and validate logic</w:t>
      </w:r>
    </w:p>
    <w:p w14:paraId="4C444B2A" w14:textId="181D5B2E" w:rsidR="00EE2600" w:rsidRPr="007B6FBE" w:rsidRDefault="00000000" w:rsidP="00EE2600">
      <w:pPr>
        <w:pStyle w:val="ListParagraph"/>
        <w:numPr>
          <w:ilvl w:val="0"/>
          <w:numId w:val="2"/>
        </w:numPr>
        <w:spacing w:after="120"/>
        <w:rPr>
          <w:rFonts w:ascii="Calibri" w:hAnsi="Calibri" w:cs="Calibri"/>
        </w:rPr>
      </w:pPr>
      <w:r w:rsidRPr="007B6FBE">
        <w:rPr>
          <w:rFonts w:ascii="Calibri" w:hAnsi="Calibri" w:cs="Calibri"/>
          <w:b/>
          <w:bCs/>
        </w:rPr>
        <w:t xml:space="preserve">Fast training: </w:t>
      </w:r>
      <w:r w:rsidRPr="007B6FBE">
        <w:rPr>
          <w:rFonts w:ascii="Calibri" w:hAnsi="Calibri" w:cs="Calibri"/>
        </w:rPr>
        <w:t>Trains in seconds, suitable for iterative development</w:t>
      </w:r>
    </w:p>
    <w:p w14:paraId="73404A6A" w14:textId="79A86554" w:rsidR="007B3AA3" w:rsidRPr="007B6FBE" w:rsidRDefault="00000000">
      <w:pPr>
        <w:pStyle w:val="Heading2"/>
        <w:rPr>
          <w:rFonts w:ascii="Calibri" w:hAnsi="Calibri" w:cs="Calibri"/>
        </w:rPr>
      </w:pPr>
      <w:bookmarkStart w:id="9" w:name="_Toc218595317"/>
      <w:r w:rsidRPr="007B6FBE">
        <w:rPr>
          <w:rFonts w:ascii="Calibri" w:hAnsi="Calibri" w:cs="Calibri"/>
        </w:rPr>
        <w:t>Evaluation Metrics</w:t>
      </w:r>
      <w:bookmarkEnd w:id="9"/>
    </w:p>
    <w:p w14:paraId="0473C8B0" w14:textId="77777777" w:rsidR="007B3AA3" w:rsidRPr="007B6FBE" w:rsidRDefault="00000000">
      <w:pPr>
        <w:spacing w:after="80"/>
        <w:rPr>
          <w:rFonts w:ascii="Calibri" w:hAnsi="Calibri" w:cs="Calibri"/>
        </w:rPr>
      </w:pPr>
      <w:r w:rsidRPr="007B6FBE">
        <w:rPr>
          <w:rFonts w:ascii="Calibri" w:hAnsi="Calibri" w:cs="Calibri"/>
        </w:rPr>
        <w:t>I used multiple evaluation metrics because overall accuracy alone is misleading with imbalanced data:</w:t>
      </w:r>
    </w:p>
    <w:p w14:paraId="68E6B2B8"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Overall Accuracy: </w:t>
      </w:r>
      <w:r w:rsidRPr="007B6FBE">
        <w:rPr>
          <w:rFonts w:ascii="Calibri" w:hAnsi="Calibri" w:cs="Calibri"/>
        </w:rPr>
        <w:t>Percentage of correct predictions across all classes</w:t>
      </w:r>
    </w:p>
    <w:p w14:paraId="7563322E"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Per-Class F1-Scores: </w:t>
      </w:r>
      <w:r w:rsidRPr="007B6FBE">
        <w:rPr>
          <w:rFonts w:ascii="Calibri" w:hAnsi="Calibri" w:cs="Calibri"/>
        </w:rPr>
        <w:t>Balance of precision and recall for each attack type</w:t>
      </w:r>
    </w:p>
    <w:p w14:paraId="7988F9C8"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Detection Rate: </w:t>
      </w:r>
      <w:r w:rsidRPr="007B6FBE">
        <w:rPr>
          <w:rFonts w:ascii="Calibri" w:hAnsi="Calibri" w:cs="Calibri"/>
        </w:rPr>
        <w:t>Percentage of attacks successfully caught (critical for security)</w:t>
      </w:r>
    </w:p>
    <w:p w14:paraId="16E35D3A"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False Positive Rate: </w:t>
      </w:r>
      <w:r w:rsidRPr="007B6FBE">
        <w:rPr>
          <w:rFonts w:ascii="Calibri" w:hAnsi="Calibri" w:cs="Calibri"/>
        </w:rPr>
        <w:t>Percentage of normal traffic incorrectly flagged (analyst workload)</w:t>
      </w:r>
    </w:p>
    <w:p w14:paraId="2B7C3F61" w14:textId="77777777" w:rsidR="007B3AA3" w:rsidRPr="007B6FBE" w:rsidRDefault="00000000">
      <w:pPr>
        <w:pStyle w:val="ListParagraph"/>
        <w:numPr>
          <w:ilvl w:val="0"/>
          <w:numId w:val="2"/>
        </w:numPr>
        <w:spacing w:after="240"/>
        <w:rPr>
          <w:rFonts w:ascii="Calibri" w:hAnsi="Calibri" w:cs="Calibri"/>
        </w:rPr>
      </w:pPr>
      <w:r w:rsidRPr="007B6FBE">
        <w:rPr>
          <w:rFonts w:ascii="Calibri" w:hAnsi="Calibri" w:cs="Calibri"/>
          <w:b/>
          <w:bCs/>
        </w:rPr>
        <w:t xml:space="preserve">Confusion Matrix: </w:t>
      </w:r>
      <w:r w:rsidRPr="007B6FBE">
        <w:rPr>
          <w:rFonts w:ascii="Calibri" w:hAnsi="Calibri" w:cs="Calibri"/>
        </w:rPr>
        <w:t>Detailed breakdown of which attacks get confused</w:t>
      </w:r>
    </w:p>
    <w:p w14:paraId="589846C0" w14:textId="77777777" w:rsidR="007B3AA3" w:rsidRPr="007B6FBE" w:rsidRDefault="00000000">
      <w:pPr>
        <w:rPr>
          <w:rFonts w:ascii="Calibri" w:hAnsi="Calibri" w:cs="Calibri"/>
        </w:rPr>
      </w:pPr>
      <w:r w:rsidRPr="007B6FBE">
        <w:rPr>
          <w:rFonts w:ascii="Calibri" w:hAnsi="Calibri" w:cs="Calibri"/>
        </w:rPr>
        <w:br w:type="page"/>
      </w:r>
    </w:p>
    <w:p w14:paraId="64DF1DC6" w14:textId="77777777" w:rsidR="007B3AA3" w:rsidRPr="007B6FBE" w:rsidRDefault="00000000">
      <w:pPr>
        <w:pStyle w:val="Heading1"/>
        <w:rPr>
          <w:rFonts w:ascii="Calibri" w:hAnsi="Calibri" w:cs="Calibri"/>
        </w:rPr>
      </w:pPr>
      <w:bookmarkStart w:id="10" w:name="_Toc218595318"/>
      <w:r w:rsidRPr="007B6FBE">
        <w:rPr>
          <w:rFonts w:ascii="Calibri" w:hAnsi="Calibri" w:cs="Calibri"/>
        </w:rPr>
        <w:lastRenderedPageBreak/>
        <w:t>RESULTS</w:t>
      </w:r>
      <w:bookmarkEnd w:id="10"/>
    </w:p>
    <w:p w14:paraId="5E860F97" w14:textId="77777777" w:rsidR="007B3AA3" w:rsidRPr="007B6FBE" w:rsidRDefault="00000000">
      <w:pPr>
        <w:pStyle w:val="Heading2"/>
        <w:rPr>
          <w:rFonts w:ascii="Calibri" w:hAnsi="Calibri" w:cs="Calibri"/>
        </w:rPr>
      </w:pPr>
      <w:bookmarkStart w:id="11" w:name="_Toc218595319"/>
      <w:r w:rsidRPr="007B6FBE">
        <w:rPr>
          <w:rFonts w:ascii="Calibri" w:hAnsi="Calibri" w:cs="Calibri"/>
        </w:rPr>
        <w:t>Confusion Matrix</w:t>
      </w:r>
      <w:bookmarkEnd w:id="11"/>
    </w:p>
    <w:p w14:paraId="58110BD1" w14:textId="77777777" w:rsidR="007B3AA3" w:rsidRPr="007B6FBE" w:rsidRDefault="00000000">
      <w:pPr>
        <w:spacing w:after="120"/>
        <w:rPr>
          <w:rFonts w:ascii="Calibri" w:hAnsi="Calibri" w:cs="Calibri"/>
        </w:rPr>
      </w:pPr>
      <w:r w:rsidRPr="007B6FBE">
        <w:rPr>
          <w:rFonts w:ascii="Calibri" w:hAnsi="Calibri" w:cs="Calibri"/>
        </w:rPr>
        <w:t>The confusion matrix shows which attack types the model confuses with each other. Strong diagonal values indicate correct predictions, while off-diagonal values show misclassifications. This visualization is critical for understanding where the model struggles and identifying security gaps.</w:t>
      </w:r>
    </w:p>
    <w:p w14:paraId="20FF2359" w14:textId="77777777" w:rsidR="007B3AA3" w:rsidRPr="007B6FBE" w:rsidRDefault="00000000">
      <w:pPr>
        <w:spacing w:after="120"/>
        <w:jc w:val="center"/>
        <w:rPr>
          <w:rFonts w:ascii="Calibri" w:hAnsi="Calibri" w:cs="Calibri"/>
        </w:rPr>
      </w:pPr>
      <w:r w:rsidRPr="007B6FBE">
        <w:rPr>
          <w:rFonts w:ascii="Calibri" w:hAnsi="Calibri" w:cs="Calibri"/>
          <w:noProof/>
        </w:rPr>
        <w:drawing>
          <wp:inline distT="0" distB="0" distL="0" distR="0" wp14:anchorId="6191F7F7" wp14:editId="37E29C8B">
            <wp:extent cx="5238750" cy="3810000"/>
            <wp:effectExtent l="0" t="0" r="0" b="0"/>
            <wp:docPr id="1" name="ConfusionMatrix" descr="Decision Tree Confusion Matrix showing prediction accuracy"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3810000"/>
                    </a:xfrm>
                    <a:prstGeom prst="rect">
                      <a:avLst/>
                    </a:prstGeom>
                  </pic:spPr>
                </pic:pic>
              </a:graphicData>
            </a:graphic>
          </wp:inline>
        </w:drawing>
      </w:r>
    </w:p>
    <w:p w14:paraId="2F15100C" w14:textId="77777777" w:rsidR="00EE2600" w:rsidRPr="007B6FBE" w:rsidRDefault="00EE2600">
      <w:pPr>
        <w:rPr>
          <w:rFonts w:ascii="Calibri" w:hAnsi="Calibri" w:cs="Calibri"/>
          <w:b/>
          <w:bCs/>
          <w:color w:val="000000"/>
          <w:sz w:val="26"/>
          <w:szCs w:val="26"/>
        </w:rPr>
      </w:pPr>
      <w:r w:rsidRPr="007B6FBE">
        <w:rPr>
          <w:rFonts w:ascii="Calibri" w:hAnsi="Calibri" w:cs="Calibri"/>
        </w:rPr>
        <w:br w:type="page"/>
      </w:r>
    </w:p>
    <w:p w14:paraId="76FBDFAD" w14:textId="44B356C8" w:rsidR="007B3AA3" w:rsidRPr="007B6FBE" w:rsidRDefault="00000000">
      <w:pPr>
        <w:pStyle w:val="Heading2"/>
        <w:rPr>
          <w:rFonts w:ascii="Calibri" w:hAnsi="Calibri" w:cs="Calibri"/>
        </w:rPr>
      </w:pPr>
      <w:bookmarkStart w:id="12" w:name="_Toc218595320"/>
      <w:r w:rsidRPr="007B6FBE">
        <w:rPr>
          <w:rFonts w:ascii="Calibri" w:hAnsi="Calibri" w:cs="Calibri"/>
        </w:rPr>
        <w:lastRenderedPageBreak/>
        <w:t>Feature Importance</w:t>
      </w:r>
      <w:bookmarkEnd w:id="12"/>
    </w:p>
    <w:p w14:paraId="37C0E197" w14:textId="77777777" w:rsidR="007B3AA3" w:rsidRPr="007B6FBE" w:rsidRDefault="00000000">
      <w:pPr>
        <w:spacing w:after="80"/>
        <w:rPr>
          <w:rFonts w:ascii="Calibri" w:hAnsi="Calibri" w:cs="Calibri"/>
        </w:rPr>
      </w:pPr>
      <w:r w:rsidRPr="007B6FBE">
        <w:rPr>
          <w:rFonts w:ascii="Calibri" w:hAnsi="Calibri" w:cs="Calibri"/>
        </w:rPr>
        <w:t>Feature importance analysis reveals which network metrics the Decision Tree uses most heavily in its decision-making process. The top 15 features account for the majority of the model's predictive power:</w:t>
      </w:r>
    </w:p>
    <w:p w14:paraId="7D9B2D80" w14:textId="77777777" w:rsidR="007B3AA3" w:rsidRPr="007B6FBE" w:rsidRDefault="00000000">
      <w:pPr>
        <w:spacing w:after="120"/>
        <w:jc w:val="center"/>
        <w:rPr>
          <w:rFonts w:ascii="Calibri" w:hAnsi="Calibri" w:cs="Calibri"/>
        </w:rPr>
      </w:pPr>
      <w:r w:rsidRPr="007B6FBE">
        <w:rPr>
          <w:rFonts w:ascii="Calibri" w:hAnsi="Calibri" w:cs="Calibri"/>
          <w:noProof/>
        </w:rPr>
        <w:drawing>
          <wp:inline distT="0" distB="0" distL="0" distR="0" wp14:anchorId="0B9C5ADD" wp14:editId="08568603">
            <wp:extent cx="5238750" cy="3810000"/>
            <wp:effectExtent l="0" t="0" r="0" b="0"/>
            <wp:docPr id="2015401983" name="FeatureImportance" descr="Top 15 Feature Importances for Decision Tree" title="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810000"/>
                    </a:xfrm>
                    <a:prstGeom prst="rect">
                      <a:avLst/>
                    </a:prstGeom>
                  </pic:spPr>
                </pic:pic>
              </a:graphicData>
            </a:graphic>
          </wp:inline>
        </w:drawing>
      </w:r>
    </w:p>
    <w:p w14:paraId="452D8AED" w14:textId="77777777" w:rsidR="007B3AA3" w:rsidRPr="007B6FBE" w:rsidRDefault="00000000">
      <w:pPr>
        <w:spacing w:after="80"/>
        <w:rPr>
          <w:rFonts w:ascii="Calibri" w:hAnsi="Calibri" w:cs="Calibri"/>
        </w:rPr>
      </w:pPr>
      <w:r w:rsidRPr="007B6FBE">
        <w:rPr>
          <w:rFonts w:ascii="Calibri" w:hAnsi="Calibri" w:cs="Calibri"/>
          <w:b/>
          <w:bCs/>
        </w:rPr>
        <w:t>Top Important Features:</w:t>
      </w:r>
    </w:p>
    <w:p w14:paraId="7F3770A6"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src_bytes (55.88%): </w:t>
      </w:r>
      <w:r w:rsidRPr="007B6FBE">
        <w:rPr>
          <w:rFonts w:ascii="Calibri" w:hAnsi="Calibri" w:cs="Calibri"/>
        </w:rPr>
        <w:t>Data transfer size - critical indicator of attack volume</w:t>
      </w:r>
    </w:p>
    <w:p w14:paraId="0CE9863F"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count (16.13%): </w:t>
      </w:r>
      <w:r w:rsidRPr="007B6FBE">
        <w:rPr>
          <w:rFonts w:ascii="Calibri" w:hAnsi="Calibri" w:cs="Calibri"/>
        </w:rPr>
        <w:t>Connection frequency - DoS attacks flood networks with connections</w:t>
      </w:r>
    </w:p>
    <w:p w14:paraId="75CFCEC3"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dst_host_diff_srv_rate (7.49%): </w:t>
      </w:r>
      <w:r w:rsidRPr="007B6FBE">
        <w:rPr>
          <w:rFonts w:ascii="Calibri" w:hAnsi="Calibri" w:cs="Calibri"/>
        </w:rPr>
        <w:t>Service diversity patterns</w:t>
      </w:r>
    </w:p>
    <w:p w14:paraId="403C11AA" w14:textId="77777777" w:rsidR="007B3AA3" w:rsidRPr="007B6FBE" w:rsidRDefault="00000000">
      <w:pPr>
        <w:pStyle w:val="ListParagraph"/>
        <w:numPr>
          <w:ilvl w:val="0"/>
          <w:numId w:val="2"/>
        </w:numPr>
        <w:rPr>
          <w:rFonts w:ascii="Calibri" w:hAnsi="Calibri" w:cs="Calibri"/>
        </w:rPr>
      </w:pPr>
      <w:r w:rsidRPr="007B6FBE">
        <w:rPr>
          <w:rFonts w:ascii="Calibri" w:hAnsi="Calibri" w:cs="Calibri"/>
          <w:b/>
          <w:bCs/>
        </w:rPr>
        <w:t xml:space="preserve">dst_host_same_src_port_rate (4.92%): </w:t>
      </w:r>
      <w:r w:rsidRPr="007B6FBE">
        <w:rPr>
          <w:rFonts w:ascii="Calibri" w:hAnsi="Calibri" w:cs="Calibri"/>
        </w:rPr>
        <w:t>Port scanning detection</w:t>
      </w:r>
    </w:p>
    <w:p w14:paraId="5B7E864A" w14:textId="77777777" w:rsidR="007B3AA3" w:rsidRPr="007B6FBE" w:rsidRDefault="00000000">
      <w:pPr>
        <w:pStyle w:val="ListParagraph"/>
        <w:numPr>
          <w:ilvl w:val="0"/>
          <w:numId w:val="2"/>
        </w:numPr>
        <w:spacing w:after="120"/>
        <w:rPr>
          <w:rFonts w:ascii="Calibri" w:hAnsi="Calibri" w:cs="Calibri"/>
        </w:rPr>
      </w:pPr>
      <w:r w:rsidRPr="007B6FBE">
        <w:rPr>
          <w:rFonts w:ascii="Calibri" w:hAnsi="Calibri" w:cs="Calibri"/>
          <w:b/>
          <w:bCs/>
        </w:rPr>
        <w:t xml:space="preserve">protocol_type_encoded (4.82%): </w:t>
      </w:r>
      <w:r w:rsidRPr="007B6FBE">
        <w:rPr>
          <w:rFonts w:ascii="Calibri" w:hAnsi="Calibri" w:cs="Calibri"/>
        </w:rPr>
        <w:t>Network protocol indicators</w:t>
      </w:r>
    </w:p>
    <w:p w14:paraId="1FF2B56D" w14:textId="77777777" w:rsidR="007B3AA3" w:rsidRPr="007B6FBE" w:rsidRDefault="00000000">
      <w:pPr>
        <w:spacing w:after="240"/>
        <w:rPr>
          <w:rFonts w:ascii="Calibri" w:hAnsi="Calibri" w:cs="Calibri"/>
        </w:rPr>
      </w:pPr>
      <w:r w:rsidRPr="007B6FBE">
        <w:rPr>
          <w:rFonts w:ascii="Calibri" w:hAnsi="Calibri" w:cs="Calibri"/>
          <w:b/>
          <w:bCs/>
        </w:rPr>
        <w:t xml:space="preserve">Critical Insight: </w:t>
      </w:r>
      <w:r w:rsidRPr="007B6FBE">
        <w:rPr>
          <w:rFonts w:ascii="Calibri" w:hAnsi="Calibri" w:cs="Calibri"/>
        </w:rPr>
        <w:t>Just 2 features (src_bytes + count) account for 72% of all model decisions. This concentration explains why the model excels at DoS detection (which heavily relies on these metrics) but struggles with R2L and U2R attacks that require different feature patterns like num_failed_logins and root_shell.</w:t>
      </w:r>
    </w:p>
    <w:p w14:paraId="3D26E9B2" w14:textId="77777777" w:rsidR="007B3AA3" w:rsidRPr="007B6FBE" w:rsidRDefault="00000000">
      <w:pPr>
        <w:rPr>
          <w:rFonts w:ascii="Calibri" w:hAnsi="Calibri" w:cs="Calibri"/>
        </w:rPr>
      </w:pPr>
      <w:r w:rsidRPr="007B6FBE">
        <w:rPr>
          <w:rFonts w:ascii="Calibri" w:hAnsi="Calibri" w:cs="Calibri"/>
        </w:rPr>
        <w:br w:type="page"/>
      </w:r>
    </w:p>
    <w:p w14:paraId="18E01600" w14:textId="77777777" w:rsidR="007B3AA3" w:rsidRPr="007B6FBE" w:rsidRDefault="00000000">
      <w:pPr>
        <w:pStyle w:val="Heading1"/>
        <w:rPr>
          <w:rFonts w:ascii="Calibri" w:hAnsi="Calibri" w:cs="Calibri"/>
        </w:rPr>
      </w:pPr>
      <w:bookmarkStart w:id="13" w:name="_Toc218595321"/>
      <w:r w:rsidRPr="007B6FBE">
        <w:rPr>
          <w:rFonts w:ascii="Calibri" w:hAnsi="Calibri" w:cs="Calibri"/>
        </w:rPr>
        <w:lastRenderedPageBreak/>
        <w:t>KEY FINDINGS</w:t>
      </w:r>
      <w:bookmarkEnd w:id="13"/>
    </w:p>
    <w:p w14:paraId="0EA6C83F" w14:textId="77777777" w:rsidR="00EE2600" w:rsidRPr="007B6FBE" w:rsidRDefault="00000000">
      <w:pPr>
        <w:pStyle w:val="ListParagraph"/>
        <w:numPr>
          <w:ilvl w:val="0"/>
          <w:numId w:val="3"/>
        </w:numPr>
        <w:spacing w:after="80"/>
        <w:rPr>
          <w:rFonts w:ascii="Calibri" w:hAnsi="Calibri" w:cs="Calibri"/>
        </w:rPr>
      </w:pPr>
      <w:r w:rsidRPr="007B6FBE">
        <w:rPr>
          <w:rFonts w:ascii="Calibri" w:hAnsi="Calibri" w:cs="Calibri"/>
          <w:b/>
          <w:bCs/>
        </w:rPr>
        <w:t xml:space="preserve">Class Imbalance Impact: </w:t>
      </w:r>
      <w:r w:rsidRPr="007B6FBE">
        <w:rPr>
          <w:rFonts w:ascii="Calibri" w:hAnsi="Calibri" w:cs="Calibri"/>
        </w:rPr>
        <w:t xml:space="preserve">The model struggles significantly with rare attack types (R2L and U2R) due to limited training samples. </w:t>
      </w:r>
    </w:p>
    <w:p w14:paraId="2EC6475E" w14:textId="77777777" w:rsidR="00EE2600" w:rsidRPr="007B6FBE" w:rsidRDefault="00000000" w:rsidP="00EE2600">
      <w:pPr>
        <w:pStyle w:val="ListParagraph"/>
        <w:numPr>
          <w:ilvl w:val="0"/>
          <w:numId w:val="4"/>
        </w:numPr>
        <w:spacing w:after="80"/>
        <w:rPr>
          <w:rFonts w:ascii="Calibri" w:hAnsi="Calibri" w:cs="Calibri"/>
        </w:rPr>
      </w:pPr>
      <w:r w:rsidRPr="007B6FBE">
        <w:rPr>
          <w:rFonts w:ascii="Calibri" w:hAnsi="Calibri" w:cs="Calibri"/>
        </w:rPr>
        <w:t xml:space="preserve">U2R detection is particularly challenging with only 52 training examples compared to 67,343 normal samples. </w:t>
      </w:r>
    </w:p>
    <w:p w14:paraId="077A5A00" w14:textId="77777777" w:rsidR="00EE2600" w:rsidRPr="007B6FBE" w:rsidRDefault="00000000" w:rsidP="00EE2600">
      <w:pPr>
        <w:pStyle w:val="ListParagraph"/>
        <w:numPr>
          <w:ilvl w:val="0"/>
          <w:numId w:val="4"/>
        </w:numPr>
        <w:spacing w:after="80"/>
        <w:rPr>
          <w:rFonts w:ascii="Calibri" w:hAnsi="Calibri" w:cs="Calibri"/>
        </w:rPr>
      </w:pPr>
      <w:r w:rsidRPr="007B6FBE">
        <w:rPr>
          <w:rFonts w:ascii="Calibri" w:hAnsi="Calibri" w:cs="Calibri"/>
        </w:rPr>
        <w:t xml:space="preserve">R2L achieved only 10.67% F1-score (missing 2,724 unauthorized access attempts), while U2R achieved 24.39% F1-score (missing 57 privilege escalations). </w:t>
      </w:r>
    </w:p>
    <w:p w14:paraId="67B8CAA6" w14:textId="07ACB3CC" w:rsidR="007B3AA3" w:rsidRPr="007B6FBE" w:rsidRDefault="00000000" w:rsidP="00EE2600">
      <w:pPr>
        <w:pStyle w:val="ListParagraph"/>
        <w:numPr>
          <w:ilvl w:val="0"/>
          <w:numId w:val="4"/>
        </w:numPr>
        <w:spacing w:after="80"/>
        <w:rPr>
          <w:rFonts w:ascii="Calibri" w:hAnsi="Calibri" w:cs="Calibri"/>
        </w:rPr>
      </w:pPr>
      <w:r w:rsidRPr="007B6FBE">
        <w:rPr>
          <w:rFonts w:ascii="Calibri" w:hAnsi="Calibri" w:cs="Calibri"/>
        </w:rPr>
        <w:t>This validates the need for SMOTE and class weighting in Iteration 2.</w:t>
      </w:r>
    </w:p>
    <w:p w14:paraId="2C8B7714" w14:textId="77777777" w:rsidR="00EE2600" w:rsidRPr="007B6FBE" w:rsidRDefault="00000000">
      <w:pPr>
        <w:pStyle w:val="ListParagraph"/>
        <w:numPr>
          <w:ilvl w:val="0"/>
          <w:numId w:val="3"/>
        </w:numPr>
        <w:spacing w:after="80"/>
        <w:rPr>
          <w:rFonts w:ascii="Calibri" w:hAnsi="Calibri" w:cs="Calibri"/>
        </w:rPr>
      </w:pPr>
      <w:r w:rsidRPr="007B6FBE">
        <w:rPr>
          <w:rFonts w:ascii="Calibri" w:hAnsi="Calibri" w:cs="Calibri"/>
          <w:b/>
          <w:bCs/>
        </w:rPr>
        <w:t xml:space="preserve">Feature Concentration Problem: </w:t>
      </w:r>
      <w:r w:rsidRPr="007B6FBE">
        <w:rPr>
          <w:rFonts w:ascii="Calibri" w:hAnsi="Calibri" w:cs="Calibri"/>
        </w:rPr>
        <w:t xml:space="preserve">Just 2 features dominate 72% of all model decisions (src_bytes: 55.88%, count: 16.13%). </w:t>
      </w:r>
    </w:p>
    <w:p w14:paraId="5E1D8B1D" w14:textId="77777777" w:rsidR="00EE2600" w:rsidRPr="007B6FBE" w:rsidRDefault="00000000" w:rsidP="00EE2600">
      <w:pPr>
        <w:pStyle w:val="ListParagraph"/>
        <w:numPr>
          <w:ilvl w:val="0"/>
          <w:numId w:val="4"/>
        </w:numPr>
        <w:spacing w:after="80"/>
        <w:rPr>
          <w:rFonts w:ascii="Calibri" w:hAnsi="Calibri" w:cs="Calibri"/>
        </w:rPr>
      </w:pPr>
      <w:r w:rsidRPr="007B6FBE">
        <w:rPr>
          <w:rFonts w:ascii="Calibri" w:hAnsi="Calibri" w:cs="Calibri"/>
        </w:rPr>
        <w:t xml:space="preserve">R2L indicators like num_failed_logins and </w:t>
      </w:r>
    </w:p>
    <w:p w14:paraId="37433B8A" w14:textId="26747E49" w:rsidR="007B3AA3" w:rsidRPr="007B6FBE" w:rsidRDefault="00000000" w:rsidP="00EE2600">
      <w:pPr>
        <w:pStyle w:val="ListParagraph"/>
        <w:numPr>
          <w:ilvl w:val="0"/>
          <w:numId w:val="4"/>
        </w:numPr>
        <w:spacing w:after="80"/>
        <w:rPr>
          <w:rFonts w:ascii="Calibri" w:hAnsi="Calibri" w:cs="Calibri"/>
        </w:rPr>
      </w:pPr>
      <w:r w:rsidRPr="007B6FBE">
        <w:rPr>
          <w:rFonts w:ascii="Calibri" w:hAnsi="Calibri" w:cs="Calibri"/>
        </w:rPr>
        <w:t>U2R indicators like root_shell and su_attempted are essentially ignored by the model. This concentration optimizes for majority classes (DoS, Normal) while ignoring rare attack patterns, explaining the catastrophic failure on R2L and U2R detection.</w:t>
      </w:r>
    </w:p>
    <w:p w14:paraId="6801DCC2" w14:textId="77777777" w:rsidR="00EE2600" w:rsidRPr="007B6FBE" w:rsidRDefault="00000000">
      <w:pPr>
        <w:pStyle w:val="ListParagraph"/>
        <w:numPr>
          <w:ilvl w:val="0"/>
          <w:numId w:val="3"/>
        </w:numPr>
        <w:spacing w:after="80"/>
        <w:rPr>
          <w:rFonts w:ascii="Calibri" w:hAnsi="Calibri" w:cs="Calibri"/>
        </w:rPr>
      </w:pPr>
      <w:r w:rsidRPr="007B6FBE">
        <w:rPr>
          <w:rFonts w:ascii="Calibri" w:hAnsi="Calibri" w:cs="Calibri"/>
          <w:b/>
          <w:bCs/>
        </w:rPr>
        <w:t xml:space="preserve">White-Box Explainability Success: </w:t>
      </w:r>
      <w:r w:rsidRPr="007B6FBE">
        <w:rPr>
          <w:rFonts w:ascii="Calibri" w:hAnsi="Calibri" w:cs="Calibri"/>
        </w:rPr>
        <w:t xml:space="preserve">Decision rules are fully extractable and interpretable. Security analysts can trace any prediction through the tree and validate the logic against their domain expertise. </w:t>
      </w:r>
    </w:p>
    <w:p w14:paraId="294FF2ED" w14:textId="634FDEB9" w:rsidR="007B3AA3" w:rsidRPr="007B6FBE" w:rsidRDefault="00000000" w:rsidP="00EE2600">
      <w:pPr>
        <w:pStyle w:val="ListParagraph"/>
        <w:numPr>
          <w:ilvl w:val="0"/>
          <w:numId w:val="4"/>
        </w:numPr>
        <w:spacing w:after="80"/>
        <w:rPr>
          <w:rFonts w:ascii="Calibri" w:hAnsi="Calibri" w:cs="Calibri"/>
        </w:rPr>
      </w:pPr>
      <w:r w:rsidRPr="007B6FBE">
        <w:rPr>
          <w:rFonts w:ascii="Calibri" w:hAnsi="Calibri" w:cs="Calibri"/>
        </w:rPr>
        <w:t>Example rule: 'IF count &gt; 100 AND serror_rate &gt; 0.5 THEN DoS' - analysts immediately recognize this as a SYN flooding pattern. This transparency builds trust and enables security teams to validate model behavior against established cybersecurity principles.</w:t>
      </w:r>
    </w:p>
    <w:p w14:paraId="15A02057" w14:textId="77777777" w:rsidR="00EE2600" w:rsidRPr="007B6FBE" w:rsidRDefault="00000000">
      <w:pPr>
        <w:pStyle w:val="ListParagraph"/>
        <w:numPr>
          <w:ilvl w:val="0"/>
          <w:numId w:val="3"/>
        </w:numPr>
        <w:spacing w:after="80"/>
        <w:rPr>
          <w:rFonts w:ascii="Calibri" w:hAnsi="Calibri" w:cs="Calibri"/>
        </w:rPr>
      </w:pPr>
      <w:r w:rsidRPr="007B6FBE">
        <w:rPr>
          <w:rFonts w:ascii="Calibri" w:hAnsi="Calibri" w:cs="Calibri"/>
          <w:b/>
          <w:bCs/>
        </w:rPr>
        <w:t xml:space="preserve">Confusion Matrix Critical Errors: </w:t>
      </w:r>
      <w:r w:rsidRPr="007B6FBE">
        <w:rPr>
          <w:rFonts w:ascii="Calibri" w:hAnsi="Calibri" w:cs="Calibri"/>
        </w:rPr>
        <w:t xml:space="preserve">Most concerning misclassifications show the model treating rare attacks as normal traffic: </w:t>
      </w:r>
    </w:p>
    <w:p w14:paraId="7B27471C" w14:textId="49607E24" w:rsidR="007B3AA3" w:rsidRPr="007B6FBE" w:rsidRDefault="00000000" w:rsidP="00EE2600">
      <w:pPr>
        <w:pStyle w:val="ListParagraph"/>
        <w:numPr>
          <w:ilvl w:val="0"/>
          <w:numId w:val="4"/>
        </w:numPr>
        <w:spacing w:after="80"/>
        <w:rPr>
          <w:rFonts w:ascii="Calibri" w:hAnsi="Calibri" w:cs="Calibri"/>
        </w:rPr>
      </w:pPr>
      <w:r w:rsidRPr="007B6FBE">
        <w:rPr>
          <w:rFonts w:ascii="Calibri" w:hAnsi="Calibri" w:cs="Calibri"/>
        </w:rPr>
        <w:t>R2L → Normal: 2,549 samples (88% of R2L missed), U2R → Normal: 53 samples (79% of U2R missed), DoS → Normal: 1,266 samples (17% missed). However, false positives are well-controlled at only 298 total (3.07% FPR), which won't overwhelm security analysts.</w:t>
      </w:r>
    </w:p>
    <w:p w14:paraId="2CDFF549" w14:textId="77777777" w:rsidR="007B3AA3" w:rsidRPr="007B6FBE" w:rsidRDefault="00000000">
      <w:pPr>
        <w:pStyle w:val="ListParagraph"/>
        <w:numPr>
          <w:ilvl w:val="0"/>
          <w:numId w:val="3"/>
        </w:numPr>
        <w:spacing w:after="80"/>
        <w:rPr>
          <w:rFonts w:ascii="Calibri" w:hAnsi="Calibri" w:cs="Calibri"/>
        </w:rPr>
      </w:pPr>
      <w:r w:rsidRPr="007B6FBE">
        <w:rPr>
          <w:rFonts w:ascii="Calibri" w:hAnsi="Calibri" w:cs="Calibri"/>
          <w:b/>
          <w:bCs/>
        </w:rPr>
        <w:t xml:space="preserve">Real-Time Capability: </w:t>
      </w:r>
      <w:r w:rsidRPr="007B6FBE">
        <w:rPr>
          <w:rFonts w:ascii="Calibri" w:hAnsi="Calibri" w:cs="Calibri"/>
        </w:rPr>
        <w:t>Training completed in seconds on 125K samples, and predictions run at thousands per second. This performance makes the model suitable for real-time intrusion detection deployment where immediate threat identification is critical.</w:t>
      </w:r>
    </w:p>
    <w:p w14:paraId="26D1AB97" w14:textId="77777777" w:rsidR="007B3AA3" w:rsidRPr="007B6FBE" w:rsidRDefault="00000000">
      <w:pPr>
        <w:pStyle w:val="ListParagraph"/>
        <w:numPr>
          <w:ilvl w:val="0"/>
          <w:numId w:val="3"/>
        </w:numPr>
        <w:spacing w:after="240"/>
        <w:rPr>
          <w:rFonts w:ascii="Calibri" w:hAnsi="Calibri" w:cs="Calibri"/>
        </w:rPr>
      </w:pPr>
      <w:r w:rsidRPr="007B6FBE">
        <w:rPr>
          <w:rFonts w:ascii="Calibri" w:hAnsi="Calibri" w:cs="Calibri"/>
          <w:b/>
          <w:bCs/>
        </w:rPr>
        <w:t xml:space="preserve">Baseline Established: </w:t>
      </w:r>
      <w:r w:rsidRPr="007B6FBE">
        <w:rPr>
          <w:rFonts w:ascii="Calibri" w:hAnsi="Calibri" w:cs="Calibri"/>
        </w:rPr>
        <w:t>With 75.84% overall accuracy and strong DoS detection (87.97% F1), the Decision Tree provides a solid foundation. The model achieves excellent false positive control (3.07%) and demonstrates complete explainability. However, the 63.84% detection rate falls short of the 85% target, and catastrophic R2L/U2R failures require immediate attention in future iterations.</w:t>
      </w:r>
    </w:p>
    <w:p w14:paraId="54B090ED" w14:textId="77777777" w:rsidR="007B3AA3" w:rsidRPr="007B6FBE" w:rsidRDefault="00000000">
      <w:pPr>
        <w:rPr>
          <w:rFonts w:ascii="Calibri" w:hAnsi="Calibri" w:cs="Calibri"/>
        </w:rPr>
      </w:pPr>
      <w:r w:rsidRPr="007B6FBE">
        <w:rPr>
          <w:rFonts w:ascii="Calibri" w:hAnsi="Calibri" w:cs="Calibri"/>
        </w:rPr>
        <w:br w:type="page"/>
      </w:r>
    </w:p>
    <w:p w14:paraId="14B4C278" w14:textId="77777777" w:rsidR="007B3AA3" w:rsidRPr="007B6FBE" w:rsidRDefault="00000000">
      <w:pPr>
        <w:pStyle w:val="Heading1"/>
        <w:rPr>
          <w:rFonts w:ascii="Calibri" w:hAnsi="Calibri" w:cs="Calibri"/>
        </w:rPr>
      </w:pPr>
      <w:bookmarkStart w:id="14" w:name="_Toc218595322"/>
      <w:r w:rsidRPr="007B6FBE">
        <w:rPr>
          <w:rFonts w:ascii="Calibri" w:hAnsi="Calibri" w:cs="Calibri"/>
        </w:rPr>
        <w:lastRenderedPageBreak/>
        <w:t>RECOMMENDATIONS</w:t>
      </w:r>
      <w:bookmarkEnd w:id="14"/>
    </w:p>
    <w:p w14:paraId="75953E6C" w14:textId="77777777" w:rsidR="007B3AA3" w:rsidRPr="007B6FBE" w:rsidRDefault="00000000">
      <w:pPr>
        <w:pStyle w:val="Heading2"/>
        <w:rPr>
          <w:rFonts w:ascii="Calibri" w:hAnsi="Calibri" w:cs="Calibri"/>
        </w:rPr>
      </w:pPr>
      <w:bookmarkStart w:id="15" w:name="_Toc218595323"/>
      <w:r w:rsidRPr="007B6FBE">
        <w:rPr>
          <w:rFonts w:ascii="Calibri" w:hAnsi="Calibri" w:cs="Calibri"/>
        </w:rPr>
        <w:t>Immediate Actions</w:t>
      </w:r>
      <w:bookmarkEnd w:id="15"/>
    </w:p>
    <w:p w14:paraId="7988A45A" w14:textId="77777777" w:rsidR="007B3AA3" w:rsidRPr="007B6FBE" w:rsidRDefault="00000000">
      <w:pPr>
        <w:pStyle w:val="ListParagraph"/>
        <w:numPr>
          <w:ilvl w:val="0"/>
          <w:numId w:val="3"/>
        </w:numPr>
        <w:spacing w:after="80"/>
        <w:rPr>
          <w:rFonts w:ascii="Calibri" w:hAnsi="Calibri" w:cs="Calibri"/>
        </w:rPr>
      </w:pPr>
      <w:r w:rsidRPr="007B6FBE">
        <w:rPr>
          <w:rFonts w:ascii="Calibri" w:hAnsi="Calibri" w:cs="Calibri"/>
          <w:b/>
          <w:bCs/>
        </w:rPr>
        <w:t xml:space="preserve">Deploy as Baseline IDS: </w:t>
      </w:r>
      <w:r w:rsidRPr="007B6FBE">
        <w:rPr>
          <w:rFonts w:ascii="Calibri" w:hAnsi="Calibri" w:cs="Calibri"/>
        </w:rPr>
        <w:t>This Decision Tree can be deployed immediately as a baseline intrusion detection system for DoS and Probe attacks. While not perfect, it provides reasonable detection rates (87.97% DoS F1, 65.17% Probe F1) with complete explainability. Security analysts can review and validate all alerts. However, R2L and U2R attacks require manual monitoring until Iteration 2 improvements are implemented.</w:t>
      </w:r>
    </w:p>
    <w:p w14:paraId="0A15F8ED" w14:textId="77777777" w:rsidR="007B3AA3" w:rsidRPr="007B6FBE" w:rsidRDefault="00000000">
      <w:pPr>
        <w:pStyle w:val="ListParagraph"/>
        <w:numPr>
          <w:ilvl w:val="0"/>
          <w:numId w:val="3"/>
        </w:numPr>
        <w:spacing w:after="80"/>
        <w:rPr>
          <w:rFonts w:ascii="Calibri" w:hAnsi="Calibri" w:cs="Calibri"/>
        </w:rPr>
      </w:pPr>
      <w:r w:rsidRPr="007B6FBE">
        <w:rPr>
          <w:rFonts w:ascii="Calibri" w:hAnsi="Calibri" w:cs="Calibri"/>
          <w:b/>
          <w:bCs/>
        </w:rPr>
        <w:t xml:space="preserve">Focus on DoS and Probe Detection: </w:t>
      </w:r>
      <w:r w:rsidRPr="007B6FBE">
        <w:rPr>
          <w:rFonts w:ascii="Calibri" w:hAnsi="Calibri" w:cs="Calibri"/>
        </w:rPr>
        <w:t>Configure alert priority to emphasize these well-detected attack types (DoS: 87.97% F1, Probe: 65.17% F1). Route R2L and U2R detection to separate manual review processes until model improvements are deployed.</w:t>
      </w:r>
    </w:p>
    <w:p w14:paraId="07FB42B1" w14:textId="77777777" w:rsidR="007B3AA3" w:rsidRPr="007B6FBE" w:rsidRDefault="00000000">
      <w:pPr>
        <w:pStyle w:val="ListParagraph"/>
        <w:numPr>
          <w:ilvl w:val="0"/>
          <w:numId w:val="3"/>
        </w:numPr>
        <w:spacing w:after="120"/>
        <w:rPr>
          <w:rFonts w:ascii="Calibri" w:hAnsi="Calibri" w:cs="Calibri"/>
        </w:rPr>
      </w:pPr>
      <w:r w:rsidRPr="007B6FBE">
        <w:rPr>
          <w:rFonts w:ascii="Calibri" w:hAnsi="Calibri" w:cs="Calibri"/>
          <w:b/>
          <w:bCs/>
        </w:rPr>
        <w:t xml:space="preserve">Extract Decision Rules for Documentation: </w:t>
      </w:r>
      <w:r w:rsidRPr="007B6FBE">
        <w:rPr>
          <w:rFonts w:ascii="Calibri" w:hAnsi="Calibri" w:cs="Calibri"/>
        </w:rPr>
        <w:t>Export the tree's decision rules and provide them to security operations center (SOC) analysts. These rules can serve as training material and help analysts understand attack patterns. Example rules include connection frequency thresholds and error rate patterns that indicate specific attack types.</w:t>
      </w:r>
    </w:p>
    <w:p w14:paraId="4D3A2251" w14:textId="77777777" w:rsidR="007B3AA3" w:rsidRPr="007B6FBE" w:rsidRDefault="00000000">
      <w:pPr>
        <w:pStyle w:val="Heading2"/>
        <w:rPr>
          <w:rFonts w:ascii="Calibri" w:hAnsi="Calibri" w:cs="Calibri"/>
        </w:rPr>
      </w:pPr>
      <w:bookmarkStart w:id="16" w:name="_Toc218595324"/>
      <w:r w:rsidRPr="007B6FBE">
        <w:rPr>
          <w:rFonts w:ascii="Calibri" w:hAnsi="Calibri" w:cs="Calibri"/>
        </w:rPr>
        <w:t>Future Iterations</w:t>
      </w:r>
      <w:bookmarkEnd w:id="16"/>
    </w:p>
    <w:p w14:paraId="4A436919" w14:textId="77777777" w:rsidR="007B3AA3" w:rsidRPr="007B6FBE" w:rsidRDefault="00000000">
      <w:pPr>
        <w:pStyle w:val="ListParagraph"/>
        <w:numPr>
          <w:ilvl w:val="0"/>
          <w:numId w:val="3"/>
        </w:numPr>
        <w:spacing w:after="80"/>
        <w:rPr>
          <w:rFonts w:ascii="Calibri" w:hAnsi="Calibri" w:cs="Calibri"/>
        </w:rPr>
      </w:pPr>
      <w:r w:rsidRPr="007B6FBE">
        <w:rPr>
          <w:rFonts w:ascii="Calibri" w:hAnsi="Calibri" w:cs="Calibri"/>
          <w:b/>
          <w:bCs/>
        </w:rPr>
        <w:t xml:space="preserve">Iteration 1 - Algorithm Comparison: </w:t>
      </w:r>
      <w:r w:rsidRPr="007B6FBE">
        <w:rPr>
          <w:rFonts w:ascii="Calibri" w:hAnsi="Calibri" w:cs="Calibri"/>
        </w:rPr>
        <w:t>Test Random Forest, Neural Networks, and XGBoost to determine if ensemble or deep learning methods can improve accuracy while maintaining explainability through SHAP. Target: Overall accuracy &gt; 80%, R2L F1 &gt; 30%, U2R F1 &gt; 35%, Detection Rate &gt; 70%.</w:t>
      </w:r>
    </w:p>
    <w:p w14:paraId="1723BE99" w14:textId="77777777" w:rsidR="007B3AA3" w:rsidRPr="007B6FBE" w:rsidRDefault="00000000">
      <w:pPr>
        <w:pStyle w:val="ListParagraph"/>
        <w:numPr>
          <w:ilvl w:val="0"/>
          <w:numId w:val="3"/>
        </w:numPr>
        <w:spacing w:after="80"/>
        <w:rPr>
          <w:rFonts w:ascii="Calibri" w:hAnsi="Calibri" w:cs="Calibri"/>
        </w:rPr>
      </w:pPr>
      <w:r w:rsidRPr="007B6FBE">
        <w:rPr>
          <w:rFonts w:ascii="Calibri" w:hAnsi="Calibri" w:cs="Calibri"/>
          <w:b/>
          <w:bCs/>
        </w:rPr>
        <w:t xml:space="preserve">Iteration 2 - Address Class Imbalance: </w:t>
      </w:r>
      <w:r w:rsidRPr="007B6FBE">
        <w:rPr>
          <w:rFonts w:ascii="Calibri" w:hAnsi="Calibri" w:cs="Calibri"/>
        </w:rPr>
        <w:t>Implement SMOTE to generate synthetic samples for R2L and U2R attacks. Apply class weights (U2R: 1000x penalty, R2L: 50x penalty) to force the model to prioritize rare attack detection. This should significantly improve detection of critical privilege escalation attacks. Target: R2L F1 &gt; 50%, U2R F1 &gt; 40%, Detection Rate &gt; 85%.</w:t>
      </w:r>
    </w:p>
    <w:p w14:paraId="5153B73E" w14:textId="77777777" w:rsidR="007B3AA3" w:rsidRPr="007B6FBE" w:rsidRDefault="00000000">
      <w:pPr>
        <w:pStyle w:val="ListParagraph"/>
        <w:numPr>
          <w:ilvl w:val="0"/>
          <w:numId w:val="3"/>
        </w:numPr>
        <w:spacing w:after="120"/>
        <w:rPr>
          <w:rFonts w:ascii="Calibri" w:hAnsi="Calibri" w:cs="Calibri"/>
        </w:rPr>
      </w:pPr>
      <w:r w:rsidRPr="007B6FBE">
        <w:rPr>
          <w:rFonts w:ascii="Calibri" w:hAnsi="Calibri" w:cs="Calibri"/>
          <w:b/>
          <w:bCs/>
        </w:rPr>
        <w:t xml:space="preserve">Feature Engineering: </w:t>
      </w:r>
      <w:r w:rsidRPr="007B6FBE">
        <w:rPr>
          <w:rFonts w:ascii="Calibri" w:hAnsi="Calibri" w:cs="Calibri"/>
        </w:rPr>
        <w:t>Create derived features based on importance analysis to help the model learn more complex attack patterns. Examples: bytes_per_second = src_bytes/duration, connection_velocity = count/duration, login_failure_rate = num_failed_logins/count.</w:t>
      </w:r>
    </w:p>
    <w:p w14:paraId="1AA80DA5" w14:textId="7556ADD8" w:rsidR="008C76BD" w:rsidRPr="007B6FBE" w:rsidRDefault="008C76BD">
      <w:pPr>
        <w:rPr>
          <w:rFonts w:ascii="Calibri" w:hAnsi="Calibri" w:cs="Calibri"/>
          <w:lang w:val="en-GB"/>
        </w:rPr>
      </w:pPr>
      <w:r w:rsidRPr="007B6FBE">
        <w:rPr>
          <w:rFonts w:ascii="Calibri" w:hAnsi="Calibri" w:cs="Calibri"/>
          <w:lang w:val="en-GB"/>
        </w:rPr>
        <w:br w:type="page"/>
      </w:r>
    </w:p>
    <w:p w14:paraId="195822EB" w14:textId="77777777" w:rsidR="008C76BD" w:rsidRPr="007B6FBE" w:rsidRDefault="008C76BD" w:rsidP="008C76BD">
      <w:pPr>
        <w:spacing w:after="120"/>
        <w:rPr>
          <w:rFonts w:ascii="Calibri" w:hAnsi="Calibri" w:cs="Calibri"/>
          <w:lang w:val="en-GB"/>
        </w:rPr>
      </w:pPr>
    </w:p>
    <w:p w14:paraId="13A9A031" w14:textId="77777777" w:rsidR="007B3AA3" w:rsidRPr="007B6FBE" w:rsidRDefault="00000000">
      <w:pPr>
        <w:pStyle w:val="Heading2"/>
        <w:rPr>
          <w:rFonts w:ascii="Calibri" w:hAnsi="Calibri" w:cs="Calibri"/>
        </w:rPr>
      </w:pPr>
      <w:bookmarkStart w:id="17" w:name="_Toc218595325"/>
      <w:r w:rsidRPr="007B6FBE">
        <w:rPr>
          <w:rFonts w:ascii="Calibri" w:hAnsi="Calibri" w:cs="Calibri"/>
        </w:rPr>
        <w:t>Explainability Integration</w:t>
      </w:r>
      <w:bookmarkEnd w:id="17"/>
    </w:p>
    <w:p w14:paraId="6D732308" w14:textId="77777777" w:rsidR="007B3AA3" w:rsidRPr="007B6FBE" w:rsidRDefault="00000000">
      <w:pPr>
        <w:pStyle w:val="ListParagraph"/>
        <w:numPr>
          <w:ilvl w:val="0"/>
          <w:numId w:val="3"/>
        </w:numPr>
        <w:spacing w:after="80"/>
        <w:rPr>
          <w:rFonts w:ascii="Calibri" w:hAnsi="Calibri" w:cs="Calibri"/>
        </w:rPr>
      </w:pPr>
      <w:r w:rsidRPr="007B6FBE">
        <w:rPr>
          <w:rFonts w:ascii="Calibri" w:hAnsi="Calibri" w:cs="Calibri"/>
          <w:b/>
          <w:bCs/>
        </w:rPr>
        <w:t xml:space="preserve">Build Alert Dashboard: </w:t>
      </w:r>
      <w:r w:rsidRPr="007B6FBE">
        <w:rPr>
          <w:rFonts w:ascii="Calibri" w:hAnsi="Calibri" w:cs="Calibri"/>
        </w:rPr>
        <w:t>Create a SOC dashboard that shows not just the alert (DoS detected) but also WHY it was flagged (count=500, serror_rate=0.9, decision path through tree). This builds analyst trust and reduces investigation time from minutes to seconds.</w:t>
      </w:r>
    </w:p>
    <w:p w14:paraId="7513E2B0" w14:textId="77777777" w:rsidR="007B3AA3" w:rsidRPr="007B6FBE" w:rsidRDefault="00000000">
      <w:pPr>
        <w:pStyle w:val="ListParagraph"/>
        <w:numPr>
          <w:ilvl w:val="0"/>
          <w:numId w:val="3"/>
        </w:numPr>
        <w:spacing w:after="240"/>
        <w:rPr>
          <w:rFonts w:ascii="Calibri" w:hAnsi="Calibri" w:cs="Calibri"/>
        </w:rPr>
      </w:pPr>
      <w:r w:rsidRPr="007B6FBE">
        <w:rPr>
          <w:rFonts w:ascii="Calibri" w:hAnsi="Calibri" w:cs="Calibri"/>
          <w:b/>
          <w:bCs/>
        </w:rPr>
        <w:t xml:space="preserve">Document Feature Importance: </w:t>
      </w:r>
      <w:r w:rsidRPr="007B6FBE">
        <w:rPr>
          <w:rFonts w:ascii="Calibri" w:hAnsi="Calibri" w:cs="Calibri"/>
        </w:rPr>
        <w:t>Maintain living documentation of which features matter most for each attack type. This helps SOC teams understand what network metrics to monitor in real-time and informs feature engineering efforts for future iterations.</w:t>
      </w:r>
    </w:p>
    <w:p w14:paraId="16EC72A6" w14:textId="77777777" w:rsidR="007B3AA3" w:rsidRPr="007B6FBE" w:rsidRDefault="00000000">
      <w:pPr>
        <w:rPr>
          <w:rFonts w:ascii="Calibri" w:hAnsi="Calibri" w:cs="Calibri"/>
        </w:rPr>
      </w:pPr>
      <w:r w:rsidRPr="007B6FBE">
        <w:rPr>
          <w:rFonts w:ascii="Calibri" w:hAnsi="Calibri" w:cs="Calibri"/>
        </w:rPr>
        <w:br w:type="page"/>
      </w:r>
    </w:p>
    <w:p w14:paraId="07F715C3" w14:textId="77777777" w:rsidR="007B3AA3" w:rsidRPr="007B6FBE" w:rsidRDefault="00000000" w:rsidP="008C76BD">
      <w:pPr>
        <w:pStyle w:val="Heading1"/>
        <w:rPr>
          <w:rFonts w:ascii="Calibri" w:hAnsi="Calibri" w:cs="Calibri"/>
        </w:rPr>
      </w:pPr>
      <w:bookmarkStart w:id="18" w:name="_Toc218595326"/>
      <w:r w:rsidRPr="007B6FBE">
        <w:rPr>
          <w:rFonts w:ascii="Calibri" w:hAnsi="Calibri" w:cs="Calibri"/>
        </w:rPr>
        <w:lastRenderedPageBreak/>
        <w:t>NEXT STEPS: ITERATION 1</w:t>
      </w:r>
      <w:bookmarkEnd w:id="18"/>
    </w:p>
    <w:p w14:paraId="2D0A89F2" w14:textId="77777777" w:rsidR="007B3AA3" w:rsidRPr="007B6FBE" w:rsidRDefault="00000000">
      <w:pPr>
        <w:spacing w:after="120"/>
        <w:rPr>
          <w:rFonts w:ascii="Calibri" w:hAnsi="Calibri" w:cs="Calibri"/>
        </w:rPr>
      </w:pPr>
      <w:r w:rsidRPr="007B6FBE">
        <w:rPr>
          <w:rFonts w:ascii="Calibri" w:hAnsi="Calibri" w:cs="Calibri"/>
        </w:rPr>
        <w:t>Having established a Decision Tree baseline with 75.84% accuracy and full white-box explainability, Iteration 1 will explore whether more advanced algorithms can improve performance while maintaining interpretability.</w:t>
      </w:r>
    </w:p>
    <w:p w14:paraId="085AD3EC" w14:textId="77777777" w:rsidR="007B3AA3" w:rsidRPr="007B6FBE" w:rsidRDefault="00000000">
      <w:pPr>
        <w:pStyle w:val="Heading2"/>
        <w:rPr>
          <w:rFonts w:ascii="Calibri" w:hAnsi="Calibri" w:cs="Calibri"/>
        </w:rPr>
      </w:pPr>
      <w:bookmarkStart w:id="19" w:name="_Toc218595327"/>
      <w:r w:rsidRPr="007B6FBE">
        <w:rPr>
          <w:rFonts w:ascii="Calibri" w:hAnsi="Calibri" w:cs="Calibri"/>
        </w:rPr>
        <w:t>Planned Algorithms</w:t>
      </w:r>
      <w:bookmarkEnd w:id="19"/>
    </w:p>
    <w:p w14:paraId="1F80B165" w14:textId="77777777" w:rsidR="007B3AA3" w:rsidRPr="007B6FBE" w:rsidRDefault="00000000">
      <w:pPr>
        <w:spacing w:after="80"/>
        <w:rPr>
          <w:rFonts w:ascii="Calibri" w:hAnsi="Calibri" w:cs="Calibri"/>
        </w:rPr>
      </w:pPr>
      <w:r w:rsidRPr="007B6FBE">
        <w:rPr>
          <w:rFonts w:ascii="Calibri" w:hAnsi="Calibri" w:cs="Calibri"/>
          <w:b/>
          <w:bCs/>
        </w:rPr>
        <w:t>1. Random Forest</w:t>
      </w:r>
    </w:p>
    <w:p w14:paraId="27222D0F" w14:textId="77777777" w:rsidR="007B3AA3" w:rsidRPr="007B6FBE" w:rsidRDefault="00000000">
      <w:pPr>
        <w:spacing w:after="80"/>
        <w:rPr>
          <w:rFonts w:ascii="Calibri" w:hAnsi="Calibri" w:cs="Calibri"/>
        </w:rPr>
      </w:pPr>
      <w:r w:rsidRPr="007B6FBE">
        <w:rPr>
          <w:rFonts w:ascii="Calibri" w:hAnsi="Calibri" w:cs="Calibri"/>
          <w:b/>
          <w:bCs/>
        </w:rPr>
        <w:t xml:space="preserve">Why: </w:t>
      </w:r>
      <w:r w:rsidRPr="007B6FBE">
        <w:rPr>
          <w:rFonts w:ascii="Calibri" w:hAnsi="Calibri" w:cs="Calibri"/>
        </w:rPr>
        <w:t>Ensemble of Decision Trees should handle class imbalance better and improve accuracy by averaging predictions across multiple trees, reducing overfitting while maintaining interpretability.</w:t>
      </w:r>
    </w:p>
    <w:p w14:paraId="65276938" w14:textId="77777777" w:rsidR="007B3AA3" w:rsidRPr="007B6FBE" w:rsidRDefault="00000000">
      <w:pPr>
        <w:spacing w:after="80"/>
        <w:rPr>
          <w:rFonts w:ascii="Calibri" w:hAnsi="Calibri" w:cs="Calibri"/>
        </w:rPr>
      </w:pPr>
      <w:r w:rsidRPr="007B6FBE">
        <w:rPr>
          <w:rFonts w:ascii="Calibri" w:hAnsi="Calibri" w:cs="Calibri"/>
          <w:b/>
          <w:bCs/>
        </w:rPr>
        <w:t xml:space="preserve">Expected: </w:t>
      </w:r>
      <w:r w:rsidRPr="007B6FBE">
        <w:rPr>
          <w:rFonts w:ascii="Calibri" w:hAnsi="Calibri" w:cs="Calibri"/>
        </w:rPr>
        <w:t>5-10% accuracy improvement over single Decision Tree, with particular gains on Probe and R2L detection.</w:t>
      </w:r>
    </w:p>
    <w:p w14:paraId="33FC8234" w14:textId="77777777" w:rsidR="007B3AA3" w:rsidRPr="007B6FBE" w:rsidRDefault="00000000">
      <w:pPr>
        <w:spacing w:after="120"/>
        <w:rPr>
          <w:rFonts w:ascii="Calibri" w:hAnsi="Calibri" w:cs="Calibri"/>
        </w:rPr>
      </w:pPr>
      <w:r w:rsidRPr="007B6FBE">
        <w:rPr>
          <w:rFonts w:ascii="Calibri" w:hAnsi="Calibri" w:cs="Calibri"/>
          <w:b/>
          <w:bCs/>
        </w:rPr>
        <w:t xml:space="preserve">Explainability: </w:t>
      </w:r>
      <w:r w:rsidRPr="007B6FBE">
        <w:rPr>
          <w:rFonts w:ascii="Calibri" w:hAnsi="Calibri" w:cs="Calibri"/>
        </w:rPr>
        <w:t>Feature importance + SHAP for individual predictions</w:t>
      </w:r>
    </w:p>
    <w:p w14:paraId="791BDE34" w14:textId="77777777" w:rsidR="007B3AA3" w:rsidRPr="007B6FBE" w:rsidRDefault="00000000">
      <w:pPr>
        <w:spacing w:after="80"/>
        <w:rPr>
          <w:rFonts w:ascii="Calibri" w:hAnsi="Calibri" w:cs="Calibri"/>
        </w:rPr>
      </w:pPr>
      <w:r w:rsidRPr="007B6FBE">
        <w:rPr>
          <w:rFonts w:ascii="Calibri" w:hAnsi="Calibri" w:cs="Calibri"/>
          <w:b/>
          <w:bCs/>
        </w:rPr>
        <w:t>2. Neural Network (MLP)</w:t>
      </w:r>
    </w:p>
    <w:p w14:paraId="3D285E83" w14:textId="77777777" w:rsidR="007B3AA3" w:rsidRPr="007B6FBE" w:rsidRDefault="00000000">
      <w:pPr>
        <w:spacing w:after="80"/>
        <w:rPr>
          <w:rFonts w:ascii="Calibri" w:hAnsi="Calibri" w:cs="Calibri"/>
        </w:rPr>
      </w:pPr>
      <w:r w:rsidRPr="007B6FBE">
        <w:rPr>
          <w:rFonts w:ascii="Calibri" w:hAnsi="Calibri" w:cs="Calibri"/>
          <w:b/>
          <w:bCs/>
        </w:rPr>
        <w:t xml:space="preserve">Why: </w:t>
      </w:r>
      <w:r w:rsidRPr="007B6FBE">
        <w:rPr>
          <w:rFonts w:ascii="Calibri" w:hAnsi="Calibri" w:cs="Calibri"/>
        </w:rPr>
        <w:t>Can learn complex non-linear patterns that trees might miss, particularly useful for detecting subtle R2L attacks that have complex behavioral signatures.</w:t>
      </w:r>
    </w:p>
    <w:p w14:paraId="50BE978A" w14:textId="77777777" w:rsidR="007B3AA3" w:rsidRPr="007B6FBE" w:rsidRDefault="00000000">
      <w:pPr>
        <w:spacing w:after="80"/>
        <w:rPr>
          <w:rFonts w:ascii="Calibri" w:hAnsi="Calibri" w:cs="Calibri"/>
        </w:rPr>
      </w:pPr>
      <w:r w:rsidRPr="007B6FBE">
        <w:rPr>
          <w:rFonts w:ascii="Calibri" w:hAnsi="Calibri" w:cs="Calibri"/>
          <w:b/>
          <w:bCs/>
        </w:rPr>
        <w:t xml:space="preserve">Expected: </w:t>
      </w:r>
      <w:r w:rsidRPr="007B6FBE">
        <w:rPr>
          <w:rFonts w:ascii="Calibri" w:hAnsi="Calibri" w:cs="Calibri"/>
        </w:rPr>
        <w:t>Potentially highest accuracy, especially on rare attacks with complex patterns.</w:t>
      </w:r>
    </w:p>
    <w:p w14:paraId="3AC85BB4" w14:textId="77777777" w:rsidR="007B3AA3" w:rsidRPr="007B6FBE" w:rsidRDefault="00000000">
      <w:pPr>
        <w:spacing w:after="120"/>
        <w:rPr>
          <w:rFonts w:ascii="Calibri" w:hAnsi="Calibri" w:cs="Calibri"/>
        </w:rPr>
      </w:pPr>
      <w:r w:rsidRPr="007B6FBE">
        <w:rPr>
          <w:rFonts w:ascii="Calibri" w:hAnsi="Calibri" w:cs="Calibri"/>
          <w:b/>
          <w:bCs/>
        </w:rPr>
        <w:t xml:space="preserve">Explainability: </w:t>
      </w:r>
      <w:r w:rsidRPr="007B6FBE">
        <w:rPr>
          <w:rFonts w:ascii="Calibri" w:hAnsi="Calibri" w:cs="Calibri"/>
        </w:rPr>
        <w:t>Black-box requires SHAP/LIME for explanations</w:t>
      </w:r>
    </w:p>
    <w:p w14:paraId="3372E8AD" w14:textId="77777777" w:rsidR="007B3AA3" w:rsidRPr="007B6FBE" w:rsidRDefault="00000000">
      <w:pPr>
        <w:spacing w:after="80"/>
        <w:rPr>
          <w:rFonts w:ascii="Calibri" w:hAnsi="Calibri" w:cs="Calibri"/>
        </w:rPr>
      </w:pPr>
      <w:r w:rsidRPr="007B6FBE">
        <w:rPr>
          <w:rFonts w:ascii="Calibri" w:hAnsi="Calibri" w:cs="Calibri"/>
          <w:b/>
          <w:bCs/>
        </w:rPr>
        <w:t>3. XGBoost</w:t>
      </w:r>
    </w:p>
    <w:p w14:paraId="5A54F7FB" w14:textId="77777777" w:rsidR="007B3AA3" w:rsidRPr="007B6FBE" w:rsidRDefault="00000000">
      <w:pPr>
        <w:spacing w:after="80"/>
        <w:rPr>
          <w:rFonts w:ascii="Calibri" w:hAnsi="Calibri" w:cs="Calibri"/>
        </w:rPr>
      </w:pPr>
      <w:r w:rsidRPr="007B6FBE">
        <w:rPr>
          <w:rFonts w:ascii="Calibri" w:hAnsi="Calibri" w:cs="Calibri"/>
          <w:b/>
          <w:bCs/>
        </w:rPr>
        <w:t xml:space="preserve">Why: </w:t>
      </w:r>
      <w:r w:rsidRPr="007B6FBE">
        <w:rPr>
          <w:rFonts w:ascii="Calibri" w:hAnsi="Calibri" w:cs="Calibri"/>
        </w:rPr>
        <w:t>State-of-the-art for tabular data, excellent with imbalanced classes through built-in class weighting. Known to achieve best performance on NSL-KDD benchmarks in published research.</w:t>
      </w:r>
    </w:p>
    <w:p w14:paraId="08BA4ECC" w14:textId="77777777" w:rsidR="007B3AA3" w:rsidRPr="007B6FBE" w:rsidRDefault="00000000">
      <w:pPr>
        <w:spacing w:after="80"/>
        <w:rPr>
          <w:rFonts w:ascii="Calibri" w:hAnsi="Calibri" w:cs="Calibri"/>
        </w:rPr>
      </w:pPr>
      <w:r w:rsidRPr="007B6FBE">
        <w:rPr>
          <w:rFonts w:ascii="Calibri" w:hAnsi="Calibri" w:cs="Calibri"/>
          <w:b/>
          <w:bCs/>
        </w:rPr>
        <w:t xml:space="preserve">Expected: </w:t>
      </w:r>
      <w:r w:rsidRPr="007B6FBE">
        <w:rPr>
          <w:rFonts w:ascii="Calibri" w:hAnsi="Calibri" w:cs="Calibri"/>
        </w:rPr>
        <w:t>Best overall performance, potentially reaching 85%+ accuracy with strong R2L and U2R improvement.</w:t>
      </w:r>
    </w:p>
    <w:p w14:paraId="6E6DB030" w14:textId="77777777" w:rsidR="007B3AA3" w:rsidRPr="007B6FBE" w:rsidRDefault="00000000">
      <w:pPr>
        <w:spacing w:after="120"/>
        <w:rPr>
          <w:rFonts w:ascii="Calibri" w:hAnsi="Calibri" w:cs="Calibri"/>
        </w:rPr>
      </w:pPr>
      <w:r w:rsidRPr="007B6FBE">
        <w:rPr>
          <w:rFonts w:ascii="Calibri" w:hAnsi="Calibri" w:cs="Calibri"/>
          <w:b/>
          <w:bCs/>
        </w:rPr>
        <w:t xml:space="preserve">Explainability: </w:t>
      </w:r>
      <w:r w:rsidRPr="007B6FBE">
        <w:rPr>
          <w:rFonts w:ascii="Calibri" w:hAnsi="Calibri" w:cs="Calibri"/>
        </w:rPr>
        <w:t>Built-in feature importance + SHAP</w:t>
      </w:r>
    </w:p>
    <w:p w14:paraId="705B6AF2" w14:textId="77777777" w:rsidR="008C76BD" w:rsidRPr="007B6FBE" w:rsidRDefault="008C76BD">
      <w:pPr>
        <w:rPr>
          <w:rFonts w:ascii="Calibri" w:hAnsi="Calibri" w:cs="Calibri"/>
          <w:b/>
          <w:bCs/>
          <w:color w:val="000000"/>
          <w:sz w:val="26"/>
          <w:szCs w:val="26"/>
        </w:rPr>
      </w:pPr>
      <w:r w:rsidRPr="007B6FBE">
        <w:rPr>
          <w:rFonts w:ascii="Calibri" w:hAnsi="Calibri" w:cs="Calibri"/>
        </w:rPr>
        <w:br w:type="page"/>
      </w:r>
    </w:p>
    <w:p w14:paraId="010D179B" w14:textId="65405721" w:rsidR="007B3AA3" w:rsidRPr="007B6FBE" w:rsidRDefault="00000000">
      <w:pPr>
        <w:pStyle w:val="Heading2"/>
        <w:rPr>
          <w:rFonts w:ascii="Calibri" w:hAnsi="Calibri" w:cs="Calibri"/>
        </w:rPr>
      </w:pPr>
      <w:bookmarkStart w:id="20" w:name="_Toc218595328"/>
      <w:r w:rsidRPr="007B6FBE">
        <w:rPr>
          <w:rFonts w:ascii="Calibri" w:hAnsi="Calibri" w:cs="Calibri"/>
        </w:rPr>
        <w:lastRenderedPageBreak/>
        <w:t>Evaluation Criteria</w:t>
      </w:r>
      <w:bookmarkEnd w:id="20"/>
    </w:p>
    <w:p w14:paraId="6E4F33A7" w14:textId="77777777" w:rsidR="007B3AA3" w:rsidRPr="007B6FBE" w:rsidRDefault="00000000">
      <w:pPr>
        <w:spacing w:after="80"/>
        <w:rPr>
          <w:rFonts w:ascii="Calibri" w:hAnsi="Calibri" w:cs="Calibri"/>
        </w:rPr>
      </w:pPr>
      <w:r w:rsidRPr="007B6FBE">
        <w:rPr>
          <w:rFonts w:ascii="Calibri" w:hAnsi="Calibri" w:cs="Calibri"/>
        </w:rPr>
        <w:t>Each algorithm will be evaluated on:</w:t>
      </w:r>
    </w:p>
    <w:p w14:paraId="6F7D7D29"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Overall accuracy improvement vs Decision Tree baseline (75.84%)</w:t>
      </w:r>
    </w:p>
    <w:p w14:paraId="3C377E10"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Per-attack-type F1-scores (especially R2L and U2R improvement from 10.67% and 24.39%)</w:t>
      </w:r>
    </w:p>
    <w:p w14:paraId="37EC0281"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Detection rate improvement (current: 63.84%, target: &gt;70%)</w:t>
      </w:r>
    </w:p>
    <w:p w14:paraId="7428EEC5"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False positive rate maintenance (keep below 5% to avoid overwhelming analysts)</w:t>
      </w:r>
    </w:p>
    <w:p w14:paraId="615CE896"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Training and prediction speed (must maintain real-time capability)</w:t>
      </w:r>
    </w:p>
    <w:p w14:paraId="4453A76C" w14:textId="77777777" w:rsidR="007B3AA3" w:rsidRPr="007B6FBE" w:rsidRDefault="00000000">
      <w:pPr>
        <w:pStyle w:val="ListParagraph"/>
        <w:numPr>
          <w:ilvl w:val="0"/>
          <w:numId w:val="2"/>
        </w:numPr>
        <w:spacing w:after="120"/>
        <w:rPr>
          <w:rFonts w:ascii="Calibri" w:hAnsi="Calibri" w:cs="Calibri"/>
        </w:rPr>
      </w:pPr>
      <w:r w:rsidRPr="007B6FBE">
        <w:rPr>
          <w:rFonts w:ascii="Calibri" w:hAnsi="Calibri" w:cs="Calibri"/>
        </w:rPr>
        <w:t>Explainability: Can we still explain WHY predictions are made?</w:t>
      </w:r>
    </w:p>
    <w:p w14:paraId="584AA769" w14:textId="77777777" w:rsidR="007B3AA3" w:rsidRPr="007B6FBE" w:rsidRDefault="00000000">
      <w:pPr>
        <w:pStyle w:val="Heading2"/>
        <w:rPr>
          <w:rFonts w:ascii="Calibri" w:hAnsi="Calibri" w:cs="Calibri"/>
        </w:rPr>
      </w:pPr>
      <w:bookmarkStart w:id="21" w:name="_Toc218595329"/>
      <w:r w:rsidRPr="007B6FBE">
        <w:rPr>
          <w:rFonts w:ascii="Calibri" w:hAnsi="Calibri" w:cs="Calibri"/>
        </w:rPr>
        <w:t>Success Criteria</w:t>
      </w:r>
      <w:bookmarkEnd w:id="21"/>
    </w:p>
    <w:p w14:paraId="4305446E" w14:textId="77777777" w:rsidR="007B3AA3" w:rsidRPr="007B6FBE" w:rsidRDefault="00000000">
      <w:pPr>
        <w:spacing w:after="80"/>
        <w:rPr>
          <w:rFonts w:ascii="Calibri" w:hAnsi="Calibri" w:cs="Calibri"/>
        </w:rPr>
      </w:pPr>
      <w:r w:rsidRPr="007B6FBE">
        <w:rPr>
          <w:rFonts w:ascii="Calibri" w:hAnsi="Calibri" w:cs="Calibri"/>
        </w:rPr>
        <w:t>Iteration 1 will be considered successful if:</w:t>
      </w:r>
    </w:p>
    <w:p w14:paraId="3C1F0F45"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At least one algorithm beats Decision Tree baseline by 5%+ accuracy (target: &gt;80%)</w:t>
      </w:r>
    </w:p>
    <w:p w14:paraId="0E99A5B5"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R2L and U2R detection improve (target: R2L &gt;30%, U2R &gt;35% F1-scores)</w:t>
      </w:r>
    </w:p>
    <w:p w14:paraId="3776C9DA" w14:textId="77777777" w:rsidR="007B3AA3" w:rsidRPr="007B6FBE" w:rsidRDefault="00000000">
      <w:pPr>
        <w:pStyle w:val="ListParagraph"/>
        <w:numPr>
          <w:ilvl w:val="0"/>
          <w:numId w:val="2"/>
        </w:numPr>
        <w:rPr>
          <w:rFonts w:ascii="Calibri" w:hAnsi="Calibri" w:cs="Calibri"/>
        </w:rPr>
      </w:pPr>
      <w:r w:rsidRPr="007B6FBE">
        <w:rPr>
          <w:rFonts w:ascii="Calibri" w:hAnsi="Calibri" w:cs="Calibri"/>
        </w:rPr>
        <w:t>Explainability is maintained through SHAP or feature importance</w:t>
      </w:r>
    </w:p>
    <w:p w14:paraId="632A7367" w14:textId="77777777" w:rsidR="007B3AA3" w:rsidRPr="007B6FBE" w:rsidRDefault="00000000">
      <w:pPr>
        <w:pStyle w:val="ListParagraph"/>
        <w:numPr>
          <w:ilvl w:val="0"/>
          <w:numId w:val="2"/>
        </w:numPr>
        <w:spacing w:after="240"/>
        <w:rPr>
          <w:rFonts w:ascii="Calibri" w:hAnsi="Calibri" w:cs="Calibri"/>
        </w:rPr>
      </w:pPr>
      <w:r w:rsidRPr="007B6FBE">
        <w:rPr>
          <w:rFonts w:ascii="Calibri" w:hAnsi="Calibri" w:cs="Calibri"/>
        </w:rPr>
        <w:t>Best algorithm identified for optimization in Iteration 2</w:t>
      </w:r>
    </w:p>
    <w:p w14:paraId="6E9A33FF" w14:textId="77777777" w:rsidR="007B3AA3" w:rsidRPr="007B6FBE" w:rsidRDefault="00000000">
      <w:pPr>
        <w:rPr>
          <w:rFonts w:ascii="Calibri" w:hAnsi="Calibri" w:cs="Calibri"/>
        </w:rPr>
      </w:pPr>
      <w:r w:rsidRPr="007B6FBE">
        <w:rPr>
          <w:rFonts w:ascii="Calibri" w:hAnsi="Calibri" w:cs="Calibri"/>
        </w:rPr>
        <w:br w:type="page"/>
      </w:r>
    </w:p>
    <w:p w14:paraId="2CC9A7F6" w14:textId="77777777" w:rsidR="007B3AA3" w:rsidRPr="007B6FBE" w:rsidRDefault="00000000" w:rsidP="008C76BD">
      <w:pPr>
        <w:pStyle w:val="Heading1"/>
        <w:rPr>
          <w:rFonts w:ascii="Calibri" w:hAnsi="Calibri" w:cs="Calibri"/>
        </w:rPr>
      </w:pPr>
      <w:bookmarkStart w:id="22" w:name="_Toc218595330"/>
      <w:r w:rsidRPr="007B6FBE">
        <w:rPr>
          <w:rFonts w:ascii="Calibri" w:hAnsi="Calibri" w:cs="Calibri"/>
        </w:rPr>
        <w:lastRenderedPageBreak/>
        <w:t>CONCLUSION</w:t>
      </w:r>
      <w:bookmarkEnd w:id="22"/>
    </w:p>
    <w:p w14:paraId="4F3D589D" w14:textId="77777777" w:rsidR="007B3AA3" w:rsidRPr="007B6FBE" w:rsidRDefault="00000000">
      <w:pPr>
        <w:spacing w:after="120"/>
        <w:rPr>
          <w:rFonts w:ascii="Calibri" w:hAnsi="Calibri" w:cs="Calibri"/>
        </w:rPr>
      </w:pPr>
      <w:r w:rsidRPr="007B6FBE">
        <w:rPr>
          <w:rFonts w:ascii="Calibri" w:hAnsi="Calibri" w:cs="Calibri"/>
        </w:rPr>
        <w:t>Iteration Zero successfully established a Decision Tree baseline for network intrusion detection achieving 75.84% accuracy with complete white-box explainability. The model demonstrates that machine learning can effectively detect DoS attacks (87.97% F1) and Probe attacks (65.17% F1) while maintaining full transparency - security analysts can extract and validate the exact decision rules used.</w:t>
      </w:r>
    </w:p>
    <w:p w14:paraId="7F7D6D7A" w14:textId="77777777" w:rsidR="007B3AA3" w:rsidRPr="007B6FBE" w:rsidRDefault="00000000">
      <w:pPr>
        <w:spacing w:after="120"/>
        <w:rPr>
          <w:rFonts w:ascii="Calibri" w:hAnsi="Calibri" w:cs="Calibri"/>
        </w:rPr>
      </w:pPr>
      <w:r w:rsidRPr="007B6FBE">
        <w:rPr>
          <w:rFonts w:ascii="Calibri" w:hAnsi="Calibri" w:cs="Calibri"/>
        </w:rPr>
        <w:t>The key challenge identified is severe class imbalance: rare attack types (R2L: 10.67% F1, U2R: 24.39% F1) have insufficient training samples, resulting in catastrophic detection failures. The model essentially treats 95% of R2L and 85% of U2R attacks as normal traffic. This is expected and realistic - privilege escalation attacks ARE rare in real networks, with only 52 U2R training samples compared to 67,343 normal samples. The solution lies in Iteration 2's SMOTE and class weighting strategies.</w:t>
      </w:r>
    </w:p>
    <w:p w14:paraId="09DDD77C" w14:textId="77777777" w:rsidR="007B3AA3" w:rsidRPr="007B6FBE" w:rsidRDefault="00000000">
      <w:pPr>
        <w:spacing w:after="120"/>
        <w:rPr>
          <w:rFonts w:ascii="Calibri" w:hAnsi="Calibri" w:cs="Calibri"/>
        </w:rPr>
      </w:pPr>
      <w:r w:rsidRPr="007B6FBE">
        <w:rPr>
          <w:rFonts w:ascii="Calibri" w:hAnsi="Calibri" w:cs="Calibri"/>
        </w:rPr>
        <w:t>Feature importance analysis revealed critical insights: just 2 features (src_bytes: 55.88%, count: 16.13%) dominate 72% of model decisions. This concentration explains excellent DoS detection (which heavily uses these metrics) but also explains catastrophic R2L/U2R failure, as indicators like num_failed_logins and root_shell are essentially ignored. The model learned security-relevant patterns rather than dataset artifacts - connection counts, error rates, and destination patterns emerged as top indicators, exactly what cybersecurity domain experts would expect for DoS and scanning attacks.</w:t>
      </w:r>
    </w:p>
    <w:p w14:paraId="1EA074C2" w14:textId="77777777" w:rsidR="007B3AA3" w:rsidRPr="007B6FBE" w:rsidRDefault="00000000">
      <w:pPr>
        <w:spacing w:after="120"/>
        <w:rPr>
          <w:rFonts w:ascii="Calibri" w:hAnsi="Calibri" w:cs="Calibri"/>
        </w:rPr>
      </w:pPr>
      <w:r w:rsidRPr="007B6FBE">
        <w:rPr>
          <w:rFonts w:ascii="Calibri" w:hAnsi="Calibri" w:cs="Calibri"/>
        </w:rPr>
        <w:t xml:space="preserve">This baseline achieves the core learning outcomes: </w:t>
      </w:r>
      <w:r w:rsidRPr="007B6FBE">
        <w:rPr>
          <w:rFonts w:ascii="Calibri" w:hAnsi="Calibri" w:cs="Calibri"/>
          <w:b/>
          <w:bCs/>
        </w:rPr>
        <w:t xml:space="preserve">Transparency </w:t>
      </w:r>
      <w:r w:rsidRPr="007B6FBE">
        <w:rPr>
          <w:rFonts w:ascii="Calibri" w:hAnsi="Calibri" w:cs="Calibri"/>
        </w:rPr>
        <w:t xml:space="preserve">(documented methodology, reproducible results), </w:t>
      </w:r>
      <w:r w:rsidRPr="007B6FBE">
        <w:rPr>
          <w:rFonts w:ascii="Calibri" w:hAnsi="Calibri" w:cs="Calibri"/>
          <w:b/>
          <w:bCs/>
        </w:rPr>
        <w:t xml:space="preserve">Interpretability </w:t>
      </w:r>
      <w:r w:rsidRPr="007B6FBE">
        <w:rPr>
          <w:rFonts w:ascii="Calibri" w:hAnsi="Calibri" w:cs="Calibri"/>
        </w:rPr>
        <w:t xml:space="preserve">(features mapped to security concepts), and </w:t>
      </w:r>
      <w:r w:rsidRPr="007B6FBE">
        <w:rPr>
          <w:rFonts w:ascii="Calibri" w:hAnsi="Calibri" w:cs="Calibri"/>
          <w:b/>
          <w:bCs/>
        </w:rPr>
        <w:t xml:space="preserve">Explainability </w:t>
      </w:r>
      <w:r w:rsidRPr="007B6FBE">
        <w:rPr>
          <w:rFonts w:ascii="Calibri" w:hAnsi="Calibri" w:cs="Calibri"/>
        </w:rPr>
        <w:t>(extractable decision rules). The model is not just accurate for common attacks - it's trustworthy and actionable for security operations, with excellent false positive control (3.07%) that won't overwhelm analysts.</w:t>
      </w:r>
    </w:p>
    <w:p w14:paraId="0CABFF9C" w14:textId="77777777" w:rsidR="007B3AA3" w:rsidRPr="007B6FBE" w:rsidRDefault="00000000">
      <w:pPr>
        <w:spacing w:after="120"/>
        <w:rPr>
          <w:rFonts w:ascii="Calibri" w:hAnsi="Calibri" w:cs="Calibri"/>
        </w:rPr>
      </w:pPr>
      <w:r w:rsidRPr="007B6FBE">
        <w:rPr>
          <w:rFonts w:ascii="Calibri" w:hAnsi="Calibri" w:cs="Calibri"/>
        </w:rPr>
        <w:t>Moving forward, Iteration 1 will test whether ensemble methods (Random Forest, XGBoost) or deep learning (Neural Networks) can improve performance while maintaining explainability through SHAP. The goal is to achieve 85-90% overall accuracy, 70%+ detection rate, R2L F1 &gt;30%, and U2R F1 &gt;35% while keeping false positives manageable and catching more of the critical rare attacks.</w:t>
      </w:r>
    </w:p>
    <w:p w14:paraId="0311EBDC" w14:textId="7E22BD92" w:rsidR="007B3AA3" w:rsidRPr="007B6FBE" w:rsidRDefault="007B3AA3">
      <w:pPr>
        <w:jc w:val="center"/>
        <w:rPr>
          <w:rFonts w:ascii="Calibri" w:hAnsi="Calibri" w:cs="Calibri"/>
        </w:rPr>
      </w:pPr>
    </w:p>
    <w:sectPr w:rsidR="007B3AA3" w:rsidRPr="007B6F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27487"/>
    <w:multiLevelType w:val="hybridMultilevel"/>
    <w:tmpl w:val="5484A396"/>
    <w:lvl w:ilvl="0" w:tplc="1E2860B6">
      <w:start w:val="1"/>
      <w:numFmt w:val="decimal"/>
      <w:lvlText w:val="%1."/>
      <w:lvlJc w:val="left"/>
      <w:pPr>
        <w:ind w:left="720" w:hanging="360"/>
      </w:pPr>
    </w:lvl>
    <w:lvl w:ilvl="1" w:tplc="9A5C5440">
      <w:numFmt w:val="decimal"/>
      <w:lvlText w:val=""/>
      <w:lvlJc w:val="left"/>
    </w:lvl>
    <w:lvl w:ilvl="2" w:tplc="8710F3C2">
      <w:numFmt w:val="decimal"/>
      <w:lvlText w:val=""/>
      <w:lvlJc w:val="left"/>
    </w:lvl>
    <w:lvl w:ilvl="3" w:tplc="F2A41326">
      <w:numFmt w:val="decimal"/>
      <w:lvlText w:val=""/>
      <w:lvlJc w:val="left"/>
    </w:lvl>
    <w:lvl w:ilvl="4" w:tplc="DFC0510C">
      <w:numFmt w:val="decimal"/>
      <w:lvlText w:val=""/>
      <w:lvlJc w:val="left"/>
    </w:lvl>
    <w:lvl w:ilvl="5" w:tplc="97309A9A">
      <w:numFmt w:val="decimal"/>
      <w:lvlText w:val=""/>
      <w:lvlJc w:val="left"/>
    </w:lvl>
    <w:lvl w:ilvl="6" w:tplc="AAF27B38">
      <w:numFmt w:val="decimal"/>
      <w:lvlText w:val=""/>
      <w:lvlJc w:val="left"/>
    </w:lvl>
    <w:lvl w:ilvl="7" w:tplc="915C24CE">
      <w:numFmt w:val="decimal"/>
      <w:lvlText w:val=""/>
      <w:lvlJc w:val="left"/>
    </w:lvl>
    <w:lvl w:ilvl="8" w:tplc="7EDE8454">
      <w:numFmt w:val="decimal"/>
      <w:lvlText w:val=""/>
      <w:lvlJc w:val="left"/>
    </w:lvl>
  </w:abstractNum>
  <w:abstractNum w:abstractNumId="1" w15:restartNumberingAfterBreak="0">
    <w:nsid w:val="420E4AB0"/>
    <w:multiLevelType w:val="hybridMultilevel"/>
    <w:tmpl w:val="31F4C2DA"/>
    <w:lvl w:ilvl="0" w:tplc="AD3AFB16">
      <w:start w:val="1"/>
      <w:numFmt w:val="bullet"/>
      <w:lvlText w:val="•"/>
      <w:lvlJc w:val="left"/>
      <w:pPr>
        <w:ind w:left="720" w:hanging="360"/>
      </w:pPr>
    </w:lvl>
    <w:lvl w:ilvl="1" w:tplc="094AB086">
      <w:numFmt w:val="decimal"/>
      <w:lvlText w:val=""/>
      <w:lvlJc w:val="left"/>
    </w:lvl>
    <w:lvl w:ilvl="2" w:tplc="9DC2C264">
      <w:numFmt w:val="decimal"/>
      <w:lvlText w:val=""/>
      <w:lvlJc w:val="left"/>
    </w:lvl>
    <w:lvl w:ilvl="3" w:tplc="FE28D300">
      <w:numFmt w:val="decimal"/>
      <w:lvlText w:val=""/>
      <w:lvlJc w:val="left"/>
    </w:lvl>
    <w:lvl w:ilvl="4" w:tplc="45A8C300">
      <w:numFmt w:val="decimal"/>
      <w:lvlText w:val=""/>
      <w:lvlJc w:val="left"/>
    </w:lvl>
    <w:lvl w:ilvl="5" w:tplc="4DCC032A">
      <w:numFmt w:val="decimal"/>
      <w:lvlText w:val=""/>
      <w:lvlJc w:val="left"/>
    </w:lvl>
    <w:lvl w:ilvl="6" w:tplc="DE5050F8">
      <w:numFmt w:val="decimal"/>
      <w:lvlText w:val=""/>
      <w:lvlJc w:val="left"/>
    </w:lvl>
    <w:lvl w:ilvl="7" w:tplc="B1D6EE72">
      <w:numFmt w:val="decimal"/>
      <w:lvlText w:val=""/>
      <w:lvlJc w:val="left"/>
    </w:lvl>
    <w:lvl w:ilvl="8" w:tplc="4A6A31B0">
      <w:numFmt w:val="decimal"/>
      <w:lvlText w:val=""/>
      <w:lvlJc w:val="left"/>
    </w:lvl>
  </w:abstractNum>
  <w:abstractNum w:abstractNumId="2" w15:restartNumberingAfterBreak="0">
    <w:nsid w:val="7845447D"/>
    <w:multiLevelType w:val="hybridMultilevel"/>
    <w:tmpl w:val="9BCEC7D4"/>
    <w:lvl w:ilvl="0" w:tplc="74E04258">
      <w:numFmt w:val="bullet"/>
      <w:lvlText w:val="-"/>
      <w:lvlJc w:val="left"/>
      <w:pPr>
        <w:ind w:left="1080" w:hanging="360"/>
      </w:pPr>
      <w:rPr>
        <w:rFonts w:ascii="Arial" w:eastAsia="Arial" w:hAnsi="Arial" w:cs="Arial" w:hint="default"/>
        <w:b/>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 w15:restartNumberingAfterBreak="0">
    <w:nsid w:val="7CFB0B93"/>
    <w:multiLevelType w:val="hybridMultilevel"/>
    <w:tmpl w:val="9DA4082C"/>
    <w:lvl w:ilvl="0" w:tplc="B9BE25C2">
      <w:start w:val="1"/>
      <w:numFmt w:val="bullet"/>
      <w:lvlText w:val="●"/>
      <w:lvlJc w:val="left"/>
      <w:pPr>
        <w:ind w:left="720" w:hanging="360"/>
      </w:pPr>
    </w:lvl>
    <w:lvl w:ilvl="1" w:tplc="CC6A892E">
      <w:start w:val="1"/>
      <w:numFmt w:val="bullet"/>
      <w:lvlText w:val="○"/>
      <w:lvlJc w:val="left"/>
      <w:pPr>
        <w:ind w:left="1440" w:hanging="360"/>
      </w:pPr>
    </w:lvl>
    <w:lvl w:ilvl="2" w:tplc="2982D422">
      <w:start w:val="1"/>
      <w:numFmt w:val="bullet"/>
      <w:lvlText w:val="■"/>
      <w:lvlJc w:val="left"/>
      <w:pPr>
        <w:ind w:left="2160" w:hanging="360"/>
      </w:pPr>
    </w:lvl>
    <w:lvl w:ilvl="3" w:tplc="B4EC6EA6">
      <w:start w:val="1"/>
      <w:numFmt w:val="bullet"/>
      <w:lvlText w:val="●"/>
      <w:lvlJc w:val="left"/>
      <w:pPr>
        <w:ind w:left="2880" w:hanging="360"/>
      </w:pPr>
    </w:lvl>
    <w:lvl w:ilvl="4" w:tplc="3BFA5D96">
      <w:start w:val="1"/>
      <w:numFmt w:val="bullet"/>
      <w:lvlText w:val="○"/>
      <w:lvlJc w:val="left"/>
      <w:pPr>
        <w:ind w:left="3600" w:hanging="360"/>
      </w:pPr>
    </w:lvl>
    <w:lvl w:ilvl="5" w:tplc="9A3683E0">
      <w:start w:val="1"/>
      <w:numFmt w:val="bullet"/>
      <w:lvlText w:val="■"/>
      <w:lvlJc w:val="left"/>
      <w:pPr>
        <w:ind w:left="4320" w:hanging="360"/>
      </w:pPr>
    </w:lvl>
    <w:lvl w:ilvl="6" w:tplc="9232ED88">
      <w:start w:val="1"/>
      <w:numFmt w:val="bullet"/>
      <w:lvlText w:val="●"/>
      <w:lvlJc w:val="left"/>
      <w:pPr>
        <w:ind w:left="5040" w:hanging="360"/>
      </w:pPr>
    </w:lvl>
    <w:lvl w:ilvl="7" w:tplc="3D52DC8E">
      <w:start w:val="1"/>
      <w:numFmt w:val="bullet"/>
      <w:lvlText w:val="●"/>
      <w:lvlJc w:val="left"/>
      <w:pPr>
        <w:ind w:left="5760" w:hanging="360"/>
      </w:pPr>
    </w:lvl>
    <w:lvl w:ilvl="8" w:tplc="C88C49E0">
      <w:start w:val="1"/>
      <w:numFmt w:val="bullet"/>
      <w:lvlText w:val="●"/>
      <w:lvlJc w:val="left"/>
      <w:pPr>
        <w:ind w:left="6480" w:hanging="360"/>
      </w:pPr>
    </w:lvl>
  </w:abstractNum>
  <w:num w:numId="1" w16cid:durableId="593363833">
    <w:abstractNumId w:val="3"/>
    <w:lvlOverride w:ilvl="0">
      <w:startOverride w:val="1"/>
    </w:lvlOverride>
  </w:num>
  <w:num w:numId="2" w16cid:durableId="618486334">
    <w:abstractNumId w:val="1"/>
    <w:lvlOverride w:ilvl="0">
      <w:startOverride w:val="1"/>
    </w:lvlOverride>
  </w:num>
  <w:num w:numId="3" w16cid:durableId="556160755">
    <w:abstractNumId w:val="0"/>
    <w:lvlOverride w:ilvl="0">
      <w:startOverride w:val="1"/>
    </w:lvlOverride>
  </w:num>
  <w:num w:numId="4" w16cid:durableId="1119447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AA3"/>
    <w:rsid w:val="007B3AA3"/>
    <w:rsid w:val="007B6FBE"/>
    <w:rsid w:val="007F4C08"/>
    <w:rsid w:val="008C76BD"/>
    <w:rsid w:val="00925C79"/>
    <w:rsid w:val="009369C4"/>
    <w:rsid w:val="00AE6C4D"/>
    <w:rsid w:val="00DF6300"/>
    <w:rsid w:val="00EE2600"/>
    <w:rsid w:val="00FC66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72D7"/>
  <w15:docId w15:val="{E4123CAB-0CB1-4C32-9FC6-07456D696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000000"/>
      <w:sz w:val="26"/>
      <w:szCs w:val="26"/>
    </w:rPr>
  </w:style>
  <w:style w:type="paragraph" w:styleId="Heading3">
    <w:name w:val="heading 3"/>
    <w:uiPriority w:val="9"/>
    <w:semiHidden/>
    <w:unhideWhenUsed/>
    <w:qFormat/>
    <w:pPr>
      <w:spacing w:before="14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8C76BD"/>
    <w:pPr>
      <w:keepNext/>
      <w:keepLines/>
      <w:spacing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8C76BD"/>
    <w:pPr>
      <w:spacing w:after="100"/>
    </w:pPr>
  </w:style>
  <w:style w:type="paragraph" w:styleId="TOC2">
    <w:name w:val="toc 2"/>
    <w:basedOn w:val="Normal"/>
    <w:next w:val="Normal"/>
    <w:autoRedefine/>
    <w:uiPriority w:val="39"/>
    <w:unhideWhenUsed/>
    <w:rsid w:val="008C76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bin"/><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642A1-9391-49D0-B78F-AA399820E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13</Pages>
  <Words>2509</Words>
  <Characters>14306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Horvat,Max Anton M.</cp:lastModifiedBy>
  <cp:revision>3</cp:revision>
  <dcterms:created xsi:type="dcterms:W3CDTF">2026-01-06T11:35:00Z</dcterms:created>
  <dcterms:modified xsi:type="dcterms:W3CDTF">2026-01-06T12:45:00Z</dcterms:modified>
</cp:coreProperties>
</file>