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A7" w:rsidRPr="005F17A7" w:rsidRDefault="005F17A7">
      <w:pPr>
        <w:rPr>
          <w:b/>
          <w:sz w:val="28"/>
          <w:szCs w:val="28"/>
        </w:rPr>
      </w:pPr>
      <w:r w:rsidRPr="005F17A7">
        <w:rPr>
          <w:b/>
          <w:sz w:val="28"/>
          <w:szCs w:val="28"/>
        </w:rPr>
        <w:t xml:space="preserve">Описание проекта </w:t>
      </w:r>
      <w:proofErr w:type="spellStart"/>
      <w:r w:rsidRPr="005F17A7">
        <w:rPr>
          <w:b/>
          <w:sz w:val="28"/>
          <w:szCs w:val="28"/>
        </w:rPr>
        <w:t>MVCTest</w:t>
      </w:r>
      <w:proofErr w:type="spellEnd"/>
    </w:p>
    <w:p w:rsidR="005F17A7" w:rsidRPr="005F17A7" w:rsidRDefault="005F17A7" w:rsidP="005F17A7">
      <w:pPr>
        <w:ind w:firstLine="709"/>
      </w:pPr>
      <w:r w:rsidRPr="005F17A7">
        <w:t xml:space="preserve">Среда разработки: </w:t>
      </w:r>
      <w:r>
        <w:rPr>
          <w:lang w:val="en-US"/>
        </w:rPr>
        <w:t>Visual</w:t>
      </w:r>
      <w:r w:rsidRPr="005F17A7">
        <w:t xml:space="preserve"> </w:t>
      </w:r>
      <w:r>
        <w:rPr>
          <w:lang w:val="en-US"/>
        </w:rPr>
        <w:t>Studio</w:t>
      </w:r>
      <w:r w:rsidRPr="005F17A7">
        <w:t xml:space="preserve"> 2013 </w:t>
      </w:r>
      <w:r>
        <w:rPr>
          <w:lang w:val="en-US"/>
        </w:rPr>
        <w:t>Express</w:t>
      </w:r>
      <w:r w:rsidRPr="005F17A7">
        <w:t>.</w:t>
      </w:r>
    </w:p>
    <w:p w:rsidR="00000000" w:rsidRDefault="005F17A7" w:rsidP="005F17A7">
      <w:pPr>
        <w:ind w:firstLine="709"/>
      </w:pPr>
      <w:r>
        <w:t xml:space="preserve">Проект </w:t>
      </w:r>
      <w:proofErr w:type="spellStart"/>
      <w:r>
        <w:t>представляемт</w:t>
      </w:r>
      <w:proofErr w:type="spellEnd"/>
      <w:r>
        <w:t xml:space="preserve"> собой </w:t>
      </w:r>
      <w:proofErr w:type="spellStart"/>
      <w:r>
        <w:t>веб-приложение</w:t>
      </w:r>
      <w:proofErr w:type="spellEnd"/>
      <w:r>
        <w:t xml:space="preserve"> на основе .</w:t>
      </w:r>
      <w:proofErr w:type="spellStart"/>
      <w:r>
        <w:t>net</w:t>
      </w:r>
      <w:proofErr w:type="spellEnd"/>
      <w:r>
        <w:t xml:space="preserve"> MVC </w:t>
      </w:r>
      <w:proofErr w:type="spellStart"/>
      <w:r>
        <w:t>Framework</w:t>
      </w:r>
      <w:proofErr w:type="spellEnd"/>
      <w:r>
        <w:t>.</w:t>
      </w:r>
    </w:p>
    <w:p w:rsidR="005F17A7" w:rsidRDefault="005F17A7" w:rsidP="005F17A7">
      <w:pPr>
        <w:ind w:firstLine="709"/>
      </w:pPr>
      <w:r>
        <w:t xml:space="preserve">Решение состоит из двух </w:t>
      </w:r>
      <w:proofErr w:type="spellStart"/>
      <w:r>
        <w:t>пректов</w:t>
      </w:r>
      <w:proofErr w:type="spellEnd"/>
      <w:r>
        <w:t>:</w:t>
      </w:r>
    </w:p>
    <w:p w:rsidR="005F17A7" w:rsidRDefault="005F17A7">
      <w:r>
        <w:t xml:space="preserve">- </w:t>
      </w:r>
      <w:proofErr w:type="spellStart"/>
      <w:r w:rsidRPr="005F17A7">
        <w:t>DataManager</w:t>
      </w:r>
      <w:proofErr w:type="spellEnd"/>
      <w:r>
        <w:t xml:space="preserve"> - библиотека доступа к БД.</w:t>
      </w:r>
    </w:p>
    <w:p w:rsidR="005F17A7" w:rsidRPr="005F17A7" w:rsidRDefault="005F17A7">
      <w:r>
        <w:t>-</w:t>
      </w:r>
      <w:r w:rsidRPr="005F17A7">
        <w:t>GUIMVC</w:t>
      </w:r>
      <w:r>
        <w:t xml:space="preserve"> - </w:t>
      </w:r>
      <w:proofErr w:type="spellStart"/>
      <w:r>
        <w:t>веб</w:t>
      </w:r>
      <w:proofErr w:type="spellEnd"/>
      <w:r>
        <w:t xml:space="preserve"> приложение на основе MVC</w:t>
      </w:r>
    </w:p>
    <w:p w:rsidR="005F17A7" w:rsidRDefault="005F17A7">
      <w:pPr>
        <w:rPr>
          <w:b/>
          <w:lang w:val="en-US"/>
        </w:rPr>
      </w:pPr>
      <w:proofErr w:type="spellStart"/>
      <w:r w:rsidRPr="005F17A7">
        <w:rPr>
          <w:b/>
        </w:rPr>
        <w:t>DataManager</w:t>
      </w:r>
      <w:proofErr w:type="spellEnd"/>
    </w:p>
    <w:p w:rsidR="005F17A7" w:rsidRPr="005F17A7" w:rsidRDefault="005F17A7" w:rsidP="005F17A7">
      <w:pPr>
        <w:ind w:firstLine="709"/>
      </w:pPr>
      <w:r>
        <w:t xml:space="preserve">Для организации взаимодействия с БД приложения внутри создан интерфейс </w:t>
      </w:r>
      <w:proofErr w:type="spellStart"/>
      <w:r w:rsidRPr="005F17A7">
        <w:t>IRepository</w:t>
      </w:r>
      <w:proofErr w:type="spellEnd"/>
      <w:r w:rsidRPr="005F17A7">
        <w:t>.</w:t>
      </w:r>
      <w:proofErr w:type="spellStart"/>
      <w:r>
        <w:rPr>
          <w:lang w:val="en-US"/>
        </w:rPr>
        <w:t>cs</w:t>
      </w:r>
      <w:proofErr w:type="spellEnd"/>
      <w:r>
        <w:t xml:space="preserve">, в котором объявлены методы для работы с БД, а также описана модель данных  - класс </w:t>
      </w:r>
      <w:proofErr w:type="spellStart"/>
      <w:r w:rsidRPr="005F17A7">
        <w:t>Problem</w:t>
      </w:r>
      <w:r>
        <w:t>.cs</w:t>
      </w:r>
      <w:proofErr w:type="spellEnd"/>
      <w:r>
        <w:t>.</w:t>
      </w:r>
    </w:p>
    <w:p w:rsidR="005F17A7" w:rsidRDefault="000B0979" w:rsidP="005F17A7">
      <w:pPr>
        <w:ind w:firstLine="709"/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97.5pt;margin-top:261.6pt;width:56.25pt;height:23.45pt;z-index:251671552;mso-width-relative:margin;mso-height-relative:margin">
            <v:textbox>
              <w:txbxContent>
                <w:p w:rsidR="000B0979" w:rsidRPr="000B0979" w:rsidRDefault="000B0979" w:rsidP="000B0979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MVCGUI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23.05pt;margin-top:204.6pt;width:.05pt;height:31.5pt;flip:y;z-index:251670528" o:connectortype="straight">
            <v:stroke endarrow="open"/>
          </v:shape>
        </w:pict>
      </w:r>
      <w:r>
        <w:rPr>
          <w:noProof/>
        </w:rPr>
        <w:pict>
          <v:rect id="_x0000_s1026" style="position:absolute;left:0;text-align:left;margin-left:84.75pt;margin-top:245.85pt;width:272.25pt;height:53.25pt;z-index:251658240"/>
        </w:pict>
      </w:r>
      <w:r>
        <w:rPr>
          <w:noProof/>
        </w:rPr>
        <w:pict>
          <v:rect id="_x0000_s1039" style="position:absolute;left:0;text-align:left;margin-left:84.75pt;margin-top:41.1pt;width:272.25pt;height:156pt;z-index:251657215">
            <v:stroke dashstyle="dash"/>
          </v:rect>
        </w:pict>
      </w:r>
      <w:r>
        <w:rPr>
          <w:noProof/>
          <w:lang w:eastAsia="en-US"/>
        </w:rPr>
        <w:pict>
          <v:shape id="_x0000_s1038" type="#_x0000_t202" style="position:absolute;left:0;text-align:left;margin-left:232.8pt;margin-top:73.35pt;width:90.7pt;height:23.45pt;z-index:251669504;mso-width-relative:margin;mso-height-relative:margin">
            <v:textbox>
              <w:txbxContent>
                <w:p w:rsidR="000B0979" w:rsidRPr="000B0979" w:rsidRDefault="000B0979">
                  <w:pPr>
                    <w:rPr>
                      <w:b/>
                    </w:rPr>
                  </w:pPr>
                  <w:r w:rsidRPr="000B0979">
                    <w:rPr>
                      <w:b/>
                      <w:lang w:val="en-US"/>
                    </w:rPr>
                    <w:t>DATAMANAGER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left:0;text-align:left;margin-left:144.25pt;margin-top:96.8pt;width:0;height:49.5pt;flip:y;z-index:251666432" o:connectortype="straight">
            <v:stroke endarrow="block"/>
          </v:shape>
        </w:pict>
      </w:r>
      <w:r>
        <w:rPr>
          <w:noProof/>
        </w:rPr>
        <w:pict>
          <v:shape id="_x0000_s1033" type="#_x0000_t202" style="position:absolute;left:0;text-align:left;margin-left:253.75pt;margin-top:157pt;width:73.5pt;height:21.55pt;z-index:251665408;mso-width-relative:margin;mso-height-relative:margin">
            <v:textbox>
              <w:txbxContent>
                <w:p w:rsidR="000B0979" w:rsidRPr="000B0979" w:rsidRDefault="000B0979" w:rsidP="000B0979">
                  <w:proofErr w:type="spellStart"/>
                  <w:r w:rsidRPr="005F17A7">
                    <w:rPr>
                      <w:lang w:val="en-US"/>
                    </w:rPr>
                    <w:t>CFDBContex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30" style="position:absolute;left:0;text-align:left;margin-left:244pt;margin-top:146.3pt;width:92.25pt;height:42pt;z-index:251661312"/>
        </w:pict>
      </w:r>
      <w:r>
        <w:rPr>
          <w:noProof/>
        </w:rPr>
        <w:pict>
          <v:shape id="_x0000_s1032" type="#_x0000_t202" style="position:absolute;left:0;text-align:left;margin-left:105pt;margin-top:158.5pt;width:87.75pt;height:21.55pt;z-index:251664384;mso-width-relative:margin;mso-height-relative:margin">
            <v:textbox>
              <w:txbxContent>
                <w:p w:rsidR="000B0979" w:rsidRPr="000B0979" w:rsidRDefault="000B0979" w:rsidP="000B097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ImplRepository</w:t>
                  </w:r>
                  <w:proofErr w:type="spellEnd"/>
                </w:p>
              </w:txbxContent>
            </v:textbox>
          </v:shape>
        </w:pict>
      </w:r>
      <w:r w:rsidRPr="000B0979">
        <w:rPr>
          <w:noProof/>
          <w:lang w:val="en-US" w:eastAsia="en-US"/>
        </w:rPr>
        <w:pict>
          <v:shape id="_x0000_s1031" type="#_x0000_t202" style="position:absolute;left:0;text-align:left;margin-left:114.75pt;margin-top:66.05pt;width:67pt;height:21.55pt;z-index:251663360;mso-width-relative:margin;mso-height-relative:margin">
            <v:textbox>
              <w:txbxContent>
                <w:p w:rsidR="000B0979" w:rsidRDefault="000B0979">
                  <w:proofErr w:type="spellStart"/>
                  <w:r w:rsidRPr="005F17A7">
                    <w:t>IRepositor</w:t>
                  </w:r>
                  <w:proofErr w:type="spellEnd"/>
                  <w:r>
                    <w:rPr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left:0;text-align:left;margin-left:102.75pt;margin-top:146.3pt;width:92.25pt;height:42pt;z-index:251660288"/>
        </w:pict>
      </w:r>
      <w:r>
        <w:rPr>
          <w:noProof/>
        </w:rPr>
        <w:pict>
          <v:rect id="_x0000_s1027" style="position:absolute;left:0;text-align:left;margin-left:102.75pt;margin-top:54.8pt;width:92.25pt;height:42pt;z-index:251659264"/>
        </w:pict>
      </w:r>
      <w:r>
        <w:rPr>
          <w:noProof/>
        </w:rPr>
        <w:pict>
          <v:shape id="_x0000_s1036" type="#_x0000_t32" style="position:absolute;left:0;text-align:left;margin-left:195pt;margin-top:165.85pt;width:49pt;height:0;flip:x;z-index:251667456" o:connectortype="straight">
            <v:stroke startarrow="open"/>
          </v:shape>
        </w:pict>
      </w:r>
      <w:r w:rsidR="005F17A7">
        <w:t xml:space="preserve">Реализация этого интерфейса описана в </w:t>
      </w:r>
      <w:proofErr w:type="spellStart"/>
      <w:r w:rsidR="005F17A7" w:rsidRPr="005F17A7">
        <w:t>ImplRepository</w:t>
      </w:r>
      <w:proofErr w:type="spellEnd"/>
      <w:r w:rsidR="005F17A7" w:rsidRPr="005F17A7">
        <w:t>.</w:t>
      </w:r>
      <w:proofErr w:type="spellStart"/>
      <w:r w:rsidR="005F17A7">
        <w:rPr>
          <w:lang w:val="en-US"/>
        </w:rPr>
        <w:t>cs</w:t>
      </w:r>
      <w:proofErr w:type="spellEnd"/>
      <w:r w:rsidR="005F17A7">
        <w:t>. Эта реализация опирается на созданный с помощью</w:t>
      </w:r>
      <w:r w:rsidR="005F17A7" w:rsidRPr="005F17A7">
        <w:t xml:space="preserve"> </w:t>
      </w:r>
      <w:proofErr w:type="spellStart"/>
      <w:r w:rsidR="005F17A7">
        <w:t>Entity</w:t>
      </w:r>
      <w:proofErr w:type="spellEnd"/>
      <w:r w:rsidR="005F17A7" w:rsidRPr="005F17A7">
        <w:t xml:space="preserve"> </w:t>
      </w:r>
      <w:r w:rsidR="005F17A7">
        <w:rPr>
          <w:lang w:val="en-US"/>
        </w:rPr>
        <w:t>Framework</w:t>
      </w:r>
      <w:r w:rsidR="005F17A7" w:rsidRPr="005F17A7">
        <w:t xml:space="preserve"> контекст данных (</w:t>
      </w:r>
      <w:r w:rsidR="005F17A7">
        <w:t xml:space="preserve">подход  </w:t>
      </w:r>
      <w:proofErr w:type="spellStart"/>
      <w:r w:rsidR="005F17A7">
        <w:t>Code</w:t>
      </w:r>
      <w:proofErr w:type="spellEnd"/>
      <w:r w:rsidR="005F17A7">
        <w:t xml:space="preserve"> </w:t>
      </w:r>
      <w:proofErr w:type="spellStart"/>
      <w:r w:rsidR="005F17A7">
        <w:t>First</w:t>
      </w:r>
      <w:proofErr w:type="spellEnd"/>
      <w:r w:rsidR="005F17A7" w:rsidRPr="005F17A7">
        <w:t xml:space="preserve">) - </w:t>
      </w:r>
      <w:proofErr w:type="spellStart"/>
      <w:r w:rsidR="005F17A7" w:rsidRPr="005F17A7">
        <w:rPr>
          <w:lang w:val="en-US"/>
        </w:rPr>
        <w:t>CFDBContex</w:t>
      </w:r>
      <w:proofErr w:type="spellEnd"/>
      <w:r w:rsidR="005F17A7" w:rsidRPr="005F17A7">
        <w:t>.</w:t>
      </w:r>
      <w:proofErr w:type="spellStart"/>
      <w:r w:rsidR="005F17A7">
        <w:rPr>
          <w:lang w:val="en-US"/>
        </w:rPr>
        <w:t>cs</w:t>
      </w:r>
      <w:proofErr w:type="spellEnd"/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6C1D35" w:rsidRDefault="006C1D35" w:rsidP="005F17A7">
      <w:pPr>
        <w:ind w:firstLine="709"/>
        <w:rPr>
          <w:lang w:val="en-US"/>
        </w:rPr>
      </w:pPr>
    </w:p>
    <w:p w:rsidR="00CA7209" w:rsidRPr="00CA7209" w:rsidRDefault="00CA7209" w:rsidP="006C1D35">
      <w:proofErr w:type="spellStart"/>
      <w:r>
        <w:t>Скрипт</w:t>
      </w:r>
      <w:proofErr w:type="spellEnd"/>
      <w:r w:rsidRPr="00CA7209">
        <w:t xml:space="preserve"> </w:t>
      </w:r>
      <w:r>
        <w:t>создания</w:t>
      </w:r>
      <w:r w:rsidRPr="00CA7209">
        <w:t xml:space="preserve"> </w:t>
      </w:r>
      <w:r>
        <w:t>БД</w:t>
      </w:r>
      <w:r w:rsidRPr="00CA7209">
        <w:t xml:space="preserve">  - </w:t>
      </w:r>
      <w:r w:rsidRPr="00CA7209">
        <w:rPr>
          <w:lang w:val="en-US"/>
        </w:rPr>
        <w:t>createDB</w:t>
      </w:r>
      <w:r w:rsidRPr="00CA7209">
        <w:t>.</w:t>
      </w:r>
      <w:r w:rsidRPr="00CA7209">
        <w:rPr>
          <w:lang w:val="en-US"/>
        </w:rPr>
        <w:t>sql</w:t>
      </w:r>
      <w:r>
        <w:t>.</w:t>
      </w:r>
    </w:p>
    <w:p w:rsidR="006C1D35" w:rsidRPr="00CA7209" w:rsidRDefault="006C1D35" w:rsidP="006C1D35">
      <w:pPr>
        <w:rPr>
          <w:b/>
          <w:lang w:val="en-US"/>
        </w:rPr>
      </w:pPr>
      <w:r>
        <w:rPr>
          <w:b/>
          <w:lang w:val="en-US"/>
        </w:rPr>
        <w:t>MVCGUI</w:t>
      </w:r>
    </w:p>
    <w:p w:rsidR="006C1D35" w:rsidRPr="006C1D35" w:rsidRDefault="006C1D35" w:rsidP="005F17A7">
      <w:pPr>
        <w:ind w:firstLine="709"/>
      </w:pPr>
      <w:proofErr w:type="spellStart"/>
      <w:r w:rsidRPr="006C1D35">
        <w:t>Веб</w:t>
      </w:r>
      <w:proofErr w:type="spellEnd"/>
      <w:r w:rsidRPr="006C1D35">
        <w:t xml:space="preserve"> приложение имеет стандартную </w:t>
      </w:r>
      <w:proofErr w:type="spellStart"/>
      <w:r w:rsidRPr="006C1D35">
        <w:t>архитерктуру</w:t>
      </w:r>
      <w:proofErr w:type="spellEnd"/>
      <w:r w:rsidRPr="006C1D35">
        <w:t xml:space="preserve"> в </w:t>
      </w:r>
      <w:proofErr w:type="spellStart"/>
      <w:r w:rsidRPr="006C1D35">
        <w:t>соответсвии</w:t>
      </w:r>
      <w:proofErr w:type="spellEnd"/>
      <w:r w:rsidRPr="006C1D35">
        <w:t xml:space="preserve"> с </w:t>
      </w:r>
      <w:r>
        <w:rPr>
          <w:lang w:val="en-US"/>
        </w:rPr>
        <w:t>MVC</w:t>
      </w:r>
      <w:r w:rsidRPr="006C1D35">
        <w:t>.</w:t>
      </w:r>
    </w:p>
    <w:p w:rsidR="006C1D35" w:rsidRDefault="006C1D35" w:rsidP="005F17A7">
      <w:pPr>
        <w:ind w:firstLine="709"/>
      </w:pPr>
      <w:r w:rsidRPr="006C1D35">
        <w:t xml:space="preserve">В него внедрен </w:t>
      </w:r>
      <w:proofErr w:type="spellStart"/>
      <w:r>
        <w:rPr>
          <w:lang w:val="en-US"/>
        </w:rPr>
        <w:t>Ioc</w:t>
      </w:r>
      <w:proofErr w:type="spellEnd"/>
      <w:r w:rsidRPr="006C1D35">
        <w:t xml:space="preserve"> - контейнер </w:t>
      </w:r>
      <w:proofErr w:type="spellStart"/>
      <w:r>
        <w:rPr>
          <w:lang w:val="en-US"/>
        </w:rPr>
        <w:t>Ninject</w:t>
      </w:r>
      <w:proofErr w:type="spellEnd"/>
      <w:r w:rsidRPr="006C1D35">
        <w:t xml:space="preserve"> (папка </w:t>
      </w:r>
      <w:r>
        <w:rPr>
          <w:lang w:val="en-US"/>
        </w:rPr>
        <w:t>Infrastructure</w:t>
      </w:r>
      <w:r w:rsidRPr="006C1D35">
        <w:t xml:space="preserve">  - </w:t>
      </w:r>
      <w:proofErr w:type="spellStart"/>
      <w:r w:rsidRPr="006C1D35">
        <w:t>NinjectControllerFactory</w:t>
      </w:r>
      <w:proofErr w:type="spellEnd"/>
      <w:r w:rsidRPr="006C1D35">
        <w:t>)</w:t>
      </w:r>
      <w:r>
        <w:t xml:space="preserve">, с помощью которого осуществляется передача реализации </w:t>
      </w:r>
      <w:proofErr w:type="spellStart"/>
      <w:r w:rsidRPr="005F17A7">
        <w:t>IRepository</w:t>
      </w:r>
      <w:proofErr w:type="spellEnd"/>
      <w:r>
        <w:t xml:space="preserve"> в контроллер.</w:t>
      </w:r>
    </w:p>
    <w:p w:rsidR="006C1D35" w:rsidRDefault="006C1D35" w:rsidP="005F17A7">
      <w:pPr>
        <w:ind w:firstLine="709"/>
        <w:rPr>
          <w:lang w:val="en-US"/>
        </w:rPr>
      </w:pPr>
      <w:r>
        <w:lastRenderedPageBreak/>
        <w:t>В приложении один контролер в котором перечислены методы для управления задачами</w:t>
      </w:r>
      <w:r w:rsidR="00CA7209">
        <w:t xml:space="preserve"> - </w:t>
      </w:r>
      <w:proofErr w:type="spellStart"/>
      <w:r w:rsidR="00CA7209">
        <w:t>AdminController.cs</w:t>
      </w:r>
      <w:proofErr w:type="spellEnd"/>
      <w:r>
        <w:t>.</w:t>
      </w:r>
    </w:p>
    <w:p w:rsidR="00CA7209" w:rsidRDefault="00CA7209" w:rsidP="005F17A7">
      <w:pPr>
        <w:ind w:firstLine="709"/>
        <w:rPr>
          <w:lang w:val="en-US"/>
        </w:rPr>
      </w:pPr>
      <w:r w:rsidRPr="00CA7209">
        <w:t>Редактирование,</w:t>
      </w:r>
      <w:r>
        <w:t xml:space="preserve"> добавление,  удаление задач реализовано с помощь частичных представлений (папка </w:t>
      </w:r>
      <w:r>
        <w:rPr>
          <w:lang w:val="en-US"/>
        </w:rPr>
        <w:t>Views</w:t>
      </w:r>
      <w:r w:rsidRPr="00CA7209">
        <w:t>/</w:t>
      </w:r>
      <w:r>
        <w:rPr>
          <w:lang w:val="en-US"/>
        </w:rPr>
        <w:t>Admin</w:t>
      </w:r>
      <w:r w:rsidRPr="00CA7209">
        <w:t xml:space="preserve">  - файлы</w:t>
      </w:r>
      <w:r>
        <w:t xml:space="preserve"> с приставкой </w:t>
      </w:r>
      <w:proofErr w:type="spellStart"/>
      <w:r>
        <w:t>Partial</w:t>
      </w:r>
      <w:proofErr w:type="spellEnd"/>
      <w:r>
        <w:t>)</w:t>
      </w:r>
      <w:r w:rsidRPr="00CA7209">
        <w:t xml:space="preserve">, которые отображаются с помощью элементов </w:t>
      </w:r>
      <w:r>
        <w:rPr>
          <w:lang w:val="en-US"/>
        </w:rPr>
        <w:t>Dialog</w:t>
      </w:r>
      <w:r w:rsidRPr="00CA7209">
        <w:t xml:space="preserve">  библиотеки </w:t>
      </w:r>
      <w:proofErr w:type="spellStart"/>
      <w:r>
        <w:rPr>
          <w:lang w:val="en-US"/>
        </w:rPr>
        <w:t>jquery</w:t>
      </w:r>
      <w:proofErr w:type="spellEnd"/>
      <w:r w:rsidRPr="00CA7209">
        <w:t xml:space="preserve"> </w:t>
      </w:r>
      <w:r>
        <w:rPr>
          <w:lang w:val="en-US"/>
        </w:rPr>
        <w:t>UI</w:t>
      </w:r>
      <w:r w:rsidRPr="00CA7209">
        <w:t>.</w:t>
      </w:r>
      <w:r>
        <w:t xml:space="preserve"> </w:t>
      </w:r>
      <w:proofErr w:type="spellStart"/>
      <w:r>
        <w:t>Соответсвующие</w:t>
      </w:r>
      <w:proofErr w:type="spellEnd"/>
      <w:r>
        <w:t xml:space="preserve"> </w:t>
      </w:r>
      <w:proofErr w:type="spellStart"/>
      <w:r>
        <w:t>скрипты</w:t>
      </w:r>
      <w:proofErr w:type="spellEnd"/>
      <w:r>
        <w:t xml:space="preserve"> в коде представления </w:t>
      </w:r>
      <w:proofErr w:type="spellStart"/>
      <w:r>
        <w:t>Index</w:t>
      </w:r>
      <w:proofErr w:type="spellEnd"/>
      <w:r>
        <w:t>.</w:t>
      </w:r>
    </w:p>
    <w:p w:rsidR="00CA7209" w:rsidRPr="006C1D35" w:rsidRDefault="00CA7209" w:rsidP="00CA7209">
      <w:pPr>
        <w:jc w:val="center"/>
        <w:rPr>
          <w:b/>
        </w:rPr>
      </w:pPr>
      <w:r>
        <w:rPr>
          <w:b/>
        </w:rPr>
        <w:t>SCREENSHOTS</w:t>
      </w:r>
    </w:p>
    <w:p w:rsidR="006C1D35" w:rsidRDefault="006C1D35" w:rsidP="005F17A7">
      <w:pPr>
        <w:ind w:firstLine="709"/>
      </w:pPr>
      <w:r>
        <w:t xml:space="preserve">При запуске приложения: </w:t>
      </w:r>
    </w:p>
    <w:p w:rsidR="006C1D35" w:rsidRDefault="006C1D35" w:rsidP="005F17A7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>
            <wp:extent cx="2742842" cy="1943100"/>
            <wp:effectExtent l="19050" t="0" r="358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277" r="-3" b="4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42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35" w:rsidRDefault="006C1D35" w:rsidP="005F17A7">
      <w:pPr>
        <w:ind w:firstLine="709"/>
        <w:rPr>
          <w:lang w:val="en-US"/>
        </w:rPr>
      </w:pP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редактировании</w:t>
      </w:r>
      <w:proofErr w:type="spellEnd"/>
      <w:r>
        <w:rPr>
          <w:lang w:val="en-US"/>
        </w:rPr>
        <w:t>:</w:t>
      </w:r>
    </w:p>
    <w:p w:rsidR="006C1D35" w:rsidRPr="006C1D35" w:rsidRDefault="006C1D35" w:rsidP="005F17A7">
      <w:pPr>
        <w:ind w:firstLine="709"/>
      </w:pPr>
      <w:r>
        <w:rPr>
          <w:noProof/>
        </w:rPr>
        <w:drawing>
          <wp:inline distT="0" distB="0" distL="0" distR="0">
            <wp:extent cx="2852933" cy="2019300"/>
            <wp:effectExtent l="19050" t="0" r="4567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069" r="-14" b="4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33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D35" w:rsidRPr="006C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F17A7"/>
    <w:rsid w:val="000B0979"/>
    <w:rsid w:val="005F17A7"/>
    <w:rsid w:val="006C1D35"/>
    <w:rsid w:val="00C26815"/>
    <w:rsid w:val="00CA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5"/>
        <o:r id="V:Rule6" type="connector" idref="#_x0000_s1036"/>
        <o:r id="V:Rule8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9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4854E-5472-47E8-8B4B-BEAF46F5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2</cp:revision>
  <dcterms:created xsi:type="dcterms:W3CDTF">2015-10-29T05:50:00Z</dcterms:created>
  <dcterms:modified xsi:type="dcterms:W3CDTF">2015-10-29T06:27:00Z</dcterms:modified>
</cp:coreProperties>
</file>