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C3C663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Пояснительная записка к проекту</w:t>
      </w:r>
    </w:p>
    <w:p w14:paraId="169EBE53" w14:textId="388AB744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40"/>
          <w:szCs w:val="40"/>
          <w:lang w:eastAsia="ru-RU"/>
        </w:rPr>
        <w:t>Умный ночник-колонка</w:t>
      </w:r>
    </w:p>
    <w:p w14:paraId="68F10E29" w14:textId="4F0E9008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Автор проекта:</w:t>
      </w: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Дьяченко Антон Дмитриевич</w:t>
      </w:r>
    </w:p>
    <w:p w14:paraId="02B938A1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B624FB5">
          <v:rect id="_x0000_i1026" style="width:0;height:1.5pt" o:hralign="center" o:hrstd="t" o:hr="t" fillcolor="#a0a0a0" stroked="f"/>
        </w:pict>
      </w:r>
    </w:p>
    <w:p w14:paraId="16BE2406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Причины выбора проекта:</w:t>
      </w:r>
    </w:p>
    <w:p w14:paraId="1778C21E" w14:textId="7CB85ED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Идея создания умного ночника появилась из желания совместить эстетичный светильник и элемент персонализированного устройства для дома. Я хотел сделать компактный и красивый ночник с функциями диалогового взаимодействия на базе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</w:p>
    <w:p w14:paraId="0EBBAB67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598ABC6">
          <v:rect id="_x0000_i1027" style="width:0;height:1.5pt" o:hralign="center" o:hrstd="t" o:hr="t" fillcolor="#a0a0a0" stroked="f"/>
        </w:pict>
      </w:r>
    </w:p>
    <w:p w14:paraId="50AB523A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Цель и задачи проекта:</w:t>
      </w:r>
    </w:p>
    <w:p w14:paraId="577E63AB" w14:textId="7777777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проекта: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Создание эстетичного и функционального умного ночника с возможностью голосового взаимодействия и интеллектуального управления, работающего на компактной платформе.</w:t>
      </w:r>
    </w:p>
    <w:p w14:paraId="26C286D7" w14:textId="7777777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 проекта:</w:t>
      </w:r>
    </w:p>
    <w:p w14:paraId="0FBBB947" w14:textId="77777777" w:rsidR="00A95F9C" w:rsidRPr="00A95F9C" w:rsidRDefault="00A95F9C" w:rsidP="00A95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Проектирование корпуса ночника с мягкой рассеянной подсветкой.</w:t>
      </w:r>
    </w:p>
    <w:p w14:paraId="2FBFA419" w14:textId="0BF0F9F7" w:rsidR="00A95F9C" w:rsidRPr="00A95F9C" w:rsidRDefault="00A95F9C" w:rsidP="00A95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Выбор и подключение компонентов: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лампы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, контроллера и одноплатного компьютера.</w:t>
      </w:r>
    </w:p>
    <w:p w14:paraId="66071B9C" w14:textId="77777777" w:rsidR="00A95F9C" w:rsidRPr="00A95F9C" w:rsidRDefault="00A95F9C" w:rsidP="00A95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Разработка программного обеспечения для управления подсветкой и подключения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(планировалось).</w:t>
      </w:r>
    </w:p>
    <w:p w14:paraId="5C2B816D" w14:textId="77777777" w:rsidR="00A95F9C" w:rsidRPr="00A95F9C" w:rsidRDefault="00A95F9C" w:rsidP="00A95F9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Анализ существующих аналогов и выявление отличительных особенностей.</w:t>
      </w:r>
    </w:p>
    <w:p w14:paraId="0C111D60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D027651">
          <v:rect id="_x0000_i1028" style="width:0;height:1.5pt" o:hralign="center" o:hrstd="t" o:hr="t" fillcolor="#a0a0a0" stroked="f"/>
        </w:pict>
      </w:r>
    </w:p>
    <w:p w14:paraId="07A09923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продукта (устройства):</w:t>
      </w:r>
    </w:p>
    <w:p w14:paraId="371F7C1A" w14:textId="14B1B812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Growline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— это компактный ночник, выполненный в минималистичном дизайне с плавным рассеянным светом. Он задумывался как стационарный светильник с возможностью голосового взаимодействия, однако на текущем этапе реализован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только как ночник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Устройство собрано на базе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большой 190мм светодиодной лампы.</w:t>
      </w:r>
    </w:p>
    <w:p w14:paraId="4DE8C79D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281BB6D">
          <v:rect id="_x0000_i1029" style="width:0;height:1.5pt" o:hralign="center" o:hrstd="t" o:hr="t" fillcolor="#a0a0a0" stroked="f"/>
        </w:pict>
      </w:r>
    </w:p>
    <w:p w14:paraId="763EA786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Развернутое описание процесса решения задач:</w:t>
      </w:r>
    </w:p>
    <w:p w14:paraId="5CADC98C" w14:textId="77777777" w:rsidR="00A95F9C" w:rsidRPr="00A95F9C" w:rsidRDefault="00A95F9C" w:rsidP="00A95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Подбор компонентов:</w:t>
      </w:r>
    </w:p>
    <w:p w14:paraId="06036B38" w14:textId="77777777" w:rsidR="00A95F9C" w:rsidRPr="00A95F9C" w:rsidRDefault="00A95F9C" w:rsidP="00A95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Одноплатный компьютер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(впоследствии заменён на Orange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Zero 2W).</w:t>
      </w:r>
    </w:p>
    <w:p w14:paraId="4C34F52C" w14:textId="00EF43F0" w:rsidR="00A95F9C" w:rsidRDefault="00A95F9C" w:rsidP="00A95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Блок питания на 5В 3А.</w:t>
      </w:r>
    </w:p>
    <w:p w14:paraId="760E06E8" w14:textId="727A19FC" w:rsidR="00A95F9C" w:rsidRPr="00A95F9C" w:rsidRDefault="00A95F9C" w:rsidP="00A95F9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Корпус, напечатанный на 3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принтере</w:t>
      </w:r>
    </w:p>
    <w:p w14:paraId="0C44482A" w14:textId="2A1066B4" w:rsidR="00A95F9C" w:rsidRPr="00A95F9C" w:rsidRDefault="00A95F9C" w:rsidP="00A95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Проектирование корпуса: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Корпус был спроектирован в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Компас</w:t>
      </w: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D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, распечатан на 3D-принтере из PLA-пластика. Предусмотрен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скрытый отсек для контроллера и проводов.</w:t>
      </w:r>
    </w:p>
    <w:p w14:paraId="3291393E" w14:textId="77777777" w:rsidR="00A95F9C" w:rsidRPr="00A95F9C" w:rsidRDefault="00A95F9C" w:rsidP="00A95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Разработка ПО:</w:t>
      </w:r>
    </w:p>
    <w:p w14:paraId="2B98ED7B" w14:textId="6364FA78" w:rsidR="00A95F9C" w:rsidRPr="00A95F9C" w:rsidRDefault="00A95F9C" w:rsidP="00B2503B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Написан Python-скрипт для подключения к API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планируемого диалога (реализовано частично, из-за выхода из строя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взаимодействие не завершено).</w:t>
      </w:r>
    </w:p>
    <w:p w14:paraId="24DB3F5B" w14:textId="5C9C7B81" w:rsidR="00A95F9C" w:rsidRPr="00A95F9C" w:rsidRDefault="00A95F9C" w:rsidP="00A95F9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Тестирование: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Выполнено тестирование работоспособности </w:t>
      </w:r>
      <w:r w:rsidR="004842F2">
        <w:rPr>
          <w:rFonts w:ascii="Times New Roman" w:eastAsia="Times New Roman" w:hAnsi="Times New Roman" w:cs="Times New Roman"/>
          <w:sz w:val="24"/>
          <w:szCs w:val="24"/>
          <w:lang w:eastAsia="ru-RU"/>
        </w:rPr>
        <w:t>ночника.</w:t>
      </w:r>
    </w:p>
    <w:p w14:paraId="30A16EF2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FFE857">
          <v:rect id="_x0000_i1030" style="width:0;height:1.5pt" o:hralign="center" o:hrstd="t" o:hr="t" fillcolor="#a0a0a0" stroked="f"/>
        </w:pict>
      </w:r>
    </w:p>
    <w:p w14:paraId="3C29F6C2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 существующих аналогов и отличительные признаки:</w:t>
      </w:r>
    </w:p>
    <w:p w14:paraId="30EC36D6" w14:textId="7777777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Аналоги:</w:t>
      </w:r>
    </w:p>
    <w:p w14:paraId="710078B8" w14:textId="77777777" w:rsidR="00A95F9C" w:rsidRPr="00A95F9C" w:rsidRDefault="00A95F9C" w:rsidP="00A95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Xiaomi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Mi</w:t>
      </w:r>
      <w:proofErr w:type="spellEnd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Bedside</w:t>
      </w:r>
      <w:proofErr w:type="spellEnd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Lamp</w:t>
      </w:r>
      <w:proofErr w:type="spellEnd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2</w:t>
      </w:r>
    </w:p>
    <w:p w14:paraId="3A2427E6" w14:textId="77777777" w:rsidR="00A95F9C" w:rsidRPr="00A95F9C" w:rsidRDefault="00A95F9C" w:rsidP="00A95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Philips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Hue</w:t>
      </w:r>
      <w:proofErr w:type="spellEnd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Go</w:t>
      </w:r>
    </w:p>
    <w:p w14:paraId="181B828A" w14:textId="77777777" w:rsidR="00A95F9C" w:rsidRPr="00A95F9C" w:rsidRDefault="00A95F9C" w:rsidP="00A95F9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Умные ночники с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AliExpress</w:t>
      </w:r>
      <w:proofErr w:type="spellEnd"/>
    </w:p>
    <w:p w14:paraId="726BB5C1" w14:textId="7777777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Отличия </w:t>
      </w:r>
      <w:proofErr w:type="spellStart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Growline</w:t>
      </w:r>
      <w:proofErr w:type="spellEnd"/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</w:t>
      </w:r>
    </w:p>
    <w:p w14:paraId="2928B436" w14:textId="77777777" w:rsidR="00A95F9C" w:rsidRPr="00A95F9C" w:rsidRDefault="00A95F9C" w:rsidP="00A95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Индивидуальный дизайн, напечатанный на 3D-принтере.</w:t>
      </w:r>
    </w:p>
    <w:p w14:paraId="19964247" w14:textId="77777777" w:rsidR="00A95F9C" w:rsidRPr="00A95F9C" w:rsidRDefault="00A95F9C" w:rsidP="00A95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Возможность адаптации под голосовое взаимодействие с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ChatGPT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34795C49" w14:textId="77777777" w:rsidR="00A95F9C" w:rsidRPr="00A95F9C" w:rsidRDefault="00A95F9C" w:rsidP="00A95F9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Простая модульная конструкция с возможностью модернизации.</w:t>
      </w:r>
    </w:p>
    <w:p w14:paraId="2ED622BB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5811DBD">
          <v:rect id="_x0000_i1031" style="width:0;height:1.5pt" o:hralign="center" o:hrstd="t" o:hr="t" fillcolor="#a0a0a0" stroked="f"/>
        </w:pict>
      </w:r>
    </w:p>
    <w:p w14:paraId="67FF1AFA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процесса проектирования и изготовления продукта:</w:t>
      </w:r>
    </w:p>
    <w:p w14:paraId="40BAC7C1" w14:textId="46C819F6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Корпус спроектирован в </w:t>
      </w: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Fusion 360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под размер светодиодной </w:t>
      </w:r>
      <w:r w:rsidR="004842F2">
        <w:rPr>
          <w:rFonts w:ascii="Times New Roman" w:eastAsia="Times New Roman" w:hAnsi="Times New Roman" w:cs="Times New Roman"/>
          <w:sz w:val="24"/>
          <w:szCs w:val="24"/>
          <w:lang w:eastAsia="ru-RU"/>
        </w:rPr>
        <w:t>лампы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контроллера. Рассеиватель изготовлен из </w:t>
      </w:r>
      <w:proofErr w:type="spellStart"/>
      <w:r w:rsidR="00484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PlA</w:t>
      </w:r>
      <w:proofErr w:type="spellEnd"/>
      <w:r w:rsidR="004842F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="004842F2">
        <w:rPr>
          <w:rFonts w:ascii="Times New Roman" w:eastAsia="Times New Roman" w:hAnsi="Times New Roman" w:cs="Times New Roman"/>
          <w:sz w:val="24"/>
          <w:szCs w:val="24"/>
          <w:lang w:eastAsia="ru-RU"/>
        </w:rPr>
        <w:t>пластика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Пайка проводов и подключение компонентов производились вручную. Настройка ПО производилась на Orange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Zero 2W с использованием Python.</w:t>
      </w:r>
    </w:p>
    <w:p w14:paraId="588E1645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55E94C1">
          <v:rect id="_x0000_i1032" style="width:0;height:1.5pt" o:hralign="center" o:hrstd="t" o:hr="t" fillcolor="#a0a0a0" stroked="f"/>
        </w:pict>
      </w:r>
    </w:p>
    <w:p w14:paraId="5DF94921" w14:textId="77777777" w:rsidR="00A95F9C" w:rsidRPr="00A95F9C" w:rsidRDefault="00A95F9C" w:rsidP="00A95F9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Описание процесса тестирования и анализ результатов:</w:t>
      </w:r>
    </w:p>
    <w:p w14:paraId="3F775EB0" w14:textId="77777777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Проведено тестирование на:</w:t>
      </w:r>
    </w:p>
    <w:p w14:paraId="61786EC3" w14:textId="0598CD7C" w:rsidR="00A95F9C" w:rsidRDefault="00A95F9C" w:rsidP="00A95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Равномерность подсветки.</w:t>
      </w:r>
    </w:p>
    <w:p w14:paraId="520FBCBA" w14:textId="2BE32135" w:rsidR="004842F2" w:rsidRPr="00A95F9C" w:rsidRDefault="004842F2" w:rsidP="00A95F9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Работоспособность системы.</w:t>
      </w:r>
    </w:p>
    <w:p w14:paraId="20FE3B0B" w14:textId="4A6C7E29" w:rsidR="00A95F9C" w:rsidRPr="00A95F9C" w:rsidRDefault="00A95F9C" w:rsidP="00A95F9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Результаты:</w:t>
      </w: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Световая система работала стабильно. Голосовое управление не реализовано из-за поломки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Raspberry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Pi</w:t>
      </w:r>
      <w:proofErr w:type="spellEnd"/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14:paraId="542BD2F6" w14:textId="77777777" w:rsidR="00A95F9C" w:rsidRPr="00A95F9C" w:rsidRDefault="00A95F9C" w:rsidP="00A95F9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587D99B0">
          <v:rect id="_x0000_i1033" style="width:0;height:1.5pt" o:hralign="center" o:hrstd="t" o:hr="t" fillcolor="#a0a0a0" stroked="f"/>
        </w:pict>
      </w:r>
    </w:p>
    <w:p w14:paraId="4B9C619E" w14:textId="77777777" w:rsidR="004842F2" w:rsidRDefault="004842F2" w:rsidP="00A95F9C">
      <w:pPr>
        <w:spacing w:before="100" w:beforeAutospacing="1" w:after="100" w:afterAutospacing="1" w:line="240" w:lineRule="auto"/>
        <w:outlineLvl w:val="1"/>
        <w:rPr>
          <w:rFonts w:eastAsia="Times New Roman" w:cs="Segoe UI Emoji"/>
          <w:b/>
          <w:bCs/>
          <w:sz w:val="36"/>
          <w:szCs w:val="36"/>
          <w:lang w:eastAsia="ru-RU"/>
        </w:rPr>
      </w:pPr>
    </w:p>
    <w:p w14:paraId="30490986" w14:textId="3F30BBAB" w:rsidR="00A95F9C" w:rsidRPr="00A95F9C" w:rsidRDefault="00A95F9C" w:rsidP="00A95F9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A95F9C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lastRenderedPageBreak/>
        <w:t>📎</w:t>
      </w:r>
      <w:r w:rsidRPr="00A95F9C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Примечание:</w:t>
      </w:r>
    </w:p>
    <w:p w14:paraId="25A29C2E" w14:textId="4959C3B6" w:rsidR="00A95F9C" w:rsidRPr="004842F2" w:rsidRDefault="00A95F9C" w:rsidP="004842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95F9C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завершении проект планируется доработать, восстановив голосовое управление и добавить интеграцию с умным домом.</w:t>
      </w:r>
    </w:p>
    <w:sectPr w:rsidR="00A95F9C" w:rsidRPr="004842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B73ED"/>
    <w:multiLevelType w:val="multilevel"/>
    <w:tmpl w:val="4BA8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982608"/>
    <w:multiLevelType w:val="multilevel"/>
    <w:tmpl w:val="73F27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9B0F73"/>
    <w:multiLevelType w:val="multilevel"/>
    <w:tmpl w:val="D8E42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4F2E88"/>
    <w:multiLevelType w:val="multilevel"/>
    <w:tmpl w:val="8FEA9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68E1113"/>
    <w:multiLevelType w:val="multilevel"/>
    <w:tmpl w:val="68C25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5F9C"/>
    <w:rsid w:val="004842F2"/>
    <w:rsid w:val="00A95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A9600"/>
  <w15:chartTrackingRefBased/>
  <w15:docId w15:val="{49D90994-BB0A-4085-A9DA-D8FA6418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A95F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A95F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95F9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A95F9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A95F9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95F9C"/>
    <w:rPr>
      <w:b/>
      <w:bCs/>
    </w:rPr>
  </w:style>
  <w:style w:type="character" w:styleId="a5">
    <w:name w:val="Hyperlink"/>
    <w:basedOn w:val="a0"/>
    <w:uiPriority w:val="99"/>
    <w:semiHidden/>
    <w:unhideWhenUsed/>
    <w:rsid w:val="00A95F9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375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Дьяченко</dc:creator>
  <cp:keywords/>
  <dc:description/>
  <cp:lastModifiedBy>Антон Дьяченко</cp:lastModifiedBy>
  <cp:revision>1</cp:revision>
  <dcterms:created xsi:type="dcterms:W3CDTF">2025-05-29T12:26:00Z</dcterms:created>
  <dcterms:modified xsi:type="dcterms:W3CDTF">2025-05-29T12:39:00Z</dcterms:modified>
</cp:coreProperties>
</file>