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z w:val="32"/>
          <w:szCs w:val="32"/>
        </w:rPr>
      </w:pPr>
      <w:bookmarkStart w:id="0" w:name="_GoBack"/>
      <w:bookmarkEnd w:id="0"/>
      <w:r>
        <w:rPr>
          <w:rFonts w:eastAsia="Times New Roman" w:cs="Times New Roman" w:ascii="Times New Roman" w:hAnsi="Times New Roman"/>
          <w:sz w:val="32"/>
          <w:szCs w:val="32"/>
        </w:rPr>
        <w:t>Informatics 2D Coursework 2 Report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(5 marks) Task 2.1 Design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1018"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My harder problem included a second instance of mineBot. This </w:t>
            </w:r>
            <w:r>
              <w:rPr>
                <w:rFonts w:eastAsia="Times New Roman" w:cs="Times New Roman" w:ascii="Times New Roman" w:hAnsi="Times New Roman"/>
                <w:i/>
                <w:iCs/>
                <w:sz w:val="24"/>
                <w:szCs w:val="24"/>
              </w:rPr>
              <w:t>increases the number of branches in</w:t>
            </w:r>
            <w:r>
              <w:rPr>
                <w:rFonts w:eastAsia="Times New Roman" w:cs="Times New Roman" w:ascii="Times New Roman" w:hAnsi="Times New Roman"/>
                <w:i/>
                <w:iCs/>
                <w:sz w:val="24"/>
                <w:szCs w:val="24"/>
              </w:rPr>
              <w:t xml:space="preserve"> the search tree by introducing another value to consider for each action involving the mineBot, thereby increasing run time and making the problem “harder”. </w:t>
            </w:r>
          </w:p>
        </w:tc>
      </w:tr>
    </w:tbl>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(10 marks) Task 2.2 Evaluation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In this experiment, </w:t>
            </w:r>
            <w:r>
              <w:rPr>
                <w:rFonts w:eastAsia="Times New Roman" w:cs="Times New Roman" w:ascii="Times New Roman" w:hAnsi="Times New Roman"/>
                <w:i/>
                <w:iCs/>
                <w:sz w:val="24"/>
                <w:szCs w:val="24"/>
              </w:rPr>
              <w:t xml:space="preserve">the </w:t>
            </w:r>
            <w:r>
              <w:rPr>
                <w:rFonts w:eastAsia="Times New Roman" w:cs="Times New Roman" w:ascii="Times New Roman" w:hAnsi="Times New Roman"/>
                <w:i/>
                <w:iCs/>
                <w:sz w:val="24"/>
                <w:szCs w:val="24"/>
              </w:rPr>
              <w:t xml:space="preserve">weight values of g and h in a best-first search algorithm </w:t>
            </w:r>
            <w:r>
              <w:rPr>
                <w:rFonts w:eastAsia="Times New Roman" w:cs="Times New Roman" w:ascii="Times New Roman" w:hAnsi="Times New Roman"/>
                <w:i/>
                <w:iCs/>
                <w:sz w:val="24"/>
                <w:szCs w:val="24"/>
              </w:rPr>
              <w:t xml:space="preserve">where varied </w:t>
            </w:r>
            <w:r>
              <w:drawing>
                <wp:anchor behindDoc="0" distT="0" distB="0" distL="0" distR="0" simplePos="0" locked="0" layoutInCell="0" allowOverlap="1" relativeHeight="2">
                  <wp:simplePos x="0" y="0"/>
                  <wp:positionH relativeFrom="column">
                    <wp:posOffset>-29210</wp:posOffset>
                  </wp:positionH>
                  <wp:positionV relativeFrom="paragraph">
                    <wp:posOffset>2434590</wp:posOffset>
                  </wp:positionV>
                  <wp:extent cx="2773680" cy="208026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73680" cy="2080260"/>
                          </a:xfrm>
                          <a:prstGeom prst="rect">
                            <a:avLst/>
                          </a:prstGeom>
                        </pic:spPr>
                      </pic:pic>
                    </a:graphicData>
                  </a:graphic>
                </wp:anchor>
              </w:drawing>
            </w:r>
            <w:r>
              <w:rPr>
                <w:rFonts w:eastAsia="Times New Roman" w:cs="Times New Roman" w:ascii="Times New Roman" w:hAnsi="Times New Roman"/>
                <w:i/>
                <w:iCs/>
                <w:sz w:val="24"/>
                <w:szCs w:val="24"/>
              </w:rPr>
              <w:t xml:space="preserve">to measure </w:t>
            </w:r>
            <w:r>
              <w:rPr>
                <w:rFonts w:eastAsia="Times New Roman" w:cs="Times New Roman" w:ascii="Times New Roman" w:hAnsi="Times New Roman"/>
                <w:i/>
                <w:iCs/>
                <w:sz w:val="24"/>
                <w:szCs w:val="24"/>
              </w:rPr>
              <w:t>the effect on the search performance.</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In total 90 tests were run for different combinations of the weights of g and h. The tests were conducted such that g&lt;(h/2) is always true. This was due to time and computation restraints as when g is close to h, the run time of the algorithm increases. A special test was run with equal weights using the ‘problem-1.pddl’ file as this is slightly less computationally expensive. The purpose of this test was to confirm that equal weights does in fact still allow the algorithm to function. The results of this test were a run time of 1112 seconds, and a path length of 62 steps.</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The quantitative results of the tests are displayed below in graphs depicting the ratio g/h against the total number of steps in the completed plan for this ratio, and the total time (seconds) taken to find the plan. </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drawing>
                <wp:anchor behindDoc="0" distT="0" distB="0" distL="0" distR="0" simplePos="0" locked="0" layoutInCell="0" allowOverlap="1" relativeHeight="3">
                  <wp:simplePos x="0" y="0"/>
                  <wp:positionH relativeFrom="column">
                    <wp:posOffset>2892425</wp:posOffset>
                  </wp:positionH>
                  <wp:positionV relativeFrom="paragraph">
                    <wp:posOffset>100330</wp:posOffset>
                  </wp:positionV>
                  <wp:extent cx="2910840" cy="2182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10840" cy="2182495"/>
                          </a:xfrm>
                          <a:prstGeom prst="rect">
                            <a:avLst/>
                          </a:prstGeom>
                        </pic:spPr>
                      </pic:pic>
                    </a:graphicData>
                  </a:graphic>
                </wp:anchor>
              </w:drawing>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It was observed, as mentioned above, that as the ratio of g to h increases, the run time of the algorithm would increase. It was also shown that the total number of path steps would decrease as the ratio increases.</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When considering the function of g and h in the search heuristic, these results are to be expected. A greater weight on g would force the algorithm to prioritise proximity to the start node, this means more nodes are expanded during the search thereby increasing run time.</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The expansion of more nodes is also directly correlated to the decrease in the number of steps in the path. More expanded nodes means more parts of the search tree are explored so the algorithm comes closer to finding the optimal path.</w:t>
            </w:r>
          </w:p>
        </w:tc>
      </w:tr>
    </w:tbl>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(25 marks) Task 3.4 Your Extension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color w:val="auto"/>
                <w:kern w:val="0"/>
                <w:sz w:val="24"/>
                <w:szCs w:val="24"/>
                <w:lang w:val="en-US" w:eastAsia="en-US" w:bidi="ar-SA"/>
              </w:rPr>
            </w:pPr>
            <w:r>
              <w:rPr>
                <w:rFonts w:eastAsia="Times New Roman" w:cs="Times New Roman" w:ascii="Times New Roman" w:hAnsi="Times New Roman"/>
                <w:i/>
                <w:iCs/>
                <w:color w:val="auto"/>
                <w:kern w:val="0"/>
                <w:sz w:val="24"/>
                <w:szCs w:val="24"/>
                <w:lang w:val="en-US" w:eastAsia="en-US" w:bidi="ar-SA"/>
              </w:rPr>
              <w:t xml:space="preserve">Another realistic factor of the mine world would be the </w:t>
            </w:r>
            <w:r>
              <w:rPr>
                <w:rFonts w:eastAsia="Times New Roman" w:cs="Times New Roman" w:ascii="Times New Roman" w:hAnsi="Times New Roman"/>
                <w:i/>
                <w:iCs/>
                <w:color w:val="auto"/>
                <w:kern w:val="0"/>
                <w:sz w:val="24"/>
                <w:szCs w:val="24"/>
                <w:lang w:val="en-US" w:eastAsia="en-US" w:bidi="ar-SA"/>
              </w:rPr>
              <w:t>durability</w:t>
            </w:r>
            <w:r>
              <w:rPr>
                <w:rFonts w:eastAsia="Times New Roman" w:cs="Times New Roman" w:ascii="Times New Roman" w:hAnsi="Times New Roman"/>
                <w:i/>
                <w:iCs/>
                <w:color w:val="auto"/>
                <w:kern w:val="0"/>
                <w:sz w:val="24"/>
                <w:szCs w:val="24"/>
                <w:lang w:val="en-US" w:eastAsia="en-US" w:bidi="ar-SA"/>
              </w:rPr>
              <w:t xml:space="preserve"> </w:t>
            </w:r>
            <w:r>
              <w:rPr>
                <w:rFonts w:eastAsia="Times New Roman" w:cs="Times New Roman" w:ascii="Times New Roman" w:hAnsi="Times New Roman"/>
                <w:i/>
                <w:iCs/>
                <w:color w:val="auto"/>
                <w:kern w:val="0"/>
                <w:sz w:val="24"/>
                <w:szCs w:val="24"/>
                <w:lang w:val="en-US" w:eastAsia="en-US" w:bidi="ar-SA"/>
              </w:rPr>
              <w:t>of the hammer. A hammer cannot be used an infinite amount of times without breaking, and in an industrial mine would likely have to be repaired on a regular basis.</w:t>
            </w:r>
          </w:p>
          <w:p>
            <w:pPr>
              <w:pStyle w:val="Normal"/>
              <w:widowControl w:val="false"/>
              <w:spacing w:lineRule="auto" w:line="240" w:before="0" w:afterAutospacing="0" w:after="120"/>
              <w:rPr>
                <w:rFonts w:ascii="Times New Roman" w:hAnsi="Times New Roman" w:eastAsia="Times New Roman" w:cs="Times New Roman"/>
                <w:i/>
                <w:i/>
                <w:iCs/>
                <w:color w:val="auto"/>
                <w:kern w:val="0"/>
                <w:sz w:val="24"/>
                <w:szCs w:val="24"/>
                <w:lang w:val="en-US" w:eastAsia="en-US" w:bidi="ar-SA"/>
              </w:rPr>
            </w:pPr>
            <w:r>
              <w:rPr>
                <w:rFonts w:eastAsia="Times New Roman" w:cs="Times New Roman" w:ascii="Times New Roman" w:hAnsi="Times New Roman"/>
                <w:i/>
                <w:iCs/>
                <w:color w:val="auto"/>
                <w:kern w:val="0"/>
                <w:sz w:val="24"/>
                <w:szCs w:val="24"/>
                <w:lang w:val="en-US" w:eastAsia="en-US" w:bidi="ar-SA"/>
              </w:rPr>
              <w:t xml:space="preserve">This would increase the complexity of the plan as a working hammer is necessary to </w:t>
            </w:r>
            <w:r>
              <w:rPr>
                <w:rFonts w:eastAsia="Times New Roman" w:cs="Times New Roman" w:ascii="Times New Roman" w:hAnsi="Times New Roman"/>
                <w:i/>
                <w:iCs/>
                <w:color w:val="auto"/>
                <w:kern w:val="0"/>
                <w:sz w:val="24"/>
                <w:szCs w:val="24"/>
                <w:lang w:val="en-US" w:eastAsia="en-US" w:bidi="ar-SA"/>
              </w:rPr>
              <w:t xml:space="preserve">the </w:t>
            </w:r>
            <w:r>
              <w:rPr>
                <w:rFonts w:eastAsia="Times New Roman" w:cs="Times New Roman" w:ascii="Times New Roman" w:hAnsi="Times New Roman"/>
                <w:i/>
                <w:iCs/>
                <w:color w:val="auto"/>
                <w:kern w:val="0"/>
                <w:sz w:val="24"/>
                <w:szCs w:val="24"/>
                <w:lang w:val="en-US" w:eastAsia="en-US" w:bidi="ar-SA"/>
              </w:rPr>
              <w:t xml:space="preserve">break ores </w:t>
            </w:r>
            <w:r>
              <w:rPr>
                <w:rFonts w:eastAsia="Times New Roman" w:cs="Times New Roman" w:ascii="Times New Roman" w:hAnsi="Times New Roman"/>
                <w:i/>
                <w:iCs/>
                <w:color w:val="auto"/>
                <w:kern w:val="0"/>
                <w:sz w:val="24"/>
                <w:szCs w:val="24"/>
                <w:lang w:val="en-US" w:eastAsia="en-US" w:bidi="ar-SA"/>
              </w:rPr>
              <w:t xml:space="preserve">which are </w:t>
            </w:r>
            <w:r>
              <w:rPr>
                <w:rFonts w:eastAsia="Times New Roman" w:cs="Times New Roman" w:ascii="Times New Roman" w:hAnsi="Times New Roman"/>
                <w:i/>
                <w:iCs/>
                <w:color w:val="auto"/>
                <w:kern w:val="0"/>
                <w:sz w:val="24"/>
                <w:szCs w:val="24"/>
                <w:lang w:val="en-US" w:eastAsia="en-US" w:bidi="ar-SA"/>
              </w:rPr>
              <w:t>vital to the bot achieving its goal.</w:t>
            </w:r>
          </w:p>
          <w:p>
            <w:pPr>
              <w:pStyle w:val="Normal"/>
              <w:widowControl w:val="false"/>
              <w:spacing w:lineRule="auto" w:line="240" w:before="0" w:afterAutospacing="0" w:after="120"/>
              <w:rPr>
                <w:rFonts w:ascii="Times New Roman" w:hAnsi="Times New Roman" w:eastAsia="Times New Roman" w:cs="Times New Roman"/>
                <w:i/>
                <w:i/>
                <w:iCs/>
                <w:color w:val="auto"/>
                <w:kern w:val="0"/>
                <w:sz w:val="24"/>
                <w:szCs w:val="24"/>
                <w:lang w:val="en-US" w:eastAsia="en-US" w:bidi="ar-SA"/>
              </w:rPr>
            </w:pPr>
            <w:r>
              <w:rPr>
                <w:rFonts w:eastAsia="Times New Roman" w:cs="Times New Roman" w:ascii="Times New Roman" w:hAnsi="Times New Roman"/>
                <w:i/>
                <w:iCs/>
                <w:color w:val="auto"/>
                <w:kern w:val="0"/>
                <w:sz w:val="24"/>
                <w:szCs w:val="24"/>
                <w:lang w:val="en-US" w:eastAsia="en-US" w:bidi="ar-SA"/>
              </w:rPr>
              <w:t>This factor was implemented using a `</w:t>
            </w:r>
            <w:r>
              <w:rPr>
                <w:rFonts w:eastAsia="Times New Roman" w:cs="Times New Roman" w:ascii="Times New Roman" w:hAnsi="Times New Roman"/>
                <w:i/>
                <w:iCs/>
                <w:color w:val="auto"/>
                <w:kern w:val="0"/>
                <w:sz w:val="24"/>
                <w:szCs w:val="24"/>
                <w:lang w:val="en-US" w:eastAsia="en-US" w:bidi="ar-SA"/>
              </w:rPr>
              <w:t>durability</w:t>
            </w:r>
            <w:r>
              <w:rPr>
                <w:rFonts w:eastAsia="Times New Roman" w:cs="Times New Roman" w:ascii="Times New Roman" w:hAnsi="Times New Roman"/>
                <w:i/>
                <w:iCs/>
                <w:color w:val="auto"/>
                <w:kern w:val="0"/>
                <w:sz w:val="24"/>
                <w:szCs w:val="24"/>
                <w:lang w:val="en-US" w:eastAsia="en-US" w:bidi="ar-SA"/>
              </w:rPr>
              <w:t xml:space="preserve">` function which exists for each hammer and decreases by 1 upon each instance of </w:t>
            </w:r>
            <w:r>
              <w:rPr>
                <w:rFonts w:eastAsia="Times New Roman" w:cs="Times New Roman" w:ascii="Times New Roman" w:hAnsi="Times New Roman"/>
                <w:i/>
                <w:iCs/>
                <w:color w:val="auto"/>
                <w:kern w:val="0"/>
                <w:sz w:val="24"/>
                <w:szCs w:val="24"/>
                <w:lang w:val="en-US" w:eastAsia="en-US" w:bidi="ar-SA"/>
              </w:rPr>
              <w:t>`BREAK`</w:t>
            </w:r>
            <w:r>
              <w:rPr>
                <w:rFonts w:eastAsia="Times New Roman" w:cs="Times New Roman" w:ascii="Times New Roman" w:hAnsi="Times New Roman"/>
                <w:i/>
                <w:iCs/>
                <w:color w:val="auto"/>
                <w:kern w:val="0"/>
                <w:sz w:val="24"/>
                <w:szCs w:val="24"/>
                <w:lang w:val="en-US" w:eastAsia="en-US" w:bidi="ar-SA"/>
              </w:rPr>
              <w:t>. An action `</w:t>
            </w:r>
            <w:r>
              <w:rPr>
                <w:rFonts w:eastAsia="Times New Roman" w:cs="Times New Roman" w:ascii="Times New Roman" w:hAnsi="Times New Roman"/>
                <w:i/>
                <w:iCs/>
                <w:color w:val="auto"/>
                <w:kern w:val="0"/>
                <w:sz w:val="24"/>
                <w:szCs w:val="24"/>
                <w:lang w:val="en-US" w:eastAsia="en-US" w:bidi="ar-SA"/>
              </w:rPr>
              <w:t>REPAIR</w:t>
            </w:r>
            <w:r>
              <w:rPr>
                <w:rFonts w:eastAsia="Times New Roman" w:cs="Times New Roman" w:ascii="Times New Roman" w:hAnsi="Times New Roman"/>
                <w:i/>
                <w:iCs/>
                <w:color w:val="auto"/>
                <w:kern w:val="0"/>
                <w:sz w:val="24"/>
                <w:szCs w:val="24"/>
                <w:lang w:val="en-US" w:eastAsia="en-US" w:bidi="ar-SA"/>
              </w:rPr>
              <w:t>` was implemented, it takes the tile, energy-station, bot an</w:t>
            </w:r>
            <w:r>
              <w:rPr>
                <w:rFonts w:eastAsia="Times New Roman" w:cs="Times New Roman" w:ascii="Times New Roman" w:hAnsi="Times New Roman"/>
                <w:i/>
                <w:iCs/>
                <w:color w:val="auto"/>
                <w:kern w:val="0"/>
                <w:sz w:val="24"/>
                <w:szCs w:val="24"/>
                <w:lang w:val="en-US" w:eastAsia="en-US" w:bidi="ar-SA"/>
              </w:rPr>
              <w:t>d</w:t>
            </w:r>
            <w:r>
              <w:rPr>
                <w:rFonts w:eastAsia="Times New Roman" w:cs="Times New Roman" w:ascii="Times New Roman" w:hAnsi="Times New Roman"/>
                <w:i/>
                <w:iCs/>
                <w:color w:val="auto"/>
                <w:kern w:val="0"/>
                <w:sz w:val="24"/>
                <w:szCs w:val="24"/>
                <w:lang w:val="en-US" w:eastAsia="en-US" w:bidi="ar-SA"/>
              </w:rPr>
              <w:t xml:space="preserve"> hammer as parameters. If the bot is holding the hammer and on the estation tile, the hammer’s </w:t>
            </w:r>
            <w:r>
              <w:rPr>
                <w:rFonts w:eastAsia="Times New Roman" w:cs="Times New Roman" w:ascii="Times New Roman" w:hAnsi="Times New Roman"/>
                <w:i/>
                <w:iCs/>
                <w:color w:val="auto"/>
                <w:kern w:val="0"/>
                <w:sz w:val="24"/>
                <w:szCs w:val="24"/>
                <w:lang w:val="en-US" w:eastAsia="en-US" w:bidi="ar-SA"/>
              </w:rPr>
              <w:t xml:space="preserve">durability </w:t>
            </w:r>
            <w:r>
              <w:rPr>
                <w:rFonts w:eastAsia="Times New Roman" w:cs="Times New Roman" w:ascii="Times New Roman" w:hAnsi="Times New Roman"/>
                <w:i/>
                <w:iCs/>
                <w:color w:val="auto"/>
                <w:kern w:val="0"/>
                <w:sz w:val="24"/>
                <w:szCs w:val="24"/>
                <w:lang w:val="en-US" w:eastAsia="en-US" w:bidi="ar-SA"/>
              </w:rPr>
              <w:t xml:space="preserve">is increased to 2. </w:t>
            </w:r>
          </w:p>
        </w:tc>
      </w:tr>
    </w:tbl>
    <w:p>
      <w:pPr>
        <w:pStyle w:val="Normal"/>
        <w:spacing w:before="0" w:after="160"/>
        <w:ind w:left="0" w:hanging="0"/>
        <w:rPr>
          <w:rFonts w:ascii="Times New Roman" w:hAnsi="Times New Roman" w:eastAsia="Times New Roman" w:cs="Times New Roman"/>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9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LibreOffice/7.4.5.1$Linux_X86_64 LibreOffice_project/40$Build-1</Application>
  <AppVersion>15.0000</AppVersion>
  <DocSecurity>0</DocSecurity>
  <Pages>1</Pages>
  <Words>240</Words>
  <Characters>1120</Characters>
  <CharactersWithSpaces>1354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2022-12-07T17:03:17Z</dcterms:created>
  <dc:creator>Rimvydas Rubavicius</dc:creator>
  <dc:description/>
  <dc:language>en-GB</dc:language>
  <cp:lastModifiedBy/>
  <dcterms:modified xsi:type="dcterms:W3CDTF">2023-03-24T12:07:58Z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