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14" w:rsidRPr="00871114" w:rsidRDefault="00871114" w:rsidP="00871114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871114">
        <w:rPr>
          <w:rFonts w:ascii="Times New Roman" w:hAnsi="Times New Roman" w:cs="Times New Roman"/>
          <w:sz w:val="40"/>
          <w:szCs w:val="40"/>
          <w:lang w:eastAsia="ru-RU"/>
        </w:rPr>
        <w:t xml:space="preserve">Описание проекта </w:t>
      </w:r>
    </w:p>
    <w:p w:rsidR="00871114" w:rsidRDefault="00871114" w:rsidP="0087111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71114">
        <w:rPr>
          <w:rFonts w:ascii="Times New Roman" w:hAnsi="Times New Roman" w:cs="Times New Roman"/>
          <w:sz w:val="28"/>
          <w:szCs w:val="28"/>
          <w:lang w:eastAsia="ru-RU"/>
        </w:rPr>
        <w:t>Игра представляет из себя ролевую игру, выполненную в пиксельной графике, использующую трад</w:t>
      </w:r>
      <w:bookmarkStart w:id="0" w:name="_GoBack"/>
      <w:bookmarkEnd w:id="0"/>
      <w:r w:rsidRPr="00871114">
        <w:rPr>
          <w:rFonts w:ascii="Times New Roman" w:hAnsi="Times New Roman" w:cs="Times New Roman"/>
          <w:sz w:val="28"/>
          <w:szCs w:val="28"/>
          <w:lang w:eastAsia="ru-RU"/>
        </w:rPr>
        <w:t xml:space="preserve">иционные механики ролевых игр. Игрок имеет возможность перемещаться по карте, посещать различные локации. По ходу действия игрок столкнется с различными задачами, сможет взаимодействовать с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различными</w:t>
      </w:r>
      <w:r w:rsidRPr="00871114">
        <w:rPr>
          <w:rFonts w:ascii="Times New Roman" w:hAnsi="Times New Roman" w:cs="Times New Roman"/>
          <w:sz w:val="28"/>
          <w:szCs w:val="28"/>
          <w:lang w:eastAsia="ru-RU"/>
        </w:rPr>
        <w:t xml:space="preserve"> персонажами. Во внешнем мире игроку встретятся точки сохранения, которые позволяют сохранить его текущий прогресс, восстановить очки здоровья. Главный герой игры - кошка Алиса, живущая жизнь по кодексу бусидо. Она не ищет цели, а ищет пути, решая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проблемы</w:t>
      </w:r>
      <w:r w:rsidRPr="00871114">
        <w:rPr>
          <w:rFonts w:ascii="Times New Roman" w:hAnsi="Times New Roman" w:cs="Times New Roman"/>
          <w:sz w:val="28"/>
          <w:szCs w:val="28"/>
          <w:lang w:eastAsia="ru-RU"/>
        </w:rPr>
        <w:t xml:space="preserve"> различной степени сложности, возникающие у обитателей недружелюбного мира </w:t>
      </w:r>
      <w:proofErr w:type="spellStart"/>
      <w:r w:rsidRPr="00871114">
        <w:rPr>
          <w:rFonts w:ascii="Times New Roman" w:hAnsi="Times New Roman" w:cs="Times New Roman"/>
          <w:sz w:val="28"/>
          <w:szCs w:val="28"/>
          <w:lang w:eastAsia="ru-RU"/>
        </w:rPr>
        <w:t>Dogvile</w:t>
      </w:r>
      <w:proofErr w:type="spellEnd"/>
      <w:r w:rsidRPr="00871114">
        <w:rPr>
          <w:rFonts w:ascii="Times New Roman" w:hAnsi="Times New Roman" w:cs="Times New Roman"/>
          <w:sz w:val="28"/>
          <w:szCs w:val="28"/>
          <w:lang w:eastAsia="ru-RU"/>
        </w:rPr>
        <w:t xml:space="preserve"> (уровни: </w:t>
      </w:r>
      <w:proofErr w:type="spellStart"/>
      <w:r w:rsidRPr="00871114">
        <w:rPr>
          <w:rFonts w:ascii="Times New Roman" w:hAnsi="Times New Roman" w:cs="Times New Roman"/>
          <w:sz w:val="28"/>
          <w:szCs w:val="28"/>
          <w:lang w:eastAsia="ru-RU"/>
        </w:rPr>
        <w:t>Locktown</w:t>
      </w:r>
      <w:proofErr w:type="spellEnd"/>
      <w:r w:rsidRPr="0087111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71114">
        <w:rPr>
          <w:rFonts w:ascii="Times New Roman" w:hAnsi="Times New Roman" w:cs="Times New Roman"/>
          <w:sz w:val="28"/>
          <w:szCs w:val="28"/>
          <w:lang w:eastAsia="ru-RU"/>
        </w:rPr>
        <w:t>Meantown</w:t>
      </w:r>
      <w:proofErr w:type="spellEnd"/>
      <w:r w:rsidRPr="00871114">
        <w:rPr>
          <w:rFonts w:ascii="Times New Roman" w:hAnsi="Times New Roman" w:cs="Times New Roman"/>
          <w:sz w:val="28"/>
          <w:szCs w:val="28"/>
          <w:lang w:eastAsia="ru-RU"/>
        </w:rPr>
        <w:t xml:space="preserve"> названия не окончательные). </w:t>
      </w:r>
    </w:p>
    <w:p w:rsidR="00871114" w:rsidRDefault="00871114" w:rsidP="0087111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71114">
        <w:rPr>
          <w:rFonts w:ascii="Times New Roman" w:hAnsi="Times New Roman" w:cs="Times New Roman"/>
          <w:sz w:val="28"/>
          <w:szCs w:val="28"/>
          <w:lang w:eastAsia="ru-RU"/>
        </w:rPr>
        <w:t xml:space="preserve">Предположительные названия игры: </w:t>
      </w:r>
    </w:p>
    <w:p w:rsidR="00871114" w:rsidRDefault="00871114" w:rsidP="0087111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71114">
        <w:rPr>
          <w:rFonts w:ascii="Times New Roman" w:hAnsi="Times New Roman" w:cs="Times New Roman"/>
          <w:sz w:val="28"/>
          <w:szCs w:val="28"/>
          <w:lang w:eastAsia="ru-RU"/>
        </w:rPr>
        <w:t xml:space="preserve">1. Алиса за болевым порогом </w:t>
      </w:r>
    </w:p>
    <w:p w:rsidR="00871114" w:rsidRDefault="00871114" w:rsidP="0087111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871114">
        <w:rPr>
          <w:rFonts w:ascii="Times New Roman" w:hAnsi="Times New Roman" w:cs="Times New Roman"/>
          <w:sz w:val="28"/>
          <w:szCs w:val="28"/>
          <w:lang w:eastAsia="ru-RU"/>
        </w:rPr>
        <w:t>. Алиса в мире страха</w:t>
      </w:r>
    </w:p>
    <w:p w:rsidR="00871114" w:rsidRPr="00871114" w:rsidRDefault="00871114" w:rsidP="0087111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 w:rsidRPr="00871114">
        <w:rPr>
          <w:rFonts w:ascii="Times New Roman" w:hAnsi="Times New Roman" w:cs="Times New Roman"/>
          <w:sz w:val="28"/>
          <w:szCs w:val="28"/>
          <w:lang w:eastAsia="ru-RU"/>
        </w:rPr>
        <w:t>Алиса и царство тьмы</w:t>
      </w:r>
    </w:p>
    <w:p w:rsidR="00871114" w:rsidRPr="00871114" w:rsidRDefault="00871114" w:rsidP="0087111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71114">
        <w:rPr>
          <w:rFonts w:ascii="Times New Roman" w:hAnsi="Times New Roman" w:cs="Times New Roman"/>
          <w:sz w:val="28"/>
          <w:szCs w:val="28"/>
          <w:lang w:eastAsia="ru-RU"/>
        </w:rPr>
        <w:t>Фото прототипа главного героя прилагается</w:t>
      </w:r>
    </w:p>
    <w:p w:rsidR="00C17161" w:rsidRDefault="00871114" w:rsidP="00871114">
      <w:pPr>
        <w:rPr>
          <w:lang w:eastAsia="ru-RU"/>
        </w:rPr>
      </w:pPr>
      <w:r w:rsidRPr="00871114">
        <w:rPr>
          <w:noProof/>
          <w:lang w:eastAsia="ru-RU"/>
        </w:rPr>
        <w:drawing>
          <wp:inline distT="0" distB="0" distL="0" distR="0" wp14:anchorId="6C697249" wp14:editId="24525C72">
            <wp:extent cx="2143125" cy="2857500"/>
            <wp:effectExtent l="0" t="0" r="9525" b="0"/>
            <wp:docPr id="1" name="Рисунок 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161" w:rsidSect="00871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33650"/>
    <w:multiLevelType w:val="multilevel"/>
    <w:tmpl w:val="CBD6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A3"/>
    <w:rsid w:val="00261323"/>
    <w:rsid w:val="0033772A"/>
    <w:rsid w:val="00871114"/>
    <w:rsid w:val="009D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32AE"/>
  <w15:chartTrackingRefBased/>
  <w15:docId w15:val="{52353CF3-5B64-4061-851B-9FFD214A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-2g5xjd">
    <w:name w:val="latin12compacttimestamp-2g5xjd"/>
    <w:basedOn w:val="a0"/>
    <w:rsid w:val="00871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9876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4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256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1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731</Characters>
  <Application>Microsoft Office Word</Application>
  <DocSecurity>0</DocSecurity>
  <Lines>6</Lines>
  <Paragraphs>1</Paragraphs>
  <ScaleCrop>false</ScaleCrop>
  <Company>SPecialiST RePack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</dc:creator>
  <cp:keywords/>
  <dc:description/>
  <cp:lastModifiedBy>Legenda</cp:lastModifiedBy>
  <cp:revision>3</cp:revision>
  <dcterms:created xsi:type="dcterms:W3CDTF">2022-12-19T15:51:00Z</dcterms:created>
  <dcterms:modified xsi:type="dcterms:W3CDTF">2022-12-19T16:07:00Z</dcterms:modified>
</cp:coreProperties>
</file>