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57" w:rsidRPr="0069669C" w:rsidRDefault="00340657" w:rsidP="00340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340657" w:rsidRPr="0069669C" w:rsidRDefault="00340657" w:rsidP="0034065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9669C">
        <w:rPr>
          <w:rFonts w:ascii="Times New Roman" w:hAnsi="Times New Roman" w:cs="Times New Roman"/>
          <w:caps/>
          <w:sz w:val="28"/>
          <w:szCs w:val="28"/>
        </w:rPr>
        <w:t>Інститут КОМП’ЮТЕРНИХ НАУК ТА ІНФОРМАЦІЙНИХ технологій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0657" w:rsidRPr="0069669C" w:rsidRDefault="00340657" w:rsidP="00340657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D4D095" wp14:editId="0C52DB1E">
            <wp:extent cx="2545080" cy="24231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57" w:rsidRPr="0069669C" w:rsidRDefault="00340657" w:rsidP="00340657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0657" w:rsidRPr="0069669C" w:rsidRDefault="00340657" w:rsidP="00340657">
      <w:pPr>
        <w:pStyle w:val="a0"/>
        <w:spacing w:after="0" w:line="360" w:lineRule="auto"/>
        <w:jc w:val="center"/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iCs/>
          <w:caps/>
          <w:color w:val="000000"/>
          <w:sz w:val="28"/>
          <w:szCs w:val="28"/>
        </w:rPr>
        <w:t>3</w:t>
      </w:r>
    </w:p>
    <w:p w:rsidR="00340657" w:rsidRPr="0069669C" w:rsidRDefault="00340657" w:rsidP="003406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340657" w:rsidRPr="0069669C" w:rsidRDefault="00340657" w:rsidP="003406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Машинне Навчання</w:t>
      </w:r>
      <w:r w:rsidRPr="0069669C">
        <w:rPr>
          <w:rFonts w:ascii="Times New Roman" w:hAnsi="Times New Roman" w:cs="Times New Roman"/>
          <w:b/>
          <w:sz w:val="28"/>
          <w:szCs w:val="28"/>
        </w:rPr>
        <w:t>»</w:t>
      </w:r>
    </w:p>
    <w:p w:rsidR="00340657" w:rsidRDefault="00340657" w:rsidP="00340657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0657" w:rsidRDefault="00340657" w:rsidP="00340657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0657" w:rsidRPr="0069669C" w:rsidRDefault="00340657" w:rsidP="00340657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0657" w:rsidRPr="0069669C" w:rsidRDefault="00340657" w:rsidP="00340657">
      <w:pPr>
        <w:tabs>
          <w:tab w:val="left" w:pos="567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b/>
          <w:sz w:val="28"/>
          <w:szCs w:val="28"/>
        </w:rPr>
        <w:t xml:space="preserve">        Виконав</w:t>
      </w:r>
      <w:r w:rsidRPr="0069669C">
        <w:rPr>
          <w:rFonts w:ascii="Times New Roman" w:hAnsi="Times New Roman" w:cs="Times New Roman"/>
          <w:sz w:val="28"/>
          <w:szCs w:val="28"/>
        </w:rPr>
        <w:t>: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ab/>
        <w:t>ст. групи КНСШ-12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ab/>
        <w:t>Коваленко А. С.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b/>
          <w:sz w:val="28"/>
          <w:szCs w:val="28"/>
        </w:rPr>
        <w:t xml:space="preserve">        Перевірив</w:t>
      </w:r>
      <w:r w:rsidRPr="0069669C">
        <w:rPr>
          <w:rFonts w:ascii="Times New Roman" w:hAnsi="Times New Roman" w:cs="Times New Roman"/>
          <w:sz w:val="28"/>
          <w:szCs w:val="28"/>
        </w:rPr>
        <w:t>:</w:t>
      </w:r>
    </w:p>
    <w:p w:rsidR="00340657" w:rsidRPr="00491BEB" w:rsidRDefault="00340657" w:rsidP="00340657">
      <w:pPr>
        <w:tabs>
          <w:tab w:val="left" w:pos="567"/>
        </w:tabs>
        <w:spacing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6966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1BEB">
        <w:rPr>
          <w:rFonts w:ascii="Times New Roman" w:hAnsi="Times New Roman" w:cs="Times New Roman"/>
          <w:sz w:val="28"/>
          <w:szCs w:val="28"/>
        </w:rPr>
        <w:t>Телішевський</w:t>
      </w:r>
      <w:proofErr w:type="spellEnd"/>
      <w:r w:rsidRPr="00491BEB">
        <w:rPr>
          <w:rFonts w:ascii="Times New Roman" w:hAnsi="Times New Roman" w:cs="Times New Roman"/>
          <w:sz w:val="28"/>
          <w:szCs w:val="28"/>
        </w:rPr>
        <w:t xml:space="preserve"> П.А.</w:t>
      </w:r>
    </w:p>
    <w:p w:rsidR="00340657" w:rsidRPr="0069669C" w:rsidRDefault="00340657" w:rsidP="00340657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40657" w:rsidRPr="0069669C" w:rsidRDefault="00340657" w:rsidP="00340657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40657" w:rsidRDefault="00340657" w:rsidP="0034065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414891411"/>
      <w:r w:rsidRPr="0069669C">
        <w:rPr>
          <w:rFonts w:ascii="Times New Roman" w:hAnsi="Times New Roman" w:cs="Times New Roman"/>
          <w:caps/>
          <w:sz w:val="28"/>
          <w:szCs w:val="28"/>
        </w:rPr>
        <w:t>Львів – 20</w:t>
      </w:r>
      <w:bookmarkEnd w:id="0"/>
      <w:r w:rsidRPr="0069669C">
        <w:rPr>
          <w:rFonts w:ascii="Times New Roman" w:hAnsi="Times New Roman" w:cs="Times New Roman"/>
          <w:caps/>
          <w:sz w:val="28"/>
          <w:szCs w:val="28"/>
        </w:rPr>
        <w:t>23</w:t>
      </w:r>
    </w:p>
    <w:p w:rsidR="00340657" w:rsidRDefault="00340657" w:rsidP="0034065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4188F" w:rsidRDefault="0054188F" w:rsidP="0054188F">
      <w:pPr>
        <w:pStyle w:val="MainTex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BEB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54188F" w:rsidRDefault="0054188F" w:rsidP="0054188F">
      <w:pPr>
        <w:pStyle w:val="MainText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91BEB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491B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Застосування додаткового методу</w:t>
      </w:r>
      <w:r w:rsidRPr="00491BE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Порівняння результатів.</w:t>
      </w:r>
    </w:p>
    <w:p w:rsidR="0054188F" w:rsidRPr="00491BEB" w:rsidRDefault="0054188F" w:rsidP="0054188F">
      <w:pPr>
        <w:pStyle w:val="MainTex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188F" w:rsidRDefault="0054188F" w:rsidP="0054188F">
      <w:pPr>
        <w:pStyle w:val="MainTex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" w:eastAsia="zh-CN"/>
        </w:rPr>
      </w:pPr>
      <w:r w:rsidRPr="00FC316E">
        <w:rPr>
          <w:rFonts w:ascii="Times New Roman" w:hAnsi="Times New Roman" w:cs="Times New Roman"/>
          <w:b/>
          <w:bCs/>
          <w:sz w:val="28"/>
          <w:szCs w:val="28"/>
          <w:lang w:val="uk" w:eastAsia="zh-CN"/>
        </w:rPr>
        <w:t>Тема вибраної статті:</w:t>
      </w:r>
      <w:r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Recognizing</w:t>
      </w:r>
      <w:proofErr w:type="spellEnd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Similar</w:t>
      </w:r>
      <w:proofErr w:type="spellEnd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Musical</w:t>
      </w:r>
      <w:proofErr w:type="spellEnd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Instruments</w:t>
      </w:r>
      <w:proofErr w:type="spellEnd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with</w:t>
      </w:r>
      <w:proofErr w:type="spellEnd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 xml:space="preserve"> YOLO </w:t>
      </w:r>
      <w:proofErr w:type="spellStart"/>
      <w:r w:rsidRPr="00FC316E">
        <w:rPr>
          <w:rFonts w:ascii="Times New Roman" w:hAnsi="Times New Roman" w:cs="Times New Roman"/>
          <w:sz w:val="28"/>
          <w:szCs w:val="28"/>
          <w:lang w:val="uk" w:eastAsia="zh-CN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  <w:lang w:val="uk" w:eastAsia="zh-CN"/>
        </w:rPr>
        <w:t xml:space="preserve">. </w:t>
      </w:r>
      <w:hyperlink r:id="rId6" w:history="1">
        <w:r w:rsidRPr="00D5195D">
          <w:rPr>
            <w:rStyle w:val="a9"/>
            <w:rFonts w:ascii="Times New Roman" w:hAnsi="Times New Roman" w:cs="Times New Roman"/>
            <w:sz w:val="28"/>
            <w:szCs w:val="28"/>
            <w:lang w:val="uk" w:eastAsia="zh-CN"/>
          </w:rPr>
          <w:t>https://www.mdpi.com/2504-2289/7/2/94</w:t>
        </w:r>
      </w:hyperlink>
    </w:p>
    <w:p w:rsidR="0054188F" w:rsidRPr="00C87670" w:rsidRDefault="0054188F" w:rsidP="00C87670">
      <w:pPr>
        <w:pStyle w:val="MainTex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" w:eastAsia="zh-CN"/>
        </w:rPr>
      </w:pPr>
    </w:p>
    <w:p w:rsidR="0054188F" w:rsidRPr="00C87670" w:rsidRDefault="0054188F" w:rsidP="00C87670">
      <w:pPr>
        <w:pStyle w:val="M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" w:eastAsia="zh-CN"/>
        </w:rPr>
      </w:pPr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>Реалізація визначення об’єктів за методом SSD (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>Single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>Shot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>Multibox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>Detector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). </w:t>
      </w:r>
    </w:p>
    <w:p w:rsidR="0054188F" w:rsidRPr="005716AA" w:rsidRDefault="0054188F" w:rsidP="00C87670">
      <w:pPr>
        <w:pStyle w:val="MainText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Для реалізації буду використовувати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en-US" w:eastAsia="zh-CN"/>
        </w:rPr>
        <w:t>tensorflow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uk" w:eastAsia="zh-CN"/>
        </w:rPr>
        <w:t xml:space="preserve"> </w:t>
      </w:r>
      <w:r w:rsidRPr="00C87670">
        <w:rPr>
          <w:rFonts w:ascii="Times New Roman" w:hAnsi="Times New Roman" w:cs="Times New Roman"/>
          <w:sz w:val="28"/>
          <w:szCs w:val="28"/>
          <w:lang w:eastAsia="zh-CN"/>
        </w:rPr>
        <w:t xml:space="preserve">та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eastAsia="zh-CN"/>
        </w:rPr>
        <w:t>претрейнені</w:t>
      </w:r>
      <w:r w:rsidR="005716AA">
        <w:rPr>
          <w:rFonts w:ascii="Times New Roman" w:hAnsi="Times New Roman" w:cs="Times New Roman"/>
          <w:sz w:val="28"/>
          <w:szCs w:val="28"/>
          <w:lang w:eastAsia="zh-CN"/>
        </w:rPr>
        <w:t>й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eastAsia="zh-CN"/>
        </w:rPr>
        <w:t xml:space="preserve"> моделі з цієї бібліотеки. Для моделі дані потрібні бути в потрібному форматі:</w:t>
      </w:r>
      <w:bookmarkStart w:id="1" w:name="_GoBack"/>
      <w:bookmarkEnd w:id="1"/>
    </w:p>
    <w:p w:rsidR="0054188F" w:rsidRPr="00C87670" w:rsidRDefault="0054188F" w:rsidP="00C87670">
      <w:pPr>
        <w:pStyle w:val="MainTex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C87670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09070A72" wp14:editId="6E287108">
            <wp:extent cx="4907705" cy="563929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8F" w:rsidRPr="00C87670" w:rsidRDefault="0054188F" w:rsidP="00C87670">
      <w:pPr>
        <w:pStyle w:val="MainTex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87670">
        <w:rPr>
          <w:rFonts w:ascii="Times New Roman" w:hAnsi="Times New Roman" w:cs="Times New Roman"/>
          <w:sz w:val="28"/>
          <w:szCs w:val="28"/>
          <w:lang w:eastAsia="zh-CN"/>
        </w:rPr>
        <w:t xml:space="preserve">Модель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en-US" w:eastAsia="zh-CN"/>
        </w:rPr>
        <w:t>ssd-mobilenet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54188F" w:rsidRPr="00194FDF" w:rsidRDefault="0054188F" w:rsidP="00C87670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'ssd-mobilenet-v2-fpnlite-320'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:</w:t>
      </w: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{</w:t>
      </w:r>
    </w:p>
    <w:p w:rsidR="0054188F" w:rsidRPr="00194FDF" w:rsidRDefault="0054188F" w:rsidP="00C87670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   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proofErr w:type="spellStart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model_name</w:t>
      </w:r>
      <w:proofErr w:type="spellEnd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:</w:t>
      </w: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'ssd_mobilenet_v2_fpnlite_320x320_coco17_tpu-8'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,</w:t>
      </w:r>
    </w:p>
    <w:p w:rsidR="0054188F" w:rsidRPr="00194FDF" w:rsidRDefault="0054188F" w:rsidP="00C87670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   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proofErr w:type="spellStart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base_pipeline_file</w:t>
      </w:r>
      <w:proofErr w:type="spellEnd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:</w:t>
      </w: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'ssd_mobilenet_v2_fpnlite_320x320_coco17_tpu-8.config'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,</w:t>
      </w:r>
    </w:p>
    <w:p w:rsidR="00340657" w:rsidRPr="00C87670" w:rsidRDefault="0054188F" w:rsidP="00C87670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</w:pP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       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proofErr w:type="spellStart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pretrained_checkpoint</w:t>
      </w:r>
      <w:proofErr w:type="spellEnd"/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:</w:t>
      </w:r>
      <w:r w:rsidRPr="00194FDF">
        <w:rPr>
          <w:rFonts w:ascii="Times New Roman" w:eastAsia="Times New Roman" w:hAnsi="Times New Roman" w:cs="Times New Roman"/>
          <w:color w:val="D4D4D4"/>
          <w:sz w:val="28"/>
          <w:szCs w:val="28"/>
          <w:lang w:eastAsia="uk-UA"/>
        </w:rPr>
        <w:t xml:space="preserve"> </w:t>
      </w:r>
      <w:r w:rsidRPr="00194FDF">
        <w:rPr>
          <w:rFonts w:ascii="Times New Roman" w:eastAsia="Times New Roman" w:hAnsi="Times New Roman" w:cs="Times New Roman"/>
          <w:color w:val="CE9178"/>
          <w:sz w:val="28"/>
          <w:szCs w:val="28"/>
          <w:lang w:eastAsia="uk-UA"/>
        </w:rPr>
        <w:t>'ssd_mobilenet_v2_fpnlite_320x320_coco17_tpu-8.tar.gz'</w:t>
      </w:r>
      <w:r w:rsidRPr="00194FDF">
        <w:rPr>
          <w:rFonts w:ascii="Times New Roman" w:eastAsia="Times New Roman" w:hAnsi="Times New Roman" w:cs="Times New Roman"/>
          <w:color w:val="DCDCDC"/>
          <w:sz w:val="28"/>
          <w:szCs w:val="28"/>
          <w:lang w:eastAsia="uk-UA"/>
        </w:rPr>
        <w:t>,</w:t>
      </w:r>
    </w:p>
    <w:p w:rsidR="00E90FF9" w:rsidRPr="00C87670" w:rsidRDefault="00E90FF9" w:rsidP="00C87670">
      <w:pPr>
        <w:pStyle w:val="M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87670">
        <w:rPr>
          <w:rFonts w:ascii="Times New Roman" w:hAnsi="Times New Roman" w:cs="Times New Roman"/>
          <w:sz w:val="28"/>
          <w:szCs w:val="28"/>
        </w:rPr>
        <w:t>Реалізація на 4000 епохах:</w:t>
      </w:r>
    </w:p>
    <w:p w:rsidR="00E90FF9" w:rsidRPr="00C87670" w:rsidRDefault="00E90FF9" w:rsidP="00C87670">
      <w:pPr>
        <w:pStyle w:val="M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53D77D" wp14:editId="507ED616">
            <wp:extent cx="5940425" cy="2713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F9" w:rsidRPr="00C87670" w:rsidRDefault="00E90FF9" w:rsidP="00C87670">
      <w:pPr>
        <w:pStyle w:val="M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0FF9" w:rsidRPr="00C87670" w:rsidRDefault="00E90FF9" w:rsidP="00C87670">
      <w:pPr>
        <w:pStyle w:val="Main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t>Порівняння результатів.</w:t>
      </w:r>
    </w:p>
    <w:tbl>
      <w:tblPr>
        <w:tblStyle w:val="aa"/>
        <w:tblW w:w="0" w:type="auto"/>
        <w:tblInd w:w="1068" w:type="dxa"/>
        <w:tblLook w:val="04A0" w:firstRow="1" w:lastRow="0" w:firstColumn="1" w:lastColumn="0" w:noHBand="0" w:noVBand="1"/>
      </w:tblPr>
      <w:tblGrid>
        <w:gridCol w:w="4061"/>
        <w:gridCol w:w="4216"/>
      </w:tblGrid>
      <w:tr w:rsidR="00D204B3" w:rsidRPr="00C87670" w:rsidTr="000F092A">
        <w:tc>
          <w:tcPr>
            <w:tcW w:w="8277" w:type="dxa"/>
            <w:gridSpan w:val="2"/>
          </w:tcPr>
          <w:p w:rsidR="00D204B3" w:rsidRPr="00C87670" w:rsidRDefault="00D204B3" w:rsidP="00C87670">
            <w:pPr>
              <w:pStyle w:val="MainText"/>
              <w:tabs>
                <w:tab w:val="left" w:pos="1793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t>400 епох:</w:t>
            </w:r>
          </w:p>
        </w:tc>
      </w:tr>
      <w:tr w:rsidR="00C87670" w:rsidRPr="00C87670" w:rsidTr="00D204B3">
        <w:tc>
          <w:tcPr>
            <w:tcW w:w="4099" w:type="dxa"/>
          </w:tcPr>
          <w:p w:rsidR="00E90FF9" w:rsidRPr="00C87670" w:rsidRDefault="00D204B3" w:rsidP="00C87670">
            <w:pPr>
              <w:pStyle w:val="MainText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E169208" wp14:editId="42ED28BA">
                  <wp:extent cx="2400300" cy="1077890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000" cy="108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:rsidR="00E90FF9" w:rsidRPr="00C87670" w:rsidRDefault="00D204B3" w:rsidP="00C87670">
            <w:pPr>
              <w:pStyle w:val="Main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D4259B3" wp14:editId="757824A1">
                  <wp:extent cx="2349500" cy="107391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180" cy="108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4B3" w:rsidRPr="00C87670" w:rsidTr="00947C69">
        <w:tc>
          <w:tcPr>
            <w:tcW w:w="8277" w:type="dxa"/>
            <w:gridSpan w:val="2"/>
          </w:tcPr>
          <w:p w:rsidR="00D204B3" w:rsidRPr="00C87670" w:rsidRDefault="00D204B3" w:rsidP="00C87670">
            <w:pPr>
              <w:pStyle w:val="Main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t>4000 епох</w:t>
            </w:r>
          </w:p>
        </w:tc>
      </w:tr>
      <w:tr w:rsidR="00C87670" w:rsidRPr="00C87670" w:rsidTr="00D204B3">
        <w:tc>
          <w:tcPr>
            <w:tcW w:w="4099" w:type="dxa"/>
          </w:tcPr>
          <w:p w:rsidR="00E90FF9" w:rsidRPr="00C87670" w:rsidRDefault="00C87670" w:rsidP="00C87670">
            <w:pPr>
              <w:pStyle w:val="Main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7FE5090" wp14:editId="52657EC0">
                  <wp:extent cx="2547257" cy="1166755"/>
                  <wp:effectExtent l="0" t="0" r="571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21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:rsidR="00E90FF9" w:rsidRPr="00C87670" w:rsidRDefault="00D204B3" w:rsidP="00C87670">
            <w:pPr>
              <w:pStyle w:val="MainText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8767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113B726C" wp14:editId="30A1570D">
                  <wp:extent cx="2656114" cy="1199014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484" cy="12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926" w:rsidRPr="00C87670" w:rsidRDefault="00294926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67A3" w:rsidRPr="00C87670" w:rsidRDefault="00D204B3" w:rsidP="00C8767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7670">
        <w:rPr>
          <w:rFonts w:ascii="Times New Roman" w:hAnsi="Times New Roman" w:cs="Times New Roman"/>
          <w:sz w:val="28"/>
          <w:szCs w:val="28"/>
        </w:rPr>
        <w:tab/>
        <w:t xml:space="preserve">Порівняння результату 2 лабораторної </w:t>
      </w:r>
      <w:proofErr w:type="spellStart"/>
      <w:r w:rsidRPr="00C87670"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C87670">
        <w:rPr>
          <w:rFonts w:ascii="Times New Roman" w:hAnsi="Times New Roman" w:cs="Times New Roman"/>
          <w:sz w:val="28"/>
          <w:szCs w:val="28"/>
        </w:rPr>
        <w:t xml:space="preserve">з </w:t>
      </w:r>
      <w:r w:rsidRPr="00C87670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C876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2BAD" w:rsidRPr="00C87670" w:rsidRDefault="00D204B3" w:rsidP="00C876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F2F8B" wp14:editId="0C7FDDA9">
            <wp:extent cx="1396577" cy="1707333"/>
            <wp:effectExtent l="19050" t="19050" r="13335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0458" cy="1724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03F6D" wp14:editId="5B1DF60A">
            <wp:extent cx="3886200" cy="178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985" cy="1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AD" w:rsidRPr="00C87670" w:rsidRDefault="00D204B3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670">
        <w:rPr>
          <w:rFonts w:ascii="Times New Roman" w:hAnsi="Times New Roman" w:cs="Times New Roman"/>
          <w:sz w:val="28"/>
          <w:szCs w:val="28"/>
          <w:lang w:val="en-US"/>
        </w:rPr>
        <w:lastRenderedPageBreak/>
        <w:t>Learning_rate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670">
        <w:rPr>
          <w:rFonts w:ascii="Times New Roman" w:hAnsi="Times New Roman" w:cs="Times New Roman"/>
          <w:sz w:val="28"/>
          <w:szCs w:val="28"/>
        </w:rPr>
        <w:t>до отриманої моделі:</w:t>
      </w:r>
    </w:p>
    <w:p w:rsidR="006F2BAD" w:rsidRPr="00C87670" w:rsidRDefault="006F2BAD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7350E" wp14:editId="3B553AA4">
            <wp:extent cx="4944533" cy="224895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218" cy="22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B3" w:rsidRPr="00C87670" w:rsidRDefault="00D204B3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04B3" w:rsidRPr="00C87670" w:rsidRDefault="00D204B3" w:rsidP="00C87670">
      <w:pPr>
        <w:pStyle w:val="a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670">
        <w:rPr>
          <w:rFonts w:ascii="Times New Roman" w:hAnsi="Times New Roman" w:cs="Times New Roman"/>
          <w:sz w:val="28"/>
          <w:szCs w:val="28"/>
        </w:rPr>
        <w:t>Детекція</w:t>
      </w:r>
      <w:proofErr w:type="spellEnd"/>
      <w:r w:rsidRPr="00C87670">
        <w:rPr>
          <w:rFonts w:ascii="Times New Roman" w:hAnsi="Times New Roman" w:cs="Times New Roman"/>
          <w:sz w:val="28"/>
          <w:szCs w:val="28"/>
        </w:rPr>
        <w:t xml:space="preserve"> об’єктів: </w:t>
      </w:r>
    </w:p>
    <w:p w:rsidR="00001329" w:rsidRPr="00C87670" w:rsidRDefault="00D204B3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D9349" wp14:editId="1D355AA5">
            <wp:extent cx="5494496" cy="4953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B3" w:rsidRPr="00C87670" w:rsidRDefault="00D204B3" w:rsidP="00C87670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670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C87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670">
        <w:rPr>
          <w:rFonts w:ascii="Times New Roman" w:hAnsi="Times New Roman" w:cs="Times New Roman"/>
          <w:sz w:val="28"/>
          <w:szCs w:val="28"/>
        </w:rPr>
        <w:t>результат:</w:t>
      </w:r>
      <w:r w:rsidR="00C87670" w:rsidRPr="00C876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t>Для власної моделі:</w:t>
      </w:r>
    </w:p>
    <w:p w:rsidR="00001329" w:rsidRPr="00C87670" w:rsidRDefault="00001329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DAFCFA" wp14:editId="585DD8C8">
            <wp:extent cx="3185436" cy="19585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t>Для другої лабораторної:</w:t>
      </w:r>
    </w:p>
    <w:p w:rsidR="00C87670" w:rsidRPr="00C87670" w:rsidRDefault="00C87670" w:rsidP="00C876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019E1" wp14:editId="394258E8">
            <wp:extent cx="1661304" cy="1882303"/>
            <wp:effectExtent l="19050" t="19050" r="15240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882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70" w:rsidRPr="00C87670" w:rsidRDefault="00C87670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t>Для статті:</w:t>
      </w:r>
    </w:p>
    <w:p w:rsidR="0054188F" w:rsidRPr="00C87670" w:rsidRDefault="00D204B3" w:rsidP="00C876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46573" wp14:editId="2D2C9E7E">
            <wp:extent cx="3240962" cy="25615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383" cy="25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8F" w:rsidRPr="00C87670" w:rsidRDefault="0054188F" w:rsidP="00C87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188F" w:rsidRPr="00C87670" w:rsidRDefault="0054188F" w:rsidP="00C87670">
      <w:pPr>
        <w:pStyle w:val="MainText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876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Висновок.</w:t>
      </w:r>
    </w:p>
    <w:p w:rsidR="0054188F" w:rsidRPr="00C87670" w:rsidRDefault="0054188F" w:rsidP="00C87670">
      <w:pPr>
        <w:pStyle w:val="Main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670"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C87670">
        <w:rPr>
          <w:rFonts w:ascii="Times New Roman" w:hAnsi="Times New Roman" w:cs="Times New Roman"/>
          <w:sz w:val="28"/>
          <w:szCs w:val="28"/>
        </w:rPr>
        <w:t xml:space="preserve">зробив </w:t>
      </w:r>
      <w:proofErr w:type="spellStart"/>
      <w:r w:rsidR="00C87670">
        <w:rPr>
          <w:rFonts w:ascii="Times New Roman" w:hAnsi="Times New Roman" w:cs="Times New Roman"/>
          <w:sz w:val="28"/>
          <w:szCs w:val="28"/>
        </w:rPr>
        <w:t>детекцію</w:t>
      </w:r>
      <w:proofErr w:type="spellEnd"/>
      <w:r w:rsidR="00C87670">
        <w:rPr>
          <w:rFonts w:ascii="Times New Roman" w:hAnsi="Times New Roman" w:cs="Times New Roman"/>
          <w:sz w:val="28"/>
          <w:szCs w:val="28"/>
        </w:rPr>
        <w:t xml:space="preserve"> музичних інструментів за допомогою </w:t>
      </w:r>
      <w:r w:rsidR="00C87670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C87670">
        <w:rPr>
          <w:rFonts w:ascii="Times New Roman" w:hAnsi="Times New Roman" w:cs="Times New Roman"/>
          <w:sz w:val="28"/>
          <w:szCs w:val="28"/>
        </w:rPr>
        <w:t>.</w:t>
      </w:r>
      <w:r w:rsidR="00C87670">
        <w:rPr>
          <w:rFonts w:ascii="Times New Roman" w:hAnsi="Times New Roman" w:cs="Times New Roman"/>
          <w:sz w:val="28"/>
          <w:szCs w:val="28"/>
        </w:rPr>
        <w:t xml:space="preserve"> Порівняв результат з отриманими даними </w:t>
      </w:r>
      <w:proofErr w:type="spellStart"/>
      <w:r w:rsidR="00C87670"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="00C87670" w:rsidRPr="00C8767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87670">
        <w:rPr>
          <w:rFonts w:ascii="Times New Roman" w:hAnsi="Times New Roman" w:cs="Times New Roman"/>
          <w:sz w:val="28"/>
          <w:szCs w:val="28"/>
        </w:rPr>
        <w:t xml:space="preserve"> в другій лабораторній, та зміг досягти покращення на власному </w:t>
      </w:r>
      <w:proofErr w:type="spellStart"/>
      <w:r w:rsidR="00C87670">
        <w:rPr>
          <w:rFonts w:ascii="Times New Roman" w:hAnsi="Times New Roman" w:cs="Times New Roman"/>
          <w:sz w:val="28"/>
          <w:szCs w:val="28"/>
        </w:rPr>
        <w:t>датасеті</w:t>
      </w:r>
      <w:proofErr w:type="spellEnd"/>
      <w:r w:rsidR="00C87670">
        <w:rPr>
          <w:rFonts w:ascii="Times New Roman" w:hAnsi="Times New Roman" w:cs="Times New Roman"/>
          <w:sz w:val="28"/>
          <w:szCs w:val="28"/>
        </w:rPr>
        <w:t>, і наблизитись до результатів статті.</w:t>
      </w:r>
    </w:p>
    <w:p w:rsidR="0054188F" w:rsidRDefault="0054188F"/>
    <w:sectPr w:rsidR="0054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B64E92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1629B9"/>
    <w:multiLevelType w:val="hybridMultilevel"/>
    <w:tmpl w:val="265E5250"/>
    <w:lvl w:ilvl="0" w:tplc="47D877C6">
      <w:start w:val="1"/>
      <w:numFmt w:val="bullet"/>
      <w:pStyle w:val="MarkedList"/>
      <w:lvlText w:val=""/>
      <w:lvlJc w:val="left"/>
      <w:pPr>
        <w:ind w:left="1410" w:hanging="69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120064"/>
    <w:multiLevelType w:val="hybridMultilevel"/>
    <w:tmpl w:val="11EAB1AA"/>
    <w:lvl w:ilvl="0" w:tplc="72FCBE5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30427E4"/>
    <w:multiLevelType w:val="hybridMultilevel"/>
    <w:tmpl w:val="B8B0C7A0"/>
    <w:lvl w:ilvl="0" w:tplc="C2D865E8">
      <w:start w:val="1"/>
      <w:numFmt w:val="decimal"/>
      <w:pStyle w:val="References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D64B0"/>
    <w:multiLevelType w:val="hybridMultilevel"/>
    <w:tmpl w:val="E132E092"/>
    <w:lvl w:ilvl="0" w:tplc="67C2E0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8A6D59"/>
    <w:multiLevelType w:val="hybridMultilevel"/>
    <w:tmpl w:val="F59E55B4"/>
    <w:lvl w:ilvl="0" w:tplc="5A1E8674">
      <w:start w:val="1"/>
      <w:numFmt w:val="decimal"/>
      <w:pStyle w:val="NumberedList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A3"/>
    <w:rsid w:val="00001329"/>
    <w:rsid w:val="00130420"/>
    <w:rsid w:val="00294926"/>
    <w:rsid w:val="00340657"/>
    <w:rsid w:val="003E194E"/>
    <w:rsid w:val="0054188F"/>
    <w:rsid w:val="005716AA"/>
    <w:rsid w:val="006567A3"/>
    <w:rsid w:val="006F2BAD"/>
    <w:rsid w:val="00983563"/>
    <w:rsid w:val="00AE4CE5"/>
    <w:rsid w:val="00C87670"/>
    <w:rsid w:val="00D204B3"/>
    <w:rsid w:val="00E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59B2"/>
  <w15:chartTrackingRefBased/>
  <w15:docId w15:val="{F51F1A4D-D9BC-4F1C-BC4C-56651CE1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3E194E"/>
    <w:pPr>
      <w:spacing w:after="0" w:line="240" w:lineRule="auto"/>
    </w:pPr>
  </w:style>
  <w:style w:type="paragraph" w:styleId="1">
    <w:name w:val="heading 1"/>
    <w:basedOn w:val="a"/>
    <w:next w:val="a0"/>
    <w:link w:val="10"/>
    <w:qFormat/>
    <w:rsid w:val="003E194E"/>
    <w:pPr>
      <w:keepNext/>
      <w:keepLines/>
      <w:numPr>
        <w:numId w:val="6"/>
      </w:numPr>
      <w:suppressAutoHyphens/>
      <w:spacing w:before="400" w:after="120"/>
      <w:jc w:val="center"/>
      <w:outlineLvl w:val="0"/>
    </w:pPr>
    <w:rPr>
      <w:b/>
      <w:lang w:val="uk"/>
    </w:rPr>
  </w:style>
  <w:style w:type="paragraph" w:styleId="2">
    <w:name w:val="heading 2"/>
    <w:basedOn w:val="a"/>
    <w:next w:val="a"/>
    <w:link w:val="20"/>
    <w:uiPriority w:val="9"/>
    <w:unhideWhenUsed/>
    <w:qFormat/>
    <w:rsid w:val="003E1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19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gureTitle">
    <w:name w:val="Figure_Title"/>
    <w:basedOn w:val="a0"/>
    <w:rsid w:val="003E194E"/>
    <w:pPr>
      <w:jc w:val="center"/>
    </w:pPr>
    <w:rPr>
      <w:b/>
      <w:i/>
    </w:rPr>
  </w:style>
  <w:style w:type="paragraph" w:styleId="a0">
    <w:name w:val="Body Text"/>
    <w:basedOn w:val="a"/>
    <w:link w:val="a4"/>
    <w:uiPriority w:val="99"/>
    <w:semiHidden/>
    <w:unhideWhenUsed/>
    <w:rsid w:val="003E194E"/>
    <w:pPr>
      <w:spacing w:after="120"/>
    </w:pPr>
  </w:style>
  <w:style w:type="character" w:customStyle="1" w:styleId="a4">
    <w:name w:val="Основний текст Знак"/>
    <w:basedOn w:val="a1"/>
    <w:link w:val="a0"/>
    <w:uiPriority w:val="99"/>
    <w:semiHidden/>
    <w:rsid w:val="003E194E"/>
  </w:style>
  <w:style w:type="paragraph" w:customStyle="1" w:styleId="HeaderLevel1">
    <w:name w:val="Header_Level_1"/>
    <w:basedOn w:val="1"/>
    <w:rsid w:val="003E194E"/>
    <w:pPr>
      <w:spacing w:before="0"/>
    </w:pPr>
    <w:rPr>
      <w:sz w:val="32"/>
      <w:szCs w:val="32"/>
    </w:rPr>
  </w:style>
  <w:style w:type="character" w:customStyle="1" w:styleId="10">
    <w:name w:val="Заголовок 1 Знак"/>
    <w:basedOn w:val="a1"/>
    <w:link w:val="1"/>
    <w:rsid w:val="003E194E"/>
    <w:rPr>
      <w:rFonts w:cstheme="minorHAnsi"/>
      <w:b/>
      <w:lang w:val="uk"/>
    </w:rPr>
  </w:style>
  <w:style w:type="paragraph" w:customStyle="1" w:styleId="HeaderLevel2">
    <w:name w:val="Header_Level_2"/>
    <w:basedOn w:val="a"/>
    <w:rsid w:val="003E194E"/>
    <w:pPr>
      <w:spacing w:before="120" w:after="120"/>
      <w:ind w:left="720"/>
    </w:pPr>
    <w:rPr>
      <w:b/>
      <w:bCs/>
    </w:rPr>
  </w:style>
  <w:style w:type="paragraph" w:customStyle="1" w:styleId="HeaderLevel3">
    <w:name w:val="Header_Level_3"/>
    <w:basedOn w:val="a0"/>
    <w:rsid w:val="003E194E"/>
    <w:pPr>
      <w:spacing w:before="120"/>
    </w:pPr>
    <w:rPr>
      <w:b/>
      <w:bCs/>
      <w:i/>
    </w:rPr>
  </w:style>
  <w:style w:type="character" w:customStyle="1" w:styleId="IndexLink">
    <w:name w:val="Index Link"/>
    <w:rsid w:val="003E194E"/>
  </w:style>
  <w:style w:type="paragraph" w:customStyle="1" w:styleId="MainText">
    <w:name w:val="Main_Text"/>
    <w:basedOn w:val="a"/>
    <w:qFormat/>
    <w:rsid w:val="003E194E"/>
  </w:style>
  <w:style w:type="paragraph" w:customStyle="1" w:styleId="MarkedList">
    <w:name w:val="Marked_List"/>
    <w:basedOn w:val="MainText"/>
    <w:rsid w:val="003E194E"/>
    <w:pPr>
      <w:numPr>
        <w:numId w:val="7"/>
      </w:numPr>
    </w:pPr>
  </w:style>
  <w:style w:type="paragraph" w:customStyle="1" w:styleId="NumberedList">
    <w:name w:val="Numbered_List"/>
    <w:basedOn w:val="MainText"/>
    <w:rsid w:val="003E194E"/>
    <w:pPr>
      <w:numPr>
        <w:numId w:val="8"/>
      </w:numPr>
    </w:pPr>
  </w:style>
  <w:style w:type="paragraph" w:customStyle="1" w:styleId="References">
    <w:name w:val="References"/>
    <w:basedOn w:val="MainText"/>
    <w:rsid w:val="003E194E"/>
    <w:pPr>
      <w:numPr>
        <w:numId w:val="9"/>
      </w:numPr>
    </w:pPr>
  </w:style>
  <w:style w:type="paragraph" w:customStyle="1" w:styleId="TableTitle">
    <w:name w:val="Table_Title"/>
    <w:basedOn w:val="MainText"/>
    <w:rsid w:val="003E194E"/>
    <w:pPr>
      <w:jc w:val="right"/>
    </w:pPr>
  </w:style>
  <w:style w:type="character" w:customStyle="1" w:styleId="WW8Num2z1">
    <w:name w:val="WW8Num2z1"/>
    <w:rsid w:val="003E194E"/>
  </w:style>
  <w:style w:type="character" w:customStyle="1" w:styleId="20">
    <w:name w:val="Заголовок 2 Знак"/>
    <w:basedOn w:val="a1"/>
    <w:link w:val="2"/>
    <w:uiPriority w:val="9"/>
    <w:rsid w:val="003E1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E1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3E19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E194E"/>
    <w:pPr>
      <w:tabs>
        <w:tab w:val="right" w:leader="dot" w:pos="9629"/>
      </w:tabs>
      <w:spacing w:after="100" w:line="259" w:lineRule="auto"/>
    </w:pPr>
    <w:rPr>
      <w:rFonts w:eastAsiaTheme="minorEastAsia"/>
      <w:b/>
      <w:sz w:val="32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3E194E"/>
    <w:pPr>
      <w:spacing w:after="100" w:line="259" w:lineRule="auto"/>
      <w:ind w:left="397"/>
    </w:pPr>
    <w:rPr>
      <w:rFonts w:eastAsiaTheme="minorEastAsia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3E194E"/>
    <w:pPr>
      <w:spacing w:after="100" w:line="259" w:lineRule="auto"/>
      <w:ind w:left="851"/>
    </w:pPr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E194E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1"/>
    <w:link w:val="a5"/>
    <w:uiPriority w:val="99"/>
    <w:rsid w:val="003E194E"/>
    <w:rPr>
      <w:rFonts w:cstheme="minorHAnsi"/>
    </w:rPr>
  </w:style>
  <w:style w:type="paragraph" w:styleId="a7">
    <w:name w:val="footer"/>
    <w:basedOn w:val="a"/>
    <w:link w:val="a8"/>
    <w:uiPriority w:val="99"/>
    <w:unhideWhenUsed/>
    <w:rsid w:val="003E194E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1"/>
    <w:link w:val="a7"/>
    <w:uiPriority w:val="99"/>
    <w:rsid w:val="003E194E"/>
    <w:rPr>
      <w:rFonts w:cstheme="minorHAnsi"/>
    </w:rPr>
  </w:style>
  <w:style w:type="character" w:styleId="a9">
    <w:name w:val="Hyperlink"/>
    <w:basedOn w:val="a1"/>
    <w:uiPriority w:val="99"/>
    <w:unhideWhenUsed/>
    <w:rsid w:val="003E194E"/>
    <w:rPr>
      <w:color w:val="0563C1" w:themeColor="hyperlink"/>
      <w:u w:val="single"/>
    </w:rPr>
  </w:style>
  <w:style w:type="table" w:styleId="aa">
    <w:name w:val="Table Grid"/>
    <w:basedOn w:val="a2"/>
    <w:uiPriority w:val="39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E194E"/>
    <w:pPr>
      <w:spacing w:after="0" w:line="240" w:lineRule="auto"/>
    </w:pPr>
    <w:rPr>
      <w:rFonts w:ascii="Calibri" w:hAnsi="Calibri" w:cs="Times New Roman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3E194E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uk-UA" w:eastAsia="uk-UA"/>
    </w:rPr>
  </w:style>
  <w:style w:type="table" w:styleId="12">
    <w:name w:val="Plain Table 1"/>
    <w:basedOn w:val="a2"/>
    <w:uiPriority w:val="41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2"/>
    <w:uiPriority w:val="42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2"/>
    <w:uiPriority w:val="43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d">
    <w:name w:val="Grid Table Light"/>
    <w:basedOn w:val="a2"/>
    <w:uiPriority w:val="40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3E194E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C8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dpi.com/2504-2289/7/2/9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Коваленко</dc:creator>
  <cp:keywords/>
  <dc:description/>
  <cp:lastModifiedBy>Антон Коваленко</cp:lastModifiedBy>
  <cp:revision>2</cp:revision>
  <dcterms:created xsi:type="dcterms:W3CDTF">2023-12-11T02:28:00Z</dcterms:created>
  <dcterms:modified xsi:type="dcterms:W3CDTF">2023-12-11T11:23:00Z</dcterms:modified>
</cp:coreProperties>
</file>