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98" w:rsidRDefault="002D4098" w:rsidP="002D4098">
      <w:pPr>
        <w:ind w:left="-284"/>
        <w:rPr>
          <w:rFonts w:asciiTheme="majorHAnsi" w:eastAsia="Times New Roman" w:hAnsiTheme="majorHAnsi" w:cs="Times New Roman"/>
          <w:sz w:val="32"/>
          <w:szCs w:val="32"/>
        </w:rPr>
      </w:pPr>
      <w:r w:rsidRPr="00F22723">
        <w:rPr>
          <w:rFonts w:asciiTheme="majorHAnsi" w:eastAsia="Times New Roman" w:hAnsiTheme="majorHAnsi" w:cs="Times New Roman"/>
          <w:b/>
          <w:sz w:val="32"/>
          <w:szCs w:val="32"/>
        </w:rPr>
        <w:t xml:space="preserve">Protocol of the </w:t>
      </w:r>
      <w:r>
        <w:rPr>
          <w:rFonts w:asciiTheme="majorHAnsi" w:eastAsia="Times New Roman" w:hAnsiTheme="majorHAnsi" w:cs="Times New Roman"/>
          <w:b/>
          <w:sz w:val="32"/>
          <w:szCs w:val="32"/>
        </w:rPr>
        <w:t>File Formats session 3.3</w:t>
      </w:r>
      <w:r w:rsidRPr="00F22723">
        <w:rPr>
          <w:rFonts w:asciiTheme="majorHAnsi" w:eastAsia="Times New Roman" w:hAnsiTheme="majorHAnsi" w:cs="Times New Roman"/>
          <w:sz w:val="32"/>
          <w:szCs w:val="32"/>
        </w:rPr>
        <w:br/>
      </w:r>
    </w:p>
    <w:p w:rsidR="002D4098" w:rsidRPr="002D4098" w:rsidRDefault="002D4098" w:rsidP="002D4098">
      <w:pPr>
        <w:tabs>
          <w:tab w:val="left" w:pos="916"/>
          <w:tab w:val="left" w:pos="1832"/>
          <w:tab w:val="left" w:pos="2748"/>
          <w:tab w:val="left" w:pos="3664"/>
          <w:tab w:val="left" w:pos="4580"/>
          <w:tab w:val="left" w:pos="5496"/>
          <w:tab w:val="left" w:pos="6412"/>
          <w:tab w:val="left" w:pos="7328"/>
          <w:tab w:val="left" w:pos="8789"/>
          <w:tab w:val="left" w:pos="9160"/>
          <w:tab w:val="left" w:pos="10076"/>
          <w:tab w:val="left" w:pos="10992"/>
          <w:tab w:val="left" w:pos="11908"/>
          <w:tab w:val="left" w:pos="12824"/>
          <w:tab w:val="left" w:pos="13740"/>
          <w:tab w:val="left" w:pos="14656"/>
        </w:tabs>
        <w:ind w:left="-284"/>
        <w:rPr>
          <w:rFonts w:cs="Courier"/>
          <w:b/>
          <w:lang w:val="en-US"/>
        </w:rPr>
      </w:pPr>
      <w:proofErr w:type="gramStart"/>
      <w:r w:rsidRPr="002D4098">
        <w:rPr>
          <w:rFonts w:cs="Courier"/>
          <w:b/>
          <w:lang w:val="en-US"/>
        </w:rPr>
        <w:t>library</w:t>
      </w:r>
      <w:proofErr w:type="gramEnd"/>
      <w:r w:rsidRPr="002D4098">
        <w:rPr>
          <w:rFonts w:cs="Courier"/>
          <w:b/>
          <w:lang w:val="en-US"/>
        </w:rPr>
        <w:t xml:space="preserve"> of </w:t>
      </w:r>
      <w:proofErr w:type="spellStart"/>
      <w:r w:rsidRPr="002D4098">
        <w:rPr>
          <w:rFonts w:cs="Courier"/>
          <w:b/>
          <w:lang w:val="en-US"/>
        </w:rPr>
        <w:t>standardised</w:t>
      </w:r>
      <w:proofErr w:type="spellEnd"/>
      <w:r w:rsidRPr="002D4098">
        <w:rPr>
          <w:rFonts w:cs="Courier"/>
          <w:b/>
          <w:lang w:val="en-US"/>
        </w:rPr>
        <w:t xml:space="preserve"> actions to describe reduction steps already performed</w:t>
      </w:r>
    </w:p>
    <w:p w:rsidR="002D4098" w:rsidRDefault="002D4098" w:rsidP="002D4098">
      <w:pPr>
        <w:ind w:left="-284"/>
        <w:rPr>
          <w:rFonts w:ascii="Arial" w:eastAsia="Times New Roman" w:hAnsi="Arial" w:cs="Arial"/>
        </w:rPr>
      </w:pPr>
      <w:r w:rsidRPr="00F22723">
        <w:rPr>
          <w:rFonts w:asciiTheme="majorHAnsi" w:eastAsia="Times New Roman" w:hAnsiTheme="majorHAnsi" w:cs="Times New Roman"/>
          <w:sz w:val="32"/>
          <w:szCs w:val="32"/>
        </w:rPr>
        <w:br/>
      </w:r>
      <w:proofErr w:type="gramStart"/>
      <w:r w:rsidRPr="00F22723">
        <w:rPr>
          <w:rFonts w:asciiTheme="majorHAnsi" w:eastAsia="Times New Roman" w:hAnsiTheme="majorHAnsi" w:cs="Times New Roman"/>
          <w:b/>
        </w:rPr>
        <w:t>participants</w:t>
      </w:r>
      <w:proofErr w:type="gramEnd"/>
      <w:r w:rsidRPr="00F22723">
        <w:rPr>
          <w:rFonts w:asciiTheme="majorHAnsi" w:eastAsia="Times New Roman" w:hAnsiTheme="majorHAnsi" w:cs="Times New Roman"/>
        </w:rPr>
        <w:t>:</w:t>
      </w:r>
      <w:r w:rsidRPr="00F22723">
        <w:rPr>
          <w:rFonts w:asciiTheme="majorHAnsi" w:eastAsia="Times New Roman" w:hAnsiTheme="majorHAnsi" w:cs="Times New Roman"/>
        </w:rPr>
        <w:br/>
        <w:t xml:space="preserve">Jochen Stahn (chair), </w:t>
      </w:r>
      <w:proofErr w:type="spellStart"/>
      <w:r w:rsidRPr="00F22723">
        <w:rPr>
          <w:rFonts w:asciiTheme="majorHAnsi" w:eastAsia="Times New Roman" w:hAnsiTheme="majorHAnsi" w:cs="Times New Roman"/>
        </w:rPr>
        <w:t>Artur</w:t>
      </w:r>
      <w:proofErr w:type="spellEnd"/>
      <w:r w:rsidRPr="00F22723">
        <w:rPr>
          <w:rFonts w:asciiTheme="majorHAnsi" w:eastAsia="Times New Roman" w:hAnsiTheme="majorHAnsi" w:cs="Times New Roman"/>
        </w:rPr>
        <w:t xml:space="preserve"> </w:t>
      </w:r>
      <w:proofErr w:type="spellStart"/>
      <w:r w:rsidRPr="00F22723">
        <w:rPr>
          <w:rFonts w:asciiTheme="majorHAnsi" w:eastAsia="Times New Roman" w:hAnsiTheme="majorHAnsi" w:cs="Times New Roman"/>
        </w:rPr>
        <w:t>Glavic</w:t>
      </w:r>
      <w:proofErr w:type="spellEnd"/>
      <w:r w:rsidRPr="00F22723">
        <w:rPr>
          <w:rFonts w:asciiTheme="majorHAnsi" w:eastAsia="Times New Roman" w:hAnsiTheme="majorHAnsi" w:cs="Times New Roman"/>
        </w:rPr>
        <w:t xml:space="preserve">, </w:t>
      </w:r>
      <w:proofErr w:type="spellStart"/>
      <w:r>
        <w:rPr>
          <w:rFonts w:ascii="Arial" w:eastAsia="Times New Roman" w:hAnsi="Arial" w:cs="Arial"/>
        </w:rPr>
        <w:t>Alexandros</w:t>
      </w:r>
      <w:proofErr w:type="spellEnd"/>
      <w:r>
        <w:rPr>
          <w:rFonts w:ascii="Arial" w:eastAsia="Times New Roman" w:hAnsi="Arial" w:cs="Arial"/>
        </w:rPr>
        <w:t xml:space="preserve"> </w:t>
      </w:r>
      <w:proofErr w:type="spellStart"/>
      <w:r>
        <w:rPr>
          <w:rFonts w:ascii="Arial" w:eastAsia="Times New Roman" w:hAnsi="Arial" w:cs="Arial"/>
        </w:rPr>
        <w:t>Koutsioumpas</w:t>
      </w:r>
      <w:proofErr w:type="spellEnd"/>
    </w:p>
    <w:p w:rsidR="002D4098" w:rsidRDefault="002D4098" w:rsidP="002D4098">
      <w:pPr>
        <w:ind w:left="-284"/>
        <w:rPr>
          <w:rFonts w:ascii="Arial" w:eastAsia="Times New Roman" w:hAnsi="Arial" w:cs="Arial"/>
        </w:rPr>
      </w:pPr>
    </w:p>
    <w:p w:rsidR="002D4098" w:rsidRDefault="002D4098" w:rsidP="002D4098">
      <w:pPr>
        <w:ind w:left="-284"/>
        <w:rPr>
          <w:rFonts w:asciiTheme="majorHAnsi" w:eastAsia="Times New Roman" w:hAnsiTheme="majorHAnsi" w:cs="Times New Roman"/>
          <w:color w:val="000000" w:themeColor="text1"/>
        </w:rPr>
      </w:pPr>
      <w:proofErr w:type="gramStart"/>
      <w:r w:rsidRPr="00524955">
        <w:rPr>
          <w:rFonts w:asciiTheme="majorHAnsi" w:eastAsia="Times New Roman" w:hAnsiTheme="majorHAnsi" w:cs="Times New Roman"/>
          <w:b/>
          <w:color w:val="000000" w:themeColor="text1"/>
        </w:rPr>
        <w:t>initial</w:t>
      </w:r>
      <w:proofErr w:type="gramEnd"/>
      <w:r w:rsidRPr="00524955">
        <w:rPr>
          <w:rFonts w:asciiTheme="majorHAnsi" w:eastAsia="Times New Roman" w:hAnsiTheme="majorHAnsi" w:cs="Times New Roman"/>
          <w:b/>
          <w:color w:val="000000" w:themeColor="text1"/>
        </w:rPr>
        <w:t xml:space="preserve"> idea</w:t>
      </w:r>
      <w:r>
        <w:rPr>
          <w:rFonts w:asciiTheme="majorHAnsi" w:eastAsia="Times New Roman" w:hAnsiTheme="majorHAnsi" w:cs="Times New Roman"/>
          <w:color w:val="000000" w:themeColor="text1"/>
        </w:rPr>
        <w:t>:</w:t>
      </w:r>
    </w:p>
    <w:p w:rsidR="002D4098" w:rsidRDefault="002D4098" w:rsidP="002D4098">
      <w:pPr>
        <w:ind w:left="-284"/>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In an </w:t>
      </w:r>
      <w:r w:rsidRPr="006D6F49">
        <w:rPr>
          <w:rFonts w:asciiTheme="majorHAnsi" w:eastAsia="Times New Roman" w:hAnsiTheme="majorHAnsi" w:cs="Times New Roman"/>
          <w:b/>
          <w:color w:val="000000" w:themeColor="text1"/>
        </w:rPr>
        <w:t>human-readable</w:t>
      </w:r>
      <w:r>
        <w:rPr>
          <w:rFonts w:asciiTheme="majorHAnsi" w:eastAsia="Times New Roman" w:hAnsiTheme="majorHAnsi" w:cs="Times New Roman"/>
          <w:color w:val="000000" w:themeColor="text1"/>
        </w:rPr>
        <w:t xml:space="preserve"> file, the reduction steps already performed should be mentioned, probably also the actual state of the data reduction (footprint corrected, </w:t>
      </w:r>
      <w:proofErr w:type="spellStart"/>
      <w:r>
        <w:rPr>
          <w:rFonts w:asciiTheme="majorHAnsi" w:eastAsia="Times New Roman" w:hAnsiTheme="majorHAnsi" w:cs="Times New Roman"/>
          <w:color w:val="000000" w:themeColor="text1"/>
        </w:rPr>
        <w:t>backgroung</w:t>
      </w:r>
      <w:proofErr w:type="spellEnd"/>
      <w:r>
        <w:rPr>
          <w:rFonts w:asciiTheme="majorHAnsi" w:eastAsia="Times New Roman" w:hAnsiTheme="majorHAnsi" w:cs="Times New Roman"/>
          <w:color w:val="000000" w:themeColor="text1"/>
        </w:rPr>
        <w:t xml:space="preserve"> not subtracted</w:t>
      </w:r>
      <w:proofErr w:type="gramStart"/>
      <w:r>
        <w:rPr>
          <w:rFonts w:asciiTheme="majorHAnsi" w:eastAsia="Times New Roman" w:hAnsiTheme="majorHAnsi" w:cs="Times New Roman"/>
          <w:color w:val="000000" w:themeColor="text1"/>
        </w:rPr>
        <w:t>, ...)</w:t>
      </w:r>
      <w:proofErr w:type="gramEnd"/>
    </w:p>
    <w:p w:rsidR="002D4098" w:rsidRDefault="002D4098" w:rsidP="002D4098">
      <w:pPr>
        <w:ind w:left="-284"/>
        <w:rPr>
          <w:rFonts w:asciiTheme="majorHAnsi" w:eastAsia="Times New Roman" w:hAnsiTheme="majorHAnsi" w:cs="Times New Roman"/>
          <w:color w:val="000000" w:themeColor="text1"/>
        </w:rPr>
      </w:pPr>
    </w:p>
    <w:p w:rsidR="002D4098" w:rsidRDefault="002D4098" w:rsidP="002D4098">
      <w:pPr>
        <w:ind w:left="-284"/>
        <w:rPr>
          <w:rFonts w:asciiTheme="majorHAnsi" w:eastAsia="Times New Roman" w:hAnsiTheme="majorHAnsi" w:cs="Times New Roman"/>
          <w:color w:val="000000" w:themeColor="text1"/>
        </w:rPr>
      </w:pPr>
      <w:proofErr w:type="gramStart"/>
      <w:r w:rsidRPr="00524955">
        <w:rPr>
          <w:rFonts w:asciiTheme="majorHAnsi" w:eastAsia="Times New Roman" w:hAnsiTheme="majorHAnsi" w:cs="Times New Roman"/>
          <w:b/>
          <w:color w:val="000000" w:themeColor="text1"/>
        </w:rPr>
        <w:t>elaboration</w:t>
      </w:r>
      <w:proofErr w:type="gramEnd"/>
      <w:r w:rsidRPr="00524955">
        <w:rPr>
          <w:rFonts w:asciiTheme="majorHAnsi" w:eastAsia="Times New Roman" w:hAnsiTheme="majorHAnsi" w:cs="Times New Roman"/>
          <w:b/>
          <w:color w:val="000000" w:themeColor="text1"/>
        </w:rPr>
        <w:t xml:space="preserve"> on this</w:t>
      </w:r>
      <w:r>
        <w:rPr>
          <w:rFonts w:asciiTheme="majorHAnsi" w:eastAsia="Times New Roman" w:hAnsiTheme="majorHAnsi" w:cs="Times New Roman"/>
          <w:color w:val="000000" w:themeColor="text1"/>
        </w:rPr>
        <w:t>:</w:t>
      </w:r>
    </w:p>
    <w:p w:rsidR="002D4098" w:rsidRDefault="002D4098" w:rsidP="002D4098">
      <w:pPr>
        <w:pStyle w:val="ListParagraph"/>
        <w:numPr>
          <w:ilvl w:val="0"/>
          <w:numId w:val="1"/>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reduction software can rather easily provide this information</w:t>
      </w:r>
    </w:p>
    <w:p w:rsidR="00524955" w:rsidRDefault="00524955" w:rsidP="002D4098">
      <w:pPr>
        <w:pStyle w:val="ListParagraph"/>
        <w:numPr>
          <w:ilvl w:val="0"/>
          <w:numId w:val="1"/>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It seems several programs also have and use this feature.</w:t>
      </w:r>
    </w:p>
    <w:p w:rsidR="002D4098" w:rsidRDefault="00524955" w:rsidP="002D4098">
      <w:pPr>
        <w:pStyle w:val="ListParagraph"/>
        <w:numPr>
          <w:ilvl w:val="0"/>
          <w:numId w:val="1"/>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O</w:t>
      </w:r>
      <w:r w:rsidR="002D4098">
        <w:rPr>
          <w:rFonts w:asciiTheme="majorHAnsi" w:eastAsia="Times New Roman" w:hAnsiTheme="majorHAnsi" w:cs="Times New Roman"/>
          <w:color w:val="000000" w:themeColor="text1"/>
        </w:rPr>
        <w:t>ne can get more specific, e.g. [footprint correction: with reference samp</w:t>
      </w:r>
      <w:r>
        <w:rPr>
          <w:rFonts w:asciiTheme="majorHAnsi" w:eastAsia="Times New Roman" w:hAnsiTheme="majorHAnsi" w:cs="Times New Roman"/>
          <w:color w:val="000000" w:themeColor="text1"/>
        </w:rPr>
        <w:t>le] or [footprint correction: u</w:t>
      </w:r>
      <w:r w:rsidR="002D4098">
        <w:rPr>
          <w:rFonts w:asciiTheme="majorHAnsi" w:eastAsia="Times New Roman" w:hAnsiTheme="majorHAnsi" w:cs="Times New Roman"/>
          <w:color w:val="000000" w:themeColor="text1"/>
        </w:rPr>
        <w:t xml:space="preserve">sing sample size and </w:t>
      </w:r>
      <w:proofErr w:type="spellStart"/>
      <w:r w:rsidR="002D4098">
        <w:rPr>
          <w:rFonts w:asciiTheme="majorHAnsi" w:eastAsia="Times New Roman" w:hAnsiTheme="majorHAnsi" w:cs="Times New Roman"/>
          <w:color w:val="000000" w:themeColor="text1"/>
        </w:rPr>
        <w:t>alpha_i</w:t>
      </w:r>
      <w:proofErr w:type="spellEnd"/>
      <w:r w:rsidR="002D4098">
        <w:rPr>
          <w:rFonts w:asciiTheme="majorHAnsi" w:eastAsia="Times New Roman" w:hAnsiTheme="majorHAnsi" w:cs="Times New Roman"/>
          <w:color w:val="000000" w:themeColor="text1"/>
        </w:rPr>
        <w:t>]</w:t>
      </w:r>
    </w:p>
    <w:p w:rsidR="00524955" w:rsidRDefault="00524955" w:rsidP="00524955">
      <w:pPr>
        <w:pStyle w:val="ListParagraph"/>
        <w:numPr>
          <w:ilvl w:val="0"/>
          <w:numId w:val="1"/>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I</w:t>
      </w:r>
      <w:r w:rsidR="002D4098">
        <w:rPr>
          <w:rFonts w:asciiTheme="majorHAnsi" w:eastAsia="Times New Roman" w:hAnsiTheme="majorHAnsi" w:cs="Times New Roman"/>
          <w:color w:val="000000" w:themeColor="text1"/>
        </w:rPr>
        <w:t xml:space="preserve">f there are some </w:t>
      </w:r>
      <w:r w:rsidR="002D4098" w:rsidRPr="006D6F49">
        <w:rPr>
          <w:rFonts w:asciiTheme="majorHAnsi" w:eastAsia="Times New Roman" w:hAnsiTheme="majorHAnsi" w:cs="Times New Roman"/>
          <w:b/>
          <w:color w:val="000000" w:themeColor="text1"/>
        </w:rPr>
        <w:t>standard procedures</w:t>
      </w:r>
      <w:r w:rsidR="002D4098">
        <w:rPr>
          <w:rFonts w:asciiTheme="majorHAnsi" w:eastAsia="Times New Roman" w:hAnsiTheme="majorHAnsi" w:cs="Times New Roman"/>
          <w:color w:val="000000" w:themeColor="text1"/>
        </w:rPr>
        <w:t xml:space="preserve"> used often and by various codes, a defined keyword can be used, where the definition (probably with formulae) is provided by an </w:t>
      </w:r>
      <w:r>
        <w:rPr>
          <w:rFonts w:asciiTheme="majorHAnsi" w:eastAsia="Times New Roman" w:hAnsiTheme="majorHAnsi" w:cs="Times New Roman"/>
          <w:color w:val="000000" w:themeColor="text1"/>
        </w:rPr>
        <w:t>dictionary</w:t>
      </w:r>
      <w:r w:rsidR="002D4098">
        <w:rPr>
          <w:rFonts w:asciiTheme="majorHAnsi" w:eastAsia="Times New Roman" w:hAnsiTheme="majorHAnsi" w:cs="Times New Roman"/>
          <w:color w:val="000000" w:themeColor="text1"/>
        </w:rPr>
        <w:t xml:space="preserve"> </w:t>
      </w:r>
      <w:r>
        <w:rPr>
          <w:rFonts w:asciiTheme="majorHAnsi" w:eastAsia="Times New Roman" w:hAnsiTheme="majorHAnsi" w:cs="Times New Roman"/>
          <w:color w:val="000000" w:themeColor="text1"/>
        </w:rPr>
        <w:t xml:space="preserve">on the </w:t>
      </w:r>
      <w:proofErr w:type="spellStart"/>
      <w:r>
        <w:rPr>
          <w:rFonts w:asciiTheme="majorHAnsi" w:eastAsia="Times New Roman" w:hAnsiTheme="majorHAnsi" w:cs="Times New Roman"/>
          <w:color w:val="000000" w:themeColor="text1"/>
        </w:rPr>
        <w:t>orso</w:t>
      </w:r>
      <w:proofErr w:type="spellEnd"/>
      <w:r>
        <w:rPr>
          <w:rFonts w:asciiTheme="majorHAnsi" w:eastAsia="Times New Roman" w:hAnsiTheme="majorHAnsi" w:cs="Times New Roman"/>
          <w:color w:val="000000" w:themeColor="text1"/>
        </w:rPr>
        <w:t xml:space="preserve"> web page (or so).</w:t>
      </w:r>
    </w:p>
    <w:p w:rsidR="00524955" w:rsidRDefault="00524955" w:rsidP="00524955">
      <w:pPr>
        <w:pStyle w:val="ListParagraph"/>
        <w:numPr>
          <w:ilvl w:val="0"/>
          <w:numId w:val="1"/>
        </w:numPr>
        <w:rPr>
          <w:rFonts w:asciiTheme="majorHAnsi" w:eastAsia="Times New Roman" w:hAnsiTheme="majorHAnsi" w:cs="Times New Roman"/>
          <w:color w:val="000000" w:themeColor="text1"/>
        </w:rPr>
      </w:pPr>
      <w:r w:rsidRPr="00524955">
        <w:rPr>
          <w:rFonts w:asciiTheme="majorHAnsi" w:eastAsia="Times New Roman" w:hAnsiTheme="majorHAnsi" w:cs="Times New Roman"/>
          <w:color w:val="000000" w:themeColor="text1"/>
        </w:rPr>
        <w:t xml:space="preserve">A slightly different approach is to include the </w:t>
      </w:r>
      <w:r w:rsidRPr="006D6F49">
        <w:rPr>
          <w:rFonts w:asciiTheme="majorHAnsi" w:eastAsia="Times New Roman" w:hAnsiTheme="majorHAnsi" w:cs="Times New Roman"/>
          <w:b/>
          <w:color w:val="000000" w:themeColor="text1"/>
        </w:rPr>
        <w:t>echo of the program call</w:t>
      </w:r>
      <w:r w:rsidRPr="00524955">
        <w:rPr>
          <w:rFonts w:asciiTheme="majorHAnsi" w:eastAsia="Times New Roman" w:hAnsiTheme="majorHAnsi" w:cs="Times New Roman"/>
          <w:color w:val="000000" w:themeColor="text1"/>
        </w:rPr>
        <w:t xml:space="preserve"> in the header, with a description of what the arguments mean. More general: to provide the full parameter set used for the data reduction and some kind of a short documentation. </w:t>
      </w:r>
    </w:p>
    <w:p w:rsidR="00524955" w:rsidRDefault="00524955" w:rsidP="00524955">
      <w:pPr>
        <w:rPr>
          <w:rFonts w:asciiTheme="majorHAnsi" w:eastAsia="Times New Roman" w:hAnsiTheme="majorHAnsi" w:cs="Times New Roman"/>
          <w:color w:val="000000" w:themeColor="text1"/>
        </w:rPr>
      </w:pPr>
    </w:p>
    <w:p w:rsidR="00524955" w:rsidRDefault="00524955" w:rsidP="00524955">
      <w:pPr>
        <w:ind w:left="-284"/>
        <w:rPr>
          <w:rFonts w:asciiTheme="majorHAnsi" w:eastAsia="Times New Roman" w:hAnsiTheme="majorHAnsi" w:cs="Times New Roman"/>
          <w:b/>
          <w:color w:val="000000" w:themeColor="text1"/>
        </w:rPr>
      </w:pPr>
      <w:proofErr w:type="gramStart"/>
      <w:r w:rsidRPr="00524955">
        <w:rPr>
          <w:rFonts w:asciiTheme="majorHAnsi" w:eastAsia="Times New Roman" w:hAnsiTheme="majorHAnsi" w:cs="Times New Roman"/>
          <w:b/>
          <w:color w:val="000000" w:themeColor="text1"/>
        </w:rPr>
        <w:t>format</w:t>
      </w:r>
      <w:proofErr w:type="gramEnd"/>
      <w:r w:rsidRPr="00524955">
        <w:rPr>
          <w:rFonts w:asciiTheme="majorHAnsi" w:eastAsia="Times New Roman" w:hAnsiTheme="majorHAnsi" w:cs="Times New Roman"/>
          <w:b/>
          <w:color w:val="000000" w:themeColor="text1"/>
        </w:rPr>
        <w:t xml:space="preserve"> of an ASCII fi</w:t>
      </w:r>
      <w:r w:rsidR="006D6F49">
        <w:rPr>
          <w:rFonts w:asciiTheme="majorHAnsi" w:eastAsia="Times New Roman" w:hAnsiTheme="majorHAnsi" w:cs="Times New Roman"/>
          <w:b/>
          <w:color w:val="000000" w:themeColor="text1"/>
        </w:rPr>
        <w:t>l</w:t>
      </w:r>
      <w:r w:rsidRPr="00524955">
        <w:rPr>
          <w:rFonts w:asciiTheme="majorHAnsi" w:eastAsia="Times New Roman" w:hAnsiTheme="majorHAnsi" w:cs="Times New Roman"/>
          <w:b/>
          <w:color w:val="000000" w:themeColor="text1"/>
        </w:rPr>
        <w:t>e</w:t>
      </w:r>
    </w:p>
    <w:p w:rsidR="00796DC3" w:rsidRDefault="00524955" w:rsidP="00524955">
      <w:pPr>
        <w:ind w:left="-284"/>
        <w:rPr>
          <w:rFonts w:asciiTheme="majorHAnsi" w:eastAsia="Times New Roman" w:hAnsiTheme="majorHAnsi" w:cs="Times New Roman"/>
          <w:color w:val="000000" w:themeColor="text1"/>
        </w:rPr>
      </w:pPr>
      <w:r w:rsidRPr="00524955">
        <w:rPr>
          <w:rFonts w:asciiTheme="majorHAnsi" w:eastAsia="Times New Roman" w:hAnsiTheme="majorHAnsi" w:cs="Times New Roman"/>
          <w:color w:val="000000" w:themeColor="text1"/>
        </w:rPr>
        <w:t>This was not the scop</w:t>
      </w:r>
      <w:bookmarkStart w:id="0" w:name="_GoBack"/>
      <w:bookmarkEnd w:id="0"/>
      <w:r w:rsidRPr="00524955">
        <w:rPr>
          <w:rFonts w:asciiTheme="majorHAnsi" w:eastAsia="Times New Roman" w:hAnsiTheme="majorHAnsi" w:cs="Times New Roman"/>
          <w:color w:val="000000" w:themeColor="text1"/>
        </w:rPr>
        <w:t xml:space="preserve">e of this </w:t>
      </w:r>
      <w:proofErr w:type="gramStart"/>
      <w:r w:rsidRPr="00524955">
        <w:rPr>
          <w:rFonts w:asciiTheme="majorHAnsi" w:eastAsia="Times New Roman" w:hAnsiTheme="majorHAnsi" w:cs="Times New Roman"/>
          <w:color w:val="000000" w:themeColor="text1"/>
        </w:rPr>
        <w:t>session,</w:t>
      </w:r>
      <w:proofErr w:type="gramEnd"/>
      <w:r w:rsidRPr="00524955">
        <w:rPr>
          <w:rFonts w:asciiTheme="majorHAnsi" w:eastAsia="Times New Roman" w:hAnsiTheme="majorHAnsi" w:cs="Times New Roman"/>
          <w:color w:val="000000" w:themeColor="text1"/>
        </w:rPr>
        <w:t xml:space="preserve"> nevertheless we ended up there</w:t>
      </w:r>
      <w:r>
        <w:rPr>
          <w:rFonts w:asciiTheme="majorHAnsi" w:eastAsia="Times New Roman" w:hAnsiTheme="majorHAnsi" w:cs="Times New Roman"/>
          <w:color w:val="000000" w:themeColor="text1"/>
        </w:rPr>
        <w:t>.</w:t>
      </w:r>
    </w:p>
    <w:p w:rsidR="00796DC3" w:rsidRDefault="00796DC3" w:rsidP="00524955">
      <w:pPr>
        <w:pStyle w:val="ListParagraph"/>
        <w:numPr>
          <w:ilvl w:val="0"/>
          <w:numId w:val="2"/>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The purpose of this file is to provide the most important information to the user. </w:t>
      </w:r>
      <w:proofErr w:type="spellStart"/>
      <w:r>
        <w:rPr>
          <w:rFonts w:asciiTheme="majorHAnsi" w:eastAsia="Times New Roman" w:hAnsiTheme="majorHAnsi" w:cs="Times New Roman"/>
          <w:color w:val="000000" w:themeColor="text1"/>
        </w:rPr>
        <w:t>SHe</w:t>
      </w:r>
      <w:proofErr w:type="spellEnd"/>
      <w:r>
        <w:rPr>
          <w:rFonts w:asciiTheme="majorHAnsi" w:eastAsia="Times New Roman" w:hAnsiTheme="majorHAnsi" w:cs="Times New Roman"/>
          <w:color w:val="000000" w:themeColor="text1"/>
        </w:rPr>
        <w:t xml:space="preserve"> should find out the state of data reduction and applied corrections easily. An echo of the program call or the like enables a fast repetition, probably with changed parameters. </w:t>
      </w:r>
    </w:p>
    <w:p w:rsidR="00524955" w:rsidRDefault="00524955" w:rsidP="00524955">
      <w:pPr>
        <w:pStyle w:val="ListParagraph"/>
        <w:numPr>
          <w:ilvl w:val="0"/>
          <w:numId w:val="2"/>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header should have a standardised format (</w:t>
      </w:r>
      <w:r w:rsidR="006D6F49">
        <w:rPr>
          <w:rFonts w:asciiTheme="majorHAnsi" w:eastAsia="Times New Roman" w:hAnsiTheme="majorHAnsi" w:cs="Times New Roman"/>
          <w:color w:val="000000" w:themeColor="text1"/>
        </w:rPr>
        <w:t>JSON, YAML</w:t>
      </w:r>
      <w:proofErr w:type="gramStart"/>
      <w:r w:rsidR="006D6F49">
        <w:rPr>
          <w:rFonts w:asciiTheme="majorHAnsi" w:eastAsia="Times New Roman" w:hAnsiTheme="majorHAnsi" w:cs="Times New Roman"/>
          <w:color w:val="000000" w:themeColor="text1"/>
        </w:rPr>
        <w:t>, ...</w:t>
      </w:r>
      <w:proofErr w:type="gramEnd"/>
      <w:r>
        <w:rPr>
          <w:rFonts w:asciiTheme="majorHAnsi" w:eastAsia="Times New Roman" w:hAnsiTheme="majorHAnsi" w:cs="Times New Roman"/>
          <w:color w:val="000000" w:themeColor="text1"/>
        </w:rPr>
        <w:t xml:space="preserve">) AND it should be easily readable by humans. </w:t>
      </w:r>
    </w:p>
    <w:p w:rsidR="00796DC3" w:rsidRDefault="00796DC3" w:rsidP="00524955">
      <w:pPr>
        <w:pStyle w:val="ListParagraph"/>
        <w:numPr>
          <w:ilvl w:val="0"/>
          <w:numId w:val="2"/>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The column description must be correct and should have an assignment of the column number to the property. The latter is important in case there are (many) more columns available then the minimum set of 3 (or 4). </w:t>
      </w:r>
    </w:p>
    <w:p w:rsidR="00796DC3" w:rsidRDefault="00796DC3" w:rsidP="00524955">
      <w:pPr>
        <w:pStyle w:val="ListParagraph"/>
        <w:numPr>
          <w:ilvl w:val="0"/>
          <w:numId w:val="2"/>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For compatibility with most existing analysis software, the first 4 columns should always be  " </w:t>
      </w:r>
      <w:proofErr w:type="spellStart"/>
      <w:r>
        <w:rPr>
          <w:rFonts w:asciiTheme="majorHAnsi" w:eastAsia="Times New Roman" w:hAnsiTheme="majorHAnsi" w:cs="Times New Roman"/>
          <w:color w:val="000000" w:themeColor="text1"/>
        </w:rPr>
        <w:t>qz</w:t>
      </w:r>
      <w:proofErr w:type="spellEnd"/>
      <w:r>
        <w:rPr>
          <w:rFonts w:asciiTheme="majorHAnsi" w:eastAsia="Times New Roman" w:hAnsiTheme="majorHAnsi" w:cs="Times New Roman"/>
          <w:color w:val="000000" w:themeColor="text1"/>
        </w:rPr>
        <w:t xml:space="preserve"> | </w:t>
      </w:r>
      <w:proofErr w:type="spellStart"/>
      <w:r>
        <w:rPr>
          <w:rFonts w:asciiTheme="majorHAnsi" w:eastAsia="Times New Roman" w:hAnsiTheme="majorHAnsi" w:cs="Times New Roman"/>
          <w:color w:val="000000" w:themeColor="text1"/>
        </w:rPr>
        <w:t>Rqz</w:t>
      </w:r>
      <w:proofErr w:type="spellEnd"/>
      <w:r>
        <w:rPr>
          <w:rFonts w:asciiTheme="majorHAnsi" w:eastAsia="Times New Roman" w:hAnsiTheme="majorHAnsi" w:cs="Times New Roman"/>
          <w:color w:val="000000" w:themeColor="text1"/>
        </w:rPr>
        <w:t xml:space="preserve"> </w:t>
      </w:r>
      <w:proofErr w:type="gramStart"/>
      <w:r>
        <w:rPr>
          <w:rFonts w:asciiTheme="majorHAnsi" w:eastAsia="Times New Roman" w:hAnsiTheme="majorHAnsi" w:cs="Times New Roman"/>
          <w:color w:val="000000" w:themeColor="text1"/>
        </w:rPr>
        <w:t xml:space="preserve">|  </w:t>
      </w:r>
      <w:proofErr w:type="spellStart"/>
      <w:r>
        <w:rPr>
          <w:rFonts w:asciiTheme="majorHAnsi" w:eastAsia="Times New Roman" w:hAnsiTheme="majorHAnsi" w:cs="Times New Roman"/>
          <w:color w:val="000000" w:themeColor="text1"/>
        </w:rPr>
        <w:t>sigma</w:t>
      </w:r>
      <w:proofErr w:type="gramEnd"/>
      <w:r>
        <w:rPr>
          <w:rFonts w:asciiTheme="majorHAnsi" w:eastAsia="Times New Roman" w:hAnsiTheme="majorHAnsi" w:cs="Times New Roman"/>
          <w:color w:val="000000" w:themeColor="text1"/>
        </w:rPr>
        <w:t>_Rqz</w:t>
      </w:r>
      <w:proofErr w:type="spellEnd"/>
      <w:r>
        <w:rPr>
          <w:rFonts w:asciiTheme="majorHAnsi" w:eastAsia="Times New Roman" w:hAnsiTheme="majorHAnsi" w:cs="Times New Roman"/>
          <w:color w:val="000000" w:themeColor="text1"/>
        </w:rPr>
        <w:t xml:space="preserve"> | </w:t>
      </w:r>
      <w:proofErr w:type="spellStart"/>
      <w:r>
        <w:rPr>
          <w:rFonts w:asciiTheme="majorHAnsi" w:eastAsia="Times New Roman" w:hAnsiTheme="majorHAnsi" w:cs="Times New Roman"/>
          <w:color w:val="000000" w:themeColor="text1"/>
        </w:rPr>
        <w:t>sigma_qz</w:t>
      </w:r>
      <w:proofErr w:type="spellEnd"/>
      <w:r>
        <w:rPr>
          <w:rFonts w:asciiTheme="majorHAnsi" w:eastAsia="Times New Roman" w:hAnsiTheme="majorHAnsi" w:cs="Times New Roman"/>
          <w:color w:val="000000" w:themeColor="text1"/>
        </w:rPr>
        <w:t xml:space="preserve"> ". These can be followed by any number of columns with any content.</w:t>
      </w:r>
    </w:p>
    <w:p w:rsidR="006D6F49" w:rsidRPr="00524955" w:rsidRDefault="006D6F49" w:rsidP="00524955">
      <w:pPr>
        <w:pStyle w:val="ListParagraph"/>
        <w:numPr>
          <w:ilvl w:val="0"/>
          <w:numId w:val="2"/>
        </w:num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Complex data sets or a huge amount of meta-data (a more complete set of information) should be handled with the nexus format. They wont be </w:t>
      </w:r>
      <w:r w:rsidRPr="006D6F49">
        <w:rPr>
          <w:rFonts w:asciiTheme="majorHAnsi" w:eastAsia="Times New Roman" w:hAnsiTheme="majorHAnsi" w:cs="Times New Roman"/>
          <w:i/>
          <w:color w:val="000000" w:themeColor="text1"/>
        </w:rPr>
        <w:t>easily readable</w:t>
      </w:r>
      <w:r>
        <w:rPr>
          <w:rFonts w:asciiTheme="majorHAnsi" w:eastAsia="Times New Roman" w:hAnsiTheme="majorHAnsi" w:cs="Times New Roman"/>
          <w:color w:val="000000" w:themeColor="text1"/>
        </w:rPr>
        <w:t xml:space="preserve"> any format. And then a hierarchical structure facilitates to find the required information.</w:t>
      </w:r>
    </w:p>
    <w:p w:rsidR="00524955" w:rsidRPr="00524955" w:rsidRDefault="00524955" w:rsidP="00524955">
      <w:pPr>
        <w:ind w:left="-284"/>
        <w:rPr>
          <w:rFonts w:asciiTheme="majorHAnsi" w:eastAsia="Times New Roman" w:hAnsiTheme="majorHAnsi" w:cs="Times New Roman"/>
          <w:color w:val="000000" w:themeColor="text1"/>
        </w:rPr>
      </w:pPr>
    </w:p>
    <w:sectPr w:rsidR="00524955" w:rsidRPr="00524955" w:rsidSect="002D40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3BC"/>
    <w:multiLevelType w:val="hybridMultilevel"/>
    <w:tmpl w:val="19D4579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3335390E"/>
    <w:multiLevelType w:val="hybridMultilevel"/>
    <w:tmpl w:val="0448851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098"/>
    <w:rsid w:val="002D4098"/>
    <w:rsid w:val="00524955"/>
    <w:rsid w:val="006D6F49"/>
    <w:rsid w:val="00796DC3"/>
    <w:rsid w:val="00A12950"/>
    <w:rsid w:val="00E01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B3A2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9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D4098"/>
    <w:rPr>
      <w:rFonts w:ascii="Courier" w:hAnsi="Courier" w:cs="Courier"/>
      <w:sz w:val="20"/>
      <w:szCs w:val="20"/>
    </w:rPr>
  </w:style>
  <w:style w:type="character" w:styleId="HTMLCode">
    <w:name w:val="HTML Code"/>
    <w:basedOn w:val="DefaultParagraphFont"/>
    <w:uiPriority w:val="99"/>
    <w:semiHidden/>
    <w:unhideWhenUsed/>
    <w:rsid w:val="002D4098"/>
    <w:rPr>
      <w:rFonts w:ascii="Courier" w:eastAsiaTheme="minorEastAsia" w:hAnsi="Courier" w:cs="Courier"/>
      <w:sz w:val="20"/>
      <w:szCs w:val="20"/>
    </w:rPr>
  </w:style>
  <w:style w:type="paragraph" w:styleId="ListParagraph">
    <w:name w:val="List Paragraph"/>
    <w:basedOn w:val="Normal"/>
    <w:uiPriority w:val="34"/>
    <w:qFormat/>
    <w:rsid w:val="002D40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9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D4098"/>
    <w:rPr>
      <w:rFonts w:ascii="Courier" w:hAnsi="Courier" w:cs="Courier"/>
      <w:sz w:val="20"/>
      <w:szCs w:val="20"/>
    </w:rPr>
  </w:style>
  <w:style w:type="character" w:styleId="HTMLCode">
    <w:name w:val="HTML Code"/>
    <w:basedOn w:val="DefaultParagraphFont"/>
    <w:uiPriority w:val="99"/>
    <w:semiHidden/>
    <w:unhideWhenUsed/>
    <w:rsid w:val="002D4098"/>
    <w:rPr>
      <w:rFonts w:ascii="Courier" w:eastAsiaTheme="minorEastAsia" w:hAnsi="Courier" w:cs="Courier"/>
      <w:sz w:val="20"/>
      <w:szCs w:val="20"/>
    </w:rPr>
  </w:style>
  <w:style w:type="paragraph" w:styleId="ListParagraph">
    <w:name w:val="List Paragraph"/>
    <w:basedOn w:val="Normal"/>
    <w:uiPriority w:val="34"/>
    <w:qFormat/>
    <w:rsid w:val="002D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92404">
      <w:bodyDiv w:val="1"/>
      <w:marLeft w:val="0"/>
      <w:marRight w:val="0"/>
      <w:marTop w:val="0"/>
      <w:marBottom w:val="0"/>
      <w:divBdr>
        <w:top w:val="none" w:sz="0" w:space="0" w:color="auto"/>
        <w:left w:val="none" w:sz="0" w:space="0" w:color="auto"/>
        <w:bottom w:val="none" w:sz="0" w:space="0" w:color="auto"/>
        <w:right w:val="none" w:sz="0" w:space="0" w:color="auto"/>
      </w:divBdr>
    </w:div>
    <w:div w:id="1631354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Macintosh Word</Application>
  <DocSecurity>0</DocSecurity>
  <Lines>16</Lines>
  <Paragraphs>4</Paragraphs>
  <ScaleCrop>false</ScaleCrop>
  <Company>Paul Scherrer Institut</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Stahn</dc:creator>
  <cp:keywords/>
  <dc:description/>
  <cp:lastModifiedBy>Jochen Stahn</cp:lastModifiedBy>
  <cp:revision>2</cp:revision>
  <dcterms:created xsi:type="dcterms:W3CDTF">2020-05-28T08:02:00Z</dcterms:created>
  <dcterms:modified xsi:type="dcterms:W3CDTF">2020-05-28T08:02:00Z</dcterms:modified>
</cp:coreProperties>
</file>