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748C56" w14:textId="2497524F" w:rsidR="005D4F51" w:rsidRPr="005D4F51" w:rsidRDefault="005D4F51" w:rsidP="005D4F5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Приложение №3</w:t>
      </w:r>
    </w:p>
    <w:p w14:paraId="7C38A823" w14:textId="504ECB7B" w:rsidR="005D4F51" w:rsidRPr="005D4F51" w:rsidRDefault="005D4F51" w:rsidP="005D4F5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к Извещению</w:t>
      </w:r>
    </w:p>
    <w:p w14:paraId="2B09F1D8" w14:textId="77777777" w:rsidR="005D4F51" w:rsidRDefault="005D4F51" w:rsidP="005D4F5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B979FB" w14:textId="1989802E" w:rsidR="005D4F51" w:rsidRDefault="005D4F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</w:t>
      </w:r>
    </w:p>
    <w:p w14:paraId="4EBE37EE" w14:textId="77777777" w:rsidR="005D4F51" w:rsidRDefault="005D4F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94198" w14:textId="1989802E" w:rsidR="005D4F51" w:rsidRDefault="009F0D1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5C4B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39419B" w:rsidRPr="00565C4B">
        <w:rPr>
          <w:rFonts w:ascii="Times New Roman" w:hAnsi="Times New Roman" w:cs="Times New Roman"/>
          <w:sz w:val="28"/>
          <w:szCs w:val="28"/>
        </w:rPr>
        <w:t>№ _</w:t>
      </w:r>
      <w:r w:rsidRPr="00565C4B">
        <w:rPr>
          <w:rFonts w:ascii="Times New Roman" w:hAnsi="Times New Roman" w:cs="Times New Roman"/>
          <w:sz w:val="28"/>
          <w:szCs w:val="28"/>
        </w:rPr>
        <w:t>__</w:t>
      </w:r>
      <w:r w:rsidR="0039419B" w:rsidRPr="00565C4B">
        <w:rPr>
          <w:rFonts w:ascii="Times New Roman" w:hAnsi="Times New Roman" w:cs="Times New Roman"/>
          <w:sz w:val="28"/>
          <w:szCs w:val="28"/>
        </w:rPr>
        <w:t xml:space="preserve">_ </w:t>
      </w:r>
    </w:p>
    <w:p w14:paraId="7E438C1F" w14:textId="77777777" w:rsidR="00565C4B" w:rsidRDefault="00565C4B" w:rsidP="00565C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656">
        <w:rPr>
          <w:rFonts w:ascii="Times New Roman" w:hAnsi="Times New Roman" w:cs="Times New Roman"/>
          <w:b/>
          <w:sz w:val="24"/>
          <w:szCs w:val="24"/>
        </w:rPr>
        <w:t xml:space="preserve">на </w:t>
      </w:r>
      <w:r>
        <w:rPr>
          <w:rFonts w:ascii="Times New Roman" w:hAnsi="Times New Roman" w:cs="Times New Roman"/>
          <w:b/>
          <w:sz w:val="24"/>
          <w:szCs w:val="24"/>
        </w:rPr>
        <w:t xml:space="preserve">оказание услуг по </w:t>
      </w:r>
      <w:r w:rsidRPr="006C5656">
        <w:rPr>
          <w:rFonts w:ascii="Times New Roman" w:hAnsi="Times New Roman" w:cs="Times New Roman"/>
          <w:b/>
          <w:sz w:val="24"/>
          <w:szCs w:val="24"/>
        </w:rPr>
        <w:t>сопровождению официального сайта</w:t>
      </w:r>
    </w:p>
    <w:p w14:paraId="00637C13" w14:textId="00C7F0D7" w:rsidR="00565C4B" w:rsidRDefault="003A0DF4" w:rsidP="00565C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АНО</w:t>
      </w:r>
      <w:r w:rsidR="00565C4B" w:rsidRPr="00445592">
        <w:rPr>
          <w:rFonts w:ascii="Times New Roman" w:hAnsi="Times New Roman" w:cs="Times New Roman"/>
          <w:b/>
          <w:sz w:val="24"/>
          <w:szCs w:val="24"/>
        </w:rPr>
        <w:t xml:space="preserve"> «Дирекция по развитию транспортной системы Санкт-Петербурга и Ленинградской области» </w:t>
      </w:r>
    </w:p>
    <w:p w14:paraId="0188260E" w14:textId="416634CE" w:rsidR="00565C4B" w:rsidRPr="00565C4B" w:rsidRDefault="00565C4B" w:rsidP="00565C4B">
      <w:pPr>
        <w:rPr>
          <w:rFonts w:ascii="Times New Roman" w:hAnsi="Times New Roman" w:cs="Times New Roman"/>
          <w:sz w:val="24"/>
          <w:szCs w:val="24"/>
        </w:rPr>
      </w:pPr>
      <w:r w:rsidRPr="00565C4B">
        <w:rPr>
          <w:rFonts w:ascii="Times New Roman" w:hAnsi="Times New Roman" w:cs="Times New Roman"/>
          <w:sz w:val="24"/>
          <w:szCs w:val="24"/>
        </w:rPr>
        <w:t>г. 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«____» __________201</w:t>
      </w:r>
      <w:r w:rsidR="00C66C6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2D96893" w14:textId="77777777" w:rsidR="0031534E" w:rsidRDefault="0031534E" w:rsidP="00565C4B">
      <w:pPr>
        <w:keepNext/>
        <w:widowControl w:val="0"/>
        <w:suppressLineNumbers/>
        <w:suppressAutoHyphens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398973D" w14:textId="77777777" w:rsidR="00565C4B" w:rsidRPr="00565C4B" w:rsidRDefault="00565C4B" w:rsidP="00565C4B">
      <w:pPr>
        <w:keepNext/>
        <w:widowControl w:val="0"/>
        <w:suppressLineNumbers/>
        <w:suppressAutoHyphens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65C4B">
        <w:rPr>
          <w:rFonts w:ascii="Times New Roman" w:hAnsi="Times New Roman" w:cs="Times New Roman"/>
          <w:sz w:val="24"/>
          <w:szCs w:val="24"/>
        </w:rPr>
        <w:t>Автономная некоммерческая организация «Дирекция по развитию транспортной системы Санкт-Петербурга и Ленинградской области», именуемая в дальнейшем «Заказчик», в лице Генерального директора К.В. Полякова, действующего на основании Устава, с одной стороны, и _____________________________________________________________________________________</w:t>
      </w:r>
    </w:p>
    <w:p w14:paraId="6FEEF5EB" w14:textId="77777777" w:rsidR="00565C4B" w:rsidRPr="00565C4B" w:rsidRDefault="00565C4B" w:rsidP="00565C4B">
      <w:pPr>
        <w:keepNext/>
        <w:widowControl w:val="0"/>
        <w:suppressLineNumbers/>
        <w:suppressAutoHyphens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65C4B">
        <w:rPr>
          <w:rFonts w:ascii="Times New Roman" w:hAnsi="Times New Roman" w:cs="Times New Roman"/>
          <w:sz w:val="24"/>
          <w:szCs w:val="24"/>
          <w:vertAlign w:val="superscript"/>
        </w:rPr>
        <w:t>(полное наименование организации - поставщика)</w:t>
      </w:r>
    </w:p>
    <w:p w14:paraId="3D5D34C1" w14:textId="47DA0A65" w:rsidR="00565C4B" w:rsidRPr="00565C4B" w:rsidRDefault="00565C4B" w:rsidP="00565C4B">
      <w:pPr>
        <w:keepNext/>
        <w:widowControl w:val="0"/>
        <w:suppressLineNumbers/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565C4B">
        <w:rPr>
          <w:rFonts w:ascii="Times New Roman" w:hAnsi="Times New Roman" w:cs="Times New Roman"/>
          <w:sz w:val="24"/>
          <w:szCs w:val="24"/>
        </w:rPr>
        <w:t>именуемое в дальнейшем «</w:t>
      </w:r>
      <w:r>
        <w:rPr>
          <w:rFonts w:ascii="Times New Roman" w:hAnsi="Times New Roman" w:cs="Times New Roman"/>
          <w:sz w:val="24"/>
          <w:szCs w:val="24"/>
        </w:rPr>
        <w:t>Исполнитель</w:t>
      </w:r>
      <w:r w:rsidRPr="00565C4B">
        <w:rPr>
          <w:rFonts w:ascii="Times New Roman" w:hAnsi="Times New Roman" w:cs="Times New Roman"/>
          <w:sz w:val="24"/>
          <w:szCs w:val="24"/>
        </w:rPr>
        <w:t>», в лице _____________________________________________________</w:t>
      </w:r>
      <w:r w:rsidR="0031534E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565C4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BBD97AC" w14:textId="77777777" w:rsidR="00565C4B" w:rsidRPr="00565C4B" w:rsidRDefault="00565C4B" w:rsidP="00565C4B">
      <w:pPr>
        <w:keepNext/>
        <w:widowControl w:val="0"/>
        <w:suppressLineNumbers/>
        <w:suppressAutoHyphens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565C4B">
        <w:rPr>
          <w:rFonts w:ascii="Times New Roman" w:hAnsi="Times New Roman" w:cs="Times New Roman"/>
          <w:sz w:val="24"/>
          <w:szCs w:val="24"/>
          <w:vertAlign w:val="superscript"/>
        </w:rPr>
        <w:t>(должность, фамилия, имя и отчество)</w:t>
      </w:r>
    </w:p>
    <w:p w14:paraId="737066DD" w14:textId="77777777" w:rsidR="00565C4B" w:rsidRPr="00565C4B" w:rsidRDefault="00565C4B" w:rsidP="00565C4B">
      <w:pPr>
        <w:keepNext/>
        <w:widowControl w:val="0"/>
        <w:suppressLineNumbers/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565C4B">
        <w:rPr>
          <w:rFonts w:ascii="Times New Roman" w:hAnsi="Times New Roman" w:cs="Times New Roman"/>
          <w:sz w:val="24"/>
          <w:szCs w:val="24"/>
        </w:rPr>
        <w:t>действующего на основании ____________________________________________________________,</w:t>
      </w:r>
    </w:p>
    <w:p w14:paraId="3A273421" w14:textId="77777777" w:rsidR="00565C4B" w:rsidRPr="00565C4B" w:rsidRDefault="00565C4B" w:rsidP="00565C4B">
      <w:pPr>
        <w:keepNext/>
        <w:widowControl w:val="0"/>
        <w:suppressLineNumbers/>
        <w:suppressAutoHyphens/>
        <w:ind w:left="2832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565C4B">
        <w:rPr>
          <w:rFonts w:ascii="Times New Roman" w:hAnsi="Times New Roman" w:cs="Times New Roman"/>
          <w:sz w:val="24"/>
          <w:szCs w:val="24"/>
          <w:vertAlign w:val="superscript"/>
        </w:rPr>
        <w:t>(наименование документа и его реквизиты)</w:t>
      </w:r>
    </w:p>
    <w:p w14:paraId="0D07BBF8" w14:textId="54FDD953" w:rsidR="00565C4B" w:rsidRPr="00565C4B" w:rsidRDefault="00565C4B" w:rsidP="00565C4B">
      <w:pPr>
        <w:keepNext/>
        <w:widowControl w:val="0"/>
        <w:suppressLineNumbers/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565C4B">
        <w:rPr>
          <w:rFonts w:ascii="Times New Roman" w:hAnsi="Times New Roman" w:cs="Times New Roman"/>
          <w:sz w:val="24"/>
          <w:szCs w:val="24"/>
        </w:rPr>
        <w:t>с другой стороны, в дальнейшем именуемые «Стороны» на основании решения котировочной  комиссии (протокол заседания котировочной комиссии от «__»_________ 201</w:t>
      </w:r>
      <w:r w:rsidR="00C66C6A">
        <w:rPr>
          <w:rFonts w:ascii="Times New Roman" w:hAnsi="Times New Roman" w:cs="Times New Roman"/>
          <w:sz w:val="24"/>
          <w:szCs w:val="24"/>
        </w:rPr>
        <w:t>6</w:t>
      </w:r>
      <w:r w:rsidRPr="00565C4B">
        <w:rPr>
          <w:rFonts w:ascii="Times New Roman" w:hAnsi="Times New Roman" w:cs="Times New Roman"/>
          <w:sz w:val="24"/>
          <w:szCs w:val="24"/>
        </w:rPr>
        <w:t xml:space="preserve"> года №________), заключили настоящий договор (далее – «Договор») о нижеследующем:</w:t>
      </w:r>
    </w:p>
    <w:p w14:paraId="0C62E38E" w14:textId="77777777" w:rsidR="00E37D5B" w:rsidRPr="005D4F51" w:rsidRDefault="009F0D13" w:rsidP="009C76C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1815D64F" w14:textId="0ECBFC4D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Заказчик поручает, а Исполнитель обязуется оказывать За</w:t>
      </w:r>
      <w:r w:rsidR="00615636" w:rsidRPr="005D4F51">
        <w:rPr>
          <w:rFonts w:ascii="Times New Roman" w:hAnsi="Times New Roman" w:cs="Times New Roman"/>
          <w:sz w:val="24"/>
          <w:szCs w:val="24"/>
        </w:rPr>
        <w:t xml:space="preserve">казчику услуги по </w:t>
      </w:r>
      <w:r w:rsidR="0039419B" w:rsidRPr="005D4F51">
        <w:rPr>
          <w:rFonts w:ascii="Times New Roman" w:hAnsi="Times New Roman" w:cs="Times New Roman"/>
          <w:sz w:val="24"/>
          <w:szCs w:val="24"/>
        </w:rPr>
        <w:t>сопровождению</w:t>
      </w:r>
      <w:r w:rsidRPr="005D4F51">
        <w:rPr>
          <w:rFonts w:ascii="Times New Roman" w:hAnsi="Times New Roman" w:cs="Times New Roman"/>
          <w:sz w:val="24"/>
          <w:szCs w:val="24"/>
        </w:rPr>
        <w:t xml:space="preserve"> </w:t>
      </w:r>
      <w:r w:rsidR="00565C4B">
        <w:rPr>
          <w:rFonts w:ascii="Times New Roman" w:hAnsi="Times New Roman" w:cs="Times New Roman"/>
          <w:sz w:val="24"/>
          <w:szCs w:val="24"/>
        </w:rPr>
        <w:t xml:space="preserve">официального сайта </w:t>
      </w:r>
      <w:r w:rsidR="003A0DF4">
        <w:rPr>
          <w:rFonts w:ascii="Times New Roman" w:hAnsi="Times New Roman" w:cs="Times New Roman"/>
          <w:sz w:val="24"/>
          <w:szCs w:val="24"/>
        </w:rPr>
        <w:t xml:space="preserve">АНО </w:t>
      </w:r>
      <w:r w:rsidR="00565C4B">
        <w:rPr>
          <w:rFonts w:ascii="Times New Roman" w:hAnsi="Times New Roman" w:cs="Times New Roman"/>
          <w:sz w:val="24"/>
          <w:szCs w:val="24"/>
        </w:rPr>
        <w:t xml:space="preserve">«Дирекция по развитию </w:t>
      </w:r>
      <w:r w:rsidR="00276E1A">
        <w:rPr>
          <w:rFonts w:ascii="Times New Roman" w:hAnsi="Times New Roman" w:cs="Times New Roman"/>
          <w:sz w:val="24"/>
          <w:szCs w:val="24"/>
        </w:rPr>
        <w:t>т</w:t>
      </w:r>
      <w:r w:rsidR="00565C4B">
        <w:rPr>
          <w:rFonts w:ascii="Times New Roman" w:hAnsi="Times New Roman" w:cs="Times New Roman"/>
          <w:sz w:val="24"/>
          <w:szCs w:val="24"/>
        </w:rPr>
        <w:t xml:space="preserve">ранспортной </w:t>
      </w:r>
      <w:r w:rsidR="00276E1A">
        <w:rPr>
          <w:rFonts w:ascii="Times New Roman" w:hAnsi="Times New Roman" w:cs="Times New Roman"/>
          <w:sz w:val="24"/>
          <w:szCs w:val="24"/>
        </w:rPr>
        <w:t>с</w:t>
      </w:r>
      <w:r w:rsidR="00565C4B">
        <w:rPr>
          <w:rFonts w:ascii="Times New Roman" w:hAnsi="Times New Roman" w:cs="Times New Roman"/>
          <w:sz w:val="24"/>
          <w:szCs w:val="24"/>
        </w:rPr>
        <w:t xml:space="preserve">истемы Санкт-Петербурга и Ленинградской области» </w:t>
      </w:r>
      <w:r w:rsidRPr="005D4F51">
        <w:rPr>
          <w:rFonts w:ascii="Times New Roman" w:hAnsi="Times New Roman" w:cs="Times New Roman"/>
          <w:sz w:val="24"/>
          <w:szCs w:val="24"/>
        </w:rPr>
        <w:t>(далее -</w:t>
      </w:r>
      <w:r w:rsidR="008E2CBD">
        <w:rPr>
          <w:rFonts w:ascii="Times New Roman" w:hAnsi="Times New Roman" w:cs="Times New Roman"/>
          <w:sz w:val="24"/>
          <w:szCs w:val="24"/>
        </w:rPr>
        <w:t>Сайт</w:t>
      </w:r>
      <w:r w:rsidRPr="005D4F51">
        <w:rPr>
          <w:rFonts w:ascii="Times New Roman" w:hAnsi="Times New Roman" w:cs="Times New Roman"/>
          <w:sz w:val="24"/>
          <w:szCs w:val="24"/>
        </w:rPr>
        <w:t>) на условиях, в сроки и в порядке, определенн</w:t>
      </w:r>
      <w:r w:rsidR="009C76CE">
        <w:rPr>
          <w:rFonts w:ascii="Times New Roman" w:hAnsi="Times New Roman" w:cs="Times New Roman"/>
          <w:sz w:val="24"/>
          <w:szCs w:val="24"/>
        </w:rPr>
        <w:t>ые</w:t>
      </w:r>
      <w:r w:rsidRPr="005D4F51">
        <w:rPr>
          <w:rFonts w:ascii="Times New Roman" w:hAnsi="Times New Roman" w:cs="Times New Roman"/>
          <w:sz w:val="24"/>
          <w:szCs w:val="24"/>
        </w:rPr>
        <w:t xml:space="preserve"> настоящим Договором.</w:t>
      </w:r>
    </w:p>
    <w:p w14:paraId="18CB530B" w14:textId="2CB3AE76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Основные требования, сроки, объем и содержание работ по </w:t>
      </w:r>
      <w:r w:rsidR="0039419B" w:rsidRPr="005D4F51">
        <w:rPr>
          <w:rFonts w:ascii="Times New Roman" w:hAnsi="Times New Roman" w:cs="Times New Roman"/>
          <w:sz w:val="24"/>
          <w:szCs w:val="24"/>
        </w:rPr>
        <w:t>сопровождению</w:t>
      </w:r>
      <w:r w:rsidR="00615636" w:rsidRPr="005D4F51">
        <w:rPr>
          <w:rFonts w:ascii="Times New Roman" w:hAnsi="Times New Roman" w:cs="Times New Roman"/>
          <w:sz w:val="24"/>
          <w:szCs w:val="24"/>
        </w:rPr>
        <w:t xml:space="preserve"> сайта </w:t>
      </w:r>
      <w:r w:rsidRPr="005D4F51">
        <w:rPr>
          <w:rFonts w:ascii="Times New Roman" w:hAnsi="Times New Roman" w:cs="Times New Roman"/>
          <w:sz w:val="24"/>
          <w:szCs w:val="24"/>
        </w:rPr>
        <w:t>определя</w:t>
      </w:r>
      <w:r w:rsidR="00D037CF" w:rsidRPr="005D4F51">
        <w:rPr>
          <w:rFonts w:ascii="Times New Roman" w:hAnsi="Times New Roman" w:cs="Times New Roman"/>
          <w:sz w:val="24"/>
          <w:szCs w:val="24"/>
        </w:rPr>
        <w:t>ю</w:t>
      </w:r>
      <w:r w:rsidRPr="005D4F51">
        <w:rPr>
          <w:rFonts w:ascii="Times New Roman" w:hAnsi="Times New Roman" w:cs="Times New Roman"/>
          <w:sz w:val="24"/>
          <w:szCs w:val="24"/>
        </w:rPr>
        <w:t>тся Приложением №1, являющимся неотъемлемой частью Договора</w:t>
      </w:r>
      <w:r w:rsidR="00D34755">
        <w:rPr>
          <w:rFonts w:ascii="Times New Roman" w:hAnsi="Times New Roman" w:cs="Times New Roman"/>
          <w:sz w:val="24"/>
          <w:szCs w:val="24"/>
        </w:rPr>
        <w:t xml:space="preserve"> и условиями Договора</w:t>
      </w:r>
      <w:r w:rsidRPr="005D4F51">
        <w:rPr>
          <w:rFonts w:ascii="Times New Roman" w:hAnsi="Times New Roman" w:cs="Times New Roman"/>
          <w:sz w:val="24"/>
          <w:szCs w:val="24"/>
        </w:rPr>
        <w:t>.</w:t>
      </w:r>
    </w:p>
    <w:p w14:paraId="122E6B5B" w14:textId="72963438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Заказчик обязуется оплачивать указанные в Приложени</w:t>
      </w:r>
      <w:r w:rsidR="009C76CE">
        <w:rPr>
          <w:rFonts w:ascii="Times New Roman" w:hAnsi="Times New Roman" w:cs="Times New Roman"/>
          <w:sz w:val="24"/>
          <w:szCs w:val="24"/>
        </w:rPr>
        <w:t>и</w:t>
      </w:r>
      <w:r w:rsidRPr="005D4F51">
        <w:rPr>
          <w:rFonts w:ascii="Times New Roman" w:hAnsi="Times New Roman" w:cs="Times New Roman"/>
          <w:sz w:val="24"/>
          <w:szCs w:val="24"/>
        </w:rPr>
        <w:t xml:space="preserve"> № 1 </w:t>
      </w:r>
      <w:r w:rsidR="00C36788" w:rsidRPr="005D4F51">
        <w:rPr>
          <w:rFonts w:ascii="Times New Roman" w:hAnsi="Times New Roman" w:cs="Times New Roman"/>
          <w:sz w:val="24"/>
          <w:szCs w:val="24"/>
        </w:rPr>
        <w:t>услуги</w:t>
      </w:r>
      <w:r w:rsidRPr="005D4F51">
        <w:rPr>
          <w:rFonts w:ascii="Times New Roman" w:hAnsi="Times New Roman" w:cs="Times New Roman"/>
          <w:sz w:val="24"/>
          <w:szCs w:val="24"/>
        </w:rPr>
        <w:t>, на условиях, в сроки и в порядке, определенном настоящим Договором.</w:t>
      </w:r>
    </w:p>
    <w:p w14:paraId="3D8E52F1" w14:textId="77777777" w:rsidR="00E37D5B" w:rsidRPr="005D4F51" w:rsidRDefault="009F0D13" w:rsidP="009C76CE">
      <w:pPr>
        <w:numPr>
          <w:ilvl w:val="0"/>
          <w:numId w:val="1"/>
        </w:numPr>
        <w:ind w:hanging="35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6D43EDF2" w14:textId="0438ACE1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Предоставление услуг поддержки со стороны Исполнителя гарантирует качественное, своевременное и обязательное решение всех вопросов, связанных с эксплуатацией </w:t>
      </w:r>
      <w:r w:rsidR="00276E1A">
        <w:rPr>
          <w:rFonts w:ascii="Times New Roman" w:hAnsi="Times New Roman" w:cs="Times New Roman"/>
          <w:sz w:val="24"/>
          <w:szCs w:val="24"/>
        </w:rPr>
        <w:t>с</w:t>
      </w:r>
      <w:r w:rsidRPr="005D4F51">
        <w:rPr>
          <w:rFonts w:ascii="Times New Roman" w:hAnsi="Times New Roman" w:cs="Times New Roman"/>
          <w:sz w:val="24"/>
          <w:szCs w:val="24"/>
        </w:rPr>
        <w:t>айта.</w:t>
      </w:r>
    </w:p>
    <w:p w14:paraId="620C4969" w14:textId="6D099CD3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39419B" w:rsidRPr="005D4F51">
        <w:rPr>
          <w:rFonts w:ascii="Times New Roman" w:hAnsi="Times New Roman" w:cs="Times New Roman"/>
          <w:sz w:val="24"/>
          <w:szCs w:val="24"/>
        </w:rPr>
        <w:t>сопровождения с</w:t>
      </w:r>
      <w:r w:rsidRPr="005D4F51">
        <w:rPr>
          <w:rFonts w:ascii="Times New Roman" w:hAnsi="Times New Roman" w:cs="Times New Roman"/>
          <w:sz w:val="24"/>
          <w:szCs w:val="24"/>
        </w:rPr>
        <w:t>айта не решаются вопросы сопровождения программного обеспечения и прочих продуктов сторонних разработчиков.</w:t>
      </w:r>
    </w:p>
    <w:p w14:paraId="2D7E17DC" w14:textId="659F385A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Заказчик должен следовать рекомендациям Исполнителя в отношении использования и администрирования </w:t>
      </w:r>
      <w:r w:rsidR="00276E1A">
        <w:rPr>
          <w:rFonts w:ascii="Times New Roman" w:hAnsi="Times New Roman" w:cs="Times New Roman"/>
          <w:sz w:val="24"/>
          <w:szCs w:val="24"/>
        </w:rPr>
        <w:t>с</w:t>
      </w:r>
      <w:r w:rsidRPr="005D4F51">
        <w:rPr>
          <w:rFonts w:ascii="Times New Roman" w:hAnsi="Times New Roman" w:cs="Times New Roman"/>
          <w:sz w:val="24"/>
          <w:szCs w:val="24"/>
        </w:rPr>
        <w:t>айта, настроек безопасности, а именно:</w:t>
      </w:r>
    </w:p>
    <w:p w14:paraId="59662425" w14:textId="77777777" w:rsidR="00E37D5B" w:rsidRPr="00371670" w:rsidRDefault="009F0D13" w:rsidP="00224B39">
      <w:pPr>
        <w:numPr>
          <w:ilvl w:val="2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>Не изменять функциональность, редактировать или удалять отдельные блоки или страницы сайта.</w:t>
      </w:r>
    </w:p>
    <w:p w14:paraId="3E857562" w14:textId="77777777" w:rsidR="00E37D5B" w:rsidRPr="00371670" w:rsidRDefault="009F0D13" w:rsidP="00224B39">
      <w:pPr>
        <w:numPr>
          <w:ilvl w:val="2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>Не менять визуальные элементы сайта без проектирования и подготовки дизайн-макета страниц сайта для нового программного модуля или элемента навигации.</w:t>
      </w:r>
    </w:p>
    <w:p w14:paraId="20F5178E" w14:textId="55BCF631" w:rsidR="00E37D5B" w:rsidRPr="00224B39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Cs w:val="22"/>
        </w:rPr>
      </w:pPr>
      <w:r w:rsidRPr="00371670">
        <w:rPr>
          <w:rFonts w:ascii="Times New Roman" w:hAnsi="Times New Roman" w:cs="Times New Roman"/>
          <w:sz w:val="24"/>
          <w:szCs w:val="24"/>
        </w:rPr>
        <w:lastRenderedPageBreak/>
        <w:t xml:space="preserve">Исполнитель не несет ответственности за ошибки и </w:t>
      </w:r>
      <w:r w:rsidR="009C76CE" w:rsidRPr="00371670">
        <w:rPr>
          <w:rFonts w:ascii="Times New Roman" w:hAnsi="Times New Roman" w:cs="Times New Roman"/>
          <w:sz w:val="24"/>
          <w:szCs w:val="24"/>
        </w:rPr>
        <w:t>в</w:t>
      </w:r>
      <w:r w:rsidRPr="00371670">
        <w:rPr>
          <w:rFonts w:ascii="Times New Roman" w:hAnsi="Times New Roman" w:cs="Times New Roman"/>
          <w:sz w:val="24"/>
          <w:szCs w:val="24"/>
        </w:rPr>
        <w:t xml:space="preserve">нештатное функционирование </w:t>
      </w:r>
      <w:r w:rsidR="00276E1A" w:rsidRPr="00371670">
        <w:rPr>
          <w:rFonts w:ascii="Times New Roman" w:hAnsi="Times New Roman" w:cs="Times New Roman"/>
          <w:sz w:val="24"/>
          <w:szCs w:val="24"/>
        </w:rPr>
        <w:t>с</w:t>
      </w:r>
      <w:r w:rsidRPr="00371670">
        <w:rPr>
          <w:rFonts w:ascii="Times New Roman" w:hAnsi="Times New Roman" w:cs="Times New Roman"/>
          <w:sz w:val="24"/>
          <w:szCs w:val="24"/>
        </w:rPr>
        <w:t>айта, возникшие в результате несоблюдением Заказчиком рекомендаций, указанных в пункте 2.</w:t>
      </w:r>
      <w:r w:rsidR="009C76CE" w:rsidRPr="00371670">
        <w:rPr>
          <w:rFonts w:ascii="Times New Roman" w:hAnsi="Times New Roman" w:cs="Times New Roman"/>
          <w:sz w:val="24"/>
          <w:szCs w:val="24"/>
        </w:rPr>
        <w:t>3</w:t>
      </w:r>
    </w:p>
    <w:p w14:paraId="70183350" w14:textId="77777777" w:rsidR="00E37D5B" w:rsidRPr="005D4F51" w:rsidRDefault="009F0D13" w:rsidP="00224B39">
      <w:pPr>
        <w:numPr>
          <w:ilvl w:val="0"/>
          <w:numId w:val="1"/>
        </w:numPr>
        <w:ind w:firstLine="13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ПОРЯДОК ПОДАЧИ И ОБРАБОТКИ ЗАЯВОК</w:t>
      </w:r>
    </w:p>
    <w:p w14:paraId="392C3751" w14:textId="21BEA6B8" w:rsidR="00276E1A" w:rsidRDefault="0039419B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Обработка заявки по </w:t>
      </w:r>
      <w:r w:rsidR="00276E1A" w:rsidRPr="005D4F51">
        <w:rPr>
          <w:rFonts w:ascii="Times New Roman" w:hAnsi="Times New Roman" w:cs="Times New Roman"/>
          <w:sz w:val="24"/>
          <w:szCs w:val="24"/>
        </w:rPr>
        <w:t>сопровождению</w:t>
      </w:r>
      <w:r w:rsidR="00276E1A">
        <w:rPr>
          <w:rFonts w:ascii="Times New Roman" w:hAnsi="Times New Roman" w:cs="Times New Roman"/>
          <w:sz w:val="24"/>
          <w:szCs w:val="24"/>
        </w:rPr>
        <w:t xml:space="preserve"> сайта</w:t>
      </w:r>
      <w:r w:rsidR="009F0D13" w:rsidRPr="005D4F51">
        <w:rPr>
          <w:rFonts w:ascii="Times New Roman" w:hAnsi="Times New Roman" w:cs="Times New Roman"/>
          <w:sz w:val="24"/>
          <w:szCs w:val="24"/>
        </w:rPr>
        <w:t xml:space="preserve"> осуществляется по электронной почте персонального менеджера</w:t>
      </w:r>
      <w:r w:rsidR="00276E1A">
        <w:rPr>
          <w:rFonts w:ascii="Times New Roman" w:hAnsi="Times New Roman" w:cs="Times New Roman"/>
          <w:sz w:val="24"/>
          <w:szCs w:val="24"/>
        </w:rPr>
        <w:t xml:space="preserve"> Исполнителя </w:t>
      </w:r>
      <w:r w:rsidR="00276E1A" w:rsidRPr="005D4F51">
        <w:rPr>
          <w:rFonts w:ascii="Times New Roman" w:hAnsi="Times New Roman" w:cs="Times New Roman"/>
          <w:sz w:val="24"/>
          <w:szCs w:val="24"/>
        </w:rPr>
        <w:t>с 10:00 до 18:00 московского времени</w:t>
      </w:r>
      <w:r w:rsidR="00276E1A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16CD318A" w14:textId="52AAD5A0" w:rsidR="00E37D5B" w:rsidRPr="00276E1A" w:rsidRDefault="00276E1A" w:rsidP="00224B39">
      <w:pPr>
        <w:ind w:left="426" w:hanging="142"/>
        <w:contextualSpacing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(Ф.И.О. менеджера, эл. </w:t>
      </w:r>
      <w:r w:rsidR="009F0D13" w:rsidRPr="00276E1A">
        <w:rPr>
          <w:rFonts w:ascii="Times New Roman" w:hAnsi="Times New Roman" w:cs="Times New Roman"/>
          <w:sz w:val="20"/>
        </w:rPr>
        <w:t>адрес</w:t>
      </w:r>
      <w:r>
        <w:rPr>
          <w:rFonts w:ascii="Times New Roman" w:hAnsi="Times New Roman" w:cs="Times New Roman"/>
          <w:sz w:val="20"/>
        </w:rPr>
        <w:t>, телефон)</w:t>
      </w:r>
    </w:p>
    <w:p w14:paraId="58F2320E" w14:textId="77777777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Не принимаются Заявки по другим каналам связи, включая, но не ограничиваясь такими, как</w:t>
      </w:r>
      <w:r w:rsidR="008E774F" w:rsidRPr="005D4F51">
        <w:rPr>
          <w:rFonts w:ascii="Times New Roman" w:hAnsi="Times New Roman" w:cs="Times New Roman"/>
          <w:sz w:val="24"/>
          <w:szCs w:val="24"/>
        </w:rPr>
        <w:t>:</w:t>
      </w:r>
      <w:r w:rsidRPr="005D4F51">
        <w:rPr>
          <w:rFonts w:ascii="Times New Roman" w:hAnsi="Times New Roman" w:cs="Times New Roman"/>
          <w:sz w:val="24"/>
          <w:szCs w:val="24"/>
        </w:rPr>
        <w:t xml:space="preserve"> телефон, </w:t>
      </w:r>
      <w:proofErr w:type="spellStart"/>
      <w:r w:rsidRPr="005D4F5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D4F51">
        <w:rPr>
          <w:rFonts w:ascii="Times New Roman" w:hAnsi="Times New Roman" w:cs="Times New Roman"/>
          <w:sz w:val="24"/>
          <w:szCs w:val="24"/>
        </w:rPr>
        <w:t xml:space="preserve">, SMS, </w:t>
      </w:r>
      <w:proofErr w:type="spellStart"/>
      <w:r w:rsidRPr="005D4F51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Pr="005D4F51">
        <w:rPr>
          <w:rFonts w:ascii="Times New Roman" w:hAnsi="Times New Roman" w:cs="Times New Roman"/>
          <w:sz w:val="24"/>
          <w:szCs w:val="24"/>
        </w:rPr>
        <w:t>.</w:t>
      </w:r>
    </w:p>
    <w:p w14:paraId="5E772265" w14:textId="7ED23376" w:rsidR="00E37D5B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Заявки принимаются только от ответственных лиц Заказчика</w:t>
      </w:r>
      <w:r w:rsidR="00276E1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Pr="005D4F51">
        <w:rPr>
          <w:rFonts w:ascii="Times New Roman" w:hAnsi="Times New Roman" w:cs="Times New Roman"/>
          <w:sz w:val="24"/>
          <w:szCs w:val="24"/>
        </w:rPr>
        <w:t>.</w:t>
      </w:r>
    </w:p>
    <w:p w14:paraId="610D3BFD" w14:textId="579CEDC0" w:rsidR="00276E1A" w:rsidRDefault="00276E1A" w:rsidP="00224B39">
      <w:p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34DB81D" w14:textId="60D656F8" w:rsidR="00276E1A" w:rsidRPr="00276E1A" w:rsidRDefault="00276E1A" w:rsidP="00224B39">
      <w:pPr>
        <w:ind w:left="426" w:hanging="142"/>
        <w:contextualSpacing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(Ф.И.О., эл. адреса, телефоны)</w:t>
      </w:r>
    </w:p>
    <w:p w14:paraId="1B6F5855" w14:textId="0D4CD635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Каждой Заявке специалистом службы </w:t>
      </w:r>
      <w:r w:rsidR="00276E1A">
        <w:rPr>
          <w:rFonts w:ascii="Times New Roman" w:hAnsi="Times New Roman" w:cs="Times New Roman"/>
          <w:sz w:val="24"/>
          <w:szCs w:val="24"/>
        </w:rPr>
        <w:t xml:space="preserve">обслуживания сайта </w:t>
      </w:r>
      <w:r w:rsidR="0039419B" w:rsidRPr="005D4F51">
        <w:rPr>
          <w:rFonts w:ascii="Times New Roman" w:hAnsi="Times New Roman" w:cs="Times New Roman"/>
          <w:sz w:val="24"/>
          <w:szCs w:val="24"/>
        </w:rPr>
        <w:t xml:space="preserve">Исполнителя </w:t>
      </w:r>
      <w:r w:rsidRPr="005D4F51">
        <w:rPr>
          <w:rFonts w:ascii="Times New Roman" w:hAnsi="Times New Roman" w:cs="Times New Roman"/>
          <w:sz w:val="24"/>
          <w:szCs w:val="24"/>
        </w:rPr>
        <w:t xml:space="preserve">присваивается </w:t>
      </w:r>
      <w:r w:rsidR="00276E1A">
        <w:rPr>
          <w:rFonts w:ascii="Times New Roman" w:hAnsi="Times New Roman" w:cs="Times New Roman"/>
          <w:sz w:val="24"/>
          <w:szCs w:val="24"/>
        </w:rPr>
        <w:t>р</w:t>
      </w:r>
      <w:r w:rsidRPr="005D4F51">
        <w:rPr>
          <w:rFonts w:ascii="Times New Roman" w:hAnsi="Times New Roman" w:cs="Times New Roman"/>
          <w:sz w:val="24"/>
          <w:szCs w:val="24"/>
        </w:rPr>
        <w:t>егистрационный номер</w:t>
      </w:r>
      <w:r w:rsidR="00D34755">
        <w:rPr>
          <w:rFonts w:ascii="Times New Roman" w:hAnsi="Times New Roman" w:cs="Times New Roman"/>
          <w:sz w:val="24"/>
          <w:szCs w:val="24"/>
        </w:rPr>
        <w:t>.</w:t>
      </w:r>
    </w:p>
    <w:p w14:paraId="199C6DFA" w14:textId="11DF217B" w:rsidR="00E37D5B" w:rsidRPr="005D4F51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Осно</w:t>
      </w:r>
      <w:r w:rsidR="0039419B" w:rsidRPr="005D4F51">
        <w:rPr>
          <w:rFonts w:ascii="Times New Roman" w:hAnsi="Times New Roman" w:cs="Times New Roman"/>
          <w:sz w:val="24"/>
          <w:szCs w:val="24"/>
        </w:rPr>
        <w:t xml:space="preserve">ванием для </w:t>
      </w:r>
      <w:r w:rsidR="00276E1A">
        <w:rPr>
          <w:rFonts w:ascii="Times New Roman" w:hAnsi="Times New Roman" w:cs="Times New Roman"/>
          <w:sz w:val="24"/>
          <w:szCs w:val="24"/>
        </w:rPr>
        <w:t xml:space="preserve">оказания услуг </w:t>
      </w:r>
      <w:r w:rsidR="0039419B" w:rsidRPr="005D4F51">
        <w:rPr>
          <w:rFonts w:ascii="Times New Roman" w:hAnsi="Times New Roman" w:cs="Times New Roman"/>
          <w:sz w:val="24"/>
          <w:szCs w:val="24"/>
        </w:rPr>
        <w:t xml:space="preserve">по сопровождению сайта является </w:t>
      </w:r>
      <w:r w:rsidR="00276E1A">
        <w:rPr>
          <w:rFonts w:ascii="Times New Roman" w:hAnsi="Times New Roman" w:cs="Times New Roman"/>
          <w:sz w:val="24"/>
          <w:szCs w:val="24"/>
        </w:rPr>
        <w:t>з</w:t>
      </w:r>
      <w:r w:rsidR="0039419B" w:rsidRPr="005D4F51">
        <w:rPr>
          <w:rFonts w:ascii="Times New Roman" w:hAnsi="Times New Roman" w:cs="Times New Roman"/>
          <w:sz w:val="24"/>
          <w:szCs w:val="24"/>
        </w:rPr>
        <w:t>аявка З</w:t>
      </w:r>
      <w:r w:rsidRPr="005D4F51">
        <w:rPr>
          <w:rFonts w:ascii="Times New Roman" w:hAnsi="Times New Roman" w:cs="Times New Roman"/>
          <w:sz w:val="24"/>
          <w:szCs w:val="24"/>
        </w:rPr>
        <w:t>аказчика. Заявкой считается Электронное письмо, отправленное на электронный адрес персонального менеджера.</w:t>
      </w:r>
    </w:p>
    <w:p w14:paraId="290136AB" w14:textId="32B28ADA" w:rsidR="00E37D5B" w:rsidRPr="00371670" w:rsidRDefault="009F0D13" w:rsidP="00371670">
      <w:pPr>
        <w:numPr>
          <w:ilvl w:val="0"/>
          <w:numId w:val="1"/>
        </w:numPr>
        <w:ind w:hanging="35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 xml:space="preserve">ПОРЯДОК И СРОКИ </w:t>
      </w:r>
      <w:r w:rsidR="002B5536">
        <w:rPr>
          <w:rFonts w:ascii="Times New Roman" w:hAnsi="Times New Roman" w:cs="Times New Roman"/>
          <w:b/>
          <w:sz w:val="24"/>
          <w:szCs w:val="24"/>
        </w:rPr>
        <w:t>ОКАЗАНИЯ УСЛУГ</w:t>
      </w:r>
    </w:p>
    <w:p w14:paraId="2E9AFF3C" w14:textId="36E53AD7" w:rsidR="00E37D5B" w:rsidRPr="00371670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 xml:space="preserve">Услуги </w:t>
      </w:r>
      <w:r w:rsidR="0039419B" w:rsidRPr="00371670">
        <w:rPr>
          <w:rFonts w:ascii="Times New Roman" w:hAnsi="Times New Roman" w:cs="Times New Roman"/>
          <w:sz w:val="24"/>
          <w:szCs w:val="24"/>
        </w:rPr>
        <w:t>по сопровождению сайта</w:t>
      </w:r>
      <w:r w:rsidRPr="00371670">
        <w:rPr>
          <w:rFonts w:ascii="Times New Roman" w:hAnsi="Times New Roman" w:cs="Times New Roman"/>
          <w:sz w:val="24"/>
          <w:szCs w:val="24"/>
        </w:rPr>
        <w:t xml:space="preserve"> оказываются с </w:t>
      </w:r>
      <w:r w:rsidR="00D34755">
        <w:rPr>
          <w:rFonts w:ascii="Times New Roman" w:hAnsi="Times New Roman" w:cs="Times New Roman"/>
          <w:sz w:val="24"/>
          <w:szCs w:val="24"/>
        </w:rPr>
        <w:t xml:space="preserve">даты </w:t>
      </w:r>
      <w:r w:rsidR="00276E1A" w:rsidRPr="00371670">
        <w:rPr>
          <w:rFonts w:ascii="Times New Roman" w:hAnsi="Times New Roman" w:cs="Times New Roman"/>
          <w:sz w:val="24"/>
          <w:szCs w:val="24"/>
        </w:rPr>
        <w:t xml:space="preserve">заключения </w:t>
      </w:r>
      <w:r w:rsidR="008A716D" w:rsidRPr="00371670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C36788" w:rsidRPr="00371670">
        <w:rPr>
          <w:rFonts w:ascii="Times New Roman" w:hAnsi="Times New Roman" w:cs="Times New Roman"/>
          <w:sz w:val="24"/>
          <w:szCs w:val="24"/>
        </w:rPr>
        <w:t>и получения</w:t>
      </w:r>
      <w:r w:rsidRPr="00371670">
        <w:rPr>
          <w:rFonts w:ascii="Times New Roman" w:hAnsi="Times New Roman" w:cs="Times New Roman"/>
          <w:sz w:val="24"/>
          <w:szCs w:val="24"/>
        </w:rPr>
        <w:t xml:space="preserve"> доступа к хостингу сайта</w:t>
      </w:r>
      <w:r w:rsidR="00CB146C" w:rsidRPr="00371670">
        <w:rPr>
          <w:rFonts w:ascii="Times New Roman" w:hAnsi="Times New Roman" w:cs="Times New Roman"/>
          <w:sz w:val="24"/>
          <w:szCs w:val="24"/>
        </w:rPr>
        <w:t xml:space="preserve"> по 31 декабря 201</w:t>
      </w:r>
      <w:r w:rsidR="00C66C6A">
        <w:rPr>
          <w:rFonts w:ascii="Times New Roman" w:hAnsi="Times New Roman" w:cs="Times New Roman"/>
          <w:sz w:val="24"/>
          <w:szCs w:val="24"/>
        </w:rPr>
        <w:t>6</w:t>
      </w:r>
      <w:r w:rsidR="00CB146C" w:rsidRPr="00371670">
        <w:rPr>
          <w:rFonts w:ascii="Times New Roman" w:hAnsi="Times New Roman" w:cs="Times New Roman"/>
          <w:sz w:val="24"/>
          <w:szCs w:val="24"/>
        </w:rPr>
        <w:t xml:space="preserve"> г. </w:t>
      </w:r>
    </w:p>
    <w:p w14:paraId="0B3E74B8" w14:textId="41B33C37" w:rsidR="00E37D5B" w:rsidRPr="00371670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 xml:space="preserve">Обработка заявки Заказчика </w:t>
      </w:r>
      <w:r w:rsidR="00276E1A" w:rsidRPr="00371670">
        <w:rPr>
          <w:rFonts w:ascii="Times New Roman" w:hAnsi="Times New Roman" w:cs="Times New Roman"/>
          <w:sz w:val="24"/>
          <w:szCs w:val="24"/>
        </w:rPr>
        <w:t>начинается с момента получения И</w:t>
      </w:r>
      <w:r w:rsidRPr="00371670">
        <w:rPr>
          <w:rFonts w:ascii="Times New Roman" w:hAnsi="Times New Roman" w:cs="Times New Roman"/>
          <w:sz w:val="24"/>
          <w:szCs w:val="24"/>
        </w:rPr>
        <w:t>сполнителем заявки и не превышает времени, указанного в Приложении № 1.</w:t>
      </w:r>
    </w:p>
    <w:p w14:paraId="120138EB" w14:textId="77777777" w:rsidR="00E37D5B" w:rsidRPr="00371670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 xml:space="preserve">В случае решения поставленной задачи, Заявка закрывается. Закрытие заявки осуществляется ответственным лицом Заказчика письмом по электронной почте. </w:t>
      </w:r>
    </w:p>
    <w:p w14:paraId="53F14C70" w14:textId="36298CDE" w:rsidR="00E37D5B" w:rsidRPr="00371670" w:rsidRDefault="009F0D13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>Если ответственные лица Заказчика не подтв</w:t>
      </w:r>
      <w:r w:rsidR="001940F7" w:rsidRPr="00371670">
        <w:rPr>
          <w:rFonts w:ascii="Times New Roman" w:hAnsi="Times New Roman" w:cs="Times New Roman"/>
          <w:sz w:val="24"/>
          <w:szCs w:val="24"/>
        </w:rPr>
        <w:t>ердили Закрытие Заявки в течение</w:t>
      </w:r>
      <w:r w:rsidRPr="00371670">
        <w:rPr>
          <w:rFonts w:ascii="Times New Roman" w:hAnsi="Times New Roman" w:cs="Times New Roman"/>
          <w:sz w:val="24"/>
          <w:szCs w:val="24"/>
        </w:rPr>
        <w:t xml:space="preserve"> 3 (трех) рабочих дней с даты отправки уведомления Исполнителем, Заявка считается закрытой.</w:t>
      </w:r>
    </w:p>
    <w:p w14:paraId="6B0E3FF3" w14:textId="1F3DD1E9" w:rsidR="00CE4F99" w:rsidRPr="00224B39" w:rsidRDefault="00CE4F99" w:rsidP="00224B39">
      <w:pPr>
        <w:numPr>
          <w:ilvl w:val="1"/>
          <w:numId w:val="1"/>
        </w:numPr>
        <w:ind w:left="426" w:hanging="142"/>
        <w:contextualSpacing/>
        <w:jc w:val="both"/>
        <w:rPr>
          <w:rFonts w:ascii="Times New Roman" w:hAnsi="Times New Roman" w:cs="Times New Roman"/>
          <w:szCs w:val="22"/>
        </w:rPr>
      </w:pPr>
      <w:r w:rsidRPr="00371670">
        <w:rPr>
          <w:rFonts w:ascii="Times New Roman" w:hAnsi="Times New Roman" w:cs="Times New Roman"/>
          <w:sz w:val="24"/>
          <w:szCs w:val="24"/>
        </w:rPr>
        <w:t xml:space="preserve">До 5-го числа каждого месяца Исполнитель представляет Заказчику </w:t>
      </w:r>
      <w:r w:rsidR="002B5536">
        <w:rPr>
          <w:rFonts w:ascii="Times New Roman" w:hAnsi="Times New Roman" w:cs="Times New Roman"/>
          <w:sz w:val="24"/>
          <w:szCs w:val="24"/>
        </w:rPr>
        <w:t>А</w:t>
      </w:r>
      <w:r w:rsidRPr="00371670">
        <w:rPr>
          <w:rFonts w:ascii="Times New Roman" w:hAnsi="Times New Roman" w:cs="Times New Roman"/>
          <w:sz w:val="24"/>
          <w:szCs w:val="24"/>
        </w:rPr>
        <w:t>кт оказанных услуг. Заказчик обя</w:t>
      </w:r>
      <w:r w:rsidR="002B5536">
        <w:rPr>
          <w:rFonts w:ascii="Times New Roman" w:hAnsi="Times New Roman" w:cs="Times New Roman"/>
          <w:sz w:val="24"/>
          <w:szCs w:val="24"/>
        </w:rPr>
        <w:t>зуется рассмотреть и подписать А</w:t>
      </w:r>
      <w:r w:rsidRPr="00371670">
        <w:rPr>
          <w:rFonts w:ascii="Times New Roman" w:hAnsi="Times New Roman" w:cs="Times New Roman"/>
          <w:sz w:val="24"/>
          <w:szCs w:val="24"/>
        </w:rPr>
        <w:t xml:space="preserve">кт </w:t>
      </w:r>
      <w:r w:rsidR="00D34755">
        <w:rPr>
          <w:rFonts w:ascii="Times New Roman" w:hAnsi="Times New Roman" w:cs="Times New Roman"/>
          <w:sz w:val="24"/>
          <w:szCs w:val="24"/>
        </w:rPr>
        <w:t xml:space="preserve">сдачи-приемки </w:t>
      </w:r>
      <w:r w:rsidRPr="00371670">
        <w:rPr>
          <w:rFonts w:ascii="Times New Roman" w:hAnsi="Times New Roman" w:cs="Times New Roman"/>
          <w:sz w:val="24"/>
          <w:szCs w:val="24"/>
        </w:rPr>
        <w:t>оказанных услуг в течение 5 (пяти) рабочих дней или представить мотивированный отказ с перечнем замечаний.</w:t>
      </w:r>
    </w:p>
    <w:p w14:paraId="61202BDE" w14:textId="77777777" w:rsidR="00E37D5B" w:rsidRPr="005D4F51" w:rsidRDefault="009F0D13" w:rsidP="00224B39">
      <w:pPr>
        <w:numPr>
          <w:ilvl w:val="0"/>
          <w:numId w:val="1"/>
        </w:numPr>
        <w:ind w:hanging="35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СТОИМОСТЬ РАБОТ И ПОРЯДОК РАСЧЕТОВ</w:t>
      </w:r>
    </w:p>
    <w:p w14:paraId="05E00A4C" w14:textId="1ABC0458" w:rsidR="001940F7" w:rsidRPr="00224B39" w:rsidRDefault="001940F7" w:rsidP="00224B39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940F7">
        <w:rPr>
          <w:rFonts w:ascii="Times New Roman" w:hAnsi="Times New Roman" w:cs="Times New Roman"/>
          <w:sz w:val="24"/>
          <w:szCs w:val="24"/>
        </w:rPr>
        <w:t>Цена Договора составляет ___________ руб. ___ коп. (___________ рублей __ копеек), в том числе НДС ___%: ___________ руб. ___ коп. (___________ рублей __ копеек).</w:t>
      </w:r>
      <w:r w:rsidR="003A0DF4" w:rsidRPr="003A0DF4">
        <w:rPr>
          <w:rFonts w:ascii="Times New Roman" w:hAnsi="Times New Roman" w:cs="Times New Roman"/>
          <w:sz w:val="24"/>
          <w:szCs w:val="24"/>
        </w:rPr>
        <w:t xml:space="preserve"> </w:t>
      </w:r>
      <w:r w:rsidR="000B120D">
        <w:rPr>
          <w:rFonts w:ascii="Times New Roman" w:hAnsi="Times New Roman" w:cs="Times New Roman"/>
          <w:sz w:val="24"/>
          <w:szCs w:val="24"/>
        </w:rPr>
        <w:t>Ежемесячная</w:t>
      </w:r>
      <w:r w:rsidR="003A0DF4" w:rsidRPr="00224B39">
        <w:rPr>
          <w:rFonts w:ascii="Times New Roman" w:hAnsi="Times New Roman" w:cs="Times New Roman"/>
          <w:sz w:val="24"/>
          <w:szCs w:val="24"/>
        </w:rPr>
        <w:t xml:space="preserve"> </w:t>
      </w:r>
      <w:r w:rsidR="000B120D">
        <w:rPr>
          <w:rFonts w:ascii="Times New Roman" w:hAnsi="Times New Roman" w:cs="Times New Roman"/>
          <w:sz w:val="24"/>
          <w:szCs w:val="24"/>
        </w:rPr>
        <w:t>оплата составляет ________руб.</w:t>
      </w:r>
      <w:r w:rsidR="003A0DF4" w:rsidRPr="00224B39">
        <w:rPr>
          <w:rFonts w:ascii="Times New Roman" w:hAnsi="Times New Roman" w:cs="Times New Roman"/>
          <w:sz w:val="24"/>
          <w:szCs w:val="24"/>
        </w:rPr>
        <w:t xml:space="preserve">, включая НДС 18%. В </w:t>
      </w:r>
      <w:r w:rsidR="000B120D">
        <w:rPr>
          <w:rFonts w:ascii="Times New Roman" w:hAnsi="Times New Roman" w:cs="Times New Roman"/>
          <w:sz w:val="24"/>
          <w:szCs w:val="24"/>
        </w:rPr>
        <w:t>ежемесячн</w:t>
      </w:r>
      <w:r w:rsidR="003A0DF4" w:rsidRPr="00224B39">
        <w:rPr>
          <w:rFonts w:ascii="Times New Roman" w:hAnsi="Times New Roman" w:cs="Times New Roman"/>
          <w:sz w:val="24"/>
          <w:szCs w:val="24"/>
        </w:rPr>
        <w:t>ую плату входит 5 часов работы специалиста Исполнителя по заявкам Заказчика.</w:t>
      </w:r>
      <w:r w:rsidR="00224B39">
        <w:rPr>
          <w:rFonts w:ascii="Times New Roman" w:hAnsi="Times New Roman" w:cs="Times New Roman"/>
          <w:sz w:val="24"/>
          <w:szCs w:val="24"/>
        </w:rPr>
        <w:t xml:space="preserve"> </w:t>
      </w:r>
      <w:r w:rsidRPr="00224B39">
        <w:rPr>
          <w:rFonts w:ascii="Times New Roman" w:hAnsi="Times New Roman" w:cs="Times New Roman"/>
          <w:sz w:val="24"/>
          <w:szCs w:val="24"/>
        </w:rPr>
        <w:t xml:space="preserve">Цена за </w:t>
      </w:r>
      <w:r w:rsidR="002B5536">
        <w:rPr>
          <w:rFonts w:ascii="Times New Roman" w:hAnsi="Times New Roman" w:cs="Times New Roman"/>
          <w:sz w:val="24"/>
          <w:szCs w:val="24"/>
        </w:rPr>
        <w:t xml:space="preserve">услуги </w:t>
      </w:r>
      <w:r w:rsidR="002B5536" w:rsidRPr="00224B39">
        <w:rPr>
          <w:rFonts w:ascii="Times New Roman" w:hAnsi="Times New Roman" w:cs="Times New Roman"/>
          <w:sz w:val="24"/>
          <w:szCs w:val="24"/>
        </w:rPr>
        <w:t>включает</w:t>
      </w:r>
      <w:r w:rsidRPr="00224B39">
        <w:rPr>
          <w:rFonts w:ascii="Times New Roman" w:hAnsi="Times New Roman" w:cs="Times New Roman"/>
          <w:sz w:val="24"/>
          <w:szCs w:val="24"/>
        </w:rPr>
        <w:t xml:space="preserve"> в себя расходы по обслуживанию сайта, </w:t>
      </w:r>
      <w:r w:rsidR="00224B39" w:rsidRPr="00224B39">
        <w:rPr>
          <w:rFonts w:ascii="Times New Roman" w:hAnsi="Times New Roman" w:cs="Times New Roman"/>
          <w:sz w:val="24"/>
          <w:szCs w:val="24"/>
        </w:rPr>
        <w:t>а также</w:t>
      </w:r>
      <w:r w:rsidRPr="00224B39">
        <w:rPr>
          <w:rFonts w:ascii="Times New Roman" w:hAnsi="Times New Roman" w:cs="Times New Roman"/>
          <w:sz w:val="24"/>
          <w:szCs w:val="24"/>
        </w:rPr>
        <w:t xml:space="preserve"> налоги, сборы и другие обязательные платежи.</w:t>
      </w:r>
    </w:p>
    <w:p w14:paraId="191C436A" w14:textId="55F54F8E" w:rsidR="00E37D5B" w:rsidRPr="001940F7" w:rsidRDefault="009F0D13" w:rsidP="00224B39">
      <w:pPr>
        <w:pStyle w:val="ad"/>
        <w:numPr>
          <w:ilvl w:val="1"/>
          <w:numId w:val="1"/>
        </w:numPr>
        <w:tabs>
          <w:tab w:val="left" w:pos="993"/>
          <w:tab w:val="left" w:pos="1134"/>
        </w:tabs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940F7">
        <w:rPr>
          <w:rFonts w:ascii="Times New Roman" w:hAnsi="Times New Roman" w:cs="Times New Roman"/>
          <w:sz w:val="24"/>
          <w:szCs w:val="24"/>
        </w:rPr>
        <w:t>Оплата производится в рублях РФ и считается полученной с момента поступления денежных средств на расчетный счет Исполнителя.</w:t>
      </w:r>
    </w:p>
    <w:p w14:paraId="44770FED" w14:textId="21AA929E" w:rsidR="00E37D5B" w:rsidRPr="001940F7" w:rsidRDefault="009F0D13" w:rsidP="00224B39">
      <w:pPr>
        <w:pStyle w:val="ad"/>
        <w:numPr>
          <w:ilvl w:val="1"/>
          <w:numId w:val="1"/>
        </w:num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940F7">
        <w:rPr>
          <w:rFonts w:ascii="Times New Roman" w:hAnsi="Times New Roman" w:cs="Times New Roman"/>
          <w:sz w:val="24"/>
          <w:szCs w:val="24"/>
        </w:rPr>
        <w:t>Заказчик производит оплату работ по Договору на основании счетов Исполнителя</w:t>
      </w:r>
      <w:r w:rsidR="00CE4F99" w:rsidRPr="001940F7">
        <w:rPr>
          <w:rFonts w:ascii="Times New Roman" w:hAnsi="Times New Roman" w:cs="Times New Roman"/>
          <w:sz w:val="24"/>
          <w:szCs w:val="24"/>
        </w:rPr>
        <w:t xml:space="preserve"> и </w:t>
      </w:r>
      <w:r w:rsidR="002B5536">
        <w:rPr>
          <w:rFonts w:ascii="Times New Roman" w:hAnsi="Times New Roman" w:cs="Times New Roman"/>
          <w:sz w:val="24"/>
          <w:szCs w:val="24"/>
        </w:rPr>
        <w:t>А</w:t>
      </w:r>
      <w:r w:rsidR="00CE4F99" w:rsidRPr="001940F7">
        <w:rPr>
          <w:rFonts w:ascii="Times New Roman" w:hAnsi="Times New Roman" w:cs="Times New Roman"/>
          <w:sz w:val="24"/>
          <w:szCs w:val="24"/>
        </w:rPr>
        <w:t xml:space="preserve">ктов </w:t>
      </w:r>
      <w:r w:rsidR="00D34755">
        <w:rPr>
          <w:rFonts w:ascii="Times New Roman" w:hAnsi="Times New Roman" w:cs="Times New Roman"/>
          <w:sz w:val="24"/>
          <w:szCs w:val="24"/>
        </w:rPr>
        <w:t xml:space="preserve">сдачи-приемки </w:t>
      </w:r>
      <w:r w:rsidR="0039419B" w:rsidRPr="001940F7">
        <w:rPr>
          <w:rFonts w:ascii="Times New Roman" w:hAnsi="Times New Roman" w:cs="Times New Roman"/>
          <w:sz w:val="24"/>
          <w:szCs w:val="24"/>
        </w:rPr>
        <w:t>оказанных услуг,</w:t>
      </w:r>
      <w:r w:rsidR="00CE4F99" w:rsidRPr="001940F7">
        <w:rPr>
          <w:rFonts w:ascii="Times New Roman" w:hAnsi="Times New Roman" w:cs="Times New Roman"/>
          <w:sz w:val="24"/>
          <w:szCs w:val="24"/>
        </w:rPr>
        <w:t xml:space="preserve"> подписанных сторонами без замечаний</w:t>
      </w:r>
      <w:r w:rsidRPr="001940F7">
        <w:rPr>
          <w:rFonts w:ascii="Times New Roman" w:hAnsi="Times New Roman" w:cs="Times New Roman"/>
          <w:sz w:val="24"/>
          <w:szCs w:val="24"/>
        </w:rPr>
        <w:t xml:space="preserve"> не позднее </w:t>
      </w:r>
      <w:r w:rsidR="00CE4F99" w:rsidRPr="001940F7">
        <w:rPr>
          <w:rFonts w:ascii="Times New Roman" w:hAnsi="Times New Roman" w:cs="Times New Roman"/>
          <w:sz w:val="24"/>
          <w:szCs w:val="24"/>
        </w:rPr>
        <w:t>5</w:t>
      </w:r>
      <w:r w:rsidRPr="001940F7">
        <w:rPr>
          <w:rFonts w:ascii="Times New Roman" w:hAnsi="Times New Roman" w:cs="Times New Roman"/>
          <w:sz w:val="24"/>
          <w:szCs w:val="24"/>
        </w:rPr>
        <w:t xml:space="preserve"> (</w:t>
      </w:r>
      <w:r w:rsidR="00CE4F99" w:rsidRPr="001940F7">
        <w:rPr>
          <w:rFonts w:ascii="Times New Roman" w:hAnsi="Times New Roman" w:cs="Times New Roman"/>
          <w:sz w:val="24"/>
          <w:szCs w:val="24"/>
        </w:rPr>
        <w:t>пяти</w:t>
      </w:r>
      <w:r w:rsidRPr="001940F7">
        <w:rPr>
          <w:rFonts w:ascii="Times New Roman" w:hAnsi="Times New Roman" w:cs="Times New Roman"/>
          <w:sz w:val="24"/>
          <w:szCs w:val="24"/>
        </w:rPr>
        <w:t>) рабочих дней со дня выставления счета. Под датой оплаты понимается дата поступления средств на счет Исполнителя.</w:t>
      </w:r>
    </w:p>
    <w:p w14:paraId="26AACDA4" w14:textId="62CEEE4C" w:rsidR="00E37D5B" w:rsidRDefault="009F0D13" w:rsidP="00224B39">
      <w:pPr>
        <w:pStyle w:val="ad"/>
        <w:numPr>
          <w:ilvl w:val="1"/>
          <w:numId w:val="1"/>
        </w:num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940F7">
        <w:rPr>
          <w:rFonts w:ascii="Times New Roman" w:hAnsi="Times New Roman" w:cs="Times New Roman"/>
          <w:sz w:val="24"/>
          <w:szCs w:val="24"/>
        </w:rPr>
        <w:t>Периодом расчетов за предоставленные услуги между Исполнителем и Заказчиком принимается календарный месяц.</w:t>
      </w:r>
    </w:p>
    <w:p w14:paraId="01BA412B" w14:textId="458FBD96" w:rsidR="004F7E0E" w:rsidRPr="001940F7" w:rsidRDefault="004F7E0E" w:rsidP="00224B39">
      <w:pPr>
        <w:pStyle w:val="ad"/>
        <w:numPr>
          <w:ilvl w:val="1"/>
          <w:numId w:val="1"/>
        </w:numPr>
        <w:spacing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уменьшения объемов финансирования учредителями, приводящего к невозможности исполнения Заказчиком обязательств по Договору, Стороны согласовывают новые условия </w:t>
      </w:r>
      <w:r>
        <w:rPr>
          <w:rFonts w:ascii="Times New Roman" w:hAnsi="Times New Roman" w:cs="Times New Roman"/>
          <w:sz w:val="24"/>
          <w:szCs w:val="24"/>
        </w:rPr>
        <w:lastRenderedPageBreak/>
        <w:t>Договора по цене и (или) срокам исполнения Договора, и (или) объемам оказанных Услуг в соответствии с действующим законодательством.</w:t>
      </w:r>
    </w:p>
    <w:p w14:paraId="6F71075D" w14:textId="4672D3E1" w:rsidR="00E37D5B" w:rsidRPr="005D4F51" w:rsidRDefault="009F0D13" w:rsidP="00224B39">
      <w:pPr>
        <w:numPr>
          <w:ilvl w:val="0"/>
          <w:numId w:val="1"/>
        </w:numPr>
        <w:ind w:hanging="35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14:paraId="5E3479F0" w14:textId="77777777" w:rsidR="00E37D5B" w:rsidRPr="005D4F51" w:rsidRDefault="009F0D13" w:rsidP="00224B39">
      <w:pPr>
        <w:numPr>
          <w:ilvl w:val="1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Права и обязанности Исполнителя:</w:t>
      </w:r>
    </w:p>
    <w:p w14:paraId="1E36CF78" w14:textId="3D0CD19B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Предоставить услуги по настоящему Договору в соответствии с Приложением №1 настоящего Договора.</w:t>
      </w:r>
    </w:p>
    <w:p w14:paraId="37C1FBEC" w14:textId="27D33159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Исполнитель несёт ответственность перед Заказчиком за надлежащее </w:t>
      </w:r>
      <w:r w:rsidR="001940F7">
        <w:rPr>
          <w:rFonts w:ascii="Times New Roman" w:hAnsi="Times New Roman" w:cs="Times New Roman"/>
          <w:sz w:val="24"/>
          <w:szCs w:val="24"/>
        </w:rPr>
        <w:t xml:space="preserve">оказание услуг </w:t>
      </w:r>
      <w:r w:rsidRPr="005D4F51">
        <w:rPr>
          <w:rFonts w:ascii="Times New Roman" w:hAnsi="Times New Roman" w:cs="Times New Roman"/>
          <w:sz w:val="24"/>
          <w:szCs w:val="24"/>
        </w:rPr>
        <w:t xml:space="preserve">по настоящему </w:t>
      </w:r>
      <w:r w:rsidR="00A86E26" w:rsidRPr="005D4F51">
        <w:rPr>
          <w:rFonts w:ascii="Times New Roman" w:hAnsi="Times New Roman" w:cs="Times New Roman"/>
          <w:sz w:val="24"/>
          <w:szCs w:val="24"/>
        </w:rPr>
        <w:t>Д</w:t>
      </w:r>
      <w:r w:rsidRPr="005D4F51">
        <w:rPr>
          <w:rFonts w:ascii="Times New Roman" w:hAnsi="Times New Roman" w:cs="Times New Roman"/>
          <w:sz w:val="24"/>
          <w:szCs w:val="24"/>
        </w:rPr>
        <w:t>оговору.</w:t>
      </w:r>
    </w:p>
    <w:p w14:paraId="27EA5198" w14:textId="0B57A449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Привлекать в случае необходимости к </w:t>
      </w:r>
      <w:r w:rsidR="000C43EE">
        <w:rPr>
          <w:rFonts w:ascii="Times New Roman" w:hAnsi="Times New Roman" w:cs="Times New Roman"/>
          <w:sz w:val="24"/>
          <w:szCs w:val="24"/>
        </w:rPr>
        <w:t xml:space="preserve">исполнению </w:t>
      </w:r>
      <w:r w:rsidR="00A86E26" w:rsidRPr="005D4F51">
        <w:rPr>
          <w:rFonts w:ascii="Times New Roman" w:hAnsi="Times New Roman" w:cs="Times New Roman"/>
          <w:sz w:val="24"/>
          <w:szCs w:val="24"/>
        </w:rPr>
        <w:t>Д</w:t>
      </w:r>
      <w:r w:rsidRPr="005D4F51">
        <w:rPr>
          <w:rFonts w:ascii="Times New Roman" w:hAnsi="Times New Roman" w:cs="Times New Roman"/>
          <w:sz w:val="24"/>
          <w:szCs w:val="24"/>
        </w:rPr>
        <w:t>оговора третьих лиц</w:t>
      </w:r>
      <w:r w:rsidR="000C43EE">
        <w:rPr>
          <w:rFonts w:ascii="Times New Roman" w:hAnsi="Times New Roman" w:cs="Times New Roman"/>
          <w:sz w:val="24"/>
          <w:szCs w:val="24"/>
        </w:rPr>
        <w:t xml:space="preserve"> по согласованию с Заказчиком</w:t>
      </w:r>
      <w:r w:rsidRPr="005D4F51">
        <w:rPr>
          <w:rFonts w:ascii="Times New Roman" w:hAnsi="Times New Roman" w:cs="Times New Roman"/>
          <w:sz w:val="24"/>
          <w:szCs w:val="24"/>
        </w:rPr>
        <w:t>.</w:t>
      </w:r>
    </w:p>
    <w:p w14:paraId="63490B49" w14:textId="0EFB57BB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Требовать от Заказчика необходимые для </w:t>
      </w:r>
      <w:r w:rsidR="001940F7">
        <w:rPr>
          <w:rFonts w:ascii="Times New Roman" w:hAnsi="Times New Roman" w:cs="Times New Roman"/>
          <w:sz w:val="24"/>
          <w:szCs w:val="24"/>
        </w:rPr>
        <w:t xml:space="preserve">оказания услуг </w:t>
      </w:r>
      <w:r w:rsidRPr="005D4F51">
        <w:rPr>
          <w:rFonts w:ascii="Times New Roman" w:hAnsi="Times New Roman" w:cs="Times New Roman"/>
          <w:sz w:val="24"/>
          <w:szCs w:val="24"/>
        </w:rPr>
        <w:t>материалы, информацию.</w:t>
      </w:r>
    </w:p>
    <w:p w14:paraId="0442CBE9" w14:textId="77777777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Исполнитель не несет ответственности за содержание материалов, предоставленных Заказчиком к размещению на сайте.</w:t>
      </w:r>
    </w:p>
    <w:p w14:paraId="11955BB3" w14:textId="77777777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Исполнитель не несет ответственности за любые затраты или ущерб, прямо или косвенно возникшие в результате внесения (изменения) информации на информационном ресурсе, предоставляемым Заказчиком.</w:t>
      </w:r>
    </w:p>
    <w:p w14:paraId="29EBA264" w14:textId="09A1DA24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В случае внесения Заказчиком неоговоренных изменений в программный код информационного ресурса, Исполнитель </w:t>
      </w:r>
      <w:r w:rsidR="00A86E26" w:rsidRPr="005D4F51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5D4F51">
        <w:rPr>
          <w:rFonts w:ascii="Times New Roman" w:hAnsi="Times New Roman" w:cs="Times New Roman"/>
          <w:sz w:val="24"/>
          <w:szCs w:val="24"/>
        </w:rPr>
        <w:t xml:space="preserve"> за работоспособность Информационного ресурса не несет.</w:t>
      </w:r>
    </w:p>
    <w:p w14:paraId="4FC1B14A" w14:textId="77777777" w:rsidR="00E37D5B" w:rsidRPr="005D4F51" w:rsidRDefault="00E37D5B" w:rsidP="00224B39">
      <w:p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BB515A" w14:textId="77777777" w:rsidR="00E37D5B" w:rsidRPr="005D4F51" w:rsidRDefault="009F0D13" w:rsidP="00224B39">
      <w:pPr>
        <w:numPr>
          <w:ilvl w:val="1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Права и обязанности Заказчика:</w:t>
      </w:r>
    </w:p>
    <w:p w14:paraId="312CD1FF" w14:textId="22C20E93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Заказчик обязуется предоставить в распоряжение Исполнителя к началу </w:t>
      </w:r>
      <w:r w:rsidR="001940F7">
        <w:rPr>
          <w:rFonts w:ascii="Times New Roman" w:hAnsi="Times New Roman" w:cs="Times New Roman"/>
          <w:sz w:val="24"/>
          <w:szCs w:val="24"/>
        </w:rPr>
        <w:t xml:space="preserve">оказания </w:t>
      </w:r>
      <w:r w:rsidRPr="005D4F51">
        <w:rPr>
          <w:rFonts w:ascii="Times New Roman" w:hAnsi="Times New Roman" w:cs="Times New Roman"/>
          <w:sz w:val="24"/>
          <w:szCs w:val="24"/>
        </w:rPr>
        <w:t xml:space="preserve">любых </w:t>
      </w:r>
      <w:r w:rsidR="001940F7">
        <w:rPr>
          <w:rFonts w:ascii="Times New Roman" w:hAnsi="Times New Roman" w:cs="Times New Roman"/>
          <w:sz w:val="24"/>
          <w:szCs w:val="24"/>
        </w:rPr>
        <w:t>услуг</w:t>
      </w:r>
      <w:r w:rsidRPr="005D4F51">
        <w:rPr>
          <w:rFonts w:ascii="Times New Roman" w:hAnsi="Times New Roman" w:cs="Times New Roman"/>
          <w:sz w:val="24"/>
          <w:szCs w:val="24"/>
        </w:rPr>
        <w:t xml:space="preserve">, предусмотренных </w:t>
      </w:r>
      <w:r w:rsidR="008E2CBD">
        <w:rPr>
          <w:rFonts w:ascii="Times New Roman" w:hAnsi="Times New Roman" w:cs="Times New Roman"/>
          <w:sz w:val="24"/>
          <w:szCs w:val="24"/>
        </w:rPr>
        <w:t>данным Д</w:t>
      </w:r>
      <w:r w:rsidRPr="005D4F51">
        <w:rPr>
          <w:rFonts w:ascii="Times New Roman" w:hAnsi="Times New Roman" w:cs="Times New Roman"/>
          <w:sz w:val="24"/>
          <w:szCs w:val="24"/>
        </w:rPr>
        <w:t xml:space="preserve">оговором, всю необходимую информацию и рабочие материалы, а </w:t>
      </w:r>
      <w:r w:rsidR="001B181A" w:rsidRPr="005D4F51">
        <w:rPr>
          <w:rFonts w:ascii="Times New Roman" w:hAnsi="Times New Roman" w:cs="Times New Roman"/>
          <w:sz w:val="24"/>
          <w:szCs w:val="24"/>
        </w:rPr>
        <w:t>также</w:t>
      </w:r>
      <w:r w:rsidRPr="005D4F51">
        <w:rPr>
          <w:rFonts w:ascii="Times New Roman" w:hAnsi="Times New Roman" w:cs="Times New Roman"/>
          <w:sz w:val="24"/>
          <w:szCs w:val="24"/>
        </w:rPr>
        <w:t xml:space="preserve"> коды доступа к сайту.</w:t>
      </w:r>
    </w:p>
    <w:p w14:paraId="1F80F77C" w14:textId="34511B98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По требованию Исполнителя предоставлять необходимые для </w:t>
      </w:r>
      <w:r w:rsidR="001940F7">
        <w:rPr>
          <w:rFonts w:ascii="Times New Roman" w:hAnsi="Times New Roman" w:cs="Times New Roman"/>
          <w:sz w:val="24"/>
          <w:szCs w:val="24"/>
        </w:rPr>
        <w:t xml:space="preserve">оказания услуг </w:t>
      </w:r>
      <w:r w:rsidRPr="005D4F51">
        <w:rPr>
          <w:rFonts w:ascii="Times New Roman" w:hAnsi="Times New Roman" w:cs="Times New Roman"/>
          <w:sz w:val="24"/>
          <w:szCs w:val="24"/>
        </w:rPr>
        <w:t>материалы, информацию в согласованные сроки.</w:t>
      </w:r>
    </w:p>
    <w:p w14:paraId="31A30D57" w14:textId="77777777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Своевременно перечислять денежные средства в счет оплаты по данному Договору на расчетный счет Исполнителя.</w:t>
      </w:r>
    </w:p>
    <w:p w14:paraId="57438C69" w14:textId="1CD52575" w:rsidR="00E37D5B" w:rsidRPr="00B1195B" w:rsidRDefault="002661B1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1195B">
        <w:rPr>
          <w:rFonts w:ascii="Times New Roman" w:hAnsi="Times New Roman" w:cs="Times New Roman"/>
          <w:sz w:val="24"/>
          <w:szCs w:val="24"/>
        </w:rPr>
        <w:t>Заказчик обязуется о</w:t>
      </w:r>
      <w:r w:rsidR="009F0D13" w:rsidRPr="00B1195B">
        <w:rPr>
          <w:rFonts w:ascii="Times New Roman" w:hAnsi="Times New Roman" w:cs="Times New Roman"/>
          <w:sz w:val="24"/>
          <w:szCs w:val="24"/>
        </w:rPr>
        <w:t>беспечить своевременную приемку</w:t>
      </w:r>
      <w:r w:rsidR="009C5B32" w:rsidRPr="00B1195B">
        <w:rPr>
          <w:rFonts w:ascii="Times New Roman" w:hAnsi="Times New Roman" w:cs="Times New Roman"/>
          <w:sz w:val="24"/>
          <w:szCs w:val="24"/>
        </w:rPr>
        <w:t xml:space="preserve"> оказанных услуг</w:t>
      </w:r>
      <w:r w:rsidR="009F0D13" w:rsidRPr="00B1195B">
        <w:rPr>
          <w:rFonts w:ascii="Times New Roman" w:hAnsi="Times New Roman" w:cs="Times New Roman"/>
          <w:sz w:val="24"/>
          <w:szCs w:val="24"/>
        </w:rPr>
        <w:t>.</w:t>
      </w:r>
    </w:p>
    <w:p w14:paraId="556E6EC3" w14:textId="2467DC5F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Заблаговременно предоставлять необходимые для </w:t>
      </w:r>
      <w:r w:rsidR="008E2CBD">
        <w:rPr>
          <w:rFonts w:ascii="Times New Roman" w:hAnsi="Times New Roman" w:cs="Times New Roman"/>
          <w:sz w:val="24"/>
          <w:szCs w:val="24"/>
        </w:rPr>
        <w:t xml:space="preserve">оказания услуг </w:t>
      </w:r>
      <w:r w:rsidRPr="005D4F51">
        <w:rPr>
          <w:rFonts w:ascii="Times New Roman" w:hAnsi="Times New Roman" w:cs="Times New Roman"/>
          <w:sz w:val="24"/>
          <w:szCs w:val="24"/>
        </w:rPr>
        <w:t xml:space="preserve">материалы, обеспечивать в электронном виде информацию по внутреннему содержанию </w:t>
      </w:r>
      <w:r w:rsidR="001B181A" w:rsidRPr="005D4F51">
        <w:rPr>
          <w:rFonts w:ascii="Times New Roman" w:hAnsi="Times New Roman" w:cs="Times New Roman"/>
          <w:sz w:val="24"/>
          <w:szCs w:val="24"/>
        </w:rPr>
        <w:t>сайта, необходимую</w:t>
      </w:r>
      <w:r w:rsidRPr="005D4F51">
        <w:rPr>
          <w:rFonts w:ascii="Times New Roman" w:hAnsi="Times New Roman" w:cs="Times New Roman"/>
          <w:sz w:val="24"/>
          <w:szCs w:val="24"/>
        </w:rPr>
        <w:t xml:space="preserve"> для </w:t>
      </w:r>
      <w:r w:rsidR="009C5B32">
        <w:rPr>
          <w:rFonts w:ascii="Times New Roman" w:hAnsi="Times New Roman" w:cs="Times New Roman"/>
          <w:sz w:val="24"/>
          <w:szCs w:val="24"/>
        </w:rPr>
        <w:t xml:space="preserve">оказания </w:t>
      </w:r>
      <w:r w:rsidRPr="005D4F51"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9C5B32">
        <w:rPr>
          <w:rFonts w:ascii="Times New Roman" w:hAnsi="Times New Roman" w:cs="Times New Roman"/>
          <w:sz w:val="24"/>
          <w:szCs w:val="24"/>
        </w:rPr>
        <w:t>услуг</w:t>
      </w:r>
      <w:r w:rsidRPr="005D4F51">
        <w:rPr>
          <w:rFonts w:ascii="Times New Roman" w:hAnsi="Times New Roman" w:cs="Times New Roman"/>
          <w:sz w:val="24"/>
          <w:szCs w:val="24"/>
        </w:rPr>
        <w:t xml:space="preserve"> по настоящему Договору в согласованные сроки.</w:t>
      </w:r>
    </w:p>
    <w:p w14:paraId="089C07C9" w14:textId="77777777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Заказчик единолично несет ответственность за соответствие предоставляемых к размещению на сайте материалов законодательству Российской Федерации об авторских и смежных правах, средствах массовой информации.</w:t>
      </w:r>
    </w:p>
    <w:p w14:paraId="64E34E6F" w14:textId="5C10F7B3" w:rsidR="00E37D5B" w:rsidRPr="005D4F51" w:rsidRDefault="009F0D13" w:rsidP="00224B39">
      <w:pPr>
        <w:numPr>
          <w:ilvl w:val="2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 xml:space="preserve">Заказчик имеет право проверять ход и качество </w:t>
      </w:r>
      <w:r w:rsidR="009C5B32">
        <w:rPr>
          <w:rFonts w:ascii="Times New Roman" w:hAnsi="Times New Roman" w:cs="Times New Roman"/>
          <w:sz w:val="24"/>
          <w:szCs w:val="24"/>
        </w:rPr>
        <w:t xml:space="preserve">услуг, оказываемых </w:t>
      </w:r>
      <w:r w:rsidR="008E2CBD">
        <w:rPr>
          <w:rFonts w:ascii="Times New Roman" w:hAnsi="Times New Roman" w:cs="Times New Roman"/>
          <w:sz w:val="24"/>
          <w:szCs w:val="24"/>
        </w:rPr>
        <w:t>по Д</w:t>
      </w:r>
      <w:r w:rsidRPr="005D4F51">
        <w:rPr>
          <w:rFonts w:ascii="Times New Roman" w:hAnsi="Times New Roman" w:cs="Times New Roman"/>
          <w:sz w:val="24"/>
          <w:szCs w:val="24"/>
        </w:rPr>
        <w:t>оговору без вмешательства в хозяйственную деятельность Исполнителя.</w:t>
      </w:r>
    </w:p>
    <w:p w14:paraId="2B0C22EB" w14:textId="403E5F36" w:rsidR="009C76CE" w:rsidRDefault="009C76CE" w:rsidP="009C76CE">
      <w:pPr>
        <w:pStyle w:val="ad"/>
        <w:numPr>
          <w:ilvl w:val="0"/>
          <w:numId w:val="1"/>
        </w:numPr>
        <w:tabs>
          <w:tab w:val="num" w:pos="709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6CE">
        <w:rPr>
          <w:rFonts w:ascii="Times New Roman" w:hAnsi="Times New Roman" w:cs="Times New Roman"/>
          <w:b/>
          <w:bCs/>
          <w:sz w:val="24"/>
          <w:szCs w:val="24"/>
        </w:rPr>
        <w:t>ОТВЕТСТВЕННОСТЬ СТОРОН</w:t>
      </w:r>
    </w:p>
    <w:p w14:paraId="340AA1B2" w14:textId="2C5F9D6D" w:rsidR="009C76CE" w:rsidRPr="00371670" w:rsidRDefault="009C76CE" w:rsidP="00887F46">
      <w:pPr>
        <w:pStyle w:val="ad"/>
        <w:numPr>
          <w:ilvl w:val="1"/>
          <w:numId w:val="1"/>
        </w:numPr>
        <w:tabs>
          <w:tab w:val="left" w:pos="900"/>
        </w:tabs>
        <w:ind w:left="426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 xml:space="preserve">Стороны несут ответственность за неисполнение либо ненадлежащее </w:t>
      </w:r>
      <w:r w:rsidR="00887F46" w:rsidRPr="00371670">
        <w:rPr>
          <w:rFonts w:ascii="Times New Roman" w:hAnsi="Times New Roman" w:cs="Times New Roman"/>
          <w:sz w:val="24"/>
          <w:szCs w:val="24"/>
        </w:rPr>
        <w:t xml:space="preserve">исполнение своих </w:t>
      </w:r>
      <w:r w:rsidRPr="00371670">
        <w:rPr>
          <w:rFonts w:ascii="Times New Roman" w:hAnsi="Times New Roman" w:cs="Times New Roman"/>
          <w:sz w:val="24"/>
          <w:szCs w:val="24"/>
        </w:rPr>
        <w:t>обязательств в соответствии с действующим законодательством Российской Федерации.</w:t>
      </w:r>
    </w:p>
    <w:p w14:paraId="16E9E802" w14:textId="694EB0F1" w:rsidR="009C76CE" w:rsidRPr="00371670" w:rsidRDefault="009C76CE" w:rsidP="00887F46">
      <w:pPr>
        <w:pStyle w:val="ad"/>
        <w:numPr>
          <w:ilvl w:val="1"/>
          <w:numId w:val="1"/>
        </w:numPr>
        <w:tabs>
          <w:tab w:val="left" w:pos="900"/>
        </w:tabs>
        <w:ind w:left="426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>За нарушение сроков оказания услуг Заказчик вправе требовать с Исполнителя уплаты неустойки в размере 0,1 % от стоимости Услуг (п.</w:t>
      </w:r>
      <w:r w:rsidR="002B5536">
        <w:rPr>
          <w:rFonts w:ascii="Times New Roman" w:hAnsi="Times New Roman" w:cs="Times New Roman"/>
          <w:sz w:val="24"/>
          <w:szCs w:val="24"/>
        </w:rPr>
        <w:t>5</w:t>
      </w:r>
      <w:r w:rsidRPr="00371670">
        <w:rPr>
          <w:rFonts w:ascii="Times New Roman" w:hAnsi="Times New Roman" w:cs="Times New Roman"/>
          <w:sz w:val="24"/>
          <w:szCs w:val="24"/>
        </w:rPr>
        <w:t>.1. Договора) за каждый день просрочки.</w:t>
      </w:r>
    </w:p>
    <w:p w14:paraId="26764D00" w14:textId="5CB13AAA" w:rsidR="009C76CE" w:rsidRPr="00887F46" w:rsidRDefault="009C76CE" w:rsidP="00887F46">
      <w:pPr>
        <w:pStyle w:val="ad"/>
        <w:numPr>
          <w:ilvl w:val="1"/>
          <w:numId w:val="1"/>
        </w:numPr>
        <w:tabs>
          <w:tab w:val="left" w:pos="900"/>
        </w:tabs>
        <w:ind w:left="426" w:hanging="142"/>
        <w:jc w:val="both"/>
        <w:rPr>
          <w:rFonts w:ascii="Times New Roman" w:hAnsi="Times New Roman" w:cs="Times New Roman"/>
          <w:b/>
          <w:bCs/>
          <w:szCs w:val="22"/>
        </w:rPr>
      </w:pPr>
      <w:r w:rsidRPr="00371670">
        <w:rPr>
          <w:rFonts w:ascii="Times New Roman" w:hAnsi="Times New Roman" w:cs="Times New Roman"/>
          <w:sz w:val="24"/>
          <w:szCs w:val="24"/>
        </w:rPr>
        <w:t>За нарушение сроков оплаты (п.</w:t>
      </w:r>
      <w:r w:rsidR="002B5536">
        <w:rPr>
          <w:rFonts w:ascii="Times New Roman" w:hAnsi="Times New Roman" w:cs="Times New Roman"/>
          <w:sz w:val="24"/>
          <w:szCs w:val="24"/>
        </w:rPr>
        <w:t>5</w:t>
      </w:r>
      <w:r w:rsidRPr="00371670">
        <w:rPr>
          <w:rFonts w:ascii="Times New Roman" w:hAnsi="Times New Roman" w:cs="Times New Roman"/>
          <w:sz w:val="24"/>
          <w:szCs w:val="24"/>
        </w:rPr>
        <w:t>.3. Договора) Исполнитель вправе требовать с Заказчика уплаты неустойки в размере 0,05 % от неуплаченной</w:t>
      </w:r>
      <w:r w:rsidR="00887F46" w:rsidRPr="00371670">
        <w:rPr>
          <w:rFonts w:ascii="Times New Roman" w:hAnsi="Times New Roman" w:cs="Times New Roman"/>
          <w:sz w:val="24"/>
          <w:szCs w:val="24"/>
        </w:rPr>
        <w:t xml:space="preserve"> суммы за каждый день просрочки.</w:t>
      </w:r>
    </w:p>
    <w:p w14:paraId="081DFA4F" w14:textId="1EA4E616" w:rsidR="00887F46" w:rsidRPr="00371670" w:rsidRDefault="009C76CE" w:rsidP="00887F46">
      <w:pPr>
        <w:pStyle w:val="ad"/>
        <w:numPr>
          <w:ilvl w:val="1"/>
          <w:numId w:val="1"/>
        </w:numPr>
        <w:tabs>
          <w:tab w:val="left" w:pos="900"/>
        </w:tabs>
        <w:ind w:left="426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670">
        <w:rPr>
          <w:rFonts w:ascii="Times New Roman" w:hAnsi="Times New Roman" w:cs="Times New Roman"/>
          <w:sz w:val="24"/>
          <w:szCs w:val="24"/>
        </w:rPr>
        <w:t>Исполнитель не несет ответственности за невыполнение своих обязательств по Договору в случае, если Заказчик не предоставляет Исполнителю информацию, необходимую для оказания услуг, либо Заказчик не производит своевременную оплату по данному Договору.</w:t>
      </w:r>
      <w:r w:rsidR="00887F46" w:rsidRPr="00371670">
        <w:rPr>
          <w:rFonts w:ascii="Times New Roman" w:hAnsi="Times New Roman" w:cs="Times New Roman"/>
          <w:sz w:val="24"/>
          <w:szCs w:val="24"/>
        </w:rPr>
        <w:t xml:space="preserve"> </w:t>
      </w:r>
      <w:r w:rsidRPr="00371670">
        <w:rPr>
          <w:rFonts w:ascii="Times New Roman" w:hAnsi="Times New Roman" w:cs="Times New Roman"/>
          <w:sz w:val="24"/>
          <w:szCs w:val="24"/>
        </w:rPr>
        <w:t>В случае просрочки в предоставлении Заказчиком исходных данных либо иной информации, запрашиваемой Исполнителем, Заказчик не имеет право ссылаться на несвоевременное оказание услуг Исполнителем.</w:t>
      </w:r>
    </w:p>
    <w:p w14:paraId="44D55198" w14:textId="627123B4" w:rsidR="009C76CE" w:rsidRPr="008E2CBD" w:rsidRDefault="009C76CE" w:rsidP="00887F46">
      <w:pPr>
        <w:pStyle w:val="ad"/>
        <w:numPr>
          <w:ilvl w:val="1"/>
          <w:numId w:val="1"/>
        </w:numPr>
        <w:tabs>
          <w:tab w:val="left" w:pos="900"/>
        </w:tabs>
        <w:ind w:left="426" w:hanging="142"/>
        <w:jc w:val="both"/>
        <w:rPr>
          <w:rFonts w:ascii="Times New Roman" w:hAnsi="Times New Roman" w:cs="Times New Roman"/>
          <w:b/>
          <w:bCs/>
          <w:szCs w:val="22"/>
        </w:rPr>
      </w:pPr>
      <w:r w:rsidRPr="00371670">
        <w:rPr>
          <w:rFonts w:ascii="Times New Roman" w:hAnsi="Times New Roman" w:cs="Times New Roman"/>
          <w:sz w:val="24"/>
          <w:szCs w:val="24"/>
        </w:rPr>
        <w:lastRenderedPageBreak/>
        <w:t>Исполнитель гарантирует качество оказания услуг в соответствии с условиями настоящего Договора.</w:t>
      </w:r>
      <w:r w:rsidRPr="00887F46">
        <w:rPr>
          <w:rFonts w:ascii="Times New Roman" w:hAnsi="Times New Roman" w:cs="Times New Roman"/>
          <w:szCs w:val="22"/>
        </w:rPr>
        <w:t xml:space="preserve"> </w:t>
      </w:r>
    </w:p>
    <w:p w14:paraId="11FB738F" w14:textId="77777777" w:rsidR="008E2CBD" w:rsidRPr="00887F46" w:rsidRDefault="008E2CBD" w:rsidP="008E2CBD">
      <w:pPr>
        <w:pStyle w:val="ad"/>
        <w:tabs>
          <w:tab w:val="left" w:pos="900"/>
        </w:tabs>
        <w:ind w:left="426"/>
        <w:jc w:val="both"/>
        <w:rPr>
          <w:rFonts w:ascii="Times New Roman" w:hAnsi="Times New Roman" w:cs="Times New Roman"/>
          <w:b/>
          <w:bCs/>
          <w:szCs w:val="22"/>
        </w:rPr>
      </w:pPr>
    </w:p>
    <w:p w14:paraId="33C7D848" w14:textId="77777777" w:rsidR="00E37D5B" w:rsidRPr="005D4F51" w:rsidRDefault="009F0D13" w:rsidP="00887F46">
      <w:pPr>
        <w:numPr>
          <w:ilvl w:val="0"/>
          <w:numId w:val="1"/>
        </w:numPr>
        <w:ind w:hanging="35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</w:p>
    <w:p w14:paraId="4D566E96" w14:textId="1FB692A5" w:rsidR="00E37D5B" w:rsidRPr="005D4F51" w:rsidRDefault="009F0D13" w:rsidP="00371670">
      <w:pPr>
        <w:numPr>
          <w:ilvl w:val="1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Условия настоящего Договора, а также Приложени</w:t>
      </w:r>
      <w:r w:rsidR="008E2CBD">
        <w:rPr>
          <w:rFonts w:ascii="Times New Roman" w:hAnsi="Times New Roman" w:cs="Times New Roman"/>
          <w:sz w:val="24"/>
          <w:szCs w:val="24"/>
        </w:rPr>
        <w:t>я</w:t>
      </w:r>
      <w:r w:rsidRPr="005D4F51">
        <w:rPr>
          <w:rFonts w:ascii="Times New Roman" w:hAnsi="Times New Roman" w:cs="Times New Roman"/>
          <w:sz w:val="24"/>
          <w:szCs w:val="24"/>
        </w:rPr>
        <w:t xml:space="preserve"> к нему</w:t>
      </w:r>
      <w:r w:rsidR="008E2CBD">
        <w:rPr>
          <w:rFonts w:ascii="Times New Roman" w:hAnsi="Times New Roman" w:cs="Times New Roman"/>
          <w:sz w:val="24"/>
          <w:szCs w:val="24"/>
        </w:rPr>
        <w:t>,</w:t>
      </w:r>
      <w:r w:rsidRPr="005D4F51">
        <w:rPr>
          <w:rFonts w:ascii="Times New Roman" w:hAnsi="Times New Roman" w:cs="Times New Roman"/>
          <w:sz w:val="24"/>
          <w:szCs w:val="24"/>
        </w:rPr>
        <w:t xml:space="preserve"> являются конфиденциальными и разглашению не подлежат.</w:t>
      </w:r>
    </w:p>
    <w:p w14:paraId="07DD56C6" w14:textId="77777777" w:rsidR="00E37D5B" w:rsidRPr="005D4F51" w:rsidRDefault="009F0D13" w:rsidP="00371670">
      <w:pPr>
        <w:numPr>
          <w:ilvl w:val="1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Стороны обязуются не передавать 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14:paraId="51569B15" w14:textId="77777777" w:rsidR="00E37D5B" w:rsidRDefault="009F0D13" w:rsidP="00371670">
      <w:pPr>
        <w:numPr>
          <w:ilvl w:val="1"/>
          <w:numId w:val="1"/>
        </w:numPr>
        <w:spacing w:line="240" w:lineRule="auto"/>
        <w:ind w:left="426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4F51">
        <w:rPr>
          <w:rFonts w:ascii="Times New Roman" w:hAnsi="Times New Roman" w:cs="Times New Roman"/>
          <w:sz w:val="24"/>
          <w:szCs w:val="24"/>
        </w:rPr>
        <w:t>Ограничения относительно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14:paraId="7AE9E8FD" w14:textId="5AC610DA" w:rsidR="003F4949" w:rsidRPr="00887F46" w:rsidRDefault="00DF1EDC" w:rsidP="00887F46">
      <w:pPr>
        <w:pStyle w:val="ad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ОБСТОЯТЕЛЬСТВА НЕПРЕОДОЛИМОЙ СИЛЫ</w:t>
      </w:r>
    </w:p>
    <w:p w14:paraId="7EDC1EE3" w14:textId="77777777" w:rsidR="00DF1EDC" w:rsidRPr="00887F46" w:rsidRDefault="00DF1EDC" w:rsidP="00DF1EDC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 w:rsidRPr="00887F46">
        <w:rPr>
          <w:rFonts w:ascii="Times New Roman" w:hAnsi="Times New Roman"/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настоящему Договору, если оно явилось следствием, указанных ниже обстоятельств непреодолимой силы, и если эти обстоятельства повлияли на исполнение Сторонами Договора:</w:t>
      </w:r>
    </w:p>
    <w:p w14:paraId="5D99DEE7" w14:textId="77777777" w:rsidR="00DF1EDC" w:rsidRPr="003B74D7" w:rsidRDefault="00DF1EDC" w:rsidP="00DF1EDC">
      <w:pPr>
        <w:ind w:left="426" w:hanging="142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3B74D7">
        <w:rPr>
          <w:rFonts w:ascii="Times New Roman" w:hAnsi="Times New Roman"/>
          <w:sz w:val="24"/>
          <w:szCs w:val="24"/>
        </w:rPr>
        <w:t>а)</w:t>
      </w:r>
      <w:r w:rsidRPr="003B74D7">
        <w:rPr>
          <w:rFonts w:ascii="Times New Roman" w:hAnsi="Times New Roman"/>
          <w:sz w:val="24"/>
          <w:szCs w:val="24"/>
        </w:rPr>
        <w:tab/>
        <w:t>военные действия:</w:t>
      </w:r>
    </w:p>
    <w:p w14:paraId="7309283F" w14:textId="77777777" w:rsidR="00DF1EDC" w:rsidRPr="003B74D7" w:rsidRDefault="00DF1EDC" w:rsidP="00DF1EDC">
      <w:pPr>
        <w:ind w:left="426" w:hanging="142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3B74D7">
        <w:rPr>
          <w:rFonts w:ascii="Times New Roman" w:hAnsi="Times New Roman"/>
          <w:sz w:val="24"/>
          <w:szCs w:val="24"/>
        </w:rPr>
        <w:t>б)</w:t>
      </w:r>
      <w:r w:rsidRPr="003B74D7">
        <w:rPr>
          <w:rFonts w:ascii="Times New Roman" w:hAnsi="Times New Roman"/>
          <w:sz w:val="24"/>
          <w:szCs w:val="24"/>
        </w:rPr>
        <w:tab/>
        <w:t>восстание или гражданская война;</w:t>
      </w:r>
    </w:p>
    <w:p w14:paraId="4159DB0B" w14:textId="26DD54D3" w:rsidR="00DF1EDC" w:rsidRPr="003B74D7" w:rsidRDefault="00DF1EDC" w:rsidP="00DF1EDC">
      <w:pPr>
        <w:ind w:left="426" w:hanging="142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8E2CBD">
        <w:rPr>
          <w:rFonts w:ascii="Times New Roman" w:hAnsi="Times New Roman"/>
          <w:sz w:val="24"/>
          <w:szCs w:val="24"/>
        </w:rPr>
        <w:t>в</w:t>
      </w:r>
      <w:r w:rsidRPr="003B74D7">
        <w:rPr>
          <w:rFonts w:ascii="Times New Roman" w:hAnsi="Times New Roman"/>
          <w:sz w:val="24"/>
          <w:szCs w:val="24"/>
        </w:rPr>
        <w:t>)</w:t>
      </w:r>
      <w:r w:rsidRPr="003B74D7">
        <w:rPr>
          <w:rFonts w:ascii="Times New Roman" w:hAnsi="Times New Roman"/>
          <w:sz w:val="24"/>
          <w:szCs w:val="24"/>
        </w:rPr>
        <w:tab/>
        <w:t>обстоятельства непреодолимой силы природного характера, возникновение и действие которых не зависит от воли Сторон (стихийные бедствия природного характера и вызванные ими пожар, наводнение, землетрясение);</w:t>
      </w:r>
    </w:p>
    <w:p w14:paraId="2F350D0A" w14:textId="29CB6BFE" w:rsidR="00DF1EDC" w:rsidRDefault="00DF1EDC" w:rsidP="00DF1EDC">
      <w:pPr>
        <w:ind w:left="426" w:hanging="142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E2CBD">
        <w:rPr>
          <w:rFonts w:ascii="Times New Roman" w:hAnsi="Times New Roman"/>
          <w:sz w:val="24"/>
          <w:szCs w:val="24"/>
        </w:rPr>
        <w:t>г</w:t>
      </w:r>
      <w:r w:rsidRPr="003B74D7">
        <w:rPr>
          <w:rFonts w:ascii="Times New Roman" w:hAnsi="Times New Roman"/>
          <w:sz w:val="24"/>
          <w:szCs w:val="24"/>
        </w:rPr>
        <w:t>)</w:t>
      </w:r>
      <w:r w:rsidRPr="003B74D7">
        <w:rPr>
          <w:rFonts w:ascii="Times New Roman" w:hAnsi="Times New Roman"/>
          <w:sz w:val="24"/>
          <w:szCs w:val="24"/>
        </w:rPr>
        <w:tab/>
        <w:t xml:space="preserve">издание нормативных актов, принятие органами государственной власти Российской Федерации решений, препятствующих исполнению Сторонами обязательств, принятых на себя в соответствии с условиями настоящего Договора. </w:t>
      </w:r>
    </w:p>
    <w:p w14:paraId="2141FC85" w14:textId="77777777" w:rsidR="00DF1EDC" w:rsidRPr="00371670" w:rsidRDefault="00DF1EDC" w:rsidP="00DF1EDC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hAnsi="Times New Roman"/>
          <w:sz w:val="24"/>
          <w:szCs w:val="24"/>
        </w:rPr>
        <w:t>Сторона, для которой создалась невозможность исполнения обязательств по настоящему Договору вследствие обстоятельств непреодолимой силы, должна известить другую Сторону в письменной форме, без промедления о наступлении этих обстоятельств, но не позднее 10 (десяти) календарных дней с момента наступления таких обстоятельств. Извещение должно содержать данные о наступлении и характере обстоятельств и о возможных их последствиях. Сторона должна также без промедления, не позднее 10 (десяти) календарных дней известить другую Сторону в письменной форме о прекращении этих обстоятельств.</w:t>
      </w:r>
    </w:p>
    <w:p w14:paraId="7B814385" w14:textId="77777777" w:rsidR="00DF1EDC" w:rsidRDefault="00DF1EDC" w:rsidP="00DF1EDC">
      <w:pPr>
        <w:ind w:left="426" w:hanging="142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B74D7">
        <w:rPr>
          <w:rFonts w:ascii="Times New Roman" w:hAnsi="Times New Roman"/>
          <w:sz w:val="24"/>
          <w:szCs w:val="24"/>
        </w:rPr>
        <w:t>Неизвещение</w:t>
      </w:r>
      <w:proofErr w:type="spellEnd"/>
      <w:r w:rsidRPr="003B74D7">
        <w:rPr>
          <w:rFonts w:ascii="Times New Roman" w:hAnsi="Times New Roman"/>
          <w:sz w:val="24"/>
          <w:szCs w:val="24"/>
        </w:rPr>
        <w:t xml:space="preserve"> или несвоевременное извещение другой Стороны, Стороной, для которой создалась невозможность исполнения обязательств по Договору, о наступлении обстоятельств, освобождающих ее от ответственности, влечет за собой утрату права для этой Стороны ссылаться на такие обстоятельства за исключением случаев, когда сами обстоятельства непреодолимой силы препятствовали направлению уведомления.</w:t>
      </w:r>
    </w:p>
    <w:p w14:paraId="290830EA" w14:textId="77777777" w:rsidR="00DF1EDC" w:rsidRDefault="00DF1EDC" w:rsidP="00DF1EDC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hAnsi="Times New Roman"/>
          <w:sz w:val="24"/>
          <w:szCs w:val="24"/>
        </w:rPr>
        <w:t>Обстоятельства, освобождающие Стороны от ответственности, должны быть удостоверены компетентными органами Российской Федерации.</w:t>
      </w:r>
    </w:p>
    <w:p w14:paraId="13F713EE" w14:textId="3A49548E" w:rsidR="003F4949" w:rsidRPr="008E2CBD" w:rsidRDefault="00DF1EDC" w:rsidP="00DF1EDC">
      <w:pPr>
        <w:pStyle w:val="ad"/>
        <w:numPr>
          <w:ilvl w:val="1"/>
          <w:numId w:val="1"/>
        </w:numPr>
        <w:ind w:left="426" w:hanging="142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hAnsi="Times New Roman"/>
          <w:sz w:val="24"/>
          <w:szCs w:val="24"/>
        </w:rPr>
        <w:t xml:space="preserve">Сторона вправе потребовать досрочного расторжения настоящего Договора в случае, если обстоятельства непреодолимой силы действуют на протяжении более чем 1 (один) календарный месяц подряд. При этом в случае такого расторжения Стороны не вправе требовать возмещения убытков (упущенной выгоды и реального ущерба), причиненного таким расторжением, за </w:t>
      </w:r>
      <w:r w:rsidRPr="00371670">
        <w:rPr>
          <w:rFonts w:ascii="Times New Roman" w:hAnsi="Times New Roman"/>
          <w:sz w:val="24"/>
          <w:szCs w:val="24"/>
        </w:rPr>
        <w:lastRenderedPageBreak/>
        <w:t>исключением оплаты фактически оказанных Исполнителем и принятых Заказчиком услуг на момент расторжения настоящего Договора</w:t>
      </w:r>
      <w:r w:rsidR="003F4949" w:rsidRPr="00887F46">
        <w:rPr>
          <w:rFonts w:ascii="Times New Roman" w:eastAsia="Times New Roman" w:hAnsi="Times New Roman"/>
          <w:sz w:val="24"/>
          <w:szCs w:val="24"/>
        </w:rPr>
        <w:t>.</w:t>
      </w:r>
    </w:p>
    <w:p w14:paraId="5B9B3664" w14:textId="77777777" w:rsidR="008E2CBD" w:rsidRPr="00390A39" w:rsidRDefault="008E2CBD" w:rsidP="00390A39">
      <w:pPr>
        <w:rPr>
          <w:rFonts w:ascii="Times New Roman" w:hAnsi="Times New Roman"/>
          <w:b/>
          <w:sz w:val="24"/>
          <w:szCs w:val="24"/>
        </w:rPr>
      </w:pPr>
    </w:p>
    <w:p w14:paraId="685255CB" w14:textId="4C33D283" w:rsidR="003F4949" w:rsidRPr="00371670" w:rsidRDefault="003F4949" w:rsidP="00371670">
      <w:pPr>
        <w:pStyle w:val="ad"/>
        <w:numPr>
          <w:ilvl w:val="0"/>
          <w:numId w:val="1"/>
        </w:numPr>
        <w:jc w:val="center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b/>
          <w:sz w:val="24"/>
          <w:szCs w:val="24"/>
        </w:rPr>
        <w:t>ПОРЯДОК РАССМОТРЕНИЯ СПОРОВ</w:t>
      </w:r>
    </w:p>
    <w:p w14:paraId="39B23532" w14:textId="166611C6" w:rsidR="003F4949" w:rsidRPr="00371670" w:rsidRDefault="003F4949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sz w:val="24"/>
          <w:szCs w:val="24"/>
        </w:rPr>
        <w:t>Все судебные споры, возникающие в связи с настоящим Договором, подлежат рассмотрению в Арбитражном суде г. Санкт-Петербурга и Ленинградской области.</w:t>
      </w:r>
    </w:p>
    <w:p w14:paraId="04AFA0F3" w14:textId="31385025" w:rsidR="003F4949" w:rsidRPr="00371670" w:rsidRDefault="008E2CBD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 обращения с иском в А</w:t>
      </w:r>
      <w:r w:rsidR="003F4949" w:rsidRPr="00371670">
        <w:rPr>
          <w:rFonts w:ascii="Times New Roman" w:eastAsia="Times New Roman" w:hAnsi="Times New Roman"/>
          <w:sz w:val="24"/>
          <w:szCs w:val="24"/>
        </w:rPr>
        <w:t>рбитражный суд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="003F4949" w:rsidRPr="00371670">
        <w:rPr>
          <w:rFonts w:ascii="Times New Roman" w:eastAsia="Times New Roman" w:hAnsi="Times New Roman"/>
          <w:sz w:val="24"/>
          <w:szCs w:val="24"/>
        </w:rPr>
        <w:t xml:space="preserve"> Сторона чьи интересы нарушены, обязана предъявить претензию другой Стороне, на которую последняя обязана ответить в 10-дневный срок с момента получения претензии.</w:t>
      </w:r>
    </w:p>
    <w:p w14:paraId="60BE3F53" w14:textId="27EB0283" w:rsidR="003F4949" w:rsidRPr="00371670" w:rsidRDefault="003F4949" w:rsidP="00371670">
      <w:pPr>
        <w:pStyle w:val="ad"/>
        <w:numPr>
          <w:ilvl w:val="0"/>
          <w:numId w:val="1"/>
        </w:numPr>
        <w:jc w:val="center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b/>
          <w:sz w:val="24"/>
          <w:szCs w:val="24"/>
        </w:rPr>
        <w:t>СРОК ДЕЙСТВИЯ ДОГОВОРА</w:t>
      </w:r>
    </w:p>
    <w:p w14:paraId="7D904411" w14:textId="1483D766" w:rsidR="003F4949" w:rsidRPr="00371670" w:rsidRDefault="003F4949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sz w:val="24"/>
          <w:szCs w:val="24"/>
        </w:rPr>
        <w:t xml:space="preserve">Настоящий Договор вступает в силу с </w:t>
      </w:r>
      <w:r w:rsidR="008E2CBD">
        <w:rPr>
          <w:rFonts w:ascii="Times New Roman" w:eastAsia="Times New Roman" w:hAnsi="Times New Roman"/>
          <w:sz w:val="24"/>
          <w:szCs w:val="24"/>
        </w:rPr>
        <w:t xml:space="preserve">даты </w:t>
      </w:r>
      <w:r w:rsidRPr="00371670">
        <w:rPr>
          <w:rFonts w:ascii="Times New Roman" w:eastAsia="Times New Roman" w:hAnsi="Times New Roman"/>
          <w:sz w:val="24"/>
          <w:szCs w:val="24"/>
        </w:rPr>
        <w:t xml:space="preserve">его подписания Сторонами и действует до полного исполнения Сторонами своих обязательств. </w:t>
      </w:r>
    </w:p>
    <w:p w14:paraId="2290361D" w14:textId="07BD1C13" w:rsidR="003F4949" w:rsidRPr="00371670" w:rsidRDefault="003F4949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sz w:val="24"/>
          <w:szCs w:val="24"/>
        </w:rPr>
        <w:t xml:space="preserve"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законодательством. </w:t>
      </w:r>
    </w:p>
    <w:p w14:paraId="1178CCC8" w14:textId="696BE7E5" w:rsidR="003F4949" w:rsidRPr="00371670" w:rsidRDefault="003F4949" w:rsidP="00371670">
      <w:pPr>
        <w:pStyle w:val="ad"/>
        <w:numPr>
          <w:ilvl w:val="0"/>
          <w:numId w:val="1"/>
        </w:numPr>
        <w:jc w:val="center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b/>
          <w:sz w:val="24"/>
          <w:szCs w:val="24"/>
        </w:rPr>
        <w:t>ЗАКЛЮЧИТЕЛЬНЫЕ ПОЛОЖЕНИЯ</w:t>
      </w:r>
    </w:p>
    <w:p w14:paraId="6254CAC1" w14:textId="72CA6CFC" w:rsidR="003F4949" w:rsidRPr="00371670" w:rsidRDefault="003F4949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sz w:val="24"/>
          <w:szCs w:val="24"/>
        </w:rPr>
        <w:t>Настоящий Договор составлен в 2-х экземплярах – по одному экземпляру для каждой из Сторон.</w:t>
      </w:r>
    </w:p>
    <w:p w14:paraId="69F32D7F" w14:textId="4A8C0A4D" w:rsidR="003F4949" w:rsidRPr="00371670" w:rsidRDefault="003F4949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sz w:val="24"/>
          <w:szCs w:val="24"/>
        </w:rPr>
        <w:t>Все изменения и дополнения к настоящему Договору действительны лишь в том случае, если они совершены в письменном виде и подписаны уполномоченными представителями Сторон.</w:t>
      </w:r>
    </w:p>
    <w:p w14:paraId="312543BE" w14:textId="2F17AD7A" w:rsidR="003F4949" w:rsidRPr="00371670" w:rsidRDefault="003F4949" w:rsidP="00371670">
      <w:pPr>
        <w:pStyle w:val="ad"/>
        <w:numPr>
          <w:ilvl w:val="1"/>
          <w:numId w:val="1"/>
        </w:numPr>
        <w:ind w:left="426" w:hanging="142"/>
        <w:jc w:val="both"/>
        <w:rPr>
          <w:rFonts w:ascii="Times New Roman" w:hAnsi="Times New Roman"/>
          <w:sz w:val="24"/>
          <w:szCs w:val="24"/>
        </w:rPr>
      </w:pPr>
      <w:r w:rsidRPr="00371670">
        <w:rPr>
          <w:rFonts w:ascii="Times New Roman" w:eastAsia="Times New Roman" w:hAnsi="Times New Roman"/>
          <w:kern w:val="2"/>
          <w:sz w:val="24"/>
          <w:szCs w:val="24"/>
        </w:rPr>
        <w:t>К Договору прилагается и является неотъемлемой его частью:</w:t>
      </w:r>
    </w:p>
    <w:p w14:paraId="7DA4AB5C" w14:textId="105E5BFB" w:rsidR="003F4949" w:rsidRDefault="003F4949" w:rsidP="00371670">
      <w:pPr>
        <w:snapToGrid w:val="0"/>
        <w:ind w:firstLine="426"/>
        <w:jc w:val="both"/>
        <w:rPr>
          <w:rFonts w:ascii="Times New Roman" w:eastAsia="Times New Roman" w:hAnsi="Times New Roman"/>
          <w:kern w:val="2"/>
          <w:sz w:val="24"/>
          <w:szCs w:val="24"/>
        </w:rPr>
      </w:pPr>
      <w:r w:rsidRPr="003B74D7">
        <w:rPr>
          <w:rFonts w:ascii="Times New Roman" w:eastAsia="Times New Roman" w:hAnsi="Times New Roman"/>
          <w:kern w:val="2"/>
          <w:sz w:val="24"/>
          <w:szCs w:val="24"/>
        </w:rPr>
        <w:t>Приложение № 1Техническое задание</w:t>
      </w:r>
      <w:r w:rsidR="008E2CBD">
        <w:rPr>
          <w:rFonts w:ascii="Times New Roman" w:eastAsia="Times New Roman" w:hAnsi="Times New Roman"/>
          <w:kern w:val="2"/>
          <w:sz w:val="24"/>
          <w:szCs w:val="24"/>
        </w:rPr>
        <w:t xml:space="preserve"> -</w:t>
      </w:r>
      <w:r w:rsidRPr="003B74D7">
        <w:rPr>
          <w:rFonts w:ascii="Times New Roman" w:eastAsia="Times New Roman" w:hAnsi="Times New Roman"/>
          <w:kern w:val="2"/>
          <w:sz w:val="24"/>
          <w:szCs w:val="24"/>
        </w:rPr>
        <w:t xml:space="preserve"> на </w:t>
      </w:r>
      <w:r>
        <w:rPr>
          <w:rFonts w:ascii="Times New Roman" w:eastAsia="Times New Roman" w:hAnsi="Times New Roman"/>
          <w:kern w:val="2"/>
          <w:sz w:val="24"/>
          <w:szCs w:val="24"/>
        </w:rPr>
        <w:t>3</w:t>
      </w:r>
      <w:r w:rsidRPr="003B74D7">
        <w:rPr>
          <w:rFonts w:ascii="Times New Roman" w:eastAsia="Times New Roman" w:hAnsi="Times New Roman"/>
          <w:kern w:val="2"/>
          <w:sz w:val="24"/>
          <w:szCs w:val="24"/>
        </w:rPr>
        <w:t xml:space="preserve"> л.</w:t>
      </w:r>
    </w:p>
    <w:p w14:paraId="7C07B2B3" w14:textId="77777777" w:rsidR="00DF1EDC" w:rsidRDefault="00DF1EDC" w:rsidP="00371670">
      <w:pPr>
        <w:snapToGrid w:val="0"/>
        <w:ind w:firstLine="426"/>
        <w:jc w:val="both"/>
        <w:rPr>
          <w:rFonts w:ascii="Times New Roman" w:eastAsia="Times New Roman" w:hAnsi="Times New Roman"/>
          <w:kern w:val="2"/>
          <w:sz w:val="24"/>
          <w:szCs w:val="24"/>
        </w:rPr>
      </w:pPr>
    </w:p>
    <w:p w14:paraId="37E95A5B" w14:textId="4BC8C988" w:rsidR="003F4949" w:rsidRPr="00F569CC" w:rsidRDefault="003F4949" w:rsidP="00F569CC">
      <w:pPr>
        <w:pStyle w:val="ad"/>
        <w:numPr>
          <w:ilvl w:val="0"/>
          <w:numId w:val="1"/>
        </w:numPr>
        <w:jc w:val="center"/>
        <w:rPr>
          <w:rFonts w:ascii="Times New Roman" w:eastAsia="Times New Roman" w:hAnsi="Times New Roman"/>
          <w:kern w:val="2"/>
          <w:sz w:val="24"/>
          <w:szCs w:val="24"/>
        </w:rPr>
      </w:pPr>
      <w:r w:rsidRPr="00F569CC">
        <w:rPr>
          <w:rFonts w:ascii="Times New Roman" w:hAnsi="Times New Roman"/>
          <w:b/>
          <w:sz w:val="24"/>
          <w:szCs w:val="24"/>
        </w:rPr>
        <w:t xml:space="preserve">ЮРИДИЧЕСКИЕ АДРЕСА, БАНКОВСКИЕ РЕКВИЗИТЫ СТОРОН, </w:t>
      </w:r>
      <w:r w:rsidRPr="00F569CC">
        <w:rPr>
          <w:rFonts w:ascii="Times New Roman" w:hAnsi="Times New Roman"/>
          <w:b/>
          <w:sz w:val="24"/>
          <w:szCs w:val="24"/>
        </w:rPr>
        <w:br/>
        <w:t>ПОДПИСИ ПОЛНОМОЧНЫХ ПРЕДСТАВИТЕЛЕЙ СТОРОН</w:t>
      </w:r>
    </w:p>
    <w:tbl>
      <w:tblPr>
        <w:tblW w:w="14353" w:type="dxa"/>
        <w:tblLook w:val="00A0" w:firstRow="1" w:lastRow="0" w:firstColumn="1" w:lastColumn="0" w:noHBand="0" w:noVBand="0"/>
      </w:tblPr>
      <w:tblGrid>
        <w:gridCol w:w="5178"/>
        <w:gridCol w:w="4637"/>
        <w:gridCol w:w="4538"/>
      </w:tblGrid>
      <w:tr w:rsidR="003F4949" w:rsidRPr="00B148BD" w14:paraId="3364489E" w14:textId="77777777" w:rsidTr="003F4949">
        <w:trPr>
          <w:trHeight w:val="1142"/>
        </w:trPr>
        <w:tc>
          <w:tcPr>
            <w:tcW w:w="5178" w:type="dxa"/>
          </w:tcPr>
          <w:tbl>
            <w:tblPr>
              <w:tblW w:w="4962" w:type="dxa"/>
              <w:tblLook w:val="00A0" w:firstRow="1" w:lastRow="0" w:firstColumn="1" w:lastColumn="0" w:noHBand="0" w:noVBand="0"/>
            </w:tblPr>
            <w:tblGrid>
              <w:gridCol w:w="4962"/>
            </w:tblGrid>
            <w:tr w:rsidR="003F4949" w:rsidRPr="003B74D7" w14:paraId="35312FD9" w14:textId="77777777" w:rsidTr="003F4949">
              <w:trPr>
                <w:trHeight w:val="1142"/>
              </w:trPr>
              <w:tc>
                <w:tcPr>
                  <w:tcW w:w="4962" w:type="dxa"/>
                </w:tcPr>
                <w:p w14:paraId="0E3C38B7" w14:textId="77777777" w:rsidR="003F4949" w:rsidRPr="003B74D7" w:rsidRDefault="003F4949" w:rsidP="003F4949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sz w:val="24"/>
                      <w:szCs w:val="24"/>
                    </w:rPr>
                    <w:t>ЗАКАЗЧИК:</w:t>
                  </w:r>
                </w:p>
                <w:p w14:paraId="37588E49" w14:textId="77777777" w:rsidR="003F4949" w:rsidRPr="003B74D7" w:rsidRDefault="003F4949" w:rsidP="003F4949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B575D23" w14:textId="77777777" w:rsidR="003F4949" w:rsidRPr="003B74D7" w:rsidRDefault="003F4949" w:rsidP="003F4949">
                  <w:pPr>
                    <w:tabs>
                      <w:tab w:val="left" w:pos="1134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Автономная некоммерческая организация «Дирекция по развитию транспортной системы Санкт-Петербурга </w:t>
                  </w:r>
                  <w:r w:rsidRPr="003B74D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br/>
                    <w:t>и Ленинградской области»</w:t>
                  </w:r>
                </w:p>
                <w:p w14:paraId="419CE0A8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Юридический и фактический адреса: </w:t>
                  </w:r>
                </w:p>
                <w:p w14:paraId="3A6357CF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190031 Санкт-Петербург,</w:t>
                  </w:r>
                </w:p>
                <w:p w14:paraId="102C84AE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Московский проспект, д. 10-12, литера А</w:t>
                  </w:r>
                </w:p>
                <w:p w14:paraId="16EAD0F1" w14:textId="77777777" w:rsidR="003F4949" w:rsidRPr="003B74D7" w:rsidRDefault="003F4949" w:rsidP="003F4949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sz w:val="24"/>
                      <w:szCs w:val="24"/>
                    </w:rPr>
                    <w:t>Тел.:(812) 576-28-28, факс:(812) 576-28-15</w:t>
                  </w:r>
                </w:p>
                <w:p w14:paraId="495E7D33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jc w:val="both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ИНН 7838290808, КПП 783801001</w:t>
                  </w:r>
                </w:p>
                <w:p w14:paraId="48F5EA97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ОГРН 1137800006156</w:t>
                  </w:r>
                </w:p>
                <w:p w14:paraId="1D356D43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sz w:val="24"/>
                      <w:szCs w:val="24"/>
                    </w:rPr>
                    <w:t xml:space="preserve">Банковские реквизиты: </w:t>
                  </w:r>
                </w:p>
                <w:p w14:paraId="25AD64FB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Расчетный счет 40703810537000000294</w:t>
                  </w:r>
                </w:p>
                <w:p w14:paraId="0807A929" w14:textId="370DBC52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 филиале ОПЕРУ-4 Банк ВТБ</w:t>
                  </w:r>
                  <w:r w:rsidR="008E2CB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(ПАО)</w:t>
                  </w: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28F1314F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в г. Санкт-Петербурге </w:t>
                  </w:r>
                </w:p>
                <w:p w14:paraId="47FD6C01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БИК 044030704 </w:t>
                  </w:r>
                </w:p>
                <w:p w14:paraId="60254711" w14:textId="77777777" w:rsidR="003F4949" w:rsidRPr="003B74D7" w:rsidRDefault="003F4949" w:rsidP="003F4949">
                  <w:pPr>
                    <w:tabs>
                      <w:tab w:val="left" w:pos="1134"/>
                    </w:tabs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к/с 30101810200000000704</w:t>
                  </w:r>
                </w:p>
                <w:p w14:paraId="112435D0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Генеральный директор</w:t>
                  </w:r>
                </w:p>
              </w:tc>
            </w:tr>
            <w:tr w:rsidR="003F4949" w:rsidRPr="003B74D7" w14:paraId="56F3A9D0" w14:textId="77777777" w:rsidTr="003F4949">
              <w:trPr>
                <w:trHeight w:val="840"/>
              </w:trPr>
              <w:tc>
                <w:tcPr>
                  <w:tcW w:w="4962" w:type="dxa"/>
                  <w:shd w:val="clear" w:color="auto" w:fill="auto"/>
                  <w:hideMark/>
                </w:tcPr>
                <w:p w14:paraId="3B057604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____________________</w:t>
                  </w:r>
                  <w:r w:rsidRPr="003B74D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К.В. Поляков</w:t>
                  </w:r>
                </w:p>
                <w:p w14:paraId="5B8D5DA7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3E24FFB8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14:paraId="2C731B86" w14:textId="77777777" w:rsidR="003F4949" w:rsidRPr="003B74D7" w:rsidRDefault="003F4949" w:rsidP="003F4949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B74D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м.п</w:t>
                  </w:r>
                  <w:proofErr w:type="spellEnd"/>
                  <w:r w:rsidRPr="003B74D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CC66B00" w14:textId="0BC2E82F" w:rsidR="003F4949" w:rsidRPr="003B74D7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37" w:type="dxa"/>
          </w:tcPr>
          <w:p w14:paraId="4303C20E" w14:textId="77777777" w:rsidR="003F4949" w:rsidRPr="00B148BD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D7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  <w:p w14:paraId="023871E0" w14:textId="77777777" w:rsidR="003F4949" w:rsidRPr="00B148BD" w:rsidRDefault="003F4949" w:rsidP="003F49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F521995" w14:textId="77777777" w:rsidR="003F4949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AC400C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21DACF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FD417DB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6A41289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F67F3C7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FFE33F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0BDCC72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C58DBC1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F32047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2A2CBB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E02D780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1233F9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60B590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8225AE9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067163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38CD84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AA24FDA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  <w:p w14:paraId="56917EE5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6BDF348" w14:textId="77777777" w:rsidR="00386689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75493C" w14:textId="602ACDB2" w:rsidR="00386689" w:rsidRPr="00B148BD" w:rsidRDefault="0038668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74D7">
              <w:rPr>
                <w:rFonts w:ascii="Times New Roman" w:hAnsi="Times New Roman"/>
                <w:bCs/>
                <w:sz w:val="24"/>
                <w:szCs w:val="24"/>
              </w:rPr>
              <w:t>м.п</w:t>
            </w:r>
            <w:proofErr w:type="spellEnd"/>
            <w:r w:rsidRPr="003B74D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38" w:type="dxa"/>
          </w:tcPr>
          <w:p w14:paraId="108758BF" w14:textId="77777777" w:rsidR="003F4949" w:rsidRPr="00B148BD" w:rsidRDefault="003F4949" w:rsidP="003F4949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582C4AF4" w14:textId="713C205B" w:rsidR="002B5536" w:rsidRDefault="002B5536">
      <w:pPr>
        <w:rPr>
          <w:rFonts w:ascii="Times New Roman" w:hAnsi="Times New Roman" w:cs="Times New Roman"/>
          <w:b/>
          <w:sz w:val="24"/>
          <w:szCs w:val="24"/>
        </w:rPr>
      </w:pPr>
    </w:p>
    <w:p w14:paraId="7EEAFD8C" w14:textId="076566FA" w:rsidR="002661B1" w:rsidRPr="005D4F51" w:rsidRDefault="003129C9" w:rsidP="003129C9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4F51">
        <w:rPr>
          <w:rFonts w:ascii="Times New Roman" w:hAnsi="Times New Roman" w:cs="Times New Roman"/>
          <w:b/>
          <w:sz w:val="24"/>
          <w:szCs w:val="24"/>
        </w:rPr>
        <w:t>Приложение №1</w:t>
      </w:r>
    </w:p>
    <w:p w14:paraId="595A5281" w14:textId="2E8773FA" w:rsidR="003129C9" w:rsidRPr="005D4F51" w:rsidRDefault="008E2CBD" w:rsidP="003129C9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До</w:t>
      </w:r>
      <w:r w:rsidR="003129C9" w:rsidRPr="005D4F51">
        <w:rPr>
          <w:rFonts w:ascii="Times New Roman" w:hAnsi="Times New Roman" w:cs="Times New Roman"/>
          <w:b/>
          <w:sz w:val="24"/>
          <w:szCs w:val="24"/>
        </w:rPr>
        <w:t>говору №__________от «__»___________201</w:t>
      </w:r>
      <w:r w:rsidR="00C66C6A">
        <w:rPr>
          <w:rFonts w:ascii="Times New Roman" w:hAnsi="Times New Roman" w:cs="Times New Roman"/>
          <w:b/>
          <w:sz w:val="24"/>
          <w:szCs w:val="24"/>
        </w:rPr>
        <w:t>6</w:t>
      </w:r>
      <w:r w:rsidR="003129C9" w:rsidRPr="005D4F51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2E9369FB" w14:textId="77777777" w:rsidR="003129C9" w:rsidRPr="005D4F51" w:rsidRDefault="003129C9" w:rsidP="003129C9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8559820" w14:textId="77777777" w:rsidR="003129C9" w:rsidRPr="005D4F51" w:rsidRDefault="003129C9" w:rsidP="003129C9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0984C02" w14:textId="77777777" w:rsidR="00D34755" w:rsidRDefault="00D34755" w:rsidP="00D347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4DA8D872" w14:textId="77777777" w:rsidR="00D34755" w:rsidRPr="005C5CCD" w:rsidRDefault="00D34755" w:rsidP="00D347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CCD">
        <w:rPr>
          <w:rFonts w:ascii="Times New Roman" w:hAnsi="Times New Roman" w:cs="Times New Roman"/>
          <w:b/>
          <w:sz w:val="24"/>
          <w:szCs w:val="24"/>
        </w:rPr>
        <w:t>на оказание услуг по сопровождению официального сайта</w:t>
      </w:r>
    </w:p>
    <w:p w14:paraId="61846095" w14:textId="77777777" w:rsidR="00D34755" w:rsidRPr="00B56D9F" w:rsidRDefault="00D34755" w:rsidP="00D347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CCD">
        <w:rPr>
          <w:rFonts w:ascii="Times New Roman" w:hAnsi="Times New Roman" w:cs="Times New Roman"/>
          <w:b/>
          <w:sz w:val="24"/>
          <w:szCs w:val="24"/>
        </w:rPr>
        <w:t>АНО «Дирекция по развитию транспортной системы Санкт-Петербурга и Ленинградской области»</w:t>
      </w:r>
      <w:r w:rsidRPr="006C56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7A25CC" w14:textId="77777777" w:rsidR="00D34755" w:rsidRPr="00840275" w:rsidRDefault="00D34755" w:rsidP="00D347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CBA4" w14:textId="77777777" w:rsidR="00D34755" w:rsidRDefault="00D34755" w:rsidP="00D34755">
      <w:pPr>
        <w:pStyle w:val="ad"/>
        <w:numPr>
          <w:ilvl w:val="0"/>
          <w:numId w:val="4"/>
        </w:numPr>
        <w:tabs>
          <w:tab w:val="left" w:pos="284"/>
          <w:tab w:val="left" w:pos="567"/>
          <w:tab w:val="left" w:pos="3828"/>
        </w:tabs>
        <w:spacing w:after="240"/>
        <w:ind w:left="0" w:firstLine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сведения</w:t>
      </w:r>
    </w:p>
    <w:p w14:paraId="2F7925D3" w14:textId="77777777" w:rsidR="00D34755" w:rsidRPr="006C5656" w:rsidRDefault="00D34755" w:rsidP="00D34755">
      <w:pPr>
        <w:pStyle w:val="ad"/>
        <w:numPr>
          <w:ilvl w:val="1"/>
          <w:numId w:val="4"/>
        </w:numPr>
        <w:tabs>
          <w:tab w:val="left" w:pos="567"/>
        </w:tabs>
        <w:spacing w:after="20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Назначение документа:</w:t>
      </w:r>
    </w:p>
    <w:p w14:paraId="55ACE1EC" w14:textId="51B4C10D" w:rsidR="00D34755" w:rsidRPr="006C5656" w:rsidRDefault="00D34755" w:rsidP="00D34755">
      <w:pPr>
        <w:pStyle w:val="ad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712">
        <w:rPr>
          <w:rFonts w:ascii="Times New Roman" w:hAnsi="Times New Roman" w:cs="Times New Roman"/>
          <w:sz w:val="24"/>
          <w:szCs w:val="24"/>
        </w:rPr>
        <w:t>Настояще</w:t>
      </w:r>
      <w:r>
        <w:rPr>
          <w:rFonts w:ascii="Times New Roman" w:hAnsi="Times New Roman" w:cs="Times New Roman"/>
          <w:sz w:val="24"/>
          <w:szCs w:val="24"/>
        </w:rPr>
        <w:t xml:space="preserve">е техническое задание (далее – </w:t>
      </w:r>
      <w:r w:rsidRPr="0045371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ехническое задание</w:t>
      </w:r>
      <w:r w:rsidRPr="00453712">
        <w:rPr>
          <w:rFonts w:ascii="Times New Roman" w:hAnsi="Times New Roman" w:cs="Times New Roman"/>
          <w:sz w:val="24"/>
          <w:szCs w:val="24"/>
        </w:rPr>
        <w:t xml:space="preserve">) определяет требования к </w:t>
      </w:r>
      <w:r>
        <w:rPr>
          <w:rFonts w:ascii="Times New Roman" w:hAnsi="Times New Roman" w:cs="Times New Roman"/>
          <w:sz w:val="24"/>
          <w:szCs w:val="24"/>
        </w:rPr>
        <w:t xml:space="preserve">оказанию </w:t>
      </w:r>
      <w:r w:rsidR="008E2CBD">
        <w:rPr>
          <w:rFonts w:ascii="Times New Roman" w:hAnsi="Times New Roman" w:cs="Times New Roman"/>
          <w:sz w:val="24"/>
          <w:szCs w:val="24"/>
        </w:rPr>
        <w:t>услуг (</w:t>
      </w:r>
      <w:r>
        <w:rPr>
          <w:rFonts w:ascii="Times New Roman" w:hAnsi="Times New Roman" w:cs="Times New Roman"/>
          <w:sz w:val="24"/>
          <w:szCs w:val="24"/>
        </w:rPr>
        <w:t xml:space="preserve">далее - Услуга) по сопровождению и обеспечению функционирования официального </w:t>
      </w:r>
      <w:r w:rsidRPr="006C5656">
        <w:rPr>
          <w:rFonts w:ascii="Times New Roman" w:hAnsi="Times New Roman" w:cs="Times New Roman"/>
          <w:sz w:val="24"/>
          <w:szCs w:val="24"/>
        </w:rPr>
        <w:t xml:space="preserve">сайта </w:t>
      </w:r>
      <w:hyperlink r:id="rId6" w:history="1">
        <w:r w:rsidRPr="006B0C3D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B0C3D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B0C3D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spbtrd</w:t>
        </w:r>
        <w:proofErr w:type="spellEnd"/>
        <w:r w:rsidRPr="006B0C3D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B0C3D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841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- Сайт)</w:t>
      </w:r>
      <w:r w:rsidR="00390A39">
        <w:rPr>
          <w:rFonts w:ascii="Times New Roman" w:hAnsi="Times New Roman" w:cs="Times New Roman"/>
          <w:sz w:val="24"/>
          <w:szCs w:val="24"/>
        </w:rPr>
        <w:t>.</w:t>
      </w:r>
    </w:p>
    <w:p w14:paraId="64640581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567"/>
        </w:tabs>
        <w:spacing w:after="200"/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C5656">
        <w:rPr>
          <w:rFonts w:ascii="Times New Roman" w:hAnsi="Times New Roman" w:cs="Times New Roman"/>
          <w:sz w:val="24"/>
          <w:szCs w:val="24"/>
          <w:u w:val="single"/>
        </w:rPr>
        <w:t>Наименование организации Заказчика:</w:t>
      </w:r>
    </w:p>
    <w:p w14:paraId="6C341FD8" w14:textId="77777777" w:rsidR="00D34755" w:rsidRPr="00862C5D" w:rsidRDefault="00D34755" w:rsidP="00D34755">
      <w:pPr>
        <w:pStyle w:val="ad"/>
        <w:tabs>
          <w:tab w:val="left" w:pos="426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862C5D">
        <w:rPr>
          <w:rFonts w:ascii="Times New Roman" w:hAnsi="Times New Roman" w:cs="Times New Roman"/>
          <w:sz w:val="24"/>
          <w:szCs w:val="24"/>
        </w:rPr>
        <w:t>втономная некоммерческая организация «Дирекция по развитию транспортной системы Санкт-Петербурга и Ленинградской области».</w:t>
      </w:r>
    </w:p>
    <w:p w14:paraId="26B69695" w14:textId="77777777" w:rsidR="00D34755" w:rsidRPr="001940F8" w:rsidRDefault="00D34755" w:rsidP="00D34755">
      <w:pPr>
        <w:pStyle w:val="ad"/>
        <w:tabs>
          <w:tab w:val="left" w:pos="709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BBA85F" w14:textId="77777777" w:rsidR="00D34755" w:rsidRDefault="00D34755" w:rsidP="00D34755">
      <w:pPr>
        <w:pStyle w:val="ad"/>
        <w:numPr>
          <w:ilvl w:val="0"/>
          <w:numId w:val="4"/>
        </w:numPr>
        <w:tabs>
          <w:tab w:val="left" w:pos="284"/>
          <w:tab w:val="left" w:pos="567"/>
        </w:tabs>
        <w:spacing w:before="240" w:after="20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0275">
        <w:rPr>
          <w:rFonts w:ascii="Times New Roman" w:hAnsi="Times New Roman" w:cs="Times New Roman"/>
          <w:b/>
          <w:sz w:val="24"/>
          <w:szCs w:val="24"/>
        </w:rPr>
        <w:t xml:space="preserve">Структура и функциональные возможности </w:t>
      </w:r>
      <w:r>
        <w:rPr>
          <w:rFonts w:ascii="Times New Roman" w:hAnsi="Times New Roman" w:cs="Times New Roman"/>
          <w:b/>
          <w:sz w:val="24"/>
          <w:szCs w:val="24"/>
        </w:rPr>
        <w:t>Сайта</w:t>
      </w:r>
    </w:p>
    <w:p w14:paraId="4B3720F9" w14:textId="77777777" w:rsidR="00D34755" w:rsidRPr="00840275" w:rsidRDefault="00D34755" w:rsidP="00D34755">
      <w:pPr>
        <w:pStyle w:val="ad"/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F8CFD8" w14:textId="77777777" w:rsidR="00D34755" w:rsidRPr="00B56D9F" w:rsidRDefault="00D34755" w:rsidP="00D34755">
      <w:pPr>
        <w:pStyle w:val="ad"/>
        <w:numPr>
          <w:ilvl w:val="1"/>
          <w:numId w:val="4"/>
        </w:numPr>
        <w:tabs>
          <w:tab w:val="left" w:pos="567"/>
        </w:tabs>
        <w:spacing w:before="2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>Язык сайта – русский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A4DB7" w14:textId="77777777" w:rsidR="00D34755" w:rsidRPr="00B56D9F" w:rsidRDefault="00D34755" w:rsidP="00D34755">
      <w:pPr>
        <w:pStyle w:val="ad"/>
        <w:numPr>
          <w:ilvl w:val="1"/>
          <w:numId w:val="4"/>
        </w:numPr>
        <w:tabs>
          <w:tab w:val="left" w:pos="567"/>
        </w:tabs>
        <w:spacing w:before="2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 xml:space="preserve">Главная страница. </w:t>
      </w:r>
    </w:p>
    <w:p w14:paraId="0D941A75" w14:textId="77777777" w:rsidR="00D34755" w:rsidRPr="00913E47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spacing w:before="24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3E47">
        <w:rPr>
          <w:rFonts w:ascii="Times New Roman" w:hAnsi="Times New Roman" w:cs="Times New Roman"/>
          <w:sz w:val="24"/>
          <w:szCs w:val="24"/>
        </w:rPr>
        <w:t>На главной странице представлена следующая информация:</w:t>
      </w:r>
    </w:p>
    <w:p w14:paraId="05C7BE18" w14:textId="77777777" w:rsidR="00D34755" w:rsidRDefault="00D34755" w:rsidP="00D34755">
      <w:pPr>
        <w:pStyle w:val="3"/>
        <w:numPr>
          <w:ilvl w:val="0"/>
          <w:numId w:val="12"/>
        </w:numPr>
        <w:tabs>
          <w:tab w:val="left" w:pos="993"/>
        </w:tabs>
        <w:spacing w:before="0" w:after="0"/>
        <w:ind w:left="0" w:firstLine="567"/>
      </w:pPr>
      <w:r>
        <w:t>Блоки, отражающие деятельность Дирекции:</w:t>
      </w:r>
    </w:p>
    <w:p w14:paraId="5AD44C0D" w14:textId="77777777" w:rsidR="00D34755" w:rsidRDefault="00D34755" w:rsidP="00D34755">
      <w:pPr>
        <w:pStyle w:val="3"/>
        <w:numPr>
          <w:ilvl w:val="0"/>
          <w:numId w:val="9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Дирекция;</w:t>
      </w:r>
    </w:p>
    <w:p w14:paraId="1D766471" w14:textId="77777777" w:rsidR="00D34755" w:rsidRDefault="00D34755" w:rsidP="00D34755">
      <w:pPr>
        <w:pStyle w:val="3"/>
        <w:numPr>
          <w:ilvl w:val="0"/>
          <w:numId w:val="9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Проекты;</w:t>
      </w:r>
    </w:p>
    <w:p w14:paraId="61F81518" w14:textId="77777777" w:rsidR="00D34755" w:rsidRDefault="00D34755" w:rsidP="00D34755">
      <w:pPr>
        <w:pStyle w:val="3"/>
        <w:numPr>
          <w:ilvl w:val="0"/>
          <w:numId w:val="9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Документы;</w:t>
      </w:r>
    </w:p>
    <w:p w14:paraId="054E35F4" w14:textId="77777777" w:rsidR="00D34755" w:rsidRDefault="00D34755" w:rsidP="00D34755">
      <w:pPr>
        <w:pStyle w:val="3"/>
        <w:numPr>
          <w:ilvl w:val="0"/>
          <w:numId w:val="9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Закупки;</w:t>
      </w:r>
    </w:p>
    <w:p w14:paraId="24788B43" w14:textId="77777777" w:rsidR="00D34755" w:rsidRDefault="00D34755" w:rsidP="00D34755">
      <w:pPr>
        <w:pStyle w:val="3"/>
        <w:numPr>
          <w:ilvl w:val="0"/>
          <w:numId w:val="9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Пресс-центр;</w:t>
      </w:r>
    </w:p>
    <w:p w14:paraId="3F8356F7" w14:textId="77777777" w:rsidR="00D34755" w:rsidRDefault="00D34755" w:rsidP="00D34755">
      <w:pPr>
        <w:pStyle w:val="3"/>
        <w:numPr>
          <w:ilvl w:val="0"/>
          <w:numId w:val="9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Контакты.</w:t>
      </w:r>
    </w:p>
    <w:p w14:paraId="2CAC2277" w14:textId="77777777" w:rsidR="00D34755" w:rsidRDefault="00D34755" w:rsidP="00D34755">
      <w:pPr>
        <w:pStyle w:val="3"/>
        <w:numPr>
          <w:ilvl w:val="0"/>
          <w:numId w:val="12"/>
        </w:numPr>
        <w:tabs>
          <w:tab w:val="left" w:pos="993"/>
        </w:tabs>
        <w:spacing w:after="0"/>
        <w:ind w:left="0" w:firstLine="567"/>
      </w:pPr>
      <w:r>
        <w:t>Интерактивная карта Санкт-Петербурга и Ленинградской области;</w:t>
      </w:r>
    </w:p>
    <w:p w14:paraId="62B2F5D0" w14:textId="77777777" w:rsidR="00D34755" w:rsidRDefault="00D34755" w:rsidP="00D34755">
      <w:pPr>
        <w:pStyle w:val="3"/>
        <w:numPr>
          <w:ilvl w:val="0"/>
          <w:numId w:val="12"/>
        </w:numPr>
        <w:tabs>
          <w:tab w:val="left" w:pos="993"/>
        </w:tabs>
        <w:spacing w:before="0"/>
        <w:ind w:left="0" w:firstLine="567"/>
      </w:pPr>
      <w:r>
        <w:t>Координационный совет по развитию транспортной системы Санкт-Петербурга и Ленинградской области.</w:t>
      </w:r>
    </w:p>
    <w:p w14:paraId="068D0A74" w14:textId="77777777" w:rsidR="00D34755" w:rsidRDefault="00D34755" w:rsidP="00D34755">
      <w:pPr>
        <w:pStyle w:val="3"/>
        <w:numPr>
          <w:ilvl w:val="0"/>
          <w:numId w:val="12"/>
        </w:numPr>
        <w:tabs>
          <w:tab w:val="left" w:pos="993"/>
        </w:tabs>
        <w:spacing w:before="0"/>
        <w:ind w:left="0" w:firstLine="567"/>
      </w:pPr>
      <w:r>
        <w:t xml:space="preserve">Программа развития транспортной системы Санкт-Петербурга и Ленинградской области на период до 2020 года. </w:t>
      </w:r>
    </w:p>
    <w:p w14:paraId="6BD6A81B" w14:textId="77777777" w:rsidR="00D34755" w:rsidRDefault="00D34755" w:rsidP="00D34755">
      <w:pPr>
        <w:pStyle w:val="3"/>
        <w:numPr>
          <w:ilvl w:val="0"/>
          <w:numId w:val="12"/>
        </w:numPr>
        <w:tabs>
          <w:tab w:val="left" w:pos="993"/>
        </w:tabs>
        <w:spacing w:before="0" w:after="0"/>
        <w:ind w:left="0" w:firstLine="567"/>
      </w:pPr>
      <w:r>
        <w:t>«Новостное окно», в котором отражены актуальные новости Дирекции</w:t>
      </w:r>
      <w:r w:rsidRPr="00346D77">
        <w:t>.</w:t>
      </w:r>
    </w:p>
    <w:p w14:paraId="24FBF4D8" w14:textId="77777777" w:rsidR="00D34755" w:rsidRPr="00390A39" w:rsidRDefault="00D34755" w:rsidP="00D34755">
      <w:pPr>
        <w:pStyle w:val="5"/>
        <w:keepLines w:val="0"/>
        <w:numPr>
          <w:ilvl w:val="1"/>
          <w:numId w:val="4"/>
        </w:numPr>
        <w:tabs>
          <w:tab w:val="left" w:pos="567"/>
          <w:tab w:val="left" w:pos="1134"/>
        </w:tabs>
        <w:spacing w:before="0" w:line="240" w:lineRule="auto"/>
        <w:ind w:left="0" w:firstLine="0"/>
        <w:contextualSpacing w:val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90A39">
        <w:rPr>
          <w:rFonts w:ascii="Times New Roman" w:eastAsia="Arial" w:hAnsi="Times New Roman" w:cs="Times New Roman"/>
          <w:color w:val="000000"/>
          <w:sz w:val="24"/>
          <w:szCs w:val="24"/>
        </w:rPr>
        <w:t>Интерактивная карта Санкт-Петербурга и Ленинградской области.</w:t>
      </w:r>
    </w:p>
    <w:p w14:paraId="70ECBEA2" w14:textId="77777777" w:rsidR="00D34755" w:rsidRDefault="00D34755" w:rsidP="00D34755">
      <w:pPr>
        <w:pStyle w:val="ad"/>
        <w:tabs>
          <w:tab w:val="left" w:pos="42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Интерактивной карте Санкт-Петербурга и Ленинградской области </w:t>
      </w:r>
      <w:r>
        <w:rPr>
          <w:rFonts w:ascii="Times New Roman" w:hAnsi="Times New Roman" w:cs="Times New Roman"/>
          <w:sz w:val="24"/>
          <w:szCs w:val="24"/>
        </w:rPr>
        <w:br/>
        <w:t>(далее – Интерактивная карта)</w:t>
      </w:r>
      <w:r w:rsidRPr="00351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обозначены границы Санкт-Петербургского транспортного узла и </w:t>
      </w:r>
      <w:r w:rsidRPr="003515A5">
        <w:rPr>
          <w:rFonts w:ascii="Times New Roman" w:hAnsi="Times New Roman" w:cs="Times New Roman"/>
          <w:sz w:val="24"/>
          <w:szCs w:val="24"/>
        </w:rPr>
        <w:t xml:space="preserve">схематически изображены </w:t>
      </w:r>
      <w:r>
        <w:rPr>
          <w:rFonts w:ascii="Times New Roman" w:hAnsi="Times New Roman" w:cs="Times New Roman"/>
          <w:sz w:val="24"/>
          <w:szCs w:val="24"/>
        </w:rPr>
        <w:t xml:space="preserve">приоритетные </w:t>
      </w:r>
      <w:r w:rsidRPr="003515A5">
        <w:rPr>
          <w:rFonts w:ascii="Times New Roman" w:hAnsi="Times New Roman" w:cs="Times New Roman"/>
          <w:sz w:val="24"/>
          <w:szCs w:val="24"/>
        </w:rPr>
        <w:t>проекты</w:t>
      </w:r>
      <w:r>
        <w:rPr>
          <w:rFonts w:ascii="Times New Roman" w:hAnsi="Times New Roman" w:cs="Times New Roman"/>
          <w:sz w:val="24"/>
          <w:szCs w:val="24"/>
        </w:rPr>
        <w:t xml:space="preserve"> Программы развития транспортной системы Санкт-Петербурга и Ленинградской области до 2020 года. </w:t>
      </w:r>
    </w:p>
    <w:p w14:paraId="455A4796" w14:textId="77777777" w:rsidR="00D34755" w:rsidRDefault="00D34755" w:rsidP="00D34755">
      <w:pPr>
        <w:pStyle w:val="ad"/>
        <w:tabs>
          <w:tab w:val="left" w:pos="42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90D59" w14:textId="77777777" w:rsidR="00D34755" w:rsidRPr="00B56D9F" w:rsidRDefault="00D34755" w:rsidP="00D34755">
      <w:pPr>
        <w:pStyle w:val="ad"/>
        <w:numPr>
          <w:ilvl w:val="1"/>
          <w:numId w:val="4"/>
        </w:numPr>
        <w:tabs>
          <w:tab w:val="left" w:pos="284"/>
          <w:tab w:val="left" w:pos="567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 xml:space="preserve">Раздел «Координационный совет по развитию транспортной систем </w:t>
      </w:r>
      <w:r w:rsidRPr="00B56D9F">
        <w:rPr>
          <w:rFonts w:ascii="Times New Roman" w:hAnsi="Times New Roman" w:cs="Times New Roman"/>
          <w:sz w:val="24"/>
          <w:szCs w:val="24"/>
        </w:rPr>
        <w:br/>
        <w:t>Санкт-Петербурга и Ленинградской области».</w:t>
      </w:r>
    </w:p>
    <w:p w14:paraId="4601F097" w14:textId="77777777" w:rsidR="00D34755" w:rsidRPr="003E05C1" w:rsidRDefault="00D34755" w:rsidP="00D34755">
      <w:pPr>
        <w:tabs>
          <w:tab w:val="left" w:pos="993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Содержится информация по следующим направлениям:</w:t>
      </w:r>
    </w:p>
    <w:p w14:paraId="5377A1DA" w14:textId="77777777" w:rsidR="00D34755" w:rsidRPr="003E05C1" w:rsidRDefault="00D34755" w:rsidP="00D34755">
      <w:pPr>
        <w:pStyle w:val="ad"/>
        <w:numPr>
          <w:ilvl w:val="0"/>
          <w:numId w:val="6"/>
        </w:numPr>
        <w:tabs>
          <w:tab w:val="left" w:pos="284"/>
          <w:tab w:val="left" w:pos="993"/>
        </w:tabs>
        <w:spacing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lastRenderedPageBreak/>
        <w:t>Деятельность КС;</w:t>
      </w:r>
    </w:p>
    <w:p w14:paraId="2F890F99" w14:textId="77777777" w:rsidR="00D34755" w:rsidRPr="003E05C1" w:rsidRDefault="00D34755" w:rsidP="00D34755">
      <w:pPr>
        <w:pStyle w:val="ad"/>
        <w:numPr>
          <w:ilvl w:val="0"/>
          <w:numId w:val="6"/>
        </w:numPr>
        <w:tabs>
          <w:tab w:val="left" w:pos="284"/>
          <w:tab w:val="left" w:pos="993"/>
        </w:tabs>
        <w:spacing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Регламентирующий документы КС;</w:t>
      </w:r>
    </w:p>
    <w:p w14:paraId="38282D89" w14:textId="77777777" w:rsidR="00D34755" w:rsidRPr="003E05C1" w:rsidRDefault="00D34755" w:rsidP="00D34755">
      <w:pPr>
        <w:pStyle w:val="ad"/>
        <w:numPr>
          <w:ilvl w:val="0"/>
          <w:numId w:val="6"/>
        </w:numPr>
        <w:tabs>
          <w:tab w:val="left" w:pos="284"/>
          <w:tab w:val="left" w:pos="993"/>
        </w:tabs>
        <w:spacing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Состав КС;</w:t>
      </w:r>
    </w:p>
    <w:p w14:paraId="7867A926" w14:textId="77777777" w:rsidR="00D34755" w:rsidRPr="003E05C1" w:rsidRDefault="00D34755" w:rsidP="00D34755">
      <w:pPr>
        <w:pStyle w:val="ad"/>
        <w:numPr>
          <w:ilvl w:val="0"/>
          <w:numId w:val="6"/>
        </w:numPr>
        <w:tabs>
          <w:tab w:val="left" w:pos="284"/>
          <w:tab w:val="left" w:pos="993"/>
        </w:tabs>
        <w:spacing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Новостные блоки, фотоотчет;</w:t>
      </w:r>
    </w:p>
    <w:p w14:paraId="3BD1027A" w14:textId="77777777" w:rsidR="00D34755" w:rsidRPr="00960171" w:rsidRDefault="00D34755" w:rsidP="00D34755">
      <w:pPr>
        <w:pStyle w:val="ad"/>
        <w:numPr>
          <w:ilvl w:val="0"/>
          <w:numId w:val="6"/>
        </w:numPr>
        <w:tabs>
          <w:tab w:val="left" w:pos="284"/>
          <w:tab w:val="left" w:pos="993"/>
        </w:tabs>
        <w:spacing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Решения и поручения КС.</w:t>
      </w:r>
    </w:p>
    <w:p w14:paraId="5C58DCE8" w14:textId="77777777" w:rsidR="00D34755" w:rsidRPr="00B56D9F" w:rsidRDefault="00D34755" w:rsidP="00D34755">
      <w:pPr>
        <w:pStyle w:val="ad"/>
        <w:numPr>
          <w:ilvl w:val="1"/>
          <w:numId w:val="4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>Раздел «Программа развития транспортной системы Санкт-Петербурга и Ленинградской области на период до 2020 года».</w:t>
      </w:r>
    </w:p>
    <w:p w14:paraId="581FA146" w14:textId="77777777" w:rsidR="00D34755" w:rsidRPr="000C79A9" w:rsidRDefault="00D34755" w:rsidP="00D34755">
      <w:pPr>
        <w:tabs>
          <w:tab w:val="left" w:pos="993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Содержит 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0C79A9">
        <w:rPr>
          <w:rFonts w:ascii="Times New Roman" w:hAnsi="Times New Roman" w:cs="Times New Roman"/>
          <w:sz w:val="24"/>
          <w:szCs w:val="24"/>
        </w:rPr>
        <w:t xml:space="preserve"> по следующим направлениям:</w:t>
      </w:r>
    </w:p>
    <w:p w14:paraId="507AD0F9" w14:textId="77777777" w:rsidR="00D34755" w:rsidRPr="000C79A9" w:rsidRDefault="00D34755" w:rsidP="00D34755">
      <w:pPr>
        <w:pStyle w:val="ad"/>
        <w:numPr>
          <w:ilvl w:val="0"/>
          <w:numId w:val="8"/>
        </w:numPr>
        <w:tabs>
          <w:tab w:val="left" w:pos="284"/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Размещена краткая информация о Программе</w:t>
      </w:r>
      <w:r>
        <w:rPr>
          <w:rFonts w:ascii="Times New Roman" w:hAnsi="Times New Roman" w:cs="Times New Roman"/>
          <w:sz w:val="24"/>
          <w:szCs w:val="24"/>
        </w:rPr>
        <w:t>: цель, задачи, целевые показатели, основные мероприятия</w:t>
      </w:r>
      <w:r w:rsidRPr="000C79A9">
        <w:rPr>
          <w:rFonts w:ascii="Times New Roman" w:hAnsi="Times New Roman" w:cs="Times New Roman"/>
          <w:sz w:val="24"/>
          <w:szCs w:val="24"/>
        </w:rPr>
        <w:t>, а также установлена ссылка для возможности скачивания необходимы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C79A9">
        <w:rPr>
          <w:rFonts w:ascii="Times New Roman" w:hAnsi="Times New Roman" w:cs="Times New Roman"/>
          <w:sz w:val="24"/>
          <w:szCs w:val="24"/>
        </w:rPr>
        <w:t xml:space="preserve"> документов:</w:t>
      </w:r>
    </w:p>
    <w:p w14:paraId="12AFB26F" w14:textId="77777777" w:rsidR="00D34755" w:rsidRPr="000C79A9" w:rsidRDefault="00D34755" w:rsidP="00D34755">
      <w:pPr>
        <w:pStyle w:val="ad"/>
        <w:numPr>
          <w:ilvl w:val="0"/>
          <w:numId w:val="7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Программы;</w:t>
      </w:r>
    </w:p>
    <w:p w14:paraId="795CF4DB" w14:textId="77777777" w:rsidR="00D34755" w:rsidRPr="000C79A9" w:rsidRDefault="00D34755" w:rsidP="00D34755">
      <w:pPr>
        <w:pStyle w:val="ad"/>
        <w:numPr>
          <w:ilvl w:val="0"/>
          <w:numId w:val="7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документ.</w:t>
      </w:r>
    </w:p>
    <w:p w14:paraId="7E2A8006" w14:textId="77777777" w:rsidR="00D34755" w:rsidRPr="000C79A9" w:rsidRDefault="00D34755" w:rsidP="00D34755">
      <w:pPr>
        <w:pStyle w:val="ad"/>
        <w:numPr>
          <w:ilvl w:val="0"/>
          <w:numId w:val="8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Мониторинг исполнения Программы:</w:t>
      </w:r>
    </w:p>
    <w:p w14:paraId="3F7E59CB" w14:textId="77777777" w:rsidR="00D34755" w:rsidRPr="000C79A9" w:rsidRDefault="00D34755" w:rsidP="00D34755">
      <w:pPr>
        <w:pStyle w:val="ad"/>
        <w:numPr>
          <w:ilvl w:val="0"/>
          <w:numId w:val="7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Презентация о ходе реализации Программы;</w:t>
      </w:r>
    </w:p>
    <w:p w14:paraId="6D47A513" w14:textId="77777777" w:rsidR="00D34755" w:rsidRDefault="00D34755" w:rsidP="00D34755">
      <w:pPr>
        <w:pStyle w:val="ad"/>
        <w:numPr>
          <w:ilvl w:val="0"/>
          <w:numId w:val="7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Резуль</w:t>
      </w:r>
      <w:r>
        <w:rPr>
          <w:rFonts w:ascii="Times New Roman" w:hAnsi="Times New Roman" w:cs="Times New Roman"/>
          <w:sz w:val="24"/>
          <w:szCs w:val="24"/>
        </w:rPr>
        <w:t>таты мониторинга за 2013 год.</w:t>
      </w:r>
    </w:p>
    <w:p w14:paraId="7094AC0E" w14:textId="77777777" w:rsidR="00D34755" w:rsidRPr="009C0BA8" w:rsidRDefault="00D34755" w:rsidP="00D34755">
      <w:pPr>
        <w:pStyle w:val="ad"/>
        <w:numPr>
          <w:ilvl w:val="0"/>
          <w:numId w:val="8"/>
        </w:numPr>
        <w:tabs>
          <w:tab w:val="left" w:pos="284"/>
          <w:tab w:val="left" w:pos="993"/>
        </w:tabs>
        <w:spacing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 на иные программные документы: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АИПы</w:t>
      </w:r>
      <w:proofErr w:type="spellEnd"/>
      <w:r>
        <w:rPr>
          <w:rFonts w:ascii="Times New Roman" w:hAnsi="Times New Roman" w:cs="Times New Roman"/>
          <w:sz w:val="24"/>
          <w:szCs w:val="24"/>
        </w:rPr>
        <w:t>, ФЦП, госпрограммы.</w:t>
      </w:r>
    </w:p>
    <w:p w14:paraId="1299937E" w14:textId="77777777" w:rsidR="00D34755" w:rsidRPr="00B56D9F" w:rsidRDefault="00D34755" w:rsidP="00D34755">
      <w:pPr>
        <w:pStyle w:val="ad"/>
        <w:numPr>
          <w:ilvl w:val="1"/>
          <w:numId w:val="4"/>
        </w:numPr>
        <w:tabs>
          <w:tab w:val="left" w:pos="284"/>
          <w:tab w:val="left" w:pos="567"/>
          <w:tab w:val="left" w:pos="993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>Дополнительные функциональные возможности Сайта:</w:t>
      </w:r>
    </w:p>
    <w:p w14:paraId="28BC0CBC" w14:textId="77777777" w:rsidR="00D34755" w:rsidRDefault="00D34755" w:rsidP="00D34755">
      <w:pPr>
        <w:pStyle w:val="ad"/>
        <w:numPr>
          <w:ilvl w:val="0"/>
          <w:numId w:val="10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«Поиск», с возможностью тематического поиска в Интернете;</w:t>
      </w:r>
    </w:p>
    <w:p w14:paraId="51415878" w14:textId="77777777" w:rsidR="00D34755" w:rsidRDefault="00D34755" w:rsidP="00D34755">
      <w:pPr>
        <w:pStyle w:val="ad"/>
        <w:numPr>
          <w:ilvl w:val="0"/>
          <w:numId w:val="10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проведения конкурсных процедур;</w:t>
      </w:r>
    </w:p>
    <w:p w14:paraId="52EBDB12" w14:textId="77777777" w:rsidR="00D34755" w:rsidRDefault="00D34755" w:rsidP="00D34755">
      <w:pPr>
        <w:pStyle w:val="ad"/>
        <w:numPr>
          <w:ilvl w:val="0"/>
          <w:numId w:val="10"/>
        </w:numPr>
        <w:tabs>
          <w:tab w:val="left" w:pos="284"/>
          <w:tab w:val="left" w:pos="993"/>
        </w:tabs>
        <w:spacing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корпоративную почту;</w:t>
      </w:r>
    </w:p>
    <w:p w14:paraId="3D401576" w14:textId="77777777" w:rsidR="00D34755" w:rsidRDefault="00D34755" w:rsidP="00D34755">
      <w:pPr>
        <w:pStyle w:val="ad"/>
        <w:numPr>
          <w:ilvl w:val="0"/>
          <w:numId w:val="10"/>
        </w:numPr>
        <w:tabs>
          <w:tab w:val="left" w:pos="284"/>
          <w:tab w:val="left" w:pos="993"/>
        </w:tabs>
        <w:spacing w:after="240" w:line="240" w:lineRule="auto"/>
        <w:ind w:left="567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Баннерная система.</w:t>
      </w:r>
    </w:p>
    <w:p w14:paraId="5E841420" w14:textId="77777777" w:rsidR="00D34755" w:rsidRPr="007722DF" w:rsidRDefault="00D34755" w:rsidP="00D34755">
      <w:pPr>
        <w:pStyle w:val="ad"/>
        <w:numPr>
          <w:ilvl w:val="0"/>
          <w:numId w:val="4"/>
        </w:numPr>
        <w:tabs>
          <w:tab w:val="left" w:pos="284"/>
        </w:tabs>
        <w:spacing w:before="240" w:after="200"/>
        <w:ind w:left="0" w:firstLine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2DF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b/>
          <w:sz w:val="24"/>
          <w:szCs w:val="24"/>
        </w:rPr>
        <w:t>предоставляемым услугам</w:t>
      </w:r>
    </w:p>
    <w:p w14:paraId="0C04FBAD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284"/>
          <w:tab w:val="left" w:pos="567"/>
        </w:tabs>
        <w:spacing w:before="240" w:after="20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требования.</w:t>
      </w:r>
    </w:p>
    <w:p w14:paraId="3637CC7A" w14:textId="77777777" w:rsidR="00D34755" w:rsidRDefault="00D34755" w:rsidP="00D34755">
      <w:pPr>
        <w:pStyle w:val="ad"/>
        <w:tabs>
          <w:tab w:val="left" w:pos="284"/>
          <w:tab w:val="left" w:pos="567"/>
        </w:tabs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E04EC5">
        <w:rPr>
          <w:rFonts w:ascii="Times New Roman" w:hAnsi="Times New Roman" w:cs="Times New Roman"/>
          <w:sz w:val="24"/>
          <w:szCs w:val="24"/>
        </w:rPr>
        <w:t>Оказание Услуги осуществляется в соответствии с требованиями, изложенными в настоящем техническом задании (далее – «ТЗ»).</w:t>
      </w:r>
    </w:p>
    <w:p w14:paraId="15AC39BE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284"/>
          <w:tab w:val="left" w:pos="567"/>
        </w:tabs>
        <w:spacing w:before="240" w:after="20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 к программному обеспечению.</w:t>
      </w:r>
    </w:p>
    <w:p w14:paraId="0B2FE433" w14:textId="77777777" w:rsidR="00D34755" w:rsidRDefault="00D34755" w:rsidP="00D34755">
      <w:pPr>
        <w:pStyle w:val="ad"/>
        <w:tabs>
          <w:tab w:val="left" w:pos="284"/>
          <w:tab w:val="left" w:pos="567"/>
        </w:tabs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7722DF">
        <w:rPr>
          <w:rFonts w:ascii="Times New Roman" w:hAnsi="Times New Roman" w:cs="Times New Roman"/>
          <w:sz w:val="24"/>
          <w:szCs w:val="24"/>
        </w:rPr>
        <w:t xml:space="preserve"> Программное обеспечение клиентской части должно удовлетворять следующим требованиям:</w:t>
      </w:r>
    </w:p>
    <w:p w14:paraId="47523884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284"/>
          <w:tab w:val="left" w:pos="567"/>
        </w:tabs>
        <w:spacing w:before="240" w:after="20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веб-браузера:</w:t>
      </w:r>
      <w:r w:rsidRPr="00772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7.0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3.5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9.5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3.2.1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2 и выше;</w:t>
      </w:r>
    </w:p>
    <w:p w14:paraId="384EFE70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284"/>
          <w:tab w:val="left" w:pos="567"/>
        </w:tabs>
        <w:spacing w:before="240" w:after="200"/>
        <w:ind w:left="0" w:firstLine="0"/>
        <w:rPr>
          <w:rFonts w:ascii="Times New Roman" w:hAnsi="Times New Roman" w:cs="Times New Roman"/>
          <w:sz w:val="24"/>
          <w:szCs w:val="24"/>
        </w:rPr>
      </w:pPr>
      <w:r w:rsidRPr="007722DF">
        <w:rPr>
          <w:rFonts w:ascii="Times New Roman" w:hAnsi="Times New Roman" w:cs="Times New Roman"/>
          <w:sz w:val="24"/>
          <w:szCs w:val="24"/>
        </w:rPr>
        <w:t>Включенная поддер</w:t>
      </w:r>
      <w:r>
        <w:rPr>
          <w:rFonts w:ascii="Times New Roman" w:hAnsi="Times New Roman" w:cs="Times New Roman"/>
          <w:sz w:val="24"/>
          <w:szCs w:val="24"/>
        </w:rPr>
        <w:t xml:space="preserve">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3EA66" w14:textId="77777777" w:rsidR="00D34755" w:rsidRDefault="00D34755" w:rsidP="00D34755">
      <w:pPr>
        <w:pStyle w:val="ad"/>
        <w:numPr>
          <w:ilvl w:val="1"/>
          <w:numId w:val="4"/>
        </w:numPr>
        <w:spacing w:before="240" w:after="20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22DF">
        <w:rPr>
          <w:rFonts w:ascii="Times New Roman" w:hAnsi="Times New Roman" w:cs="Times New Roman"/>
          <w:sz w:val="24"/>
          <w:szCs w:val="24"/>
        </w:rPr>
        <w:t>Требования к аппаратному обеспечению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4317B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62EB">
        <w:rPr>
          <w:rFonts w:ascii="Times New Roman" w:hAnsi="Times New Roman" w:cs="Times New Roman"/>
          <w:sz w:val="24"/>
          <w:szCs w:val="24"/>
        </w:rPr>
        <w:t xml:space="preserve">Все параметры информационного обеспечения, применяемые Исполнителем при </w:t>
      </w:r>
      <w:r>
        <w:rPr>
          <w:rFonts w:ascii="Times New Roman" w:hAnsi="Times New Roman" w:cs="Times New Roman"/>
          <w:sz w:val="24"/>
          <w:szCs w:val="24"/>
        </w:rPr>
        <w:t>оказании услуг</w:t>
      </w:r>
      <w:r w:rsidRPr="005362EB">
        <w:rPr>
          <w:rFonts w:ascii="Times New Roman" w:hAnsi="Times New Roman" w:cs="Times New Roman"/>
          <w:sz w:val="24"/>
          <w:szCs w:val="24"/>
        </w:rPr>
        <w:t>, Исполнитель должен согласовать с Заказчиком.</w:t>
      </w:r>
    </w:p>
    <w:p w14:paraId="55AB2123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567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предоставляемых услуг.</w:t>
      </w:r>
    </w:p>
    <w:p w14:paraId="2123134F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компанией, предоставившей хостинг и доменное имя для сайта</w:t>
      </w:r>
    </w:p>
    <w:p w14:paraId="59A87E23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интерактивными элементами сайта</w:t>
      </w:r>
    </w:p>
    <w:p w14:paraId="2FFBE6A6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графических элементов сайта</w:t>
      </w:r>
    </w:p>
    <w:p w14:paraId="6DCC314A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функциональных и визуальных изменений на сайте.</w:t>
      </w:r>
    </w:p>
    <w:p w14:paraId="4D8BCC8F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безопасности сайта, в том числе своевременное отражение атак на уровне операционной системы, сетевого программного обеспечения и системы управления базами данных.</w:t>
      </w:r>
    </w:p>
    <w:p w14:paraId="07335A5A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Резервное копирование данных.</w:t>
      </w:r>
    </w:p>
    <w:p w14:paraId="581DDE59" w14:textId="77777777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 w:rsidRPr="005677D1">
        <w:rPr>
          <w:rFonts w:ascii="Times New Roman" w:hAnsi="Times New Roman" w:cs="Times New Roman"/>
          <w:sz w:val="24"/>
          <w:szCs w:val="24"/>
        </w:rPr>
        <w:t>Обновление системы управления сайтом «1С-Битрикс: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677D1">
        <w:rPr>
          <w:rFonts w:ascii="Times New Roman" w:hAnsi="Times New Roman" w:cs="Times New Roman"/>
          <w:sz w:val="24"/>
          <w:szCs w:val="24"/>
        </w:rPr>
        <w:t>Управление сайтом»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714AD" w14:textId="43C3F8BF" w:rsidR="00D34755" w:rsidRDefault="00D34755" w:rsidP="00D34755">
      <w:pPr>
        <w:pStyle w:val="ad"/>
        <w:numPr>
          <w:ilvl w:val="2"/>
          <w:numId w:val="4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Услуги по сопровождению сайта оказываются удаленно, с привлечением специалистов Заказчика, в зависимости от сложности проводимых работ. </w:t>
      </w:r>
    </w:p>
    <w:p w14:paraId="502A9918" w14:textId="77777777" w:rsidR="00D34755" w:rsidRPr="00D34755" w:rsidRDefault="00D34755" w:rsidP="00D34755">
      <w:pPr>
        <w:pStyle w:val="ad"/>
        <w:tabs>
          <w:tab w:val="left" w:pos="567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1284FF" w14:textId="77777777" w:rsidR="00D34755" w:rsidRPr="00705A53" w:rsidRDefault="00D34755" w:rsidP="00D34755">
      <w:pPr>
        <w:pStyle w:val="ad"/>
        <w:numPr>
          <w:ilvl w:val="0"/>
          <w:numId w:val="4"/>
        </w:numPr>
        <w:tabs>
          <w:tab w:val="left" w:pos="284"/>
        </w:tabs>
        <w:spacing w:before="240" w:after="200"/>
        <w:ind w:left="0"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Требования по организации сопровождения и качеству оказанных услуг</w:t>
      </w:r>
    </w:p>
    <w:p w14:paraId="39850C1F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705A53">
        <w:rPr>
          <w:rFonts w:ascii="Times New Roman" w:hAnsi="Times New Roman" w:cs="Times New Roman"/>
          <w:sz w:val="24"/>
          <w:szCs w:val="24"/>
        </w:rPr>
        <w:t>Исполнитель обязан предоставить персонального менеджера (постоянно находящегося на территории Санкт-Петербурга) для работы с Заказчиком на весь срок оказания услуг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2EC0CD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Заявки на сопровождение принимаются только от ответственных лиц Заказчика.</w:t>
      </w:r>
    </w:p>
    <w:p w14:paraId="5CA75382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Каждой Заявке специалистом Исполнителя присваивается регистрационный номер.</w:t>
      </w:r>
    </w:p>
    <w:p w14:paraId="1A3B96AB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Гарантированное время реагирования специалистов исполнителя должно составлять не более </w:t>
      </w:r>
      <w:r w:rsidRPr="00F65BB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часов, с момента регистрации заявки.</w:t>
      </w:r>
    </w:p>
    <w:p w14:paraId="7B0FDBEF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заявки Исполнителем должен составлять не более </w:t>
      </w:r>
      <w:r w:rsidRPr="005718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часов, с момента регистрации заявки. </w:t>
      </w:r>
    </w:p>
    <w:p w14:paraId="2A755A69" w14:textId="77777777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услуги должны оказываться с учетом действующих нормативных документов, регулирующих порядок оказания услуг.</w:t>
      </w:r>
    </w:p>
    <w:p w14:paraId="731A27E9" w14:textId="47688FDD" w:rsidR="00D34755" w:rsidRDefault="00D34755" w:rsidP="00D34755">
      <w:pPr>
        <w:pStyle w:val="ad"/>
        <w:numPr>
          <w:ilvl w:val="1"/>
          <w:numId w:val="4"/>
        </w:numPr>
        <w:tabs>
          <w:tab w:val="left" w:pos="426"/>
        </w:tabs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сроку предоставления гарантий качества у</w:t>
      </w:r>
      <w:r w:rsidR="008E2CBD">
        <w:rPr>
          <w:rFonts w:ascii="Times New Roman" w:hAnsi="Times New Roman" w:cs="Times New Roman"/>
          <w:sz w:val="24"/>
          <w:szCs w:val="24"/>
        </w:rPr>
        <w:t>слуг: в течении срока действия Д</w:t>
      </w:r>
      <w:r>
        <w:rPr>
          <w:rFonts w:ascii="Times New Roman" w:hAnsi="Times New Roman" w:cs="Times New Roman"/>
          <w:sz w:val="24"/>
          <w:szCs w:val="24"/>
        </w:rPr>
        <w:t>оговора.</w:t>
      </w:r>
    </w:p>
    <w:p w14:paraId="4D7A1792" w14:textId="77777777" w:rsidR="00D34755" w:rsidRDefault="00D34755" w:rsidP="00D34755">
      <w:pPr>
        <w:pStyle w:val="ad"/>
        <w:tabs>
          <w:tab w:val="left" w:pos="567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978600" w14:textId="77777777" w:rsidR="00B1195B" w:rsidRPr="00A100F4" w:rsidRDefault="00B1195B" w:rsidP="00B1195B">
      <w:pPr>
        <w:pStyle w:val="ad"/>
        <w:numPr>
          <w:ilvl w:val="0"/>
          <w:numId w:val="4"/>
        </w:numPr>
        <w:spacing w:after="200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100F4">
        <w:rPr>
          <w:rFonts w:ascii="Times New Roman" w:hAnsi="Times New Roman" w:cs="Times New Roman"/>
          <w:b/>
          <w:sz w:val="24"/>
          <w:szCs w:val="24"/>
        </w:rPr>
        <w:t xml:space="preserve">Спецификация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3"/>
        <w:gridCol w:w="6398"/>
        <w:gridCol w:w="2630"/>
      </w:tblGrid>
      <w:tr w:rsidR="00B1195B" w:rsidRPr="005D4F51" w14:paraId="56F6D239" w14:textId="77777777" w:rsidTr="009C40B6">
        <w:tc>
          <w:tcPr>
            <w:tcW w:w="543" w:type="dxa"/>
          </w:tcPr>
          <w:p w14:paraId="2E75C5FB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398" w:type="dxa"/>
          </w:tcPr>
          <w:p w14:paraId="7738EC39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2630" w:type="dxa"/>
          </w:tcPr>
          <w:p w14:paraId="5DCB2FD4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 xml:space="preserve">Срок исполнения </w:t>
            </w:r>
          </w:p>
        </w:tc>
      </w:tr>
      <w:tr w:rsidR="00B1195B" w:rsidRPr="005D4F51" w14:paraId="41960EE6" w14:textId="77777777" w:rsidTr="009C40B6">
        <w:tc>
          <w:tcPr>
            <w:tcW w:w="543" w:type="dxa"/>
          </w:tcPr>
          <w:p w14:paraId="55EBB85C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8" w:type="dxa"/>
          </w:tcPr>
          <w:p w14:paraId="4F0C9197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Консультации по вопросам работы сайта</w:t>
            </w:r>
          </w:p>
        </w:tc>
        <w:tc>
          <w:tcPr>
            <w:tcW w:w="2630" w:type="dxa"/>
          </w:tcPr>
          <w:p w14:paraId="303A2479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  <w:r w:rsidRPr="005D4F51">
              <w:rPr>
                <w:rFonts w:ascii="Times New Roman" w:hAnsi="Times New Roman" w:cs="Times New Roman"/>
                <w:sz w:val="24"/>
                <w:szCs w:val="24"/>
              </w:rPr>
              <w:t xml:space="preserve"> с 09:00 до 18:00</w:t>
            </w:r>
          </w:p>
        </w:tc>
      </w:tr>
      <w:tr w:rsidR="00B1195B" w:rsidRPr="005D4F51" w14:paraId="3C282FD1" w14:textId="77777777" w:rsidTr="009C40B6">
        <w:tc>
          <w:tcPr>
            <w:tcW w:w="543" w:type="dxa"/>
          </w:tcPr>
          <w:p w14:paraId="34C65856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8" w:type="dxa"/>
          </w:tcPr>
          <w:p w14:paraId="3837995C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 сайта</w:t>
            </w:r>
          </w:p>
        </w:tc>
        <w:tc>
          <w:tcPr>
            <w:tcW w:w="2630" w:type="dxa"/>
          </w:tcPr>
          <w:p w14:paraId="48032827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</w:tr>
      <w:tr w:rsidR="00B1195B" w:rsidRPr="005D4F51" w14:paraId="5852EE05" w14:textId="77777777" w:rsidTr="009C40B6">
        <w:tc>
          <w:tcPr>
            <w:tcW w:w="543" w:type="dxa"/>
          </w:tcPr>
          <w:p w14:paraId="6CBF41FC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8" w:type="dxa"/>
          </w:tcPr>
          <w:p w14:paraId="00535151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сайта</w:t>
            </w:r>
          </w:p>
        </w:tc>
        <w:tc>
          <w:tcPr>
            <w:tcW w:w="2630" w:type="dxa"/>
          </w:tcPr>
          <w:p w14:paraId="17635224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Еженедельно</w:t>
            </w:r>
          </w:p>
        </w:tc>
      </w:tr>
      <w:tr w:rsidR="00B1195B" w:rsidRPr="005D4F51" w14:paraId="6801D6F0" w14:textId="77777777" w:rsidTr="009C40B6">
        <w:tc>
          <w:tcPr>
            <w:tcW w:w="543" w:type="dxa"/>
          </w:tcPr>
          <w:p w14:paraId="00820DD8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8" w:type="dxa"/>
          </w:tcPr>
          <w:p w14:paraId="1859BCDC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Диагностика и удаление вредоносных программ</w:t>
            </w:r>
          </w:p>
        </w:tc>
        <w:tc>
          <w:tcPr>
            <w:tcW w:w="2630" w:type="dxa"/>
          </w:tcPr>
          <w:p w14:paraId="45AF0FE6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</w:tr>
      <w:tr w:rsidR="00B1195B" w:rsidRPr="005D4F51" w14:paraId="2110A816" w14:textId="77777777" w:rsidTr="009C40B6">
        <w:tc>
          <w:tcPr>
            <w:tcW w:w="543" w:type="dxa"/>
          </w:tcPr>
          <w:p w14:paraId="299F9865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8" w:type="dxa"/>
          </w:tcPr>
          <w:p w14:paraId="6AA6210C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Контроль срока делегирования домена и оплаты хостинга</w:t>
            </w:r>
          </w:p>
        </w:tc>
        <w:tc>
          <w:tcPr>
            <w:tcW w:w="2630" w:type="dxa"/>
          </w:tcPr>
          <w:p w14:paraId="024EB8B5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Ежегодно</w:t>
            </w:r>
          </w:p>
        </w:tc>
      </w:tr>
      <w:tr w:rsidR="00B1195B" w:rsidRPr="005D4F51" w14:paraId="08C27DE1" w14:textId="77777777" w:rsidTr="009C40B6">
        <w:tc>
          <w:tcPr>
            <w:tcW w:w="543" w:type="dxa"/>
          </w:tcPr>
          <w:p w14:paraId="170D0D8B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8" w:type="dxa"/>
          </w:tcPr>
          <w:p w14:paraId="6ACD44CA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Контакт с хостинг-провайдером о имени владельца сайта</w:t>
            </w:r>
          </w:p>
        </w:tc>
        <w:tc>
          <w:tcPr>
            <w:tcW w:w="2630" w:type="dxa"/>
          </w:tcPr>
          <w:p w14:paraId="5FD4FB88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По необходимости</w:t>
            </w:r>
          </w:p>
        </w:tc>
      </w:tr>
      <w:tr w:rsidR="00B1195B" w:rsidRPr="005D4F51" w14:paraId="17C8CFD0" w14:textId="77777777" w:rsidTr="009C40B6">
        <w:tc>
          <w:tcPr>
            <w:tcW w:w="543" w:type="dxa"/>
          </w:tcPr>
          <w:p w14:paraId="2863E2AD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8" w:type="dxa"/>
          </w:tcPr>
          <w:p w14:paraId="1AFBDAB2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Верстка и размещение текстовой информации</w:t>
            </w:r>
          </w:p>
        </w:tc>
        <w:tc>
          <w:tcPr>
            <w:tcW w:w="2630" w:type="dxa"/>
          </w:tcPr>
          <w:p w14:paraId="4B019BF4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B1195B" w:rsidRPr="005D4F51" w14:paraId="79EEED13" w14:textId="77777777" w:rsidTr="009C40B6">
        <w:tc>
          <w:tcPr>
            <w:tcW w:w="543" w:type="dxa"/>
          </w:tcPr>
          <w:p w14:paraId="0DD90ED2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8" w:type="dxa"/>
          </w:tcPr>
          <w:p w14:paraId="5B1A40DD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Размещение и оптимизация графический изображений</w:t>
            </w:r>
          </w:p>
        </w:tc>
        <w:tc>
          <w:tcPr>
            <w:tcW w:w="2630" w:type="dxa"/>
          </w:tcPr>
          <w:p w14:paraId="19374F6E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B1195B" w:rsidRPr="005D4F51" w14:paraId="7CADB288" w14:textId="77777777" w:rsidTr="009C40B6">
        <w:tc>
          <w:tcPr>
            <w:tcW w:w="543" w:type="dxa"/>
          </w:tcPr>
          <w:p w14:paraId="5E09E1FE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98" w:type="dxa"/>
          </w:tcPr>
          <w:p w14:paraId="3C2FC349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Изменение функциональных возможностей сайта</w:t>
            </w:r>
          </w:p>
        </w:tc>
        <w:tc>
          <w:tcPr>
            <w:tcW w:w="2630" w:type="dxa"/>
          </w:tcPr>
          <w:p w14:paraId="0F63A495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B1195B" w:rsidRPr="005D4F51" w14:paraId="78CD2426" w14:textId="77777777" w:rsidTr="009C40B6">
        <w:tc>
          <w:tcPr>
            <w:tcW w:w="543" w:type="dxa"/>
          </w:tcPr>
          <w:p w14:paraId="2EA6F368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98" w:type="dxa"/>
          </w:tcPr>
          <w:p w14:paraId="55D4BB1D" w14:textId="77777777" w:rsidR="00B1195B" w:rsidRPr="005D4F51" w:rsidRDefault="00B1195B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Добавление и изменение разделов и страниц сайта</w:t>
            </w:r>
          </w:p>
        </w:tc>
        <w:tc>
          <w:tcPr>
            <w:tcW w:w="2630" w:type="dxa"/>
          </w:tcPr>
          <w:p w14:paraId="5D1B3BAC" w14:textId="77777777" w:rsidR="00B1195B" w:rsidRPr="005D4F51" w:rsidRDefault="00B1195B" w:rsidP="001D5F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51"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9C40B6" w:rsidRPr="005D4F51" w14:paraId="161758C1" w14:textId="77777777" w:rsidTr="009C40B6">
        <w:tc>
          <w:tcPr>
            <w:tcW w:w="543" w:type="dxa"/>
          </w:tcPr>
          <w:p w14:paraId="01514DDC" w14:textId="18B4AF7E" w:rsidR="009C40B6" w:rsidRPr="005D4F51" w:rsidRDefault="009C40B6" w:rsidP="009C40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98" w:type="dxa"/>
            <w:shd w:val="clear" w:color="auto" w:fill="auto"/>
          </w:tcPr>
          <w:p w14:paraId="2724993C" w14:textId="0E3BF051" w:rsidR="009C40B6" w:rsidRPr="005D4F51" w:rsidRDefault="009C40B6" w:rsidP="009C40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C40B6">
              <w:rPr>
                <w:rFonts w:ascii="Times New Roman" w:hAnsi="Times New Roman" w:cs="Times New Roman"/>
                <w:sz w:val="24"/>
                <w:szCs w:val="24"/>
              </w:rPr>
              <w:t>Обновление системы управления сайтом «1С-Битрикс:</w:t>
            </w:r>
            <w:r w:rsidR="00D3475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9C40B6">
              <w:rPr>
                <w:rFonts w:ascii="Times New Roman" w:hAnsi="Times New Roman" w:cs="Times New Roman"/>
                <w:sz w:val="24"/>
                <w:szCs w:val="24"/>
              </w:rPr>
              <w:t>Управление сайтом</w:t>
            </w:r>
            <w:r w:rsidR="00D347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30" w:type="dxa"/>
            <w:shd w:val="clear" w:color="auto" w:fill="auto"/>
          </w:tcPr>
          <w:p w14:paraId="421761FF" w14:textId="0E59855D" w:rsidR="009C40B6" w:rsidRPr="005D4F51" w:rsidRDefault="009C40B6" w:rsidP="009C40B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0B6"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</w:tbl>
    <w:p w14:paraId="70F0D0DE" w14:textId="77777777" w:rsidR="00B1195B" w:rsidRDefault="00B1195B" w:rsidP="00B1195B">
      <w:pPr>
        <w:pStyle w:val="ad"/>
        <w:tabs>
          <w:tab w:val="left" w:pos="426"/>
        </w:tabs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D40022B" w14:textId="77777777" w:rsidR="00D34755" w:rsidRDefault="00D34755" w:rsidP="00DF1EDC">
      <w:pPr>
        <w:tabs>
          <w:tab w:val="left" w:pos="567"/>
        </w:tabs>
        <w:jc w:val="both"/>
        <w:rPr>
          <w:rFonts w:ascii="Times New Roman" w:hAnsi="Times New Roman" w:cs="Times New Roman"/>
          <w:bCs/>
          <w:sz w:val="24"/>
        </w:rPr>
      </w:pPr>
    </w:p>
    <w:p w14:paraId="6B9FD3EE" w14:textId="77777777" w:rsidR="00D34755" w:rsidRDefault="00D34755" w:rsidP="00DF1EDC">
      <w:pPr>
        <w:tabs>
          <w:tab w:val="left" w:pos="567"/>
        </w:tabs>
        <w:jc w:val="both"/>
        <w:rPr>
          <w:rFonts w:ascii="Times New Roman" w:hAnsi="Times New Roman" w:cs="Times New Roman"/>
          <w:bCs/>
          <w:sz w:val="24"/>
        </w:rPr>
      </w:pPr>
    </w:p>
    <w:p w14:paraId="6D924705" w14:textId="77777777" w:rsidR="00D34755" w:rsidRPr="00DF1EDC" w:rsidRDefault="00D34755" w:rsidP="00DF1EDC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94EA49" w14:textId="40B7F20F" w:rsidR="000C14BE" w:rsidRDefault="000C14BE" w:rsidP="000C14B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4353" w:type="dxa"/>
        <w:tblLook w:val="00A0" w:firstRow="1" w:lastRow="0" w:firstColumn="1" w:lastColumn="0" w:noHBand="0" w:noVBand="0"/>
      </w:tblPr>
      <w:tblGrid>
        <w:gridCol w:w="7572"/>
        <w:gridCol w:w="6781"/>
      </w:tblGrid>
      <w:tr w:rsidR="003F4949" w:rsidRPr="00B148BD" w14:paraId="4AF55C76" w14:textId="77777777" w:rsidTr="00147A93">
        <w:trPr>
          <w:trHeight w:val="1142"/>
        </w:trPr>
        <w:tc>
          <w:tcPr>
            <w:tcW w:w="7572" w:type="dxa"/>
          </w:tcPr>
          <w:tbl>
            <w:tblPr>
              <w:tblW w:w="4962" w:type="dxa"/>
              <w:tblLook w:val="00A0" w:firstRow="1" w:lastRow="0" w:firstColumn="1" w:lastColumn="0" w:noHBand="0" w:noVBand="0"/>
            </w:tblPr>
            <w:tblGrid>
              <w:gridCol w:w="4962"/>
            </w:tblGrid>
            <w:tr w:rsidR="003F4949" w:rsidRPr="003B74D7" w14:paraId="448895DE" w14:textId="77777777" w:rsidTr="003F4949">
              <w:trPr>
                <w:trHeight w:val="1142"/>
              </w:trPr>
              <w:tc>
                <w:tcPr>
                  <w:tcW w:w="4962" w:type="dxa"/>
                </w:tcPr>
                <w:p w14:paraId="777A656C" w14:textId="77777777" w:rsidR="003F4949" w:rsidRPr="003B74D7" w:rsidRDefault="003F4949" w:rsidP="003F4949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sz w:val="24"/>
                      <w:szCs w:val="24"/>
                    </w:rPr>
                    <w:t>ЗАКАЗЧИК:</w:t>
                  </w:r>
                </w:p>
                <w:p w14:paraId="2D91DA25" w14:textId="77777777" w:rsidR="003F4949" w:rsidRPr="003B74D7" w:rsidRDefault="003F4949" w:rsidP="003F4949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F6A854C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Генеральный директор</w:t>
                  </w:r>
                </w:p>
              </w:tc>
            </w:tr>
            <w:tr w:rsidR="003F4949" w:rsidRPr="003B74D7" w14:paraId="0FB17083" w14:textId="77777777" w:rsidTr="003F4949">
              <w:trPr>
                <w:trHeight w:val="840"/>
              </w:trPr>
              <w:tc>
                <w:tcPr>
                  <w:tcW w:w="4962" w:type="dxa"/>
                  <w:shd w:val="clear" w:color="auto" w:fill="auto"/>
                  <w:hideMark/>
                </w:tcPr>
                <w:p w14:paraId="46EA36A5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B74D7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____________________</w:t>
                  </w:r>
                  <w:r w:rsidRPr="003B74D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К.В. Поляков</w:t>
                  </w:r>
                </w:p>
                <w:p w14:paraId="223F3F58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6534291D" w14:textId="77777777" w:rsidR="003F4949" w:rsidRPr="003B74D7" w:rsidRDefault="003F4949" w:rsidP="003F4949">
                  <w:pPr>
                    <w:tabs>
                      <w:tab w:val="left" w:pos="4536"/>
                    </w:tabs>
                    <w:spacing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14:paraId="1D1A295C" w14:textId="5B871D5F" w:rsidR="003F4949" w:rsidRPr="003B74D7" w:rsidRDefault="003F4949" w:rsidP="003F4949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5360D03" w14:textId="77777777" w:rsidR="003F4949" w:rsidRPr="003B74D7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1" w:type="dxa"/>
          </w:tcPr>
          <w:p w14:paraId="259DE124" w14:textId="77777777" w:rsidR="003F4949" w:rsidRPr="00B148BD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D7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  <w:p w14:paraId="34D2ECA2" w14:textId="77777777" w:rsidR="003F4949" w:rsidRPr="00B148BD" w:rsidRDefault="003F4949" w:rsidP="003F49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CCD26E" w14:textId="77777777" w:rsidR="003F4949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B175B1" w14:textId="77777777" w:rsidR="003F4949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8FCD5D4" w14:textId="46E3B793" w:rsidR="003F4949" w:rsidRDefault="002B5536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  <w:p w14:paraId="56A3E747" w14:textId="77777777" w:rsidR="003F4949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1AA72AF" w14:textId="77777777" w:rsidR="003F4949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2FE9060" w14:textId="77777777" w:rsidR="003F4949" w:rsidRPr="00B148BD" w:rsidRDefault="003F4949" w:rsidP="003F49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F39270" w14:textId="77777777" w:rsidR="003F4949" w:rsidRPr="005D4F51" w:rsidRDefault="003F4949" w:rsidP="000C14BE">
      <w:pPr>
        <w:rPr>
          <w:rFonts w:ascii="Times New Roman" w:hAnsi="Times New Roman" w:cs="Times New Roman"/>
          <w:sz w:val="24"/>
          <w:szCs w:val="24"/>
        </w:rPr>
      </w:pPr>
    </w:p>
    <w:sectPr w:rsidR="003F4949" w:rsidRPr="005D4F51" w:rsidSect="00D34755">
      <w:pgSz w:w="12240" w:h="15840" w:code="1"/>
      <w:pgMar w:top="851" w:right="567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20A676A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12254B3F"/>
    <w:multiLevelType w:val="multilevel"/>
    <w:tmpl w:val="F2F8AE0C"/>
    <w:lvl w:ilvl="0">
      <w:start w:val="3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</w:lvl>
    <w:lvl w:ilvl="1">
      <w:start w:val="3"/>
      <w:numFmt w:val="decimal"/>
      <w:lvlText w:val="%1.%2."/>
      <w:lvlJc w:val="left"/>
      <w:pPr>
        <w:tabs>
          <w:tab w:val="num" w:pos="1020"/>
        </w:tabs>
        <w:ind w:left="1020" w:hanging="48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2">
    <w:nsid w:val="28975EC4"/>
    <w:multiLevelType w:val="hybridMultilevel"/>
    <w:tmpl w:val="BEA2D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E2C3F"/>
    <w:multiLevelType w:val="multilevel"/>
    <w:tmpl w:val="4FBA06E8"/>
    <w:lvl w:ilvl="0">
      <w:start w:val="1"/>
      <w:numFmt w:val="decimal"/>
      <w:lvlText w:val="%1."/>
      <w:lvlJc w:val="right"/>
      <w:pPr>
        <w:ind w:left="720" w:firstLine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3E516A8E"/>
    <w:multiLevelType w:val="hybridMultilevel"/>
    <w:tmpl w:val="C6567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C5295"/>
    <w:multiLevelType w:val="hybridMultilevel"/>
    <w:tmpl w:val="3EBE60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2F44560"/>
    <w:multiLevelType w:val="multilevel"/>
    <w:tmpl w:val="D1B80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5D5150E"/>
    <w:multiLevelType w:val="hybridMultilevel"/>
    <w:tmpl w:val="AB1CCD64"/>
    <w:lvl w:ilvl="0" w:tplc="A17A47AA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>
      <w:start w:val="1"/>
      <w:numFmt w:val="lowerRoman"/>
      <w:lvlText w:val="%3."/>
      <w:lvlJc w:val="right"/>
      <w:pPr>
        <w:ind w:left="2726" w:hanging="180"/>
      </w:pPr>
    </w:lvl>
    <w:lvl w:ilvl="3" w:tplc="0419000F">
      <w:start w:val="1"/>
      <w:numFmt w:val="decimal"/>
      <w:lvlText w:val="%4."/>
      <w:lvlJc w:val="left"/>
      <w:pPr>
        <w:ind w:left="3446" w:hanging="360"/>
      </w:pPr>
    </w:lvl>
    <w:lvl w:ilvl="4" w:tplc="04190019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8">
    <w:nsid w:val="65F770FC"/>
    <w:multiLevelType w:val="hybridMultilevel"/>
    <w:tmpl w:val="A58A2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4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2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1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-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-96" w:hanging="360"/>
      </w:pPr>
      <w:rPr>
        <w:rFonts w:ascii="Wingdings" w:hAnsi="Wingdings" w:hint="default"/>
      </w:rPr>
    </w:lvl>
  </w:abstractNum>
  <w:abstractNum w:abstractNumId="9">
    <w:nsid w:val="6AF468AF"/>
    <w:multiLevelType w:val="hybridMultilevel"/>
    <w:tmpl w:val="896C56B4"/>
    <w:lvl w:ilvl="0" w:tplc="041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0">
    <w:nsid w:val="6D8F6518"/>
    <w:multiLevelType w:val="hybridMultilevel"/>
    <w:tmpl w:val="8ABA6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E1364"/>
    <w:multiLevelType w:val="hybridMultilevel"/>
    <w:tmpl w:val="67CA4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B"/>
    <w:rsid w:val="00076E3A"/>
    <w:rsid w:val="000B120D"/>
    <w:rsid w:val="000C14BE"/>
    <w:rsid w:val="000C43EE"/>
    <w:rsid w:val="00147A93"/>
    <w:rsid w:val="001940F7"/>
    <w:rsid w:val="001B181A"/>
    <w:rsid w:val="00223F49"/>
    <w:rsid w:val="00224B39"/>
    <w:rsid w:val="002661B1"/>
    <w:rsid w:val="00276E1A"/>
    <w:rsid w:val="002952A9"/>
    <w:rsid w:val="002A5CF8"/>
    <w:rsid w:val="002B5536"/>
    <w:rsid w:val="003129C9"/>
    <w:rsid w:val="0031534E"/>
    <w:rsid w:val="00371670"/>
    <w:rsid w:val="00386689"/>
    <w:rsid w:val="00390A39"/>
    <w:rsid w:val="0039419B"/>
    <w:rsid w:val="003A0DF4"/>
    <w:rsid w:val="003F4949"/>
    <w:rsid w:val="00484CE1"/>
    <w:rsid w:val="004E335B"/>
    <w:rsid w:val="004F7E0E"/>
    <w:rsid w:val="005452DA"/>
    <w:rsid w:val="00565C4B"/>
    <w:rsid w:val="005C558A"/>
    <w:rsid w:val="005D0D87"/>
    <w:rsid w:val="005D4F51"/>
    <w:rsid w:val="00615636"/>
    <w:rsid w:val="008276C6"/>
    <w:rsid w:val="00887F46"/>
    <w:rsid w:val="008A716D"/>
    <w:rsid w:val="008E2CBD"/>
    <w:rsid w:val="008E774F"/>
    <w:rsid w:val="009C40B6"/>
    <w:rsid w:val="009C5B32"/>
    <w:rsid w:val="009C76CE"/>
    <w:rsid w:val="009F0D13"/>
    <w:rsid w:val="00A0476C"/>
    <w:rsid w:val="00A50932"/>
    <w:rsid w:val="00A86E26"/>
    <w:rsid w:val="00B1195B"/>
    <w:rsid w:val="00C36788"/>
    <w:rsid w:val="00C66C6A"/>
    <w:rsid w:val="00CB146C"/>
    <w:rsid w:val="00CE4F99"/>
    <w:rsid w:val="00D037CF"/>
    <w:rsid w:val="00D34755"/>
    <w:rsid w:val="00DF1EDC"/>
    <w:rsid w:val="00E321A9"/>
    <w:rsid w:val="00E37D5B"/>
    <w:rsid w:val="00E44548"/>
    <w:rsid w:val="00EB0922"/>
    <w:rsid w:val="00F569CC"/>
    <w:rsid w:val="00F6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3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1EDC"/>
  </w:style>
  <w:style w:type="paragraph" w:styleId="10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0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annotation reference"/>
    <w:basedOn w:val="a0"/>
    <w:uiPriority w:val="99"/>
    <w:semiHidden/>
    <w:unhideWhenUsed/>
    <w:rsid w:val="00076E3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76E3A"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76E3A"/>
    <w:rPr>
      <w:sz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76E3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76E3A"/>
    <w:rPr>
      <w:b/>
      <w:bCs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076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6E3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A509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A50932"/>
    <w:pPr>
      <w:ind w:left="720"/>
      <w:contextualSpacing/>
    </w:pPr>
  </w:style>
  <w:style w:type="paragraph" w:styleId="3">
    <w:name w:val="List Bullet 3"/>
    <w:basedOn w:val="a"/>
    <w:rsid w:val="00B1195B"/>
    <w:pPr>
      <w:numPr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e">
    <w:name w:val="Hyperlink"/>
    <w:basedOn w:val="a0"/>
    <w:uiPriority w:val="99"/>
    <w:unhideWhenUsed/>
    <w:rsid w:val="00B1195B"/>
    <w:rPr>
      <w:color w:val="0563C1" w:themeColor="hyperlink"/>
      <w:u w:val="single"/>
    </w:rPr>
  </w:style>
  <w:style w:type="paragraph" w:customStyle="1" w:styleId="1">
    <w:name w:val="Стиль1"/>
    <w:basedOn w:val="a"/>
    <w:rsid w:val="00B1195B"/>
    <w:pPr>
      <w:keepNext/>
      <w:keepLines/>
      <w:widowControl w:val="0"/>
      <w:numPr>
        <w:numId w:val="11"/>
      </w:numPr>
      <w:suppressLineNumbers/>
      <w:suppressAutoHyphens/>
      <w:spacing w:after="60" w:line="240" w:lineRule="auto"/>
    </w:pPr>
    <w:rPr>
      <w:rFonts w:ascii="Times New Roman" w:eastAsia="Times New Roman" w:hAnsi="Times New Roman" w:cs="Times New Roman"/>
      <w:b/>
      <w:color w:val="auto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1EDC"/>
  </w:style>
  <w:style w:type="paragraph" w:styleId="10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0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annotation reference"/>
    <w:basedOn w:val="a0"/>
    <w:uiPriority w:val="99"/>
    <w:semiHidden/>
    <w:unhideWhenUsed/>
    <w:rsid w:val="00076E3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76E3A"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76E3A"/>
    <w:rPr>
      <w:sz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76E3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76E3A"/>
    <w:rPr>
      <w:b/>
      <w:bCs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076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6E3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A509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A50932"/>
    <w:pPr>
      <w:ind w:left="720"/>
      <w:contextualSpacing/>
    </w:pPr>
  </w:style>
  <w:style w:type="paragraph" w:styleId="3">
    <w:name w:val="List Bullet 3"/>
    <w:basedOn w:val="a"/>
    <w:rsid w:val="00B1195B"/>
    <w:pPr>
      <w:numPr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e">
    <w:name w:val="Hyperlink"/>
    <w:basedOn w:val="a0"/>
    <w:uiPriority w:val="99"/>
    <w:unhideWhenUsed/>
    <w:rsid w:val="00B1195B"/>
    <w:rPr>
      <w:color w:val="0563C1" w:themeColor="hyperlink"/>
      <w:u w:val="single"/>
    </w:rPr>
  </w:style>
  <w:style w:type="paragraph" w:customStyle="1" w:styleId="1">
    <w:name w:val="Стиль1"/>
    <w:basedOn w:val="a"/>
    <w:rsid w:val="00B1195B"/>
    <w:pPr>
      <w:keepNext/>
      <w:keepLines/>
      <w:widowControl w:val="0"/>
      <w:numPr>
        <w:numId w:val="11"/>
      </w:numPr>
      <w:suppressLineNumbers/>
      <w:suppressAutoHyphens/>
      <w:spacing w:after="60" w:line="240" w:lineRule="auto"/>
    </w:pPr>
    <w:rPr>
      <w:rFonts w:ascii="Times New Roman" w:eastAsia="Times New Roman" w:hAnsi="Times New Roman" w:cs="Times New Roman"/>
      <w:b/>
      <w:color w:val="aut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btrd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2885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Нишаев Алексей Юрьевич</dc:creator>
  <cp:lastModifiedBy>Туманова Юлия Сергеевна</cp:lastModifiedBy>
  <cp:revision>10</cp:revision>
  <cp:lastPrinted>2015-04-21T11:26:00Z</cp:lastPrinted>
  <dcterms:created xsi:type="dcterms:W3CDTF">2016-01-26T13:28:00Z</dcterms:created>
  <dcterms:modified xsi:type="dcterms:W3CDTF">2016-02-02T11:30:00Z</dcterms:modified>
</cp:coreProperties>
</file>