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Київський національний університет імені Тараса Шевченка</w:t>
      </w: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радіофізики, електроніки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</w:rPr>
        <w:t>ютерних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</w:t>
      </w: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 РОБОТА З ЕЛЕКТРОНІКИ</w:t>
      </w:r>
    </w:p>
    <w:p w:rsidR="0071487C" w:rsidRDefault="0071487C" w:rsidP="0071487C">
      <w:pPr>
        <w:spacing w:line="276" w:lineRule="auto"/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Синтез активних фільтрів на операційних підсилювачах</w:t>
      </w: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487C" w:rsidRDefault="0071487C" w:rsidP="0071487C">
      <w:pPr>
        <w:ind w:left="5387" w:right="-284"/>
        <w:rPr>
          <w:rFonts w:ascii="Times New Roman" w:hAnsi="Times New Roman" w:cs="Times New Roman"/>
          <w:b/>
          <w:sz w:val="28"/>
          <w:szCs w:val="28"/>
        </w:rPr>
      </w:pP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2 курсу ОР «Бакалавр»</w:t>
      </w: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Н</w:t>
      </w:r>
      <w:proofErr w:type="spellStart"/>
      <w:r>
        <w:rPr>
          <w:rFonts w:ascii="Times New Roman" w:hAnsi="Times New Roman" w:cs="Times New Roman"/>
          <w:sz w:val="28"/>
          <w:szCs w:val="28"/>
        </w:rPr>
        <w:t>апрямку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підготовки «Прикладна фізика,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наноелектроніка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комп’ютерні технології»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груп</w:t>
      </w:r>
      <w:proofErr w:type="spellEnd"/>
      <w:r>
        <w:rPr>
          <w:rFonts w:ascii="Times New Roman" w:hAnsi="Times New Roman" w:cs="Times New Roman"/>
          <w:sz w:val="28"/>
          <w:szCs w:val="28"/>
        </w:rPr>
        <w:t>и ПФНКТ-1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Монастирьова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Антона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ab/>
      </w: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Науковий керівник</w:t>
      </w: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фіз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.-мат. наук, </w:t>
      </w: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асистент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кафедри медичної радіофізики</w:t>
      </w: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Тетяна АФАНАСЬЄВА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ab/>
      </w: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71487C" w:rsidRDefault="0071487C" w:rsidP="0071487C">
      <w:pPr>
        <w:ind w:left="5103" w:right="-284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:rsidR="0071487C" w:rsidRDefault="0071487C" w:rsidP="0071487C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Київ – 2023</w:t>
      </w:r>
    </w:p>
    <w:p w:rsidR="0071487C" w:rsidRDefault="0071487C" w:rsidP="007148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07B0" w:rsidRDefault="00301442" w:rsidP="0071487C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Зміст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Вступ</w:t>
      </w:r>
      <w:r w:rsidRPr="00301442">
        <w:rPr>
          <w:rFonts w:ascii="Times New Roman" w:hAnsi="Times New Roman" w:cs="Times New Roman"/>
          <w:sz w:val="28"/>
          <w:szCs w:val="28"/>
        </w:rPr>
        <w:t>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....................................................3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01442">
        <w:rPr>
          <w:rFonts w:ascii="Times New Roman" w:hAnsi="Times New Roman" w:cs="Times New Roman"/>
          <w:sz w:val="28"/>
          <w:szCs w:val="28"/>
        </w:rPr>
        <w:t>Постановка задачі...............................................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...............................3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01442">
        <w:rPr>
          <w:rFonts w:ascii="Times New Roman" w:hAnsi="Times New Roman" w:cs="Times New Roman"/>
          <w:sz w:val="28"/>
          <w:szCs w:val="28"/>
        </w:rPr>
        <w:t>Розділ 1: Теоретичні відомості..........................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...............................4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01442">
        <w:rPr>
          <w:rFonts w:ascii="Times New Roman" w:hAnsi="Times New Roman" w:cs="Times New Roman"/>
          <w:sz w:val="28"/>
          <w:szCs w:val="28"/>
        </w:rPr>
        <w:t xml:space="preserve">1.1 </w:t>
      </w:r>
      <w:r>
        <w:rPr>
          <w:rFonts w:ascii="Times New Roman" w:hAnsi="Times New Roman" w:cs="Times New Roman"/>
          <w:sz w:val="28"/>
          <w:szCs w:val="28"/>
        </w:rPr>
        <w:t>Переваги та недоліки активних фільт</w:t>
      </w:r>
      <w:r w:rsidR="00FB1A2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ів..</w:t>
      </w:r>
      <w:r w:rsidRPr="00301442">
        <w:rPr>
          <w:rFonts w:ascii="Times New Roman" w:hAnsi="Times New Roman" w:cs="Times New Roman"/>
          <w:sz w:val="28"/>
          <w:szCs w:val="28"/>
        </w:rPr>
        <w:t>.</w:t>
      </w:r>
      <w:r w:rsidR="00FB1A2E">
        <w:rPr>
          <w:rFonts w:ascii="Times New Roman" w:hAnsi="Times New Roman" w:cs="Times New Roman"/>
          <w:sz w:val="28"/>
          <w:szCs w:val="28"/>
        </w:rPr>
        <w:t>..............................</w:t>
      </w:r>
      <w:r w:rsidRPr="00301442">
        <w:rPr>
          <w:rFonts w:ascii="Times New Roman" w:hAnsi="Times New Roman" w:cs="Times New Roman"/>
          <w:sz w:val="28"/>
          <w:szCs w:val="28"/>
        </w:rPr>
        <w:t>..4</w:t>
      </w:r>
    </w:p>
    <w:p w:rsidR="003E07B0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 Класифікація активних фільтрів……….</w:t>
      </w:r>
      <w:r w:rsidRPr="00301442">
        <w:rPr>
          <w:rFonts w:ascii="Times New Roman" w:hAnsi="Times New Roman" w:cs="Times New Roman"/>
          <w:sz w:val="28"/>
          <w:szCs w:val="28"/>
        </w:rPr>
        <w:t>.....</w:t>
      </w:r>
      <w:r>
        <w:rPr>
          <w:rFonts w:ascii="Times New Roman" w:hAnsi="Times New Roman" w:cs="Times New Roman"/>
          <w:sz w:val="28"/>
          <w:szCs w:val="28"/>
        </w:rPr>
        <w:t>...............................5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01442">
        <w:rPr>
          <w:rFonts w:ascii="Times New Roman" w:hAnsi="Times New Roman" w:cs="Times New Roman"/>
          <w:sz w:val="28"/>
          <w:szCs w:val="28"/>
        </w:rPr>
        <w:t xml:space="preserve">1.3 </w:t>
      </w:r>
      <w:r>
        <w:rPr>
          <w:rFonts w:ascii="Times New Roman" w:hAnsi="Times New Roman" w:cs="Times New Roman"/>
          <w:sz w:val="28"/>
          <w:szCs w:val="28"/>
        </w:rPr>
        <w:t>Фільтр Чебишева……………</w:t>
      </w:r>
      <w:r w:rsidRPr="00301442">
        <w:rPr>
          <w:rFonts w:ascii="Times New Roman" w:hAnsi="Times New Roman" w:cs="Times New Roman"/>
          <w:sz w:val="28"/>
          <w:szCs w:val="28"/>
        </w:rPr>
        <w:t>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..............................6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1.4</w:t>
      </w:r>
      <w:r w:rsidRPr="00301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Фільтри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Салена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Кея</w:t>
      </w:r>
      <w:proofErr w:type="spellEnd"/>
      <w:r>
        <w:rPr>
          <w:rFonts w:ascii="Times New Roman" w:hAnsi="Times New Roman" w:cs="Times New Roman"/>
          <w:sz w:val="28"/>
          <w:szCs w:val="28"/>
        </w:rPr>
        <w:t>……..</w:t>
      </w:r>
      <w:r w:rsidRPr="00301442">
        <w:rPr>
          <w:rFonts w:ascii="Times New Roman" w:hAnsi="Times New Roman" w:cs="Times New Roman"/>
          <w:sz w:val="28"/>
          <w:szCs w:val="28"/>
        </w:rPr>
        <w:t>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..............................7</w:t>
      </w:r>
    </w:p>
    <w:p w:rsidR="003E07B0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1.5</w:t>
      </w:r>
      <w:r w:rsidRPr="00301442">
        <w:rPr>
          <w:rFonts w:ascii="Times New Roman" w:hAnsi="Times New Roman" w:cs="Times New Roman"/>
          <w:sz w:val="28"/>
          <w:szCs w:val="28"/>
        </w:rPr>
        <w:t xml:space="preserve"> Каскадне з’єднання фільтрів........................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...............................8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1.6 Процедура розрахунку…………..........………………….…….10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01442">
        <w:rPr>
          <w:rFonts w:ascii="Times New Roman" w:hAnsi="Times New Roman" w:cs="Times New Roman"/>
          <w:sz w:val="28"/>
          <w:szCs w:val="28"/>
        </w:rPr>
        <w:t>Розділ 2: Розрахункова частина..........................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 11</w:t>
      </w:r>
    </w:p>
    <w:p w:rsidR="003E07B0" w:rsidRPr="00301442" w:rsidRDefault="003E07B0" w:rsidP="003E07B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01442">
        <w:rPr>
          <w:rFonts w:ascii="Times New Roman" w:hAnsi="Times New Roman" w:cs="Times New Roman"/>
          <w:sz w:val="28"/>
          <w:szCs w:val="28"/>
        </w:rPr>
        <w:t>Висновки 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.............................14</w:t>
      </w:r>
    </w:p>
    <w:p w:rsidR="003E07B0" w:rsidRPr="003E07B0" w:rsidRDefault="003E07B0" w:rsidP="003E07B0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301442">
        <w:rPr>
          <w:rFonts w:ascii="Times New Roman" w:hAnsi="Times New Roman" w:cs="Times New Roman"/>
          <w:sz w:val="28"/>
          <w:szCs w:val="28"/>
        </w:rPr>
        <w:t>Список використаної літератури....</w:t>
      </w:r>
      <w:r>
        <w:rPr>
          <w:rFonts w:ascii="Times New Roman" w:hAnsi="Times New Roman" w:cs="Times New Roman"/>
          <w:sz w:val="28"/>
          <w:szCs w:val="28"/>
        </w:rPr>
        <w:t>...............................</w:t>
      </w:r>
      <w:r w:rsidRPr="00301442">
        <w:rPr>
          <w:rFonts w:ascii="Times New Roman" w:hAnsi="Times New Roman" w:cs="Times New Roman"/>
          <w:sz w:val="28"/>
          <w:szCs w:val="28"/>
        </w:rPr>
        <w:t>...................15</w:t>
      </w:r>
    </w:p>
    <w:p w:rsidR="00301442" w:rsidRDefault="00301442" w:rsidP="003E07B0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537AE" w:rsidRPr="0017124E" w:rsidRDefault="007537AE" w:rsidP="0014749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124E">
        <w:rPr>
          <w:rFonts w:ascii="Times New Roman" w:hAnsi="Times New Roman" w:cs="Times New Roman"/>
          <w:b/>
          <w:sz w:val="28"/>
          <w:szCs w:val="28"/>
        </w:rPr>
        <w:lastRenderedPageBreak/>
        <w:t>Вступ</w:t>
      </w:r>
    </w:p>
    <w:p w:rsidR="007537AE" w:rsidRPr="0017124E" w:rsidRDefault="007537AE" w:rsidP="0071487C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Активні фільтри побудовані з резисторів, конденсаторів та підсилювачів(зазвичай операційних) та призначені для пропускання сигналів попередньо заданих частот. Вони використовуються в звуковому обладнанні, генераторах музикальних інструментів, у сейсмічних приборах, у лініях зв’язку, а також в дослідній практиці для дослідження частотного складу різних сигналів. Активні фільтри мають місце майже в усіх розділах електроніки.</w:t>
      </w:r>
    </w:p>
    <w:p w:rsidR="00301442" w:rsidRDefault="00301442" w:rsidP="0014749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3E1ADD" w:rsidRPr="0017124E" w:rsidRDefault="003E1ADD" w:rsidP="0014749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124E"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8568C6" w:rsidRPr="0017124E" w:rsidRDefault="008065A7" w:rsidP="0071487C">
      <w:pPr>
        <w:spacing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Варіант 17. </w:t>
      </w:r>
      <w:r w:rsidR="008568C6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Побудувати фільтр нижніх частот </w:t>
      </w:r>
      <w:proofErr w:type="spellStart"/>
      <w:r w:rsidR="008568C6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Чебишева</w:t>
      </w:r>
      <w:proofErr w:type="spellEnd"/>
      <w:r w:rsidR="008568C6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6-го порядку з нерівномірністю 3 </w:t>
      </w:r>
      <w:proofErr w:type="spellStart"/>
      <w:r w:rsidR="008568C6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дБ</w:t>
      </w:r>
      <w:proofErr w:type="spellEnd"/>
      <w:r w:rsidR="008568C6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Частота зрізу на рівні 3дБ 3кГц. В якості каскадів 2-го порядку викори</w:t>
      </w:r>
      <w:r w:rsidR="00E919CA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стовуйте фільтри </w:t>
      </w:r>
      <w:proofErr w:type="spellStart"/>
      <w:r w:rsidR="00E919CA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Саллена</w:t>
      </w:r>
      <w:proofErr w:type="spellEnd"/>
      <w:r w:rsidR="00E919CA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 w:rsidR="00E919CA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Кея</w:t>
      </w:r>
      <w:proofErr w:type="spellEnd"/>
      <w:r w:rsidR="002B42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(С</m:t>
        </m:r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  <w:lang w:val="en-US"/>
          </w:rPr>
          <m:t xml:space="preserve">~10÷50 </m:t>
        </m:r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нФ)</m:t>
        </m:r>
      </m:oMath>
      <w:r w:rsidR="00E919CA" w:rsidRPr="0017124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01442" w:rsidRDefault="00301442" w:rsidP="00147496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54AE1" w:rsidRDefault="003E1ADD" w:rsidP="00147496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124E">
        <w:rPr>
          <w:rFonts w:ascii="Times New Roman" w:hAnsi="Times New Roman" w:cs="Times New Roman"/>
          <w:b/>
          <w:sz w:val="28"/>
          <w:szCs w:val="28"/>
        </w:rPr>
        <w:lastRenderedPageBreak/>
        <w:t>Теоретичні відомості</w:t>
      </w:r>
    </w:p>
    <w:p w:rsidR="00F84ABA" w:rsidRPr="00F84ABA" w:rsidRDefault="00F84ABA" w:rsidP="0071487C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Переваги та недоліки</w:t>
      </w:r>
    </w:p>
    <w:p w:rsidR="00F84ABA" w:rsidRPr="0017124E" w:rsidRDefault="00F84ABA" w:rsidP="0071487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Переваги активних фільтрів:</w:t>
      </w:r>
    </w:p>
    <w:p w:rsidR="00F84ABA" w:rsidRPr="0017124E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 xml:space="preserve">Вони будуються з резисторів та конденсаторів, тобто елементів, які ближчі до ідеальних, на відміну від пасивних фільтрів з котушками </w:t>
      </w:r>
      <w:proofErr w:type="spellStart"/>
      <w:r w:rsidRPr="0017124E">
        <w:rPr>
          <w:rFonts w:ascii="Times New Roman" w:hAnsi="Times New Roman" w:cs="Times New Roman"/>
          <w:sz w:val="28"/>
          <w:szCs w:val="28"/>
        </w:rPr>
        <w:t>індуктивностей</w:t>
      </w:r>
      <w:proofErr w:type="spellEnd"/>
      <w:r w:rsidR="00FD3EAD">
        <w:rPr>
          <w:rFonts w:ascii="Times New Roman" w:hAnsi="Times New Roman" w:cs="Times New Roman"/>
          <w:sz w:val="28"/>
          <w:szCs w:val="28"/>
        </w:rPr>
        <w:t>.</w:t>
      </w:r>
    </w:p>
    <w:p w:rsidR="00F84ABA" w:rsidRPr="0017124E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Відносно дешеві</w:t>
      </w:r>
    </w:p>
    <w:p w:rsidR="00F84ABA" w:rsidRPr="0017124E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Активні фільтри забезпечують підсилення в смузі пропускання</w:t>
      </w:r>
      <w:r w:rsidR="00FD3EA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FD3EAD">
        <w:rPr>
          <w:rFonts w:ascii="Times New Roman" w:hAnsi="Times New Roman" w:cs="Times New Roman"/>
          <w:sz w:val="28"/>
          <w:szCs w:val="28"/>
        </w:rPr>
        <w:t>рідко</w:t>
      </w:r>
      <w:proofErr w:type="spellEnd"/>
      <w:r w:rsidR="00FD3EAD">
        <w:rPr>
          <w:rFonts w:ascii="Times New Roman" w:hAnsi="Times New Roman" w:cs="Times New Roman"/>
          <w:sz w:val="28"/>
          <w:szCs w:val="28"/>
        </w:rPr>
        <w:t xml:space="preserve"> дають втрати.</w:t>
      </w:r>
    </w:p>
    <w:p w:rsidR="00F84ABA" w:rsidRPr="0017124E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r w:rsidR="00FD3EAD">
        <w:rPr>
          <w:rFonts w:ascii="Times New Roman" w:hAnsi="Times New Roman" w:cs="Times New Roman"/>
          <w:sz w:val="28"/>
          <w:szCs w:val="28"/>
        </w:rPr>
        <w:t>в активних фільтрах операційного підсилювача</w:t>
      </w:r>
      <w:r w:rsidRPr="0017124E">
        <w:rPr>
          <w:rFonts w:ascii="Times New Roman" w:hAnsi="Times New Roman" w:cs="Times New Roman"/>
          <w:sz w:val="28"/>
          <w:szCs w:val="28"/>
        </w:rPr>
        <w:t xml:space="preserve"> забезпечує розв’язку входу від виходу, </w:t>
      </w:r>
      <w:r w:rsidR="00FD3EAD">
        <w:rPr>
          <w:rFonts w:ascii="Times New Roman" w:hAnsi="Times New Roman" w:cs="Times New Roman"/>
          <w:sz w:val="28"/>
          <w:szCs w:val="28"/>
        </w:rPr>
        <w:t>тому їх каскади легше поєднувати та покращувати їх характеристики.</w:t>
      </w:r>
    </w:p>
    <w:p w:rsidR="00F84ABA" w:rsidRPr="0017124E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 xml:space="preserve">Активні фільтри </w:t>
      </w:r>
      <w:r w:rsidR="00FD3EAD">
        <w:rPr>
          <w:rFonts w:ascii="Times New Roman" w:hAnsi="Times New Roman" w:cs="Times New Roman"/>
          <w:sz w:val="28"/>
          <w:szCs w:val="28"/>
        </w:rPr>
        <w:t xml:space="preserve">відносно </w:t>
      </w:r>
      <w:r w:rsidRPr="0017124E">
        <w:rPr>
          <w:rFonts w:ascii="Times New Roman" w:hAnsi="Times New Roman" w:cs="Times New Roman"/>
          <w:sz w:val="28"/>
          <w:szCs w:val="28"/>
        </w:rPr>
        <w:t>легко налаштовуються</w:t>
      </w:r>
      <w:r w:rsidR="00FD3EAD">
        <w:rPr>
          <w:rFonts w:ascii="Times New Roman" w:hAnsi="Times New Roman" w:cs="Times New Roman"/>
          <w:sz w:val="28"/>
          <w:szCs w:val="28"/>
        </w:rPr>
        <w:t>.</w:t>
      </w:r>
    </w:p>
    <w:p w:rsidR="00F84ABA" w:rsidRPr="0017124E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Невеликі розміри та маса</w:t>
      </w:r>
    </w:p>
    <w:p w:rsidR="00F84ABA" w:rsidRPr="0017124E" w:rsidRDefault="00F84ABA" w:rsidP="0071487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Недостачі:</w:t>
      </w:r>
    </w:p>
    <w:p w:rsidR="00F84ABA" w:rsidRPr="0017124E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Потрібне джерело живлення</w:t>
      </w:r>
    </w:p>
    <w:p w:rsidR="00F84ABA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Обмеження робочого діапазону частот властивостями операційного підсилювача</w:t>
      </w:r>
      <w:r w:rsidR="00FD3EAD">
        <w:rPr>
          <w:rFonts w:ascii="Times New Roman" w:hAnsi="Times New Roman" w:cs="Times New Roman"/>
          <w:sz w:val="28"/>
          <w:szCs w:val="28"/>
        </w:rPr>
        <w:t>, що призводить до того, що більшість активних фільтрів працюють на частотах не більше декількох мегагерц.</w:t>
      </w:r>
    </w:p>
    <w:p w:rsidR="00F84ABA" w:rsidRPr="00F84ABA" w:rsidRDefault="00F84ABA" w:rsidP="0014749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84ABA" w:rsidRPr="00F84ABA" w:rsidRDefault="00F84ABA" w:rsidP="0071487C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Класифікація</w:t>
      </w:r>
    </w:p>
    <w:p w:rsidR="003E1ADD" w:rsidRPr="0017124E" w:rsidRDefault="007537AE" w:rsidP="0071487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Фільтри класифіку</w:t>
      </w:r>
      <w:r w:rsidR="00A85694" w:rsidRPr="0017124E">
        <w:rPr>
          <w:rFonts w:ascii="Times New Roman" w:hAnsi="Times New Roman" w:cs="Times New Roman"/>
          <w:sz w:val="28"/>
          <w:szCs w:val="28"/>
        </w:rPr>
        <w:t>ються за тим, яка область їх пропускання:</w:t>
      </w:r>
    </w:p>
    <w:p w:rsidR="00A85694" w:rsidRPr="0017124E" w:rsidRDefault="00252A65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Фільтри нижніх частот пропускають частоти, по</w:t>
      </w:r>
      <w:r w:rsidR="00BF29F1" w:rsidRPr="0017124E">
        <w:rPr>
          <w:rFonts w:ascii="Times New Roman" w:hAnsi="Times New Roman" w:cs="Times New Roman"/>
          <w:sz w:val="28"/>
          <w:szCs w:val="28"/>
        </w:rPr>
        <w:t>чинаючи від нульової і до деякої</w:t>
      </w:r>
      <w:r w:rsidRPr="0017124E">
        <w:rPr>
          <w:rFonts w:ascii="Times New Roman" w:hAnsi="Times New Roman" w:cs="Times New Roman"/>
          <w:sz w:val="28"/>
          <w:szCs w:val="28"/>
        </w:rPr>
        <w:t xml:space="preserve"> заданої </w:t>
      </w:r>
      <w:r w:rsidR="00BF29F1" w:rsidRPr="0017124E">
        <w:rPr>
          <w:rFonts w:ascii="Times New Roman" w:hAnsi="Times New Roman" w:cs="Times New Roman"/>
          <w:sz w:val="28"/>
          <w:szCs w:val="28"/>
        </w:rPr>
        <w:t xml:space="preserve">граничної частоти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</m:oMath>
      <w:r w:rsidR="008568C6" w:rsidRPr="0017124E">
        <w:rPr>
          <w:rFonts w:ascii="Times New Roman" w:eastAsiaTheme="minorEastAsia" w:hAnsi="Times New Roman" w:cs="Times New Roman"/>
          <w:sz w:val="28"/>
          <w:szCs w:val="28"/>
        </w:rPr>
        <w:t>, при якій напруга на виході падає на 3 Дб.</w:t>
      </w:r>
      <w:r w:rsidR="00BF29F1"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Діапазон цих частот називається смугою пропускання, далі йде перехідна ділянка та смуга придушення.</w:t>
      </w:r>
    </w:p>
    <w:p w:rsidR="00BF29F1" w:rsidRPr="0017124E" w:rsidRDefault="006934D1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 xml:space="preserve">Фільтр верхніх частот пропускає всі частоти починаючи з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</m:oMath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і до верхньої границі (в ідеалі нескінченної).</w:t>
      </w:r>
    </w:p>
    <w:p w:rsidR="006934D1" w:rsidRPr="0017124E" w:rsidRDefault="006934D1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Смуговий фільтр пропускає частото між нижньою граничною частотою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та верхньою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, а всі інші приглушує. </w:t>
      </w:r>
    </w:p>
    <w:p w:rsidR="006934D1" w:rsidRPr="0017124E" w:rsidRDefault="006934D1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124E">
        <w:rPr>
          <w:rFonts w:ascii="Times New Roman" w:eastAsiaTheme="minorEastAsia" w:hAnsi="Times New Roman" w:cs="Times New Roman"/>
          <w:sz w:val="28"/>
          <w:szCs w:val="28"/>
        </w:rPr>
        <w:t>Режекторний</w:t>
      </w:r>
      <w:proofErr w:type="spellEnd"/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смуговий фільтр діє навпаки до смугового, придушуючи частоти від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та пропускаючи всі інші.</w:t>
      </w:r>
    </w:p>
    <w:p w:rsidR="00F84ABA" w:rsidRDefault="0093583D" w:rsidP="0071487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Також фільтри класифікуються за виглядом амплітудно частотної характеристики</w:t>
      </w:r>
      <w:r w:rsidR="00F84ABA">
        <w:rPr>
          <w:rFonts w:ascii="Times New Roman" w:hAnsi="Times New Roman" w:cs="Times New Roman"/>
          <w:sz w:val="28"/>
          <w:szCs w:val="28"/>
        </w:rPr>
        <w:t xml:space="preserve">(тип фільтра): </w:t>
      </w:r>
    </w:p>
    <w:p w:rsidR="00F84ABA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Фільтр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Баттерворта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смуга пропускання майже рівномірна, нахил характеристики на перехідній ділянці 6 </w:t>
      </w:r>
      <w:proofErr w:type="spellStart"/>
      <w:r>
        <w:rPr>
          <w:rFonts w:ascii="Times New Roman" w:hAnsi="Times New Roman" w:cs="Times New Roman"/>
          <w:sz w:val="28"/>
          <w:szCs w:val="28"/>
        </w:rPr>
        <w:t>дБ</w:t>
      </w:r>
      <w:proofErr w:type="spellEnd"/>
      <w:r>
        <w:rPr>
          <w:rFonts w:ascii="Times New Roman" w:hAnsi="Times New Roman" w:cs="Times New Roman"/>
          <w:sz w:val="28"/>
          <w:szCs w:val="28"/>
        </w:rPr>
        <w:t>/октава на полюс. Використовується коли потрібний постійний коефіцієнт підсилення в смузі пропускання.</w:t>
      </w:r>
    </w:p>
    <w:p w:rsidR="00CB3D3E" w:rsidRPr="00CB3D3E" w:rsidRDefault="00CB3D3E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Фільтр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Бесселя</w:t>
      </w:r>
      <w:proofErr w:type="spellEnd"/>
      <w:r>
        <w:rPr>
          <w:rFonts w:ascii="Times New Roman" w:hAnsi="Times New Roman" w:cs="Times New Roman"/>
          <w:sz w:val="28"/>
          <w:szCs w:val="28"/>
        </w:rPr>
        <w:t>: вирізняються тим, що запізнення по фазі сигналу на виході відносно фази сигналу на вході лінійно росте з частотою.</w:t>
      </w:r>
    </w:p>
    <w:p w:rsidR="00CB3D3E" w:rsidRPr="00CB3D3E" w:rsidRDefault="00F84ABA" w:rsidP="0071487C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3D3E">
        <w:rPr>
          <w:rFonts w:ascii="Times New Roman" w:hAnsi="Times New Roman" w:cs="Times New Roman"/>
          <w:sz w:val="28"/>
          <w:szCs w:val="28"/>
        </w:rPr>
        <w:t xml:space="preserve">Фільтр </w:t>
      </w:r>
      <w:proofErr w:type="spellStart"/>
      <w:r w:rsidRPr="00CB3D3E">
        <w:rPr>
          <w:rFonts w:ascii="Times New Roman" w:hAnsi="Times New Roman" w:cs="Times New Roman"/>
          <w:sz w:val="28"/>
          <w:szCs w:val="28"/>
        </w:rPr>
        <w:t>Чебишева</w:t>
      </w:r>
      <w:proofErr w:type="spellEnd"/>
      <w:r w:rsidRPr="00CB3D3E">
        <w:rPr>
          <w:rFonts w:ascii="Times New Roman" w:hAnsi="Times New Roman" w:cs="Times New Roman"/>
          <w:sz w:val="28"/>
          <w:szCs w:val="28"/>
        </w:rPr>
        <w:t>: характеристика фільтра має</w:t>
      </w:r>
      <w:r w:rsidR="00CB3D3E" w:rsidRPr="00CB3D3E">
        <w:rPr>
          <w:rFonts w:ascii="Times New Roman" w:hAnsi="Times New Roman" w:cs="Times New Roman"/>
          <w:sz w:val="28"/>
          <w:szCs w:val="28"/>
        </w:rPr>
        <w:t xml:space="preserve"> хвилеподібні зубці в смузі пропускання і рівномірна в смузі приглушення. Амплітуда зубців (нерівномірність) встановлюється на рівні 0,5, 1, 2 або 3 </w:t>
      </w:r>
      <w:proofErr w:type="spellStart"/>
      <w:r w:rsidR="00CB3D3E" w:rsidRPr="00CB3D3E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="00CB3D3E" w:rsidRPr="00CB3D3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B3D3E" w:rsidRPr="0017124E" w:rsidRDefault="00CB3D3E" w:rsidP="0071487C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B3D3E" w:rsidRPr="00CB3D3E" w:rsidRDefault="00CB3D3E" w:rsidP="0071487C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B3D3E">
        <w:rPr>
          <w:rFonts w:ascii="Times New Roman" w:hAnsi="Times New Roman" w:cs="Times New Roman"/>
          <w:sz w:val="28"/>
          <w:szCs w:val="28"/>
        </w:rPr>
        <w:t xml:space="preserve">Активний фільтр характеризується порядком – кількістю його полюсів. Кожен полюс додає до </w:t>
      </w:r>
      <w:r w:rsidR="0035455A">
        <w:rPr>
          <w:rFonts w:ascii="Times New Roman" w:hAnsi="Times New Roman" w:cs="Times New Roman"/>
          <w:sz w:val="28"/>
          <w:szCs w:val="28"/>
        </w:rPr>
        <w:t>нахилу</w:t>
      </w:r>
      <w:r w:rsidRPr="00CB3D3E">
        <w:rPr>
          <w:rFonts w:ascii="Times New Roman" w:hAnsi="Times New Roman" w:cs="Times New Roman"/>
          <w:sz w:val="28"/>
          <w:szCs w:val="28"/>
        </w:rPr>
        <w:t xml:space="preserve"> перехідної ділянки 6 </w:t>
      </w:r>
      <w:proofErr w:type="spellStart"/>
      <w:r w:rsidRPr="00CB3D3E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CB3D3E">
        <w:rPr>
          <w:rFonts w:ascii="Times New Roman" w:hAnsi="Times New Roman" w:cs="Times New Roman"/>
          <w:sz w:val="28"/>
          <w:szCs w:val="28"/>
        </w:rPr>
        <w:t>/октава. З’єднуючи послідовно фільтри низьких порядків можна отримати фільтри більш високих порядків.</w:t>
      </w:r>
    </w:p>
    <w:p w:rsidR="00AB1452" w:rsidRDefault="00AB1452" w:rsidP="0071487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B1452" w:rsidRPr="00CB3D3E" w:rsidRDefault="00AB1452" w:rsidP="0071487C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lastRenderedPageBreak/>
        <w:t xml:space="preserve">На перехідній ділянці фільтр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Чебишева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124E">
        <w:rPr>
          <w:rFonts w:ascii="Times New Roman" w:hAnsi="Times New Roman" w:cs="Times New Roman"/>
          <w:sz w:val="28"/>
          <w:szCs w:val="28"/>
        </w:rPr>
        <w:t xml:space="preserve">може мати спад більше 6 </w:t>
      </w:r>
      <w:proofErr w:type="spellStart"/>
      <w:r w:rsidRPr="0017124E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17124E">
        <w:rPr>
          <w:rFonts w:ascii="Times New Roman" w:hAnsi="Times New Roman" w:cs="Times New Roman"/>
          <w:sz w:val="28"/>
          <w:szCs w:val="28"/>
        </w:rPr>
        <w:t xml:space="preserve">/октава, чим є дуже корисним в деяких випадках. Залежність послаблення в </w:t>
      </w:r>
      <w:proofErr w:type="spellStart"/>
      <w:r w:rsidRPr="0017124E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17124E">
        <w:rPr>
          <w:rFonts w:ascii="Times New Roman" w:hAnsi="Times New Roman" w:cs="Times New Roman"/>
          <w:sz w:val="28"/>
          <w:szCs w:val="28"/>
        </w:rPr>
        <w:t xml:space="preserve"> на перехідній ділянці:</w:t>
      </w:r>
    </w:p>
    <w:p w:rsidR="00AB1452" w:rsidRPr="00CB3D3E" w:rsidRDefault="00AB1452" w:rsidP="00AB1452">
      <w:pPr>
        <w:spacing w:line="276" w:lineRule="auto"/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ОПУ=20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lgε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+6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+20nlg(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cp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:rsidR="00CB3D3E" w:rsidRPr="0017124E" w:rsidRDefault="00AB1452" w:rsidP="0071487C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7124E"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r w:rsidRPr="0017124E">
        <w:rPr>
          <w:rFonts w:ascii="Times New Roman" w:hAnsi="Times New Roman" w:cs="Times New Roman"/>
          <w:sz w:val="28"/>
          <w:szCs w:val="28"/>
        </w:rPr>
        <w:t xml:space="preserve">порядок фільтра,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ε</m:t>
        </m:r>
      </m:oMath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– стала, яка обирається між 1 та 0 і яка характеризує нерівномірність в полосі пропускання.</w:t>
      </w:r>
    </w:p>
    <w:p w:rsidR="00CB3D3E" w:rsidRDefault="00CB3D3E" w:rsidP="00147496">
      <w:pPr>
        <w:spacing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CB3D3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9DE1690" wp14:editId="01F604EF">
            <wp:extent cx="3822059" cy="45186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3194" cy="452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3E" w:rsidRPr="00CB3D3E" w:rsidRDefault="00FD3EAD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 1</w:t>
      </w:r>
      <w:r w:rsidR="00CB3D3E">
        <w:rPr>
          <w:rFonts w:ascii="Times New Roman" w:hAnsi="Times New Roman" w:cs="Times New Roman"/>
          <w:i/>
          <w:sz w:val="28"/>
          <w:szCs w:val="28"/>
        </w:rPr>
        <w:t xml:space="preserve">.Частотні характеристики фільтрів </w:t>
      </w:r>
      <w:proofErr w:type="spellStart"/>
      <w:r w:rsidR="00CB3D3E">
        <w:rPr>
          <w:rFonts w:ascii="Times New Roman" w:hAnsi="Times New Roman" w:cs="Times New Roman"/>
          <w:i/>
          <w:sz w:val="28"/>
          <w:szCs w:val="28"/>
        </w:rPr>
        <w:t>Чебишева</w:t>
      </w:r>
      <w:proofErr w:type="spellEnd"/>
      <w:r w:rsidR="00CB3D3E">
        <w:rPr>
          <w:rFonts w:ascii="Times New Roman" w:hAnsi="Times New Roman" w:cs="Times New Roman"/>
          <w:i/>
          <w:sz w:val="28"/>
          <w:szCs w:val="28"/>
        </w:rPr>
        <w:t xml:space="preserve"> верхніх частот з нерівномірністю в смузі пропускання 3 </w:t>
      </w:r>
      <w:proofErr w:type="spellStart"/>
      <w:r w:rsidR="00CB3D3E">
        <w:rPr>
          <w:rFonts w:ascii="Times New Roman" w:hAnsi="Times New Roman" w:cs="Times New Roman"/>
          <w:i/>
          <w:sz w:val="28"/>
          <w:szCs w:val="28"/>
        </w:rPr>
        <w:t>дБ</w:t>
      </w:r>
      <w:proofErr w:type="spellEnd"/>
      <w:r w:rsidR="00CB3D3E">
        <w:rPr>
          <w:rFonts w:ascii="Times New Roman" w:hAnsi="Times New Roman" w:cs="Times New Roman"/>
          <w:i/>
          <w:sz w:val="28"/>
          <w:szCs w:val="28"/>
        </w:rPr>
        <w:t xml:space="preserve"> – шостого порядку(1), четвертого порядку(2), третього порядку(3), другого порядку(4),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</m:oMath>
      <w:r w:rsidR="00CB3D3E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частота зрізу</w:t>
      </w:r>
    </w:p>
    <w:p w:rsidR="000B7CA6" w:rsidRPr="0017124E" w:rsidRDefault="000B7CA6" w:rsidP="0071487C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124E">
        <w:rPr>
          <w:rFonts w:ascii="Times New Roman" w:eastAsiaTheme="minorEastAsia" w:hAnsi="Times New Roman" w:cs="Times New Roman"/>
          <w:sz w:val="28"/>
          <w:szCs w:val="28"/>
        </w:rPr>
        <w:t>Цей фільтр використовується, коли потрібно мати дуже крутий спад на перехідній ділянці, але не важливо щоб АЧХ була рівномірною в смузі пропускання.</w:t>
      </w:r>
    </w:p>
    <w:p w:rsidR="001D080E" w:rsidRPr="0017124E" w:rsidRDefault="001D080E" w:rsidP="0071487C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124E">
        <w:rPr>
          <w:rFonts w:ascii="Times New Roman" w:eastAsiaTheme="minorEastAsia" w:hAnsi="Times New Roman" w:cs="Times New Roman"/>
          <w:b/>
          <w:sz w:val="28"/>
          <w:szCs w:val="28"/>
        </w:rPr>
        <w:t xml:space="preserve">Коефіцієнт затухання α </w:t>
      </w:r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впливає на форму сигналу на перехідній ділянці та горб у смузі пропускання біля неї. Таким чином, коефіцієнт встановлює форму характеристика, а отже і тип активного фільтра. </w:t>
      </w:r>
    </w:p>
    <w:p w:rsidR="007F6499" w:rsidRPr="00AB1452" w:rsidRDefault="007A2836" w:rsidP="0071487C">
      <w:pPr>
        <w:spacing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F649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Фільтри </w:t>
      </w:r>
      <w:proofErr w:type="spellStart"/>
      <w:r w:rsidR="007F6499">
        <w:rPr>
          <w:rFonts w:ascii="Times New Roman" w:hAnsi="Times New Roman" w:cs="Times New Roman"/>
          <w:b/>
          <w:sz w:val="28"/>
          <w:szCs w:val="28"/>
        </w:rPr>
        <w:t>Саллена</w:t>
      </w:r>
      <w:proofErr w:type="spellEnd"/>
      <w:r w:rsidR="007F649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="007F6499">
        <w:rPr>
          <w:rFonts w:ascii="Times New Roman" w:hAnsi="Times New Roman" w:cs="Times New Roman"/>
          <w:b/>
          <w:sz w:val="28"/>
          <w:szCs w:val="28"/>
        </w:rPr>
        <w:t>Кея</w:t>
      </w:r>
      <w:proofErr w:type="spellEnd"/>
    </w:p>
    <w:p w:rsidR="001D080E" w:rsidRPr="0017124E" w:rsidRDefault="00F71F5A" w:rsidP="0071487C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 xml:space="preserve">Фільтр 6-го порядку буде отримано послідовним з’єднання трьох фільтрів нижніх частот другого порядку </w:t>
      </w:r>
      <w:proofErr w:type="spellStart"/>
      <w:r w:rsidRPr="0017124E">
        <w:rPr>
          <w:rFonts w:ascii="Times New Roman" w:hAnsi="Times New Roman" w:cs="Times New Roman"/>
          <w:sz w:val="28"/>
          <w:szCs w:val="28"/>
        </w:rPr>
        <w:t>Саллена</w:t>
      </w:r>
      <w:proofErr w:type="spellEnd"/>
      <w:r w:rsidRPr="0017124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7124E">
        <w:rPr>
          <w:rFonts w:ascii="Times New Roman" w:hAnsi="Times New Roman" w:cs="Times New Roman"/>
          <w:sz w:val="28"/>
          <w:szCs w:val="28"/>
        </w:rPr>
        <w:t>Кея</w:t>
      </w:r>
      <w:proofErr w:type="spellEnd"/>
      <w:r w:rsidRPr="0017124E">
        <w:rPr>
          <w:rFonts w:ascii="Times New Roman" w:hAnsi="Times New Roman" w:cs="Times New Roman"/>
          <w:sz w:val="28"/>
          <w:szCs w:val="28"/>
        </w:rPr>
        <w:t>, схема яких має вигляд:</w:t>
      </w:r>
    </w:p>
    <w:p w:rsidR="00F71F5A" w:rsidRPr="0017124E" w:rsidRDefault="00F71F5A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 wp14:anchorId="76FDCB62" wp14:editId="017068E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31080" cy="2446655"/>
            <wp:effectExtent l="0" t="0" r="762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1F5A" w:rsidRPr="0017124E" w:rsidRDefault="00F71F5A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71F5A" w:rsidRPr="0017124E" w:rsidRDefault="00F71F5A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71F5A" w:rsidRPr="0017124E" w:rsidRDefault="00F71F5A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71F5A" w:rsidRPr="0017124E" w:rsidRDefault="00F71F5A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71F5A" w:rsidRPr="0017124E" w:rsidRDefault="00F71F5A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71F5A" w:rsidRPr="0017124E" w:rsidRDefault="00F71F5A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71F5A" w:rsidRPr="0017124E" w:rsidRDefault="00F71F5A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71F5A" w:rsidRPr="00FD3EAD" w:rsidRDefault="00FD3EAD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Рис.2. </w:t>
      </w:r>
      <w:r w:rsidR="00F71F5A" w:rsidRPr="0017124E">
        <w:rPr>
          <w:rFonts w:ascii="Times New Roman" w:hAnsi="Times New Roman" w:cs="Times New Roman"/>
          <w:i/>
          <w:sz w:val="28"/>
          <w:szCs w:val="28"/>
        </w:rPr>
        <w:t xml:space="preserve">Активний фільтр нижніх частот другого порядку </w:t>
      </w:r>
      <w:proofErr w:type="spellStart"/>
      <w:r w:rsidR="00F71F5A" w:rsidRPr="0017124E">
        <w:rPr>
          <w:rFonts w:ascii="Times New Roman" w:hAnsi="Times New Roman" w:cs="Times New Roman"/>
          <w:i/>
          <w:sz w:val="28"/>
          <w:szCs w:val="28"/>
        </w:rPr>
        <w:t>Саллена</w:t>
      </w:r>
      <w:proofErr w:type="spellEnd"/>
      <w:r w:rsidR="00F71F5A" w:rsidRPr="0017124E">
        <w:rPr>
          <w:rFonts w:ascii="Times New Roman" w:hAnsi="Times New Roman" w:cs="Times New Roman"/>
          <w:i/>
          <w:sz w:val="28"/>
          <w:szCs w:val="28"/>
        </w:rPr>
        <w:t xml:space="preserve"> та </w:t>
      </w:r>
      <w:proofErr w:type="spellStart"/>
      <w:r w:rsidR="00F71F5A" w:rsidRPr="0017124E">
        <w:rPr>
          <w:rFonts w:ascii="Times New Roman" w:hAnsi="Times New Roman" w:cs="Times New Roman"/>
          <w:i/>
          <w:sz w:val="28"/>
          <w:szCs w:val="28"/>
        </w:rPr>
        <w:t>Кея</w:t>
      </w:r>
      <w:proofErr w:type="spellEnd"/>
      <w:r w:rsidR="00F71F5A" w:rsidRPr="0017124E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[1]</w:t>
      </w:r>
    </w:p>
    <w:p w:rsidR="007A2836" w:rsidRDefault="007A2836" w:rsidP="0071487C">
      <w:pPr>
        <w:spacing w:line="276" w:lineRule="auto"/>
        <w:ind w:left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 цих схемах операційний підсилювач використовується як </w:t>
      </w:r>
      <w:r w:rsidRPr="007A2836">
        <w:rPr>
          <w:rFonts w:ascii="Times New Roman" w:hAnsi="Times New Roman" w:cs="Times New Roman"/>
          <w:sz w:val="28"/>
          <w:szCs w:val="28"/>
        </w:rPr>
        <w:t>джерело напруги, кероване напругою</w:t>
      </w:r>
      <w:r>
        <w:rPr>
          <w:rFonts w:ascii="Times New Roman" w:hAnsi="Times New Roman" w:cs="Times New Roman"/>
          <w:sz w:val="28"/>
          <w:szCs w:val="28"/>
        </w:rPr>
        <w:t xml:space="preserve">. Ці схеми поширені та недорогі, легко налаштовуються. Кожна з </w:t>
      </w:r>
      <w:r>
        <w:rPr>
          <w:rFonts w:ascii="Times New Roman" w:hAnsi="Times New Roman" w:cs="Times New Roman"/>
          <w:sz w:val="28"/>
          <w:szCs w:val="28"/>
          <w:lang w:val="en-US"/>
        </w:rPr>
        <w:t>RC-</w:t>
      </w:r>
      <w:r>
        <w:rPr>
          <w:rFonts w:ascii="Times New Roman" w:hAnsi="Times New Roman" w:cs="Times New Roman"/>
          <w:sz w:val="28"/>
          <w:szCs w:val="28"/>
        </w:rPr>
        <w:t xml:space="preserve">ланок додає 6 </w:t>
      </w:r>
      <w:proofErr w:type="spellStart"/>
      <w:r>
        <w:rPr>
          <w:rFonts w:ascii="Times New Roman" w:hAnsi="Times New Roman" w:cs="Times New Roman"/>
          <w:sz w:val="28"/>
          <w:szCs w:val="28"/>
        </w:rPr>
        <w:t>дБ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/октава до </w:t>
      </w:r>
      <w:r w:rsidR="007F6499">
        <w:rPr>
          <w:rFonts w:ascii="Times New Roman" w:hAnsi="Times New Roman" w:cs="Times New Roman"/>
          <w:sz w:val="28"/>
          <w:szCs w:val="28"/>
        </w:rPr>
        <w:t>нахилу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характеристики на перехідній ділянці. Це особливо корисно</w:t>
      </w:r>
      <w:r w:rsidR="007F6499">
        <w:rPr>
          <w:rFonts w:ascii="Times New Roman" w:hAnsi="Times New Roman" w:cs="Times New Roman"/>
          <w:sz w:val="28"/>
          <w:szCs w:val="28"/>
        </w:rPr>
        <w:t xml:space="preserve"> для фільтрів </w:t>
      </w:r>
      <w:proofErr w:type="spellStart"/>
      <w:r w:rsidR="007F6499">
        <w:rPr>
          <w:rFonts w:ascii="Times New Roman" w:hAnsi="Times New Roman" w:cs="Times New Roman"/>
          <w:sz w:val="28"/>
          <w:szCs w:val="28"/>
        </w:rPr>
        <w:t>Чебишева</w:t>
      </w:r>
      <w:proofErr w:type="spellEnd"/>
      <w:r w:rsidR="007F6499">
        <w:rPr>
          <w:rFonts w:ascii="Times New Roman" w:hAnsi="Times New Roman" w:cs="Times New Roman"/>
          <w:sz w:val="28"/>
          <w:szCs w:val="28"/>
        </w:rPr>
        <w:t xml:space="preserve">, адже в більшості випадків використовується саме ця ділянка, і чим більший її нахил тим краще. Оскільки </w:t>
      </w:r>
      <w:r w:rsidR="007F6499">
        <w:rPr>
          <w:rFonts w:ascii="Times New Roman" w:hAnsi="Times New Roman" w:cs="Times New Roman"/>
          <w:sz w:val="28"/>
          <w:szCs w:val="28"/>
          <w:lang w:val="en-US"/>
        </w:rPr>
        <w:t>RC-</w:t>
      </w:r>
      <w:r w:rsidR="007F6499">
        <w:rPr>
          <w:rFonts w:ascii="Times New Roman" w:hAnsi="Times New Roman" w:cs="Times New Roman"/>
          <w:sz w:val="28"/>
          <w:szCs w:val="28"/>
        </w:rPr>
        <w:t xml:space="preserve">ланок дві, то ці фільтри мають другий порядок. Опори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та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</m:oMath>
      <w:r w:rsidR="007F6499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7F6499">
        <w:rPr>
          <w:rFonts w:ascii="Times New Roman" w:eastAsiaTheme="minorEastAsia" w:hAnsi="Times New Roman" w:cs="Times New Roman"/>
          <w:sz w:val="28"/>
          <w:szCs w:val="28"/>
        </w:rPr>
        <w:t xml:space="preserve">визначають коефіцієнт затухання. Характеристика біля кінця смуги пропускання формується за рахунок зворотного зв’язку, який здійснюється через конденсатор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7F6499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7F6499" w:rsidRDefault="007F6499" w:rsidP="00147496">
      <w:pPr>
        <w:spacing w:line="276" w:lineRule="auto"/>
        <w:ind w:left="360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7F6499" w:rsidRDefault="007F6499" w:rsidP="00147496">
      <w:pPr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7F6499" w:rsidRDefault="007F6499" w:rsidP="0014749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6499" w:rsidRDefault="007F6499" w:rsidP="0071487C">
      <w:pPr>
        <w:spacing w:line="276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Каскадне з’єднання фільтрів</w:t>
      </w:r>
    </w:p>
    <w:p w:rsidR="007F6499" w:rsidRPr="007F6499" w:rsidRDefault="007F6499" w:rsidP="0071487C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отримання фільтра з більшою кількістю полюсів, ніж два, потрібно послідовно з’єднати декілька фільтрів меншого порядку.</w:t>
      </w:r>
      <w:r w:rsidR="00C96E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6499" w:rsidRPr="00C6003B" w:rsidRDefault="00C6003B" w:rsidP="00147496">
      <w:pPr>
        <w:spacing w:line="276" w:lineRule="auto"/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6003B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 wp14:anchorId="1A551F5E" wp14:editId="46BEA7A7">
            <wp:extent cx="3760295" cy="53276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2204" cy="5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99" w:rsidRDefault="00C6003B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Третій порядок</w:t>
      </w:r>
    </w:p>
    <w:p w:rsidR="007F6499" w:rsidRDefault="00C6003B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6003B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 wp14:anchorId="6B3A513A" wp14:editId="52F88D40">
            <wp:extent cx="3808681" cy="655799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0371" cy="6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03B" w:rsidRDefault="00C6003B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Четвертий порядок</w:t>
      </w:r>
    </w:p>
    <w:p w:rsidR="00C6003B" w:rsidRDefault="00C6003B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6003B">
        <w:rPr>
          <w:rFonts w:ascii="Times New Roman" w:hAnsi="Times New Roman" w:cs="Times New Roman"/>
          <w:i/>
          <w:noProof/>
          <w:sz w:val="28"/>
          <w:szCs w:val="28"/>
          <w:lang w:eastAsia="uk-UA"/>
        </w:rPr>
        <w:drawing>
          <wp:inline distT="0" distB="0" distL="0" distR="0" wp14:anchorId="2A00E80F" wp14:editId="772889E8">
            <wp:extent cx="5314191" cy="699076"/>
            <wp:effectExtent l="0" t="0" r="127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450" cy="7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99" w:rsidRDefault="00C6003B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П’ятий порядок</w:t>
      </w:r>
    </w:p>
    <w:p w:rsidR="007F6499" w:rsidRDefault="007F6499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7124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475605" cy="566504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464" cy="5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37" w:rsidRDefault="00C6003B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Шостий порядок</w:t>
      </w:r>
    </w:p>
    <w:p w:rsidR="00FE6103" w:rsidRDefault="00C6003B" w:rsidP="0071487C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Тобто для отримання фільтра, вказаного в завданні, нам потрібно з’</w:t>
      </w:r>
      <w:r w:rsidR="009535C8">
        <w:rPr>
          <w:rFonts w:ascii="Times New Roman" w:hAnsi="Times New Roman" w:cs="Times New Roman"/>
          <w:sz w:val="28"/>
          <w:szCs w:val="28"/>
        </w:rPr>
        <w:t>єднати 3 фільтра другого порядку</w:t>
      </w:r>
      <w:r>
        <w:rPr>
          <w:rFonts w:ascii="Times New Roman" w:hAnsi="Times New Roman" w:cs="Times New Roman"/>
          <w:sz w:val="28"/>
          <w:szCs w:val="28"/>
        </w:rPr>
        <w:t>.</w:t>
      </w:r>
      <w:r w:rsidR="009535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003B" w:rsidRDefault="009535C8" w:rsidP="0071487C">
      <w:pPr>
        <w:spacing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Каскадне з’єднання фільтрів </w:t>
      </w:r>
      <w:r w:rsidR="00FE6103">
        <w:rPr>
          <w:rFonts w:ascii="Times New Roman" w:hAnsi="Times New Roman" w:cs="Times New Roman"/>
          <w:sz w:val="28"/>
          <w:szCs w:val="28"/>
        </w:rPr>
        <w:t>звужує смугу пропускання</w:t>
      </w:r>
      <w:r w:rsidR="00D15A81">
        <w:rPr>
          <w:rFonts w:ascii="Times New Roman" w:hAnsi="Times New Roman" w:cs="Times New Roman"/>
          <w:sz w:val="28"/>
          <w:szCs w:val="28"/>
        </w:rPr>
        <w:t>, тому окремі каскади не варто робити однаковими.</w:t>
      </w:r>
    </w:p>
    <w:p w:rsidR="00D15A81" w:rsidRDefault="00D15A81" w:rsidP="00147496">
      <w:pPr>
        <w:spacing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D15A8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CCE12F3" wp14:editId="5E8B66C4">
            <wp:extent cx="3583305" cy="260225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6950" cy="26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81" w:rsidRPr="00147496" w:rsidRDefault="00FD3EAD" w:rsidP="00147496">
      <w:pPr>
        <w:spacing w:line="276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>Рис.3</w:t>
      </w:r>
      <w:r w:rsidR="00147496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15A81">
        <w:rPr>
          <w:rFonts w:ascii="Times New Roman" w:hAnsi="Times New Roman" w:cs="Times New Roman"/>
          <w:i/>
          <w:sz w:val="28"/>
          <w:szCs w:val="28"/>
        </w:rPr>
        <w:t>Звуження смуги пропускання</w:t>
      </w:r>
      <w:r w:rsidR="00147496">
        <w:rPr>
          <w:rFonts w:ascii="Times New Roman" w:hAnsi="Times New Roman" w:cs="Times New Roman"/>
          <w:i/>
          <w:sz w:val="28"/>
          <w:szCs w:val="28"/>
          <w:lang w:val="en-US"/>
        </w:rPr>
        <w:t>[1]</w:t>
      </w:r>
    </w:p>
    <w:p w:rsidR="0086531B" w:rsidRPr="0086531B" w:rsidRDefault="00D15A81" w:rsidP="0071487C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Нерівномірність характеристики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багатокаскадного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фільтра також виявляється вищою, ніж окремо кожного з каскадів. Оскільки </w:t>
      </w:r>
    </w:p>
    <w:p w:rsidR="0086531B" w:rsidRDefault="00D01EA0" w:rsidP="0071487C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дБ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(дБ)</m:t>
        </m:r>
      </m:oMath>
      <w:r w:rsidR="00D15A81">
        <w:rPr>
          <w:rFonts w:ascii="Times New Roman" w:eastAsiaTheme="minorEastAsia" w:hAnsi="Times New Roman" w:cs="Times New Roman"/>
          <w:sz w:val="28"/>
          <w:szCs w:val="28"/>
        </w:rPr>
        <w:t>, то якщо</w:t>
      </w:r>
      <w:r w:rsidR="0086531B">
        <w:rPr>
          <w:rFonts w:ascii="Times New Roman" w:eastAsiaTheme="minorEastAsia" w:hAnsi="Times New Roman" w:cs="Times New Roman"/>
          <w:sz w:val="28"/>
          <w:szCs w:val="28"/>
        </w:rPr>
        <w:t xml:space="preserve"> з’єднати два фільтра другого порядку з нерівномірністю 3 </w:t>
      </w:r>
      <w:proofErr w:type="spellStart"/>
      <w:r w:rsidR="0086531B">
        <w:rPr>
          <w:rFonts w:ascii="Times New Roman" w:eastAsiaTheme="minorEastAsia" w:hAnsi="Times New Roman" w:cs="Times New Roman"/>
          <w:sz w:val="28"/>
          <w:szCs w:val="28"/>
        </w:rPr>
        <w:t>дБ</w:t>
      </w:r>
      <w:proofErr w:type="spellEnd"/>
      <w:r w:rsidR="0086531B">
        <w:rPr>
          <w:rFonts w:ascii="Times New Roman" w:eastAsiaTheme="minorEastAsia" w:hAnsi="Times New Roman" w:cs="Times New Roman"/>
          <w:sz w:val="28"/>
          <w:szCs w:val="28"/>
        </w:rPr>
        <w:t xml:space="preserve">, то отримаємо фільтр з нерівномірністю характеристики 6 </w:t>
      </w:r>
      <w:proofErr w:type="spellStart"/>
      <w:r w:rsidR="0086531B">
        <w:rPr>
          <w:rFonts w:ascii="Times New Roman" w:eastAsiaTheme="minorEastAsia" w:hAnsi="Times New Roman" w:cs="Times New Roman"/>
          <w:sz w:val="28"/>
          <w:szCs w:val="28"/>
        </w:rPr>
        <w:t>дБ</w:t>
      </w:r>
      <w:proofErr w:type="spellEnd"/>
      <w:r w:rsidR="0086531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6531B" w:rsidRDefault="0086531B" w:rsidP="0071487C">
      <w:pPr>
        <w:spacing w:line="276" w:lineRule="auto"/>
        <w:ind w:left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отримання найкращих результатів при побудові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багатокаскадних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фільтрів необхідно використовувати каскади з різними значеннями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і 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Ці значення потрібно брати з таблиці:</w:t>
      </w:r>
    </w:p>
    <w:p w:rsidR="0086531B" w:rsidRDefault="0086531B" w:rsidP="00147496">
      <w:pPr>
        <w:spacing w:line="276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86531B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984B3B9" wp14:editId="6D6173F3">
            <wp:extent cx="6120765" cy="5990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B5" w:rsidRPr="00D15A81" w:rsidRDefault="0086531B" w:rsidP="00147496">
      <w:pPr>
        <w:spacing w:line="276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Таблиця</w:t>
      </w:r>
      <w:r w:rsidR="007F297B">
        <w:rPr>
          <w:rFonts w:ascii="Times New Roman" w:hAnsi="Times New Roman" w:cs="Times New Roman"/>
          <w:i/>
          <w:sz w:val="28"/>
          <w:szCs w:val="28"/>
        </w:rPr>
        <w:t xml:space="preserve"> 1</w:t>
      </w:r>
      <w:r w:rsidR="00F84ABA">
        <w:rPr>
          <w:rFonts w:ascii="Times New Roman" w:hAnsi="Times New Roman" w:cs="Times New Roman"/>
          <w:i/>
          <w:sz w:val="28"/>
          <w:szCs w:val="28"/>
        </w:rPr>
        <w:t xml:space="preserve">, параметри </w:t>
      </w:r>
      <w:proofErr w:type="spellStart"/>
      <w:r w:rsidR="00F84ABA">
        <w:rPr>
          <w:rFonts w:ascii="Times New Roman" w:hAnsi="Times New Roman" w:cs="Times New Roman"/>
          <w:i/>
          <w:sz w:val="28"/>
          <w:szCs w:val="28"/>
        </w:rPr>
        <w:t>багатокаскадних</w:t>
      </w:r>
      <w:proofErr w:type="spellEnd"/>
      <w:r w:rsidR="00F84ABA">
        <w:rPr>
          <w:rFonts w:ascii="Times New Roman" w:hAnsi="Times New Roman" w:cs="Times New Roman"/>
          <w:i/>
          <w:sz w:val="28"/>
          <w:szCs w:val="28"/>
        </w:rPr>
        <w:t xml:space="preserve"> фільтрів</w:t>
      </w:r>
      <w:r w:rsidR="00F84ABA">
        <w:rPr>
          <w:rFonts w:ascii="Times New Roman" w:hAnsi="Times New Roman" w:cs="Times New Roman"/>
          <w:i/>
          <w:sz w:val="28"/>
          <w:szCs w:val="28"/>
          <w:lang w:val="en-US"/>
        </w:rPr>
        <w:t>[1]</w:t>
      </w:r>
      <w:r w:rsidR="008947B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67680" w:rsidRPr="0017124E" w:rsidRDefault="00867680" w:rsidP="0071487C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124E">
        <w:rPr>
          <w:rFonts w:ascii="Times New Roman" w:hAnsi="Times New Roman" w:cs="Times New Roman"/>
          <w:b/>
          <w:sz w:val="28"/>
          <w:szCs w:val="28"/>
        </w:rPr>
        <w:lastRenderedPageBreak/>
        <w:t>Процедура розрахунку</w:t>
      </w:r>
    </w:p>
    <w:p w:rsidR="00F71F5A" w:rsidRPr="0017124E" w:rsidRDefault="00B87537" w:rsidP="0071487C">
      <w:pPr>
        <w:spacing w:before="240" w:line="276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Кожен з каскадів матиме свій коефіцієнт затухання</w:t>
      </w:r>
      <w:r w:rsidR="00B75533" w:rsidRPr="0017124E">
        <w:rPr>
          <w:rFonts w:ascii="Times New Roman" w:hAnsi="Times New Roman" w:cs="Times New Roman"/>
          <w:sz w:val="28"/>
          <w:szCs w:val="28"/>
        </w:rPr>
        <w:t xml:space="preserve"> та коефіцієнт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</m:oMath>
      <w:r w:rsidR="00610338" w:rsidRPr="0017124E">
        <w:rPr>
          <w:rFonts w:ascii="Times New Roman" w:eastAsiaTheme="minorEastAsia" w:hAnsi="Times New Roman" w:cs="Times New Roman"/>
          <w:sz w:val="28"/>
          <w:szCs w:val="28"/>
        </w:rPr>
        <w:t xml:space="preserve">, обраний з </w:t>
      </w:r>
      <w:r w:rsidR="00610338" w:rsidRPr="0017124E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60288" behindDoc="0" locked="0" layoutInCell="1" allowOverlap="1" wp14:anchorId="213A0E89" wp14:editId="4B4C50F2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6120765" cy="175768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0338" w:rsidRPr="0017124E">
        <w:rPr>
          <w:rFonts w:ascii="Times New Roman" w:eastAsiaTheme="minorEastAsia" w:hAnsi="Times New Roman" w:cs="Times New Roman"/>
          <w:sz w:val="28"/>
          <w:szCs w:val="28"/>
        </w:rPr>
        <w:t>таблиці</w:t>
      </w:r>
      <w:r w:rsidR="00B75533" w:rsidRPr="001712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10338" w:rsidRPr="007F297B" w:rsidRDefault="00610338" w:rsidP="00147496">
      <w:pPr>
        <w:spacing w:before="240" w:line="276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7124E">
        <w:rPr>
          <w:rFonts w:ascii="Times New Roman" w:hAnsi="Times New Roman" w:cs="Times New Roman"/>
          <w:i/>
          <w:sz w:val="28"/>
          <w:szCs w:val="28"/>
        </w:rPr>
        <w:t>Таблиця</w:t>
      </w:r>
      <w:r w:rsidR="007F297B">
        <w:rPr>
          <w:rFonts w:ascii="Times New Roman" w:hAnsi="Times New Roman" w:cs="Times New Roman"/>
          <w:i/>
          <w:sz w:val="28"/>
          <w:szCs w:val="28"/>
          <w:lang w:val="en-US"/>
        </w:rPr>
        <w:t>. 2.</w:t>
      </w:r>
      <w:r w:rsidR="007F297B">
        <w:rPr>
          <w:rFonts w:ascii="Times New Roman" w:hAnsi="Times New Roman" w:cs="Times New Roman"/>
          <w:i/>
          <w:sz w:val="28"/>
          <w:szCs w:val="28"/>
        </w:rPr>
        <w:t xml:space="preserve"> Коефіцієнти</w:t>
      </w:r>
      <w:r w:rsidRPr="0017124E">
        <w:rPr>
          <w:rFonts w:ascii="Times New Roman" w:hAnsi="Times New Roman" w:cs="Times New Roman"/>
          <w:i/>
          <w:sz w:val="28"/>
          <w:szCs w:val="28"/>
        </w:rPr>
        <w:t xml:space="preserve"> для каскадів фільтра </w:t>
      </w:r>
      <w:proofErr w:type="spellStart"/>
      <w:r w:rsidRPr="0017124E">
        <w:rPr>
          <w:rFonts w:ascii="Times New Roman" w:hAnsi="Times New Roman" w:cs="Times New Roman"/>
          <w:i/>
          <w:sz w:val="28"/>
          <w:szCs w:val="28"/>
        </w:rPr>
        <w:t>Чебишева</w:t>
      </w:r>
      <w:proofErr w:type="spellEnd"/>
      <w:r w:rsidR="007F297B">
        <w:rPr>
          <w:rFonts w:ascii="Times New Roman" w:hAnsi="Times New Roman" w:cs="Times New Roman"/>
          <w:i/>
          <w:sz w:val="28"/>
          <w:szCs w:val="28"/>
        </w:rPr>
        <w:t xml:space="preserve"> з нерівномірністю 3 </w:t>
      </w:r>
      <w:proofErr w:type="spellStart"/>
      <w:r w:rsidR="007F297B">
        <w:rPr>
          <w:rFonts w:ascii="Times New Roman" w:hAnsi="Times New Roman" w:cs="Times New Roman"/>
          <w:i/>
          <w:sz w:val="28"/>
          <w:szCs w:val="28"/>
        </w:rPr>
        <w:t>дБ</w:t>
      </w:r>
      <w:proofErr w:type="spellEnd"/>
      <w:r w:rsidR="007F297B" w:rsidRPr="0017124E">
        <w:rPr>
          <w:rFonts w:ascii="Times New Roman" w:hAnsi="Times New Roman" w:cs="Times New Roman"/>
          <w:i/>
          <w:sz w:val="28"/>
          <w:szCs w:val="28"/>
        </w:rPr>
        <w:t>.</w:t>
      </w:r>
      <w:r w:rsidR="007F297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[1]</w:t>
      </w:r>
    </w:p>
    <w:p w:rsidR="00610338" w:rsidRPr="0017124E" w:rsidRDefault="00610338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 xml:space="preserve">Для фільтра нижніх частот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 дБ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коефіцієнт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зр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</w:p>
    <w:p w:rsidR="00867680" w:rsidRPr="0017124E" w:rsidRDefault="00867680" w:rsidP="0071487C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 xml:space="preserve">Обирається ємність, однакова для обох конденсаторів каскаду: </w:t>
      </w:r>
    </w:p>
    <w:p w:rsidR="00867680" w:rsidRPr="0017124E" w:rsidRDefault="00867680" w:rsidP="00147496">
      <w:pPr>
        <w:spacing w:before="240"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=10~50 нФ</m:t>
          </m:r>
        </m:oMath>
      </m:oMathPara>
    </w:p>
    <w:p w:rsidR="00867680" w:rsidRPr="0017124E" w:rsidRDefault="00867680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Розраховується опір, однаковий для всіх резисторів кожного каскаду окрім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</m:oMath>
      <w:r w:rsidRPr="0017124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67680" w:rsidRPr="0017124E" w:rsidRDefault="00867680" w:rsidP="00147496">
      <w:pPr>
        <w:spacing w:before="240"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:rsidR="00645B1D" w:rsidRPr="0017124E" w:rsidRDefault="00D01EA0" w:rsidP="00147496">
      <w:pPr>
        <w:spacing w:before="240"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2-α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</m:oMath>
      </m:oMathPara>
    </w:p>
    <w:p w:rsidR="00C67F5F" w:rsidRPr="0017124E" w:rsidRDefault="00C67F5F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7124E">
        <w:rPr>
          <w:rFonts w:ascii="Times New Roman" w:eastAsiaTheme="minorEastAsia" w:hAnsi="Times New Roman" w:cs="Times New Roman"/>
          <w:sz w:val="28"/>
          <w:szCs w:val="28"/>
        </w:rPr>
        <w:t>Коефіцієнт підсилення в смузі пропускання такого каскаду буде рівним</w:t>
      </w:r>
      <w:r w:rsidRPr="0017124E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C67F5F" w:rsidRPr="00661E3D" w:rsidRDefault="00C67F5F" w:rsidP="00147496">
      <w:pPr>
        <w:spacing w:before="240" w:line="276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+1</m:t>
          </m:r>
        </m:oMath>
      </m:oMathPara>
    </w:p>
    <w:p w:rsidR="00661E3D" w:rsidRDefault="00661E3D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 загальний коефіцієнт підсилення дорівнюватиме:</w:t>
      </w:r>
    </w:p>
    <w:p w:rsidR="00661E3D" w:rsidRPr="00661E3D" w:rsidRDefault="00D01EA0" w:rsidP="00147496">
      <w:pPr>
        <w:spacing w:before="240" w:line="276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</m:oMath>
      </m:oMathPara>
    </w:p>
    <w:p w:rsidR="002C2BE3" w:rsidRPr="0017124E" w:rsidRDefault="002C2BE3" w:rsidP="00147496">
      <w:p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br w:type="column"/>
      </w:r>
      <w:r w:rsidRPr="0017124E">
        <w:rPr>
          <w:rFonts w:ascii="Times New Roman" w:hAnsi="Times New Roman" w:cs="Times New Roman"/>
          <w:b/>
          <w:sz w:val="28"/>
          <w:szCs w:val="28"/>
        </w:rPr>
        <w:lastRenderedPageBreak/>
        <w:t>Хід роботи</w:t>
      </w:r>
    </w:p>
    <w:p w:rsidR="002C2BE3" w:rsidRDefault="002C2BE3" w:rsidP="00147496">
      <w:pPr>
        <w:spacing w:before="24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124E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1312" behindDoc="0" locked="0" layoutInCell="1" allowOverlap="1" wp14:anchorId="05141487" wp14:editId="6E6444A6">
            <wp:simplePos x="0" y="0"/>
            <wp:positionH relativeFrom="page">
              <wp:align>center</wp:align>
            </wp:positionH>
            <wp:positionV relativeFrom="paragraph">
              <wp:posOffset>418465</wp:posOffset>
            </wp:positionV>
            <wp:extent cx="5965190" cy="1816354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90" cy="1816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124E">
        <w:rPr>
          <w:rFonts w:ascii="Times New Roman" w:hAnsi="Times New Roman" w:cs="Times New Roman"/>
          <w:b/>
          <w:sz w:val="28"/>
          <w:szCs w:val="28"/>
        </w:rPr>
        <w:t>Схема</w:t>
      </w:r>
    </w:p>
    <w:p w:rsidR="007F297B" w:rsidRPr="007F297B" w:rsidRDefault="007F297B" w:rsidP="00147496">
      <w:pPr>
        <w:spacing w:before="240" w:line="276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Рис.4. Схема активного фільтра нижніх частот 6го порядку.</w:t>
      </w:r>
    </w:p>
    <w:p w:rsidR="00360A59" w:rsidRDefault="00647CD2" w:rsidP="0071487C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Активний фільтр складається з трьох фільтрів нижніх частот</w:t>
      </w:r>
      <w:r w:rsidR="00360A59">
        <w:rPr>
          <w:rFonts w:ascii="Times New Roman" w:hAnsi="Times New Roman" w:cs="Times New Roman"/>
          <w:sz w:val="28"/>
          <w:szCs w:val="28"/>
        </w:rPr>
        <w:t xml:space="preserve"> другого порядку </w:t>
      </w:r>
      <w:proofErr w:type="spellStart"/>
      <w:r w:rsidR="00360A59">
        <w:rPr>
          <w:rFonts w:ascii="Times New Roman" w:hAnsi="Times New Roman" w:cs="Times New Roman"/>
          <w:sz w:val="28"/>
          <w:szCs w:val="28"/>
        </w:rPr>
        <w:t>Салена</w:t>
      </w:r>
      <w:proofErr w:type="spellEnd"/>
      <w:r w:rsidR="00360A59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360A59">
        <w:rPr>
          <w:rFonts w:ascii="Times New Roman" w:hAnsi="Times New Roman" w:cs="Times New Roman"/>
          <w:sz w:val="28"/>
          <w:szCs w:val="28"/>
        </w:rPr>
        <w:t>Кея</w:t>
      </w:r>
      <w:proofErr w:type="spellEnd"/>
      <w:r w:rsidR="00360A59">
        <w:rPr>
          <w:rFonts w:ascii="Times New Roman" w:hAnsi="Times New Roman" w:cs="Times New Roman"/>
          <w:sz w:val="28"/>
          <w:szCs w:val="28"/>
        </w:rPr>
        <w:t xml:space="preserve">, представленого вище. </w:t>
      </w:r>
    </w:p>
    <w:p w:rsidR="002C2BE3" w:rsidRDefault="00360A59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Усі каскади схеми виглядають однаково, але відрізняються значеннями параметрів елементів, бо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  <m:r>
              <w:rPr>
                <w:rFonts w:ascii="Cambria Math" w:hAnsi="Cambria Math" w:cs="Times New Roman"/>
                <w:sz w:val="28"/>
                <w:szCs w:val="28"/>
              </w:rPr>
              <m:t>дБ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 і 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різні в різних каскадах.</w:t>
      </w:r>
    </w:p>
    <w:p w:rsidR="00661E3D" w:rsidRPr="00661E3D" w:rsidRDefault="00661E3D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 </w:t>
      </w:r>
      <w:r w:rsidRPr="00661E3D">
        <w:rPr>
          <w:rFonts w:ascii="Times New Roman" w:hAnsi="Times New Roman" w:cs="Times New Roman"/>
          <w:sz w:val="28"/>
          <w:szCs w:val="28"/>
        </w:rPr>
        <w:t xml:space="preserve">таблиці коефіцієнтів для каскадів фільтра </w:t>
      </w:r>
      <w:proofErr w:type="spellStart"/>
      <w:r w:rsidRPr="00661E3D">
        <w:rPr>
          <w:rFonts w:ascii="Times New Roman" w:hAnsi="Times New Roman" w:cs="Times New Roman"/>
          <w:sz w:val="28"/>
          <w:szCs w:val="28"/>
        </w:rPr>
        <w:t>Чебишева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наведеної вище, отримаємо значення коефіцієнтів затухання та коефіцієнтів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61E3D" w:rsidRPr="00661E3D" w:rsidRDefault="00661E3D" w:rsidP="0071487C">
      <w:pPr>
        <w:spacing w:before="240" w:line="276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першого каскаду: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α=0,958, коефіцієнт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=0,298.</m:t>
        </m:r>
      </m:oMath>
    </w:p>
    <w:p w:rsidR="00661E3D" w:rsidRPr="00661E3D" w:rsidRDefault="00661E3D" w:rsidP="0071487C">
      <w:pPr>
        <w:spacing w:before="240" w:line="276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другого каскаду: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α=0,289, коефіцієнт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=0,722.</m:t>
        </m:r>
      </m:oMath>
    </w:p>
    <w:p w:rsidR="00661E3D" w:rsidRDefault="00661E3D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третього каскаду: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α=0,078, коефіцієнт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зр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=0,977.</m:t>
        </m:r>
      </m:oMath>
    </w:p>
    <w:p w:rsidR="00360A59" w:rsidRPr="00661E3D" w:rsidRDefault="00360A59" w:rsidP="00147496">
      <w:pPr>
        <w:spacing w:before="240" w:line="276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47CD2" w:rsidRPr="0017124E" w:rsidRDefault="00647CD2" w:rsidP="0071487C">
      <w:pPr>
        <w:spacing w:before="24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124E">
        <w:rPr>
          <w:rFonts w:ascii="Times New Roman" w:hAnsi="Times New Roman" w:cs="Times New Roman"/>
          <w:b/>
          <w:sz w:val="28"/>
          <w:szCs w:val="28"/>
        </w:rPr>
        <w:lastRenderedPageBreak/>
        <w:t>Розрахунок елементів</w:t>
      </w:r>
    </w:p>
    <w:p w:rsidR="00647CD2" w:rsidRPr="0017124E" w:rsidRDefault="00647CD2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7124E">
        <w:rPr>
          <w:rFonts w:ascii="Times New Roman" w:hAnsi="Times New Roman" w:cs="Times New Roman"/>
          <w:sz w:val="28"/>
          <w:szCs w:val="28"/>
        </w:rPr>
        <w:t>Згідно з завданням</w:t>
      </w:r>
      <w:r w:rsidR="000414B7" w:rsidRPr="0017124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 дБ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 кГц</m:t>
        </m:r>
      </m:oMath>
      <w:r w:rsidR="000414B7" w:rsidRPr="0017124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3843B9" w:rsidRPr="0017124E">
        <w:rPr>
          <w:rFonts w:ascii="Times New Roman" w:eastAsiaTheme="minorEastAsia" w:hAnsi="Times New Roman" w:cs="Times New Roman"/>
          <w:sz w:val="28"/>
          <w:szCs w:val="28"/>
        </w:rPr>
        <w:t>Оберемо</w:t>
      </w:r>
      <w:proofErr w:type="spellEnd"/>
      <w:r w:rsidR="003843B9"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C=2 нФ.</m:t>
        </m:r>
      </m:oMath>
      <w:r w:rsidR="003843B9"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14B7" w:rsidRPr="0017124E">
        <w:rPr>
          <w:rFonts w:ascii="Times New Roman" w:eastAsiaTheme="minorEastAsia" w:hAnsi="Times New Roman" w:cs="Times New Roman"/>
          <w:sz w:val="28"/>
          <w:szCs w:val="28"/>
        </w:rPr>
        <w:t>Отже:</w:t>
      </w:r>
    </w:p>
    <w:p w:rsidR="002B426B" w:rsidRDefault="00360A59" w:rsidP="007F297B">
      <w:pPr>
        <w:spacing w:line="276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360A59">
        <w:rPr>
          <w:rFonts w:ascii="Times New Roman" w:eastAsiaTheme="minorEastAsia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8480" behindDoc="1" locked="0" layoutInCell="1" allowOverlap="1" wp14:anchorId="5B819E70" wp14:editId="16A812CB">
            <wp:simplePos x="0" y="0"/>
            <wp:positionH relativeFrom="margin">
              <wp:align>center</wp:align>
            </wp:positionH>
            <wp:positionV relativeFrom="page">
              <wp:posOffset>4853940</wp:posOffset>
            </wp:positionV>
            <wp:extent cx="5602246" cy="2049780"/>
            <wp:effectExtent l="0" t="0" r="0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246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A59">
        <w:rPr>
          <w:rFonts w:ascii="Times New Roman" w:eastAsiaTheme="minorEastAsia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67456" behindDoc="0" locked="0" layoutInCell="1" allowOverlap="1" wp14:anchorId="09FDB2CA" wp14:editId="64C0B3DE">
            <wp:simplePos x="0" y="0"/>
            <wp:positionH relativeFrom="page">
              <wp:posOffset>1082040</wp:posOffset>
            </wp:positionH>
            <wp:positionV relativeFrom="page">
              <wp:posOffset>1493520</wp:posOffset>
            </wp:positionV>
            <wp:extent cx="5773546" cy="329946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17" cy="32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26B">
        <w:rPr>
          <w:rFonts w:ascii="Times New Roman" w:eastAsiaTheme="minorEastAsia" w:hAnsi="Times New Roman" w:cs="Times New Roman"/>
          <w:i/>
          <w:sz w:val="28"/>
          <w:szCs w:val="28"/>
        </w:rPr>
        <w:t xml:space="preserve">Рис. 5. Розрахунок параметрів елементів програмою </w:t>
      </w:r>
      <w:r w:rsidR="002B426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Mathcad Express.</w:t>
      </w:r>
    </w:p>
    <w:p w:rsidR="003843B9" w:rsidRPr="0017124E" w:rsidRDefault="002B426B" w:rsidP="0071487C">
      <w:pPr>
        <w:spacing w:line="276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Було взято меншу ємність, ніж вказану в завданні, адже при заданих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ємностях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фільтр не працював належним чином.</w:t>
      </w:r>
      <w:r w:rsidR="003843B9" w:rsidRPr="0017124E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2B426B" w:rsidRPr="002B426B" w:rsidRDefault="00467A4E" w:rsidP="002B426B">
      <w:pPr>
        <w:spacing w:before="240" w:line="276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17124E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 xml:space="preserve">Моделювання за допомогою </w:t>
      </w:r>
      <w:proofErr w:type="spellStart"/>
      <w:r w:rsidR="002B426B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LTspice</w:t>
      </w:r>
      <w:proofErr w:type="spellEnd"/>
    </w:p>
    <w:p w:rsidR="002B426B" w:rsidRPr="002B426B" w:rsidRDefault="002B426B" w:rsidP="002B426B">
      <w:pPr>
        <w:spacing w:before="240" w:line="276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7124E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66432" behindDoc="0" locked="0" layoutInCell="1" allowOverlap="1" wp14:anchorId="7CADF62C" wp14:editId="38C9EAE0">
            <wp:simplePos x="0" y="0"/>
            <wp:positionH relativeFrom="margin">
              <wp:posOffset>4434205</wp:posOffset>
            </wp:positionH>
            <wp:positionV relativeFrom="paragraph">
              <wp:posOffset>4344035</wp:posOffset>
            </wp:positionV>
            <wp:extent cx="1708785" cy="2681605"/>
            <wp:effectExtent l="0" t="0" r="5715" b="444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5"/>
                    <a:stretch/>
                  </pic:blipFill>
                  <pic:spPr bwMode="auto">
                    <a:xfrm>
                      <a:off x="0" y="0"/>
                      <a:ext cx="1708785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DCC" w:rsidRPr="0017124E">
        <w:rPr>
          <w:rFonts w:ascii="Times New Roman" w:eastAsiaTheme="minorEastAsia" w:hAnsi="Times New Roman" w:cs="Times New Roman"/>
          <w:b/>
          <w:sz w:val="28"/>
          <w:szCs w:val="28"/>
        </w:rPr>
        <w:t>Порівняння результатів теоретичного ро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зрахунку і моделювання</w:t>
      </w:r>
      <w:r w:rsidRPr="0017124E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5BC4C5" wp14:editId="2298A6AA">
            <wp:extent cx="6341860" cy="19812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896" cy="19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Рис. 6. Схема активного фільтра нижніх частот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</w:rPr>
        <w:t>Чебишева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6го порядку з нерівномірністю 3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</w:rPr>
        <w:t>дБ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у полосі пропускання у програмі </w:t>
      </w:r>
      <w:proofErr w:type="spellStart"/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LTspice</w:t>
      </w:r>
      <w:proofErr w:type="spellEnd"/>
      <w:r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17124E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t xml:space="preserve"> </w:t>
      </w:r>
      <w:r w:rsidRPr="0017124E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3E8D37" wp14:editId="5BBC5F6E">
            <wp:extent cx="6120765" cy="12547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i/>
          <w:sz w:val="28"/>
          <w:szCs w:val="28"/>
        </w:rPr>
        <w:t>Рис. 7. Амплітудно частотна характеристика зображеного вище фільтра.</w:t>
      </w:r>
    </w:p>
    <w:p w:rsidR="00441DCC" w:rsidRPr="002B426B" w:rsidRDefault="00B529DC" w:rsidP="002B426B">
      <w:pPr>
        <w:spacing w:before="240" w:line="276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Було отримано </w:t>
      </w:r>
      <w:r w:rsidR="00E919CA" w:rsidRPr="0017124E">
        <w:rPr>
          <w:rFonts w:ascii="Times New Roman" w:eastAsiaTheme="minorEastAsia" w:hAnsi="Times New Roman" w:cs="Times New Roman"/>
          <w:sz w:val="28"/>
          <w:szCs w:val="28"/>
        </w:rPr>
        <w:t xml:space="preserve">з великою точністю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зр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 кГц</m:t>
        </m:r>
      </m:oMath>
      <w:r w:rsidRPr="0017124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2B426B" w:rsidRDefault="00B529DC" w:rsidP="0071487C">
      <w:pPr>
        <w:spacing w:before="24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Також було отримано нерівномірності 3 </w:t>
      </w:r>
      <w:proofErr w:type="spellStart"/>
      <w:r w:rsidRPr="0017124E">
        <w:rPr>
          <w:rFonts w:ascii="Times New Roman" w:eastAsiaTheme="minorEastAsia" w:hAnsi="Times New Roman" w:cs="Times New Roman"/>
          <w:sz w:val="28"/>
          <w:szCs w:val="28"/>
        </w:rPr>
        <w:t>дБ</w:t>
      </w:r>
      <w:proofErr w:type="spellEnd"/>
      <w:r w:rsidRPr="0017124E">
        <w:rPr>
          <w:rFonts w:ascii="Times New Roman" w:eastAsiaTheme="minorEastAsia" w:hAnsi="Times New Roman" w:cs="Times New Roman"/>
          <w:sz w:val="28"/>
          <w:szCs w:val="28"/>
        </w:rPr>
        <w:t xml:space="preserve"> у вигляді хвилеподібних пік.</w:t>
      </w:r>
      <w:r w:rsidR="00E919CA" w:rsidRPr="0017124E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</w:p>
    <w:p w:rsidR="002B426B" w:rsidRPr="002B426B" w:rsidRDefault="002B426B" w:rsidP="002B426B">
      <w:pPr>
        <w:spacing w:before="240" w:line="276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Тобто отриманий активний фільтр дійно відповідає поставленій задачі.</w:t>
      </w:r>
      <w:r w:rsidRPr="002B426B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t xml:space="preserve"> </w:t>
      </w:r>
      <w:r w:rsidRPr="0017124E">
        <w:rPr>
          <w:rFonts w:ascii="Times New Roman" w:eastAsiaTheme="minorEastAsia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D8472E0" wp14:editId="2D37C5EE">
            <wp:extent cx="6120765" cy="12547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26B">
        <w:rPr>
          <w:rFonts w:ascii="Times New Roman" w:eastAsiaTheme="minorEastAsia" w:hAnsi="Times New Roman" w:cs="Times New Roman"/>
          <w:i/>
          <w:sz w:val="28"/>
          <w:szCs w:val="28"/>
        </w:rPr>
        <w:t xml:space="preserve">Рис.9. </w:t>
      </w:r>
      <w:r w:rsidR="00E919CA" w:rsidRPr="002B426B">
        <w:rPr>
          <w:rFonts w:ascii="Times New Roman" w:eastAsiaTheme="minorEastAsia" w:hAnsi="Times New Roman" w:cs="Times New Roman"/>
          <w:i/>
          <w:sz w:val="28"/>
          <w:szCs w:val="28"/>
        </w:rPr>
        <w:t>Графік у зви</w:t>
      </w:r>
      <w:r w:rsidRPr="002B426B">
        <w:rPr>
          <w:rFonts w:ascii="Times New Roman" w:eastAsiaTheme="minorEastAsia" w:hAnsi="Times New Roman" w:cs="Times New Roman"/>
          <w:i/>
          <w:sz w:val="28"/>
          <w:szCs w:val="28"/>
        </w:rPr>
        <w:t>чайному (нелогарифмічному масштабі)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:rsidR="00E919CA" w:rsidRDefault="00E919CA" w:rsidP="002B426B">
      <w:pPr>
        <w:spacing w:before="240" w:line="276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17124E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Висновок</w:t>
      </w:r>
    </w:p>
    <w:p w:rsidR="008947B5" w:rsidRDefault="002B426B" w:rsidP="0071487C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 ході виконання курсової роботи, було досліджено активні фільтри. </w:t>
      </w:r>
      <w:r w:rsidR="00AB1452">
        <w:rPr>
          <w:rFonts w:ascii="Times New Roman" w:eastAsiaTheme="minorEastAsia" w:hAnsi="Times New Roman" w:cs="Times New Roman"/>
          <w:sz w:val="28"/>
          <w:szCs w:val="28"/>
        </w:rPr>
        <w:t xml:space="preserve">Було розраховано значення елементів, коефіцієнти підсилення кожного з каскадів та загальний коефіцієнт підсилення. Він зіставив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16</m:t>
        </m:r>
      </m:oMath>
      <w:r w:rsidR="00AB145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1452">
        <w:rPr>
          <w:rFonts w:ascii="Times New Roman" w:eastAsiaTheme="minorEastAsia" w:hAnsi="Times New Roman" w:cs="Times New Roman"/>
          <w:sz w:val="28"/>
          <w:szCs w:val="28"/>
        </w:rPr>
        <w:t xml:space="preserve">разів, або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=24,1 </m:t>
        </m:r>
        <m:r>
          <w:rPr>
            <w:rFonts w:ascii="Cambria Math" w:eastAsiaTheme="minorEastAsia" w:hAnsi="Cambria Math" w:cs="Times New Roman"/>
            <w:sz w:val="28"/>
            <w:szCs w:val="28"/>
          </w:rPr>
          <m:t>дБ</m:t>
        </m:r>
      </m:oMath>
      <w:r w:rsidR="00AB1452">
        <w:rPr>
          <w:rFonts w:ascii="Times New Roman" w:eastAsiaTheme="minorEastAsia" w:hAnsi="Times New Roman" w:cs="Times New Roman"/>
          <w:sz w:val="28"/>
          <w:szCs w:val="28"/>
        </w:rPr>
        <w:t xml:space="preserve">, це ж значення коефіцієнта підсилення отримали через моделювання, побудувавши фільтр в програмі </w:t>
      </w:r>
      <w:proofErr w:type="spellStart"/>
      <w:r w:rsidR="00AB1452">
        <w:rPr>
          <w:rFonts w:ascii="Times New Roman" w:eastAsiaTheme="minorEastAsia" w:hAnsi="Times New Roman" w:cs="Times New Roman"/>
          <w:sz w:val="28"/>
          <w:szCs w:val="28"/>
          <w:lang w:val="en-US"/>
        </w:rPr>
        <w:t>LTspice</w:t>
      </w:r>
      <w:proofErr w:type="spellEnd"/>
      <w:r w:rsidR="00AB145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 w:rsidR="00AB1452">
        <w:rPr>
          <w:rFonts w:ascii="Times New Roman" w:eastAsiaTheme="minorEastAsia" w:hAnsi="Times New Roman" w:cs="Times New Roman"/>
          <w:sz w:val="28"/>
          <w:szCs w:val="28"/>
        </w:rPr>
        <w:t>Порівнявши отриману амплітудно частотну характеристику з теорією, впевнились в правильності розрахунків та моделювання.</w:t>
      </w:r>
      <w:r w:rsidR="008947B5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E919CA" w:rsidRDefault="008947B5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GoBack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Список літератури:</w:t>
      </w:r>
    </w:p>
    <w:bookmarkEnd w:id="0"/>
    <w:p w:rsidR="008947B5" w:rsidRPr="0017124E" w:rsidRDefault="008947B5" w:rsidP="0071487C">
      <w:pPr>
        <w:spacing w:before="240"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8947B5">
        <w:t xml:space="preserve"> </w:t>
      </w:r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 xml:space="preserve">1. </w:t>
      </w:r>
      <w:proofErr w:type="spellStart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>Фолкенберри</w:t>
      </w:r>
      <w:proofErr w:type="spellEnd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 xml:space="preserve"> Л. </w:t>
      </w:r>
      <w:proofErr w:type="spellStart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>Применение</w:t>
      </w:r>
      <w:proofErr w:type="spellEnd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>операционных</w:t>
      </w:r>
      <w:proofErr w:type="spellEnd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>усилителей</w:t>
      </w:r>
      <w:proofErr w:type="spellEnd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>линейных</w:t>
      </w:r>
      <w:proofErr w:type="spellEnd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 xml:space="preserve"> ИС: Пер. с </w:t>
      </w:r>
      <w:proofErr w:type="spellStart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>англ</w:t>
      </w:r>
      <w:proofErr w:type="spellEnd"/>
      <w:r w:rsidR="008065A7" w:rsidRPr="008065A7">
        <w:rPr>
          <w:rFonts w:ascii="Times New Roman" w:eastAsiaTheme="minorEastAsia" w:hAnsi="Times New Roman" w:cs="Times New Roman"/>
          <w:sz w:val="28"/>
          <w:szCs w:val="28"/>
        </w:rPr>
        <w:t>. — М.: Мир, 1985. — 572 с.</w:t>
      </w:r>
    </w:p>
    <w:sectPr w:rsidR="008947B5" w:rsidRPr="0017124E">
      <w:headerReference w:type="default" r:id="rId24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1EA0" w:rsidRDefault="00D01EA0" w:rsidP="0086531B">
      <w:pPr>
        <w:spacing w:after="0" w:line="240" w:lineRule="auto"/>
      </w:pPr>
      <w:r>
        <w:separator/>
      </w:r>
    </w:p>
  </w:endnote>
  <w:endnote w:type="continuationSeparator" w:id="0">
    <w:p w:rsidR="00D01EA0" w:rsidRDefault="00D01EA0" w:rsidP="00865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1EA0" w:rsidRDefault="00D01EA0" w:rsidP="0086531B">
      <w:pPr>
        <w:spacing w:after="0" w:line="240" w:lineRule="auto"/>
      </w:pPr>
      <w:r>
        <w:separator/>
      </w:r>
    </w:p>
  </w:footnote>
  <w:footnote w:type="continuationSeparator" w:id="0">
    <w:p w:rsidR="00D01EA0" w:rsidRDefault="00D01EA0" w:rsidP="00865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109412"/>
      <w:docPartObj>
        <w:docPartGallery w:val="Page Numbers (Top of Page)"/>
        <w:docPartUnique/>
      </w:docPartObj>
    </w:sdtPr>
    <w:sdtEndPr/>
    <w:sdtContent>
      <w:p w:rsidR="004D1B66" w:rsidRDefault="004D1B66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A2E">
          <w:rPr>
            <w:noProof/>
          </w:rPr>
          <w:t>15</w:t>
        </w:r>
        <w:r>
          <w:fldChar w:fldCharType="end"/>
        </w:r>
      </w:p>
    </w:sdtContent>
  </w:sdt>
  <w:p w:rsidR="004D1B66" w:rsidRDefault="004D1B6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D35FCA"/>
    <w:multiLevelType w:val="hybridMultilevel"/>
    <w:tmpl w:val="06BE288A"/>
    <w:lvl w:ilvl="0" w:tplc="9A2E7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F9"/>
    <w:rsid w:val="000414B7"/>
    <w:rsid w:val="000B7CA6"/>
    <w:rsid w:val="000D2F57"/>
    <w:rsid w:val="00147496"/>
    <w:rsid w:val="0017124E"/>
    <w:rsid w:val="001A6250"/>
    <w:rsid w:val="001D080E"/>
    <w:rsid w:val="001F42E3"/>
    <w:rsid w:val="00252A65"/>
    <w:rsid w:val="00261E2B"/>
    <w:rsid w:val="00293A76"/>
    <w:rsid w:val="002B426B"/>
    <w:rsid w:val="002C2BE3"/>
    <w:rsid w:val="00301442"/>
    <w:rsid w:val="0035455A"/>
    <w:rsid w:val="00360A59"/>
    <w:rsid w:val="003843B9"/>
    <w:rsid w:val="00386BC3"/>
    <w:rsid w:val="003E07B0"/>
    <w:rsid w:val="003E1ADD"/>
    <w:rsid w:val="004116B9"/>
    <w:rsid w:val="00441DCC"/>
    <w:rsid w:val="00467A4E"/>
    <w:rsid w:val="004D1B66"/>
    <w:rsid w:val="005173D4"/>
    <w:rsid w:val="00582104"/>
    <w:rsid w:val="005968EC"/>
    <w:rsid w:val="005B6504"/>
    <w:rsid w:val="00610338"/>
    <w:rsid w:val="006212E9"/>
    <w:rsid w:val="00643406"/>
    <w:rsid w:val="00645B1D"/>
    <w:rsid w:val="00647CD2"/>
    <w:rsid w:val="00661E3D"/>
    <w:rsid w:val="006934D1"/>
    <w:rsid w:val="0071487C"/>
    <w:rsid w:val="007537AE"/>
    <w:rsid w:val="007A2836"/>
    <w:rsid w:val="007F297B"/>
    <w:rsid w:val="007F6499"/>
    <w:rsid w:val="008065A7"/>
    <w:rsid w:val="008568C6"/>
    <w:rsid w:val="0086531B"/>
    <w:rsid w:val="00867680"/>
    <w:rsid w:val="00871351"/>
    <w:rsid w:val="008947B5"/>
    <w:rsid w:val="0093583D"/>
    <w:rsid w:val="009535C8"/>
    <w:rsid w:val="00992EDD"/>
    <w:rsid w:val="00A07B7D"/>
    <w:rsid w:val="00A54AE1"/>
    <w:rsid w:val="00A660A3"/>
    <w:rsid w:val="00A85694"/>
    <w:rsid w:val="00AB1452"/>
    <w:rsid w:val="00AB70F9"/>
    <w:rsid w:val="00B529DC"/>
    <w:rsid w:val="00B75533"/>
    <w:rsid w:val="00B87537"/>
    <w:rsid w:val="00BF29F1"/>
    <w:rsid w:val="00C6003B"/>
    <w:rsid w:val="00C67F5F"/>
    <w:rsid w:val="00C96E92"/>
    <w:rsid w:val="00CB3D3E"/>
    <w:rsid w:val="00D01EA0"/>
    <w:rsid w:val="00D02DDD"/>
    <w:rsid w:val="00D15A81"/>
    <w:rsid w:val="00D756E1"/>
    <w:rsid w:val="00D94080"/>
    <w:rsid w:val="00DB686D"/>
    <w:rsid w:val="00E2125E"/>
    <w:rsid w:val="00E32B06"/>
    <w:rsid w:val="00E919CA"/>
    <w:rsid w:val="00E9769F"/>
    <w:rsid w:val="00F71F5A"/>
    <w:rsid w:val="00F81CDE"/>
    <w:rsid w:val="00F84ABA"/>
    <w:rsid w:val="00FB1A2E"/>
    <w:rsid w:val="00FD3EAD"/>
    <w:rsid w:val="00FE6103"/>
    <w:rsid w:val="00FF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909FD"/>
  <w15:chartTrackingRefBased/>
  <w15:docId w15:val="{70C8D237-AA22-4B4C-B791-98630C7D8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6499"/>
  </w:style>
  <w:style w:type="paragraph" w:styleId="1">
    <w:name w:val="heading 1"/>
    <w:basedOn w:val="a"/>
    <w:next w:val="a"/>
    <w:link w:val="10"/>
    <w:uiPriority w:val="9"/>
    <w:qFormat/>
    <w:rsid w:val="003E0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2A6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F29F1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647CD2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647CD2"/>
    <w:pPr>
      <w:spacing w:line="240" w:lineRule="auto"/>
    </w:pPr>
    <w:rPr>
      <w:sz w:val="20"/>
      <w:szCs w:val="20"/>
    </w:rPr>
  </w:style>
  <w:style w:type="character" w:customStyle="1" w:styleId="a7">
    <w:name w:val="Текст примітки Знак"/>
    <w:basedOn w:val="a0"/>
    <w:link w:val="a6"/>
    <w:uiPriority w:val="99"/>
    <w:semiHidden/>
    <w:rsid w:val="00647CD2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647CD2"/>
    <w:rPr>
      <w:b/>
      <w:bCs/>
    </w:rPr>
  </w:style>
  <w:style w:type="character" w:customStyle="1" w:styleId="a9">
    <w:name w:val="Тема примітки Знак"/>
    <w:basedOn w:val="a7"/>
    <w:link w:val="a8"/>
    <w:uiPriority w:val="99"/>
    <w:semiHidden/>
    <w:rsid w:val="00647CD2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647C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у виносці Знак"/>
    <w:basedOn w:val="a0"/>
    <w:link w:val="aa"/>
    <w:uiPriority w:val="99"/>
    <w:semiHidden/>
    <w:rsid w:val="00647CD2"/>
    <w:rPr>
      <w:rFonts w:ascii="Segoe UI" w:hAnsi="Segoe UI" w:cs="Segoe U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86531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Верхній колонтитул Знак"/>
    <w:basedOn w:val="a0"/>
    <w:link w:val="ac"/>
    <w:uiPriority w:val="99"/>
    <w:rsid w:val="0086531B"/>
  </w:style>
  <w:style w:type="paragraph" w:styleId="ae">
    <w:name w:val="footer"/>
    <w:basedOn w:val="a"/>
    <w:link w:val="af"/>
    <w:uiPriority w:val="99"/>
    <w:unhideWhenUsed/>
    <w:rsid w:val="0086531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">
    <w:name w:val="Нижній колонтитул Знак"/>
    <w:basedOn w:val="a0"/>
    <w:link w:val="ae"/>
    <w:uiPriority w:val="99"/>
    <w:rsid w:val="0086531B"/>
  </w:style>
  <w:style w:type="character" w:customStyle="1" w:styleId="10">
    <w:name w:val="Заголовок 1 Знак"/>
    <w:basedOn w:val="a0"/>
    <w:link w:val="1"/>
    <w:uiPriority w:val="9"/>
    <w:rsid w:val="003E07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3E07B0"/>
    <w:pPr>
      <w:outlineLvl w:val="9"/>
    </w:pPr>
    <w:rPr>
      <w:lang w:eastAsia="uk-UA"/>
    </w:rPr>
  </w:style>
  <w:style w:type="paragraph" w:styleId="2">
    <w:name w:val="toc 2"/>
    <w:basedOn w:val="a"/>
    <w:next w:val="a"/>
    <w:autoRedefine/>
    <w:uiPriority w:val="39"/>
    <w:unhideWhenUsed/>
    <w:rsid w:val="003E07B0"/>
    <w:pPr>
      <w:spacing w:after="100"/>
      <w:ind w:left="220"/>
    </w:pPr>
    <w:rPr>
      <w:rFonts w:eastAsiaTheme="minorEastAsia" w:cs="Times New Roman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3E07B0"/>
    <w:pPr>
      <w:spacing w:after="100"/>
    </w:pPr>
    <w:rPr>
      <w:rFonts w:eastAsiaTheme="minorEastAsia" w:cs="Times New Roman"/>
      <w:lang w:eastAsia="uk-UA"/>
    </w:rPr>
  </w:style>
  <w:style w:type="paragraph" w:styleId="3">
    <w:name w:val="toc 3"/>
    <w:basedOn w:val="a"/>
    <w:next w:val="a"/>
    <w:autoRedefine/>
    <w:uiPriority w:val="39"/>
    <w:unhideWhenUsed/>
    <w:rsid w:val="003E07B0"/>
    <w:pPr>
      <w:spacing w:after="100"/>
      <w:ind w:left="440"/>
    </w:pPr>
    <w:rPr>
      <w:rFonts w:eastAsiaTheme="minorEastAsia" w:cs="Times New Roman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10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7FFC9-767A-44FC-9DA8-7AFEB5D38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1</Pages>
  <Words>6315</Words>
  <Characters>3601</Characters>
  <Application>Microsoft Office Word</Application>
  <DocSecurity>0</DocSecurity>
  <Lines>30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Монастирьов</dc:creator>
  <cp:keywords/>
  <dc:description/>
  <cp:lastModifiedBy>Антон Монастирьов</cp:lastModifiedBy>
  <cp:revision>29</cp:revision>
  <dcterms:created xsi:type="dcterms:W3CDTF">2023-04-29T09:11:00Z</dcterms:created>
  <dcterms:modified xsi:type="dcterms:W3CDTF">2024-01-04T18:11:00Z</dcterms:modified>
</cp:coreProperties>
</file>