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45D" w:rsidRDefault="00784AC8">
      <w:pPr>
        <w:rPr>
          <w:rFonts w:ascii="Times New Roman" w:hAnsi="Times New Roman" w:cs="Times New Roman"/>
          <w:b/>
          <w:sz w:val="28"/>
          <w:szCs w:val="28"/>
        </w:rPr>
      </w:pPr>
      <w:r w:rsidRPr="00784AC8">
        <w:rPr>
          <w:rFonts w:ascii="Times New Roman" w:hAnsi="Times New Roman" w:cs="Times New Roman"/>
          <w:b/>
          <w:sz w:val="28"/>
          <w:szCs w:val="28"/>
        </w:rPr>
        <w:t>Задание 8.</w:t>
      </w:r>
    </w:p>
    <w:p w:rsidR="00784AC8" w:rsidRPr="00784AC8" w:rsidRDefault="00784AC8" w:rsidP="00784AC8">
      <w:pPr>
        <w:rPr>
          <w:rFonts w:ascii="Times New Roman" w:hAnsi="Times New Roman" w:cs="Times New Roman"/>
          <w:sz w:val="28"/>
          <w:szCs w:val="28"/>
        </w:rPr>
      </w:pPr>
      <w:r w:rsidRPr="00784AC8">
        <w:rPr>
          <w:rFonts w:ascii="Times New Roman" w:hAnsi="Times New Roman" w:cs="Times New Roman"/>
          <w:sz w:val="28"/>
          <w:szCs w:val="28"/>
        </w:rPr>
        <w:t xml:space="preserve">Создать консольное приложение, в котором объявить интерфейс, </w:t>
      </w:r>
    </w:p>
    <w:p w:rsidR="00784AC8" w:rsidRPr="00784AC8" w:rsidRDefault="00784AC8" w:rsidP="00784AC8">
      <w:pPr>
        <w:rPr>
          <w:rFonts w:ascii="Times New Roman" w:hAnsi="Times New Roman" w:cs="Times New Roman"/>
          <w:sz w:val="28"/>
          <w:szCs w:val="28"/>
        </w:rPr>
      </w:pPr>
      <w:r w:rsidRPr="00784AC8">
        <w:rPr>
          <w:rFonts w:ascii="Times New Roman" w:hAnsi="Times New Roman" w:cs="Times New Roman"/>
          <w:sz w:val="28"/>
          <w:szCs w:val="28"/>
        </w:rPr>
        <w:t xml:space="preserve">содержащий 3 произвольных метода. Создать класс, являющийся </w:t>
      </w:r>
    </w:p>
    <w:p w:rsidR="00784AC8" w:rsidRPr="00784AC8" w:rsidRDefault="00784AC8" w:rsidP="00784AC8">
      <w:pPr>
        <w:rPr>
          <w:rFonts w:ascii="Times New Roman" w:hAnsi="Times New Roman" w:cs="Times New Roman"/>
          <w:sz w:val="28"/>
          <w:szCs w:val="28"/>
        </w:rPr>
      </w:pPr>
      <w:r w:rsidRPr="00784AC8">
        <w:rPr>
          <w:rFonts w:ascii="Times New Roman" w:hAnsi="Times New Roman" w:cs="Times New Roman"/>
          <w:sz w:val="28"/>
          <w:szCs w:val="28"/>
        </w:rPr>
        <w:t xml:space="preserve">наследником объявленного интерфейса и реализующий данный </w:t>
      </w:r>
    </w:p>
    <w:p w:rsidR="00784AC8" w:rsidRPr="00784AC8" w:rsidRDefault="00784AC8" w:rsidP="00784AC8">
      <w:pPr>
        <w:rPr>
          <w:rFonts w:ascii="Times New Roman" w:hAnsi="Times New Roman" w:cs="Times New Roman"/>
          <w:sz w:val="28"/>
          <w:szCs w:val="28"/>
        </w:rPr>
      </w:pPr>
      <w:r w:rsidRPr="00784AC8">
        <w:rPr>
          <w:rFonts w:ascii="Times New Roman" w:hAnsi="Times New Roman" w:cs="Times New Roman"/>
          <w:sz w:val="28"/>
          <w:szCs w:val="28"/>
        </w:rPr>
        <w:t xml:space="preserve">интерфейс. Вызвать объявленные методы используя интерфейсную </w:t>
      </w:r>
    </w:p>
    <w:p w:rsidR="00784AC8" w:rsidRDefault="00784AC8" w:rsidP="00784AC8">
      <w:pPr>
        <w:rPr>
          <w:rFonts w:ascii="Times New Roman" w:hAnsi="Times New Roman" w:cs="Times New Roman"/>
          <w:sz w:val="28"/>
          <w:szCs w:val="28"/>
        </w:rPr>
      </w:pPr>
      <w:r w:rsidRPr="00784AC8">
        <w:rPr>
          <w:rFonts w:ascii="Times New Roman" w:hAnsi="Times New Roman" w:cs="Times New Roman"/>
          <w:sz w:val="28"/>
          <w:szCs w:val="28"/>
        </w:rPr>
        <w:t>ссылку.</w:t>
      </w:r>
    </w:p>
    <w:p w:rsidR="00784AC8" w:rsidRPr="00784AC8" w:rsidRDefault="00784AC8" w:rsidP="00784AC8">
      <w:pPr>
        <w:rPr>
          <w:rFonts w:ascii="Times New Roman" w:hAnsi="Times New Roman" w:cs="Times New Roman"/>
          <w:b/>
          <w:sz w:val="28"/>
          <w:szCs w:val="28"/>
        </w:rPr>
      </w:pPr>
      <w:r w:rsidRPr="00784AC8">
        <w:rPr>
          <w:rFonts w:ascii="Times New Roman" w:hAnsi="Times New Roman" w:cs="Times New Roman"/>
          <w:b/>
          <w:sz w:val="28"/>
          <w:szCs w:val="28"/>
        </w:rPr>
        <w:t>Полный код программы: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Определение</w:t>
      </w:r>
      <w:r w:rsidRPr="00784A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интерфейса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interface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AC8">
        <w:rPr>
          <w:rFonts w:ascii="Cascadia Mono" w:hAnsi="Cascadia Mono" w:cs="Cascadia Mono"/>
          <w:color w:val="2B91AF"/>
          <w:sz w:val="19"/>
          <w:szCs w:val="19"/>
          <w:lang w:val="en-US"/>
        </w:rPr>
        <w:t>IMyInterface</w:t>
      </w:r>
      <w:proofErr w:type="spellEnd"/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Method1();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Method2(</w:t>
      </w: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s);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Method3(</w:t>
      </w:r>
      <w:proofErr w:type="spellStart"/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proofErr w:type="spellStart"/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b);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Реализация</w:t>
      </w:r>
      <w:r w:rsidRPr="00784A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интерфейса</w:t>
      </w:r>
      <w:r w:rsidRPr="00784A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84A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классе</w:t>
      </w:r>
      <w:r w:rsidRPr="00784A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84AC8">
        <w:rPr>
          <w:rFonts w:ascii="Cascadia Mono" w:hAnsi="Cascadia Mono" w:cs="Cascadia Mono"/>
          <w:color w:val="008000"/>
          <w:sz w:val="19"/>
          <w:szCs w:val="19"/>
          <w:lang w:val="en-US"/>
        </w:rPr>
        <w:t>MyClass</w:t>
      </w:r>
      <w:proofErr w:type="spellEnd"/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4AC8">
        <w:rPr>
          <w:rFonts w:ascii="Cascadia Mono" w:hAnsi="Cascadia Mono" w:cs="Cascadia Mono"/>
          <w:color w:val="2B91AF"/>
          <w:sz w:val="19"/>
          <w:szCs w:val="19"/>
          <w:lang w:val="en-US"/>
        </w:rPr>
        <w:t>MyClass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IMyInterface</w:t>
      </w:r>
      <w:proofErr w:type="spellEnd"/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Method1()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AC8">
        <w:rPr>
          <w:rFonts w:ascii="Cascadia Mono" w:hAnsi="Cascadia Mono" w:cs="Cascadia Mono"/>
          <w:color w:val="A31515"/>
          <w:sz w:val="19"/>
          <w:szCs w:val="19"/>
          <w:lang w:val="en-US"/>
        </w:rPr>
        <w:t>"Method1 called"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Method2(</w:t>
      </w: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s)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AC8">
        <w:rPr>
          <w:rFonts w:ascii="Cascadia Mono" w:hAnsi="Cascadia Mono" w:cs="Cascadia Mono"/>
          <w:color w:val="A31515"/>
          <w:sz w:val="19"/>
          <w:szCs w:val="19"/>
          <w:lang w:val="en-US"/>
        </w:rPr>
        <w:t>"Method2 called with argument: "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s);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Method3(</w:t>
      </w:r>
      <w:proofErr w:type="spellStart"/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</w:t>
      </w:r>
      <w:proofErr w:type="spellStart"/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b)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84AC8">
        <w:rPr>
          <w:rFonts w:ascii="Cascadia Mono" w:hAnsi="Cascadia Mono" w:cs="Cascadia Mono"/>
          <w:color w:val="A31515"/>
          <w:sz w:val="19"/>
          <w:szCs w:val="19"/>
          <w:lang w:val="en-US"/>
        </w:rPr>
        <w:t>"Method3 called with arguments: "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 + </w:t>
      </w:r>
      <w:r w:rsidRPr="00784AC8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b);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+ b;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AC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84A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784A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784A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784AC8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784AC8">
        <w:rPr>
          <w:rFonts w:ascii="Cascadia Mono" w:hAnsi="Cascadia Mono" w:cs="Cascadia Mono"/>
          <w:color w:val="008000"/>
          <w:sz w:val="19"/>
          <w:szCs w:val="19"/>
          <w:lang w:val="en-US"/>
        </w:rPr>
        <w:t>MyClass</w:t>
      </w:r>
      <w:proofErr w:type="spellEnd"/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MyClass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Использование интерфейсной ссылки для вызова методов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IMyInterface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objInterface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obj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objInterface.Method1();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objInterface.Method2(</w:t>
      </w:r>
      <w:r w:rsidRPr="00784AC8">
        <w:rPr>
          <w:rFonts w:ascii="Cascadia Mono" w:hAnsi="Cascadia Mono" w:cs="Cascadia Mono"/>
          <w:color w:val="A31515"/>
          <w:sz w:val="19"/>
          <w:szCs w:val="19"/>
          <w:lang w:val="en-US"/>
        </w:rPr>
        <w:t>"Hello, world!"</w:t>
      </w: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84AC8" w:rsidRP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784AC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objInterface.Method3(2, 3);</w:t>
      </w:r>
    </w:p>
    <w:p w:rsid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84AC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84AC8" w:rsidRDefault="00784AC8" w:rsidP="00784AC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84AC8" w:rsidRDefault="00784AC8" w:rsidP="00784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84AC8" w:rsidRDefault="00784AC8" w:rsidP="00784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</w:t>
      </w:r>
      <w:r w:rsidRPr="00784AC8">
        <w:rPr>
          <w:rFonts w:ascii="Times New Roman" w:hAnsi="Times New Roman" w:cs="Times New Roman"/>
          <w:sz w:val="28"/>
          <w:szCs w:val="28"/>
        </w:rPr>
        <w:t xml:space="preserve">пределен интерфейс </w:t>
      </w:r>
      <w:proofErr w:type="spellStart"/>
      <w:r w:rsidRPr="00784AC8">
        <w:rPr>
          <w:rFonts w:ascii="Times New Roman" w:hAnsi="Times New Roman" w:cs="Times New Roman"/>
          <w:sz w:val="28"/>
          <w:szCs w:val="28"/>
        </w:rPr>
        <w:t>IMyInterface</w:t>
      </w:r>
      <w:proofErr w:type="spellEnd"/>
      <w:r w:rsidRPr="00784AC8">
        <w:rPr>
          <w:rFonts w:ascii="Times New Roman" w:hAnsi="Times New Roman" w:cs="Times New Roman"/>
          <w:sz w:val="28"/>
          <w:szCs w:val="28"/>
        </w:rPr>
        <w:t>, содержащий 3 метода: Method1, Method2 и Method3.</w:t>
      </w:r>
    </w:p>
    <w:p w:rsidR="00784AC8" w:rsidRDefault="00784AC8" w:rsidP="00784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</w:t>
      </w:r>
      <w:r w:rsidRPr="00784AC8">
        <w:rPr>
          <w:rFonts w:ascii="Times New Roman" w:hAnsi="Times New Roman" w:cs="Times New Roman"/>
          <w:sz w:val="28"/>
          <w:szCs w:val="28"/>
        </w:rPr>
        <w:t xml:space="preserve">пределен класс </w:t>
      </w:r>
      <w:proofErr w:type="spellStart"/>
      <w:r w:rsidRPr="00784AC8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784AC8">
        <w:rPr>
          <w:rFonts w:ascii="Times New Roman" w:hAnsi="Times New Roman" w:cs="Times New Roman"/>
          <w:sz w:val="28"/>
          <w:szCs w:val="28"/>
        </w:rPr>
        <w:t xml:space="preserve">, который является наследником интерфейса </w:t>
      </w:r>
      <w:proofErr w:type="spellStart"/>
      <w:r w:rsidRPr="00784AC8">
        <w:rPr>
          <w:rFonts w:ascii="Times New Roman" w:hAnsi="Times New Roman" w:cs="Times New Roman"/>
          <w:sz w:val="28"/>
          <w:szCs w:val="28"/>
        </w:rPr>
        <w:t>IMyInterface</w:t>
      </w:r>
      <w:proofErr w:type="spellEnd"/>
      <w:r w:rsidRPr="00784AC8">
        <w:rPr>
          <w:rFonts w:ascii="Times New Roman" w:hAnsi="Times New Roman" w:cs="Times New Roman"/>
          <w:sz w:val="28"/>
          <w:szCs w:val="28"/>
        </w:rPr>
        <w:t xml:space="preserve"> и реализует его методы.</w:t>
      </w:r>
    </w:p>
    <w:p w:rsidR="00784AC8" w:rsidRDefault="00784AC8" w:rsidP="00784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784AC8">
        <w:rPr>
          <w:rFonts w:ascii="Times New Roman" w:hAnsi="Times New Roman" w:cs="Times New Roman"/>
          <w:sz w:val="28"/>
          <w:szCs w:val="28"/>
        </w:rPr>
        <w:t xml:space="preserve">В методе </w:t>
      </w:r>
      <w:proofErr w:type="spellStart"/>
      <w:r w:rsidRPr="00784AC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84AC8">
        <w:rPr>
          <w:rFonts w:ascii="Times New Roman" w:hAnsi="Times New Roman" w:cs="Times New Roman"/>
          <w:sz w:val="28"/>
          <w:szCs w:val="28"/>
        </w:rPr>
        <w:t xml:space="preserve"> создается объект класса </w:t>
      </w:r>
      <w:proofErr w:type="spellStart"/>
      <w:r w:rsidRPr="00784AC8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784AC8">
        <w:rPr>
          <w:rFonts w:ascii="Times New Roman" w:hAnsi="Times New Roman" w:cs="Times New Roman"/>
          <w:sz w:val="28"/>
          <w:szCs w:val="28"/>
        </w:rPr>
        <w:t xml:space="preserve"> и объявляется интерфейсная ссылка </w:t>
      </w:r>
      <w:proofErr w:type="spellStart"/>
      <w:r w:rsidRPr="00784AC8">
        <w:rPr>
          <w:rFonts w:ascii="Times New Roman" w:hAnsi="Times New Roman" w:cs="Times New Roman"/>
          <w:sz w:val="28"/>
          <w:szCs w:val="28"/>
        </w:rPr>
        <w:t>objInterface</w:t>
      </w:r>
      <w:proofErr w:type="spellEnd"/>
      <w:r w:rsidRPr="00784AC8">
        <w:rPr>
          <w:rFonts w:ascii="Times New Roman" w:hAnsi="Times New Roman" w:cs="Times New Roman"/>
          <w:sz w:val="28"/>
          <w:szCs w:val="28"/>
        </w:rPr>
        <w:t xml:space="preserve">, указывающая на этот объект. Затем вызываются методы Method1, Method2 и Method3 через интерфейсную ссылку. При вызове метода Method3 его возвращаемое значение сохраняется в переменной </w:t>
      </w:r>
      <w:proofErr w:type="spellStart"/>
      <w:r w:rsidRPr="00784AC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784AC8">
        <w:rPr>
          <w:rFonts w:ascii="Times New Roman" w:hAnsi="Times New Roman" w:cs="Times New Roman"/>
          <w:sz w:val="28"/>
          <w:szCs w:val="28"/>
        </w:rPr>
        <w:t>, которое затем выводится на консоль.</w:t>
      </w:r>
    </w:p>
    <w:p w:rsidR="00784AC8" w:rsidRDefault="00784AC8" w:rsidP="00784AC8">
      <w:pPr>
        <w:rPr>
          <w:rFonts w:ascii="Times New Roman" w:hAnsi="Times New Roman" w:cs="Times New Roman"/>
          <w:b/>
          <w:sz w:val="28"/>
          <w:szCs w:val="28"/>
        </w:rPr>
      </w:pPr>
      <w:r w:rsidRPr="00784AC8"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784AC8" w:rsidRPr="00784AC8" w:rsidRDefault="00784AC8" w:rsidP="00784AC8">
      <w:pPr>
        <w:rPr>
          <w:rFonts w:ascii="Times New Roman" w:hAnsi="Times New Roman" w:cs="Times New Roman"/>
          <w:b/>
          <w:sz w:val="28"/>
          <w:szCs w:val="28"/>
        </w:rPr>
      </w:pPr>
      <w:r w:rsidRPr="00784AC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F637907" wp14:editId="095E1928">
            <wp:extent cx="3839111" cy="83831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AC8" w:rsidRPr="00784AC8" w:rsidSect="00784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AC"/>
    <w:rsid w:val="006977AC"/>
    <w:rsid w:val="00784AC8"/>
    <w:rsid w:val="0099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F48DDA"/>
  <w15:chartTrackingRefBased/>
  <w15:docId w15:val="{17522BBC-5733-4941-A2D5-D54AD3354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2</cp:revision>
  <dcterms:created xsi:type="dcterms:W3CDTF">2023-06-09T19:42:00Z</dcterms:created>
  <dcterms:modified xsi:type="dcterms:W3CDTF">2023-06-09T19:46:00Z</dcterms:modified>
</cp:coreProperties>
</file>