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C" w:rsidRDefault="005777BD">
      <w:pPr>
        <w:pStyle w:val="1"/>
        <w:spacing w:before="70"/>
        <w:ind w:left="2663" w:right="2643" w:firstLine="1229"/>
      </w:pPr>
      <w:proofErr w:type="spellStart"/>
      <w:r>
        <w:rPr>
          <w:color w:val="FF0000"/>
        </w:rPr>
        <w:t>Лабораторная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работа</w:t>
      </w:r>
      <w:proofErr w:type="spellEnd"/>
      <w:r>
        <w:rPr>
          <w:color w:val="FF0000"/>
        </w:rPr>
        <w:t xml:space="preserve"> №25 </w:t>
      </w:r>
      <w:proofErr w:type="spellStart"/>
      <w:r w:rsidR="00876766">
        <w:rPr>
          <w:color w:val="FF0000"/>
        </w:rPr>
        <w:t>Тестирование</w:t>
      </w:r>
      <w:proofErr w:type="spellEnd"/>
      <w:r w:rsidR="00876766">
        <w:rPr>
          <w:color w:val="FF0000"/>
        </w:rPr>
        <w:t xml:space="preserve"> и </w:t>
      </w:r>
      <w:proofErr w:type="spellStart"/>
      <w:r w:rsidR="00876766">
        <w:rPr>
          <w:color w:val="FF0000"/>
        </w:rPr>
        <w:t>отладка</w:t>
      </w:r>
      <w:proofErr w:type="spellEnd"/>
      <w:r w:rsidR="00876766">
        <w:rPr>
          <w:color w:val="FF0000"/>
        </w:rPr>
        <w:t xml:space="preserve"> </w:t>
      </w:r>
      <w:proofErr w:type="spellStart"/>
      <w:r w:rsidR="00876766">
        <w:rPr>
          <w:color w:val="FF0000"/>
        </w:rPr>
        <w:t>программного</w:t>
      </w:r>
      <w:proofErr w:type="spellEnd"/>
      <w:r w:rsidR="00876766">
        <w:rPr>
          <w:color w:val="FF0000"/>
        </w:rPr>
        <w:t xml:space="preserve"> </w:t>
      </w:r>
      <w:proofErr w:type="spellStart"/>
      <w:r w:rsidR="00876766">
        <w:rPr>
          <w:color w:val="FF0000"/>
        </w:rPr>
        <w:t>продукта</w:t>
      </w:r>
      <w:proofErr w:type="spellEnd"/>
    </w:p>
    <w:p w:rsidR="00FD4C0C" w:rsidRDefault="00876766">
      <w:pPr>
        <w:ind w:left="798"/>
        <w:rPr>
          <w:b/>
          <w:sz w:val="24"/>
        </w:rPr>
      </w:pPr>
      <w:proofErr w:type="spellStart"/>
      <w:r>
        <w:rPr>
          <w:b/>
          <w:color w:val="006FC0"/>
          <w:sz w:val="24"/>
        </w:rPr>
        <w:t>Цель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работы</w:t>
      </w:r>
      <w:proofErr w:type="spellEnd"/>
      <w:r>
        <w:rPr>
          <w:b/>
          <w:color w:val="006FC0"/>
          <w:sz w:val="24"/>
        </w:rPr>
        <w:t>:</w:t>
      </w:r>
    </w:p>
    <w:p w:rsidR="00FD4C0C" w:rsidRDefault="00876766">
      <w:pPr>
        <w:pStyle w:val="a4"/>
        <w:numPr>
          <w:ilvl w:val="0"/>
          <w:numId w:val="9"/>
        </w:numPr>
        <w:tabs>
          <w:tab w:val="left" w:pos="1519"/>
        </w:tabs>
        <w:spacing w:line="272" w:lineRule="exact"/>
        <w:ind w:hanging="361"/>
        <w:rPr>
          <w:sz w:val="24"/>
        </w:rPr>
      </w:pPr>
      <w:proofErr w:type="spellStart"/>
      <w:r>
        <w:rPr>
          <w:sz w:val="24"/>
        </w:rPr>
        <w:t>Изучить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виды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стратегии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уровни</w:t>
      </w:r>
      <w:proofErr w:type="spellEnd"/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>.</w:t>
      </w:r>
    </w:p>
    <w:p w:rsidR="00FD4C0C" w:rsidRDefault="00876766" w:rsidP="005777BD">
      <w:pPr>
        <w:pStyle w:val="a4"/>
        <w:numPr>
          <w:ilvl w:val="0"/>
          <w:numId w:val="9"/>
        </w:numPr>
        <w:tabs>
          <w:tab w:val="left" w:pos="1519"/>
        </w:tabs>
        <w:ind w:hanging="361"/>
        <w:rPr>
          <w:sz w:val="24"/>
        </w:rPr>
      </w:pPr>
      <w:proofErr w:type="spellStart"/>
      <w:r w:rsidRPr="005777BD">
        <w:rPr>
          <w:sz w:val="24"/>
        </w:rPr>
        <w:t>Научиться</w:t>
      </w:r>
      <w:proofErr w:type="spellEnd"/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составлять</w:t>
      </w:r>
      <w:proofErr w:type="spellEnd"/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тесты</w:t>
      </w:r>
      <w:proofErr w:type="spellEnd"/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на</w:t>
      </w:r>
      <w:proofErr w:type="spellEnd"/>
      <w:r w:rsidRPr="005777BD">
        <w:rPr>
          <w:spacing w:val="-2"/>
          <w:sz w:val="24"/>
        </w:rPr>
        <w:t xml:space="preserve"> </w:t>
      </w:r>
      <w:proofErr w:type="spellStart"/>
      <w:r w:rsidR="005777BD">
        <w:rPr>
          <w:sz w:val="24"/>
        </w:rPr>
        <w:t>использование</w:t>
      </w:r>
      <w:proofErr w:type="spellEnd"/>
      <w:r w:rsidR="005777BD">
        <w:rPr>
          <w:sz w:val="24"/>
        </w:rPr>
        <w:t xml:space="preserve"> </w:t>
      </w:r>
      <w:proofErr w:type="spellStart"/>
      <w:r w:rsidR="005777BD">
        <w:rPr>
          <w:sz w:val="24"/>
        </w:rPr>
        <w:t>для</w:t>
      </w:r>
      <w:proofErr w:type="spellEnd"/>
      <w:r w:rsidR="005777BD">
        <w:rPr>
          <w:sz w:val="24"/>
        </w:rPr>
        <w:t xml:space="preserve"> </w:t>
      </w:r>
      <w:proofErr w:type="spellStart"/>
      <w:r w:rsidR="005777BD">
        <w:rPr>
          <w:sz w:val="24"/>
        </w:rPr>
        <w:t>проведения</w:t>
      </w:r>
      <w:proofErr w:type="spellEnd"/>
      <w:r w:rsidR="005777BD">
        <w:rPr>
          <w:sz w:val="24"/>
        </w:rPr>
        <w:t xml:space="preserve"> </w:t>
      </w:r>
      <w:proofErr w:type="spellStart"/>
      <w:r w:rsidR="005777BD">
        <w:rPr>
          <w:sz w:val="24"/>
        </w:rPr>
        <w:t>функционального</w:t>
      </w:r>
      <w:proofErr w:type="spellEnd"/>
      <w:r w:rsidR="005777BD">
        <w:rPr>
          <w:sz w:val="24"/>
        </w:rPr>
        <w:t xml:space="preserve"> </w:t>
      </w:r>
      <w:proofErr w:type="spellStart"/>
      <w:r w:rsidR="005777BD">
        <w:rPr>
          <w:sz w:val="24"/>
        </w:rPr>
        <w:t>тестирования</w:t>
      </w:r>
      <w:proofErr w:type="spellEnd"/>
    </w:p>
    <w:p w:rsidR="005777BD" w:rsidRPr="005777BD" w:rsidRDefault="005777BD" w:rsidP="005777BD">
      <w:pPr>
        <w:pStyle w:val="a4"/>
        <w:numPr>
          <w:ilvl w:val="0"/>
          <w:numId w:val="9"/>
        </w:numPr>
        <w:tabs>
          <w:tab w:val="left" w:pos="1519"/>
        </w:tabs>
        <w:ind w:hanging="361"/>
        <w:rPr>
          <w:sz w:val="24"/>
        </w:rPr>
      </w:pPr>
      <w:proofErr w:type="spellStart"/>
      <w:r>
        <w:rPr>
          <w:sz w:val="24"/>
        </w:rPr>
        <w:t>Научиться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оформлять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отчет</w:t>
      </w:r>
      <w:proofErr w:type="spellEnd"/>
      <w:r>
        <w:rPr>
          <w:sz w:val="24"/>
        </w:rPr>
        <w:t xml:space="preserve"> о </w:t>
      </w:r>
      <w:proofErr w:type="spellStart"/>
      <w:r>
        <w:rPr>
          <w:sz w:val="24"/>
        </w:rPr>
        <w:t>результатах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>.</w:t>
      </w:r>
    </w:p>
    <w:p w:rsidR="00FD4C0C" w:rsidRDefault="00FD4C0C">
      <w:pPr>
        <w:pStyle w:val="a3"/>
        <w:rPr>
          <w:sz w:val="26"/>
        </w:rPr>
      </w:pPr>
    </w:p>
    <w:p w:rsidR="00FD4C0C" w:rsidRDefault="00FD4C0C">
      <w:pPr>
        <w:pStyle w:val="a3"/>
        <w:spacing w:before="4"/>
        <w:rPr>
          <w:sz w:val="22"/>
        </w:rPr>
      </w:pPr>
    </w:p>
    <w:p w:rsidR="00FD4C0C" w:rsidRDefault="00876766">
      <w:pPr>
        <w:pStyle w:val="1"/>
        <w:spacing w:before="1" w:line="275" w:lineRule="exact"/>
        <w:ind w:left="3195" w:right="3192"/>
        <w:jc w:val="center"/>
      </w:pPr>
      <w:r>
        <w:rPr>
          <w:color w:val="FF0000"/>
        </w:rPr>
        <w:t>ПОРЯДОК ВЫПОЛНЕНИЯ РАБОТЫ</w:t>
      </w:r>
    </w:p>
    <w:p w:rsidR="00FD4C0C" w:rsidRDefault="00876766">
      <w:pPr>
        <w:pStyle w:val="a4"/>
        <w:numPr>
          <w:ilvl w:val="0"/>
          <w:numId w:val="8"/>
        </w:numPr>
        <w:tabs>
          <w:tab w:val="left" w:pos="953"/>
          <w:tab w:val="left" w:pos="2089"/>
          <w:tab w:val="left" w:pos="3196"/>
          <w:tab w:val="left" w:pos="4983"/>
          <w:tab w:val="left" w:pos="6175"/>
          <w:tab w:val="left" w:pos="6647"/>
          <w:tab w:val="left" w:pos="7357"/>
          <w:tab w:val="left" w:pos="9208"/>
          <w:tab w:val="left" w:pos="9561"/>
        </w:tabs>
        <w:ind w:right="232"/>
        <w:rPr>
          <w:b/>
          <w:sz w:val="24"/>
        </w:rPr>
      </w:pPr>
      <w:proofErr w:type="spellStart"/>
      <w:r>
        <w:rPr>
          <w:b/>
          <w:sz w:val="24"/>
        </w:rPr>
        <w:t>Изучить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краткие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теоретические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сведения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по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теме</w:t>
      </w:r>
      <w:proofErr w:type="spellEnd"/>
      <w:r>
        <w:rPr>
          <w:b/>
          <w:sz w:val="24"/>
        </w:rPr>
        <w:tab/>
        <w:t>«</w:t>
      </w:r>
      <w:proofErr w:type="spellStart"/>
      <w:r>
        <w:rPr>
          <w:b/>
          <w:sz w:val="24"/>
        </w:rPr>
        <w:t>Тестирование</w:t>
      </w:r>
      <w:proofErr w:type="spellEnd"/>
      <w:r>
        <w:rPr>
          <w:b/>
          <w:sz w:val="24"/>
        </w:rPr>
        <w:tab/>
        <w:t>и</w:t>
      </w:r>
      <w:r>
        <w:rPr>
          <w:b/>
          <w:sz w:val="24"/>
        </w:rPr>
        <w:tab/>
      </w:r>
      <w:proofErr w:type="spellStart"/>
      <w:r>
        <w:rPr>
          <w:b/>
          <w:spacing w:val="-4"/>
          <w:sz w:val="24"/>
        </w:rPr>
        <w:t>отладка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программного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продукта</w:t>
      </w:r>
      <w:proofErr w:type="spellEnd"/>
      <w:r>
        <w:rPr>
          <w:b/>
          <w:sz w:val="24"/>
        </w:rPr>
        <w:t>».</w:t>
      </w:r>
    </w:p>
    <w:p w:rsidR="00FD4C0C" w:rsidRDefault="00876766">
      <w:pPr>
        <w:ind w:left="952"/>
        <w:rPr>
          <w:b/>
          <w:sz w:val="24"/>
        </w:rPr>
      </w:pPr>
      <w:r>
        <w:rPr>
          <w:color w:val="FF0000"/>
          <w:spacing w:val="-6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Выполнить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задание</w:t>
      </w:r>
      <w:proofErr w:type="spellEnd"/>
      <w:r>
        <w:rPr>
          <w:b/>
          <w:color w:val="FF0000"/>
          <w:sz w:val="24"/>
          <w:u w:val="thick" w:color="FF0000"/>
        </w:rPr>
        <w:t xml:space="preserve"> №1_Изучение </w:t>
      </w:r>
      <w:proofErr w:type="spellStart"/>
      <w:r>
        <w:rPr>
          <w:b/>
          <w:color w:val="FF0000"/>
          <w:sz w:val="24"/>
          <w:u w:val="thick" w:color="FF0000"/>
        </w:rPr>
        <w:t>стратегий</w:t>
      </w:r>
      <w:proofErr w:type="spellEnd"/>
      <w:r>
        <w:rPr>
          <w:b/>
          <w:color w:val="FF0000"/>
          <w:sz w:val="24"/>
          <w:u w:val="thick" w:color="FF0000"/>
        </w:rPr>
        <w:t xml:space="preserve">, </w:t>
      </w:r>
      <w:proofErr w:type="spellStart"/>
      <w:r>
        <w:rPr>
          <w:b/>
          <w:color w:val="FF0000"/>
          <w:sz w:val="24"/>
          <w:u w:val="thick" w:color="FF0000"/>
        </w:rPr>
        <w:t>уровней</w:t>
      </w:r>
      <w:proofErr w:type="spellEnd"/>
      <w:r>
        <w:rPr>
          <w:b/>
          <w:color w:val="FF0000"/>
          <w:sz w:val="24"/>
          <w:u w:val="thick" w:color="FF0000"/>
        </w:rPr>
        <w:t xml:space="preserve"> и </w:t>
      </w:r>
      <w:proofErr w:type="spellStart"/>
      <w:r>
        <w:rPr>
          <w:b/>
          <w:color w:val="FF0000"/>
          <w:sz w:val="24"/>
          <w:u w:val="thick" w:color="FF0000"/>
        </w:rPr>
        <w:t>видов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тестирования</w:t>
      </w:r>
      <w:proofErr w:type="spellEnd"/>
      <w:r>
        <w:rPr>
          <w:b/>
          <w:color w:val="FF0000"/>
          <w:sz w:val="24"/>
          <w:u w:val="thick" w:color="FF0000"/>
        </w:rPr>
        <w:t>.</w:t>
      </w:r>
    </w:p>
    <w:p w:rsidR="00FD4C0C" w:rsidRDefault="00FD4C0C">
      <w:pPr>
        <w:pStyle w:val="a3"/>
        <w:spacing w:before="7"/>
        <w:rPr>
          <w:b/>
          <w:sz w:val="15"/>
        </w:rPr>
      </w:pPr>
    </w:p>
    <w:p w:rsidR="00FD4C0C" w:rsidRDefault="00876766">
      <w:pPr>
        <w:pStyle w:val="a3"/>
        <w:spacing w:before="90"/>
        <w:ind w:left="952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:</w:t>
      </w:r>
    </w:p>
    <w:p w:rsidR="00FD4C0C" w:rsidRDefault="00876766">
      <w:pPr>
        <w:pStyle w:val="1"/>
        <w:spacing w:before="5"/>
      </w:pPr>
      <w:proofErr w:type="spellStart"/>
      <w:r>
        <w:t>Таблица</w:t>
      </w:r>
      <w:proofErr w:type="spellEnd"/>
      <w:r>
        <w:t xml:space="preserve"> 1-Стратегии </w:t>
      </w:r>
      <w:proofErr w:type="spellStart"/>
      <w:r>
        <w:t>тестирования</w:t>
      </w:r>
      <w:proofErr w:type="spellEnd"/>
      <w:r>
        <w:t xml:space="preserve"> (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доступу</w:t>
      </w:r>
      <w:proofErr w:type="spellEnd"/>
      <w:r>
        <w:t xml:space="preserve"> к </w:t>
      </w:r>
      <w:proofErr w:type="spellStart"/>
      <w:r>
        <w:t>коду</w:t>
      </w:r>
      <w:proofErr w:type="spellEnd"/>
      <w:r>
        <w:t xml:space="preserve"> и </w:t>
      </w:r>
      <w:proofErr w:type="spellStart"/>
      <w:r>
        <w:t>архитектуре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)</w:t>
      </w:r>
    </w:p>
    <w:p w:rsidR="00FD4C0C" w:rsidRDefault="00FD4C0C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959"/>
        <w:gridCol w:w="2228"/>
        <w:gridCol w:w="1848"/>
        <w:gridCol w:w="1491"/>
        <w:gridCol w:w="1716"/>
      </w:tblGrid>
      <w:tr w:rsidR="00BD5EC9" w:rsidRPr="00BD5EC9" w:rsidTr="00B5370C">
        <w:trPr>
          <w:trHeight w:val="830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5" w:lineRule="exact"/>
              <w:ind w:left="107"/>
              <w:rPr>
                <w:b/>
              </w:rPr>
            </w:pPr>
            <w:r w:rsidRPr="00BD5EC9">
              <w:rPr>
                <w:b/>
              </w:rPr>
              <w:t>№</w:t>
            </w:r>
          </w:p>
        </w:tc>
        <w:tc>
          <w:tcPr>
            <w:tcW w:w="1959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ind w:left="105" w:right="920"/>
              <w:rPr>
                <w:b/>
              </w:rPr>
            </w:pPr>
            <w:proofErr w:type="spellStart"/>
            <w:r w:rsidRPr="00BD5EC9">
              <w:rPr>
                <w:b/>
              </w:rPr>
              <w:t>Название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стратегии</w:t>
            </w:r>
            <w:proofErr w:type="spellEnd"/>
          </w:p>
        </w:tc>
        <w:tc>
          <w:tcPr>
            <w:tcW w:w="222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5" w:lineRule="exact"/>
              <w:ind w:left="108"/>
              <w:rPr>
                <w:b/>
              </w:rPr>
            </w:pPr>
            <w:proofErr w:type="spellStart"/>
            <w:r w:rsidRPr="00BD5EC9">
              <w:rPr>
                <w:b/>
              </w:rPr>
              <w:t>Сущность</w:t>
            </w:r>
            <w:proofErr w:type="spellEnd"/>
          </w:p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0" w:lineRule="atLeast"/>
              <w:ind w:left="108" w:right="77"/>
              <w:rPr>
                <w:b/>
              </w:rPr>
            </w:pPr>
            <w:r w:rsidRPr="00BD5EC9">
              <w:rPr>
                <w:b/>
              </w:rPr>
              <w:t>(</w:t>
            </w:r>
            <w:proofErr w:type="spellStart"/>
            <w:r w:rsidRPr="00BD5EC9">
              <w:rPr>
                <w:b/>
              </w:rPr>
              <w:t>характеристика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стратегии</w:t>
            </w:r>
            <w:proofErr w:type="spellEnd"/>
            <w:r w:rsidRPr="00BD5EC9">
              <w:rPr>
                <w:b/>
              </w:rPr>
              <w:t>)</w:t>
            </w:r>
          </w:p>
        </w:tc>
        <w:tc>
          <w:tcPr>
            <w:tcW w:w="184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5" w:lineRule="exact"/>
              <w:ind w:left="109"/>
              <w:rPr>
                <w:b/>
              </w:rPr>
            </w:pPr>
            <w:proofErr w:type="spellStart"/>
            <w:r w:rsidRPr="00BD5EC9">
              <w:rPr>
                <w:b/>
              </w:rPr>
              <w:t>Преимущества</w:t>
            </w:r>
            <w:proofErr w:type="spellEnd"/>
          </w:p>
        </w:tc>
        <w:tc>
          <w:tcPr>
            <w:tcW w:w="1491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5" w:lineRule="exact"/>
              <w:ind w:left="110"/>
              <w:rPr>
                <w:b/>
              </w:rPr>
            </w:pPr>
            <w:proofErr w:type="spellStart"/>
            <w:r w:rsidRPr="00BD5EC9">
              <w:rPr>
                <w:b/>
              </w:rPr>
              <w:t>Недостатки</w:t>
            </w:r>
            <w:proofErr w:type="spellEnd"/>
          </w:p>
        </w:tc>
        <w:tc>
          <w:tcPr>
            <w:tcW w:w="1716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ind w:left="110" w:right="77"/>
              <w:rPr>
                <w:b/>
              </w:rPr>
            </w:pPr>
            <w:proofErr w:type="spellStart"/>
            <w:r w:rsidRPr="00BD5EC9">
              <w:rPr>
                <w:b/>
              </w:rPr>
              <w:t>Кто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осуществляет</w:t>
            </w:r>
            <w:proofErr w:type="spellEnd"/>
          </w:p>
        </w:tc>
      </w:tr>
      <w:tr w:rsidR="00BD5EC9" w:rsidRPr="00BD5EC9" w:rsidTr="00B5370C">
        <w:trPr>
          <w:trHeight w:val="827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7"/>
              <w:rPr>
                <w:b/>
              </w:rPr>
            </w:pPr>
            <w:r w:rsidRPr="00BD5EC9">
              <w:rPr>
                <w:b/>
              </w:rPr>
              <w:t>1</w:t>
            </w:r>
          </w:p>
        </w:tc>
        <w:tc>
          <w:tcPr>
            <w:tcW w:w="1959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tabs>
                <w:tab w:val="left" w:pos="1324"/>
              </w:tabs>
              <w:spacing w:line="273" w:lineRule="exact"/>
              <w:ind w:left="105"/>
              <w:rPr>
                <w:b/>
              </w:rPr>
            </w:pPr>
            <w:proofErr w:type="spellStart"/>
            <w:r w:rsidRPr="00BD5EC9">
              <w:rPr>
                <w:b/>
              </w:rPr>
              <w:t>Метод</w:t>
            </w:r>
            <w:proofErr w:type="spellEnd"/>
            <w:r w:rsidR="00B5370C"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белого</w:t>
            </w:r>
            <w:proofErr w:type="spellEnd"/>
          </w:p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0" w:lineRule="atLeast"/>
              <w:ind w:left="105" w:right="483"/>
              <w:rPr>
                <w:b/>
              </w:rPr>
            </w:pPr>
            <w:r w:rsidRPr="00BD5EC9">
              <w:rPr>
                <w:b/>
              </w:rPr>
              <w:t>(</w:t>
            </w:r>
            <w:proofErr w:type="spellStart"/>
            <w:r w:rsidRPr="00BD5EC9">
              <w:rPr>
                <w:b/>
              </w:rPr>
              <w:t>прозрачного</w:t>
            </w:r>
            <w:proofErr w:type="spellEnd"/>
            <w:r w:rsidRPr="00BD5EC9">
              <w:rPr>
                <w:b/>
              </w:rPr>
              <w:t xml:space="preserve">) </w:t>
            </w:r>
            <w:proofErr w:type="spellStart"/>
            <w:r w:rsidRPr="00BD5EC9">
              <w:rPr>
                <w:b/>
              </w:rPr>
              <w:t>ящика</w:t>
            </w:r>
            <w:proofErr w:type="spellEnd"/>
          </w:p>
        </w:tc>
        <w:tc>
          <w:tcPr>
            <w:tcW w:w="2228" w:type="dxa"/>
          </w:tcPr>
          <w:p w:rsidR="00FD4C0C" w:rsidRPr="00BD5EC9" w:rsidRDefault="009D3F93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rPr>
                <w:spacing w:val="2"/>
                <w:shd w:val="clear" w:color="auto" w:fill="FFFFFF"/>
              </w:rPr>
              <w:t>это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метод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тестирования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,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который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проверяет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внутреннее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функционирование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системы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. В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этом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методе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тестирование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основано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на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охвате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операторов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кода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,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ветвей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,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путей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или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условий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>. 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Тестирование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белого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ящика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считается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тестированием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низкого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pacing w:val="2"/>
                <w:shd w:val="clear" w:color="auto" w:fill="FFFFFF"/>
              </w:rPr>
              <w:t>уровня</w:t>
            </w:r>
            <w:proofErr w:type="spellEnd"/>
            <w:r w:rsidRPr="00BD5EC9">
              <w:rPr>
                <w:spacing w:val="2"/>
                <w:shd w:val="clear" w:color="auto" w:fill="FFFFFF"/>
              </w:rPr>
              <w:t>.</w:t>
            </w:r>
          </w:p>
        </w:tc>
        <w:tc>
          <w:tcPr>
            <w:tcW w:w="1848" w:type="dxa"/>
          </w:tcPr>
          <w:p w:rsidR="00FD4C0C" w:rsidRPr="00BD5EC9" w:rsidRDefault="009D3F93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t>очень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легко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выяснить</w:t>
            </w:r>
            <w:proofErr w:type="spellEnd"/>
            <w:r w:rsidRPr="00BD5EC9">
              <w:t xml:space="preserve">, </w:t>
            </w:r>
            <w:proofErr w:type="spellStart"/>
            <w:r w:rsidRPr="00BD5EC9">
              <w:t>какой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тип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ввода</w:t>
            </w:r>
            <w:proofErr w:type="spellEnd"/>
            <w:r w:rsidRPr="00BD5EC9">
              <w:t xml:space="preserve"> / </w:t>
            </w:r>
            <w:proofErr w:type="spellStart"/>
            <w:r w:rsidRPr="00BD5EC9">
              <w:t>данных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может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помочь</w:t>
            </w:r>
            <w:proofErr w:type="spellEnd"/>
            <w:r w:rsidRPr="00BD5EC9">
              <w:t xml:space="preserve"> в </w:t>
            </w:r>
            <w:proofErr w:type="spellStart"/>
            <w:r w:rsidRPr="00BD5EC9">
              <w:t>эффективном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тестировании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приложения</w:t>
            </w:r>
            <w:proofErr w:type="spellEnd"/>
            <w:r w:rsidRPr="00BD5EC9">
              <w:t>.</w:t>
            </w:r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</w:pPr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t>помогает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оптимизировать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код</w:t>
            </w:r>
            <w:proofErr w:type="spellEnd"/>
          </w:p>
        </w:tc>
        <w:tc>
          <w:tcPr>
            <w:tcW w:w="1491" w:type="dxa"/>
          </w:tcPr>
          <w:p w:rsidR="00FD4C0C" w:rsidRPr="00BD5EC9" w:rsidRDefault="009D3F93" w:rsidP="00BD5EC9">
            <w:pPr>
              <w:pStyle w:val="TableParagraph"/>
              <w:shd w:val="clear" w:color="auto" w:fill="FFFFFF" w:themeFill="background1"/>
            </w:pPr>
            <w:r w:rsidRPr="00BD5EC9">
              <w:t> </w:t>
            </w:r>
            <w:proofErr w:type="spellStart"/>
            <w:r w:rsidRPr="00BD5EC9">
              <w:t>для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проведения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такого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тестирования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требуется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квалифицированный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тестировщик</w:t>
            </w:r>
            <w:proofErr w:type="spellEnd"/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</w:pPr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t>почти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невозможно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изучить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каждый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кусок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кода</w:t>
            </w:r>
            <w:proofErr w:type="spellEnd"/>
            <w:r w:rsidRPr="00BD5EC9">
              <w:t xml:space="preserve">, </w:t>
            </w:r>
            <w:proofErr w:type="spellStart"/>
            <w:r w:rsidRPr="00BD5EC9">
              <w:t>чтобы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обнаружить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скрытые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ошибки</w:t>
            </w:r>
            <w:proofErr w:type="spellEnd"/>
          </w:p>
        </w:tc>
        <w:tc>
          <w:tcPr>
            <w:tcW w:w="1716" w:type="dxa"/>
          </w:tcPr>
          <w:p w:rsidR="00FD4C0C" w:rsidRPr="00BD5EC9" w:rsidRDefault="009D3F93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t>Осуществляется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разработчиками</w:t>
            </w:r>
            <w:proofErr w:type="spellEnd"/>
          </w:p>
        </w:tc>
      </w:tr>
      <w:tr w:rsidR="00BD5EC9" w:rsidRPr="00BD5EC9" w:rsidTr="00B5370C">
        <w:trPr>
          <w:trHeight w:val="551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7"/>
              <w:rPr>
                <w:b/>
              </w:rPr>
            </w:pPr>
            <w:r w:rsidRPr="00BD5EC9">
              <w:rPr>
                <w:b/>
              </w:rPr>
              <w:t>2</w:t>
            </w:r>
          </w:p>
        </w:tc>
        <w:tc>
          <w:tcPr>
            <w:tcW w:w="1959" w:type="dxa"/>
          </w:tcPr>
          <w:p w:rsidR="00FD4C0C" w:rsidRPr="00BD5EC9" w:rsidRDefault="00B5370C" w:rsidP="00BD5EC9">
            <w:pPr>
              <w:pStyle w:val="TableParagraph"/>
              <w:shd w:val="clear" w:color="auto" w:fill="FFFFFF" w:themeFill="background1"/>
              <w:tabs>
                <w:tab w:val="left" w:pos="1170"/>
              </w:tabs>
              <w:spacing w:line="273" w:lineRule="exact"/>
              <w:ind w:left="105"/>
              <w:rPr>
                <w:b/>
              </w:rPr>
            </w:pPr>
            <w:proofErr w:type="spellStart"/>
            <w:r w:rsidRPr="00BD5EC9">
              <w:rPr>
                <w:b/>
              </w:rPr>
              <w:t>Метод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="00876766" w:rsidRPr="00BD5EC9">
              <w:rPr>
                <w:b/>
              </w:rPr>
              <w:t>черного</w:t>
            </w:r>
            <w:proofErr w:type="spellEnd"/>
          </w:p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59" w:lineRule="exact"/>
              <w:ind w:left="105"/>
              <w:rPr>
                <w:b/>
              </w:rPr>
            </w:pPr>
            <w:proofErr w:type="spellStart"/>
            <w:r w:rsidRPr="00BD5EC9">
              <w:rPr>
                <w:b/>
              </w:rPr>
              <w:t>ящика</w:t>
            </w:r>
            <w:proofErr w:type="spellEnd"/>
          </w:p>
        </w:tc>
        <w:tc>
          <w:tcPr>
            <w:tcW w:w="2228" w:type="dxa"/>
          </w:tcPr>
          <w:p w:rsidR="00FD4C0C" w:rsidRPr="00BD5EC9" w:rsidRDefault="009D3F93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rPr>
                <w:shd w:val="clear" w:color="auto" w:fill="FFFFFF"/>
              </w:rPr>
              <w:t>это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функциональное</w:t>
            </w:r>
            <w:proofErr w:type="spellEnd"/>
            <w:r w:rsidRPr="00BD5EC9">
              <w:rPr>
                <w:shd w:val="clear" w:color="auto" w:fill="FFFFFF"/>
              </w:rPr>
              <w:t xml:space="preserve"> и </w:t>
            </w:r>
            <w:proofErr w:type="spellStart"/>
            <w:r w:rsidRPr="00BD5EC9">
              <w:rPr>
                <w:shd w:val="clear" w:color="auto" w:fill="FFFFFF"/>
              </w:rPr>
              <w:t>нефункциональное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тестирование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без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доступа</w:t>
            </w:r>
            <w:proofErr w:type="spellEnd"/>
            <w:r w:rsidRPr="00BD5EC9">
              <w:rPr>
                <w:shd w:val="clear" w:color="auto" w:fill="FFFFFF"/>
              </w:rPr>
              <w:t xml:space="preserve"> к </w:t>
            </w:r>
            <w:proofErr w:type="spellStart"/>
            <w:r w:rsidRPr="00BD5EC9">
              <w:rPr>
                <w:shd w:val="clear" w:color="auto" w:fill="FFFFFF"/>
              </w:rPr>
              <w:t>внутренней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структуре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компонентов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системы</w:t>
            </w:r>
            <w:proofErr w:type="spellEnd"/>
            <w:r w:rsidRPr="00BD5EC9">
              <w:rPr>
                <w:shd w:val="clear" w:color="auto" w:fill="FFFFFF"/>
              </w:rPr>
              <w:t>. </w:t>
            </w:r>
            <w:proofErr w:type="spellStart"/>
            <w:r w:rsidRPr="00BD5EC9">
              <w:rPr>
                <w:i/>
                <w:iCs/>
                <w:shd w:val="clear" w:color="auto" w:fill="FFFFFF"/>
              </w:rPr>
              <w:t>Метод</w:t>
            </w:r>
            <w:proofErr w:type="spellEnd"/>
            <w:r w:rsidRPr="00BD5EC9">
              <w:rPr>
                <w:i/>
                <w:iCs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i/>
                <w:iCs/>
                <w:shd w:val="clear" w:color="auto" w:fill="FFFFFF"/>
              </w:rPr>
              <w:t>тестирования</w:t>
            </w:r>
            <w:proofErr w:type="spellEnd"/>
            <w:r w:rsidRPr="00BD5EC9">
              <w:rPr>
                <w:i/>
                <w:iCs/>
                <w:shd w:val="clear" w:color="auto" w:fill="FFFFFF"/>
              </w:rPr>
              <w:t xml:space="preserve"> «</w:t>
            </w:r>
            <w:proofErr w:type="spellStart"/>
            <w:r w:rsidRPr="00BD5EC9">
              <w:rPr>
                <w:i/>
                <w:iCs/>
                <w:shd w:val="clear" w:color="auto" w:fill="FFFFFF"/>
              </w:rPr>
              <w:t>черного</w:t>
            </w:r>
            <w:proofErr w:type="spellEnd"/>
            <w:r w:rsidRPr="00BD5EC9">
              <w:rPr>
                <w:i/>
                <w:iCs/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i/>
                <w:iCs/>
                <w:shd w:val="clear" w:color="auto" w:fill="FFFFFF"/>
              </w:rPr>
              <w:t>ящика</w:t>
            </w:r>
            <w:proofErr w:type="spellEnd"/>
            <w:r w:rsidRPr="00BD5EC9">
              <w:rPr>
                <w:i/>
                <w:iCs/>
                <w:shd w:val="clear" w:color="auto" w:fill="FFFFFF"/>
              </w:rPr>
              <w:t>»</w:t>
            </w:r>
            <w:r w:rsidRPr="00BD5EC9">
              <w:rPr>
                <w:shd w:val="clear" w:color="auto" w:fill="FFFFFF"/>
              </w:rPr>
              <w:t xml:space="preserve"> – </w:t>
            </w:r>
            <w:proofErr w:type="spellStart"/>
            <w:r w:rsidRPr="00BD5EC9">
              <w:rPr>
                <w:shd w:val="clear" w:color="auto" w:fill="FFFFFF"/>
              </w:rPr>
              <w:t>процедура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получения</w:t>
            </w:r>
            <w:proofErr w:type="spellEnd"/>
            <w:r w:rsidRPr="00BD5EC9">
              <w:rPr>
                <w:shd w:val="clear" w:color="auto" w:fill="FFFFFF"/>
              </w:rPr>
              <w:t xml:space="preserve"> и </w:t>
            </w:r>
            <w:proofErr w:type="spellStart"/>
            <w:r w:rsidRPr="00BD5EC9">
              <w:rPr>
                <w:shd w:val="clear" w:color="auto" w:fill="FFFFFF"/>
              </w:rPr>
              <w:t>выбора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тестовых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случаев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на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основе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анализа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спецификации</w:t>
            </w:r>
            <w:proofErr w:type="spellEnd"/>
            <w:r w:rsidRPr="00BD5EC9">
              <w:rPr>
                <w:shd w:val="clear" w:color="auto" w:fill="FFFFFF"/>
              </w:rPr>
              <w:t xml:space="preserve"> (</w:t>
            </w:r>
            <w:proofErr w:type="spellStart"/>
            <w:r w:rsidRPr="00BD5EC9">
              <w:rPr>
                <w:shd w:val="clear" w:color="auto" w:fill="FFFFFF"/>
              </w:rPr>
              <w:t>функциональной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или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нефункциональной</w:t>
            </w:r>
            <w:proofErr w:type="spellEnd"/>
            <w:r w:rsidRPr="00BD5EC9">
              <w:rPr>
                <w:shd w:val="clear" w:color="auto" w:fill="FFFFFF"/>
              </w:rPr>
              <w:t xml:space="preserve">), </w:t>
            </w:r>
            <w:proofErr w:type="spellStart"/>
            <w:r w:rsidRPr="00BD5EC9">
              <w:rPr>
                <w:shd w:val="clear" w:color="auto" w:fill="FFFFFF"/>
              </w:rPr>
              <w:t>компонентов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или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системы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без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ссылки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на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их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внутреннее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устройство</w:t>
            </w:r>
            <w:proofErr w:type="spellEnd"/>
            <w:r w:rsidRPr="00BD5EC9">
              <w:rPr>
                <w:shd w:val="clear" w:color="auto" w:fill="FFFFFF"/>
              </w:rPr>
              <w:t>.</w:t>
            </w:r>
          </w:p>
        </w:tc>
        <w:tc>
          <w:tcPr>
            <w:tcW w:w="1848" w:type="dxa"/>
          </w:tcPr>
          <w:p w:rsidR="00FD4C0C" w:rsidRPr="00BD5EC9" w:rsidRDefault="009D3F93" w:rsidP="00BD5EC9">
            <w:pPr>
              <w:pStyle w:val="TableParagraph"/>
              <w:shd w:val="clear" w:color="auto" w:fill="FFFFFF" w:themeFill="background1"/>
              <w:rPr>
                <w:shd w:val="clear" w:color="auto" w:fill="FFFFFF"/>
              </w:rPr>
            </w:pPr>
            <w:proofErr w:type="spellStart"/>
            <w:r w:rsidRPr="00BD5EC9">
              <w:rPr>
                <w:shd w:val="clear" w:color="auto" w:fill="FFFFFF"/>
              </w:rPr>
              <w:t>Тестирование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методом</w:t>
            </w:r>
            <w:proofErr w:type="spellEnd"/>
            <w:r w:rsidRPr="00BD5EC9">
              <w:rPr>
                <w:shd w:val="clear" w:color="auto" w:fill="FFFFFF"/>
              </w:rPr>
              <w:t xml:space="preserve"> «</w:t>
            </w:r>
            <w:proofErr w:type="spellStart"/>
            <w:r w:rsidRPr="00BD5EC9">
              <w:rPr>
                <w:shd w:val="clear" w:color="auto" w:fill="FFFFFF"/>
              </w:rPr>
              <w:t>черного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ящика</w:t>
            </w:r>
            <w:proofErr w:type="spellEnd"/>
            <w:r w:rsidRPr="00BD5EC9">
              <w:rPr>
                <w:shd w:val="clear" w:color="auto" w:fill="FFFFFF"/>
              </w:rPr>
              <w:t xml:space="preserve">» </w:t>
            </w:r>
            <w:proofErr w:type="spellStart"/>
            <w:r w:rsidRPr="00BD5EC9">
              <w:rPr>
                <w:shd w:val="clear" w:color="auto" w:fill="FFFFFF"/>
              </w:rPr>
              <w:t>позволяет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найти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ошибки</w:t>
            </w:r>
            <w:proofErr w:type="spellEnd"/>
            <w:r w:rsidRPr="00BD5EC9">
              <w:rPr>
                <w:shd w:val="clear" w:color="auto" w:fill="FFFFFF"/>
              </w:rPr>
              <w:t xml:space="preserve">, </w:t>
            </w:r>
            <w:proofErr w:type="spellStart"/>
            <w:r w:rsidRPr="00BD5EC9">
              <w:rPr>
                <w:shd w:val="clear" w:color="auto" w:fill="FFFFFF"/>
              </w:rPr>
              <w:t>которые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невозможно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обнаружить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методом</w:t>
            </w:r>
            <w:proofErr w:type="spellEnd"/>
            <w:r w:rsidRPr="00BD5EC9">
              <w:rPr>
                <w:shd w:val="clear" w:color="auto" w:fill="FFFFFF"/>
              </w:rPr>
              <w:t xml:space="preserve"> «</w:t>
            </w:r>
            <w:proofErr w:type="spellStart"/>
            <w:r w:rsidRPr="00BD5EC9">
              <w:rPr>
                <w:shd w:val="clear" w:color="auto" w:fill="FFFFFF"/>
              </w:rPr>
              <w:t>белого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ящика</w:t>
            </w:r>
            <w:proofErr w:type="spellEnd"/>
            <w:r w:rsidRPr="00BD5EC9">
              <w:rPr>
                <w:shd w:val="clear" w:color="auto" w:fill="FFFFFF"/>
              </w:rPr>
              <w:t>»</w:t>
            </w:r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  <w:rPr>
                <w:shd w:val="clear" w:color="auto" w:fill="FFFFFF"/>
              </w:rPr>
            </w:pPr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  <w:rPr>
                <w:shd w:val="clear" w:color="auto" w:fill="FFFFFF"/>
              </w:rPr>
            </w:pPr>
            <w:proofErr w:type="spellStart"/>
            <w:r w:rsidRPr="00BD5EC9">
              <w:rPr>
                <w:shd w:val="clear" w:color="auto" w:fill="FFFFFF"/>
              </w:rPr>
              <w:t>Тестировщику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нужна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дополнительная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квалификация</w:t>
            </w:r>
            <w:proofErr w:type="spellEnd"/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  <w:rPr>
                <w:shd w:val="clear" w:color="auto" w:fill="FFFFFF"/>
              </w:rPr>
            </w:pPr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rPr>
                <w:shd w:val="clear" w:color="auto" w:fill="FFFFFF"/>
              </w:rPr>
              <w:t>Составлять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тест-кейсы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можно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сразу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после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подготовки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спецификации</w:t>
            </w:r>
            <w:proofErr w:type="spellEnd"/>
          </w:p>
        </w:tc>
        <w:tc>
          <w:tcPr>
            <w:tcW w:w="1491" w:type="dxa"/>
          </w:tcPr>
          <w:p w:rsidR="00FD4C0C" w:rsidRPr="00BD5EC9" w:rsidRDefault="009D3F93" w:rsidP="00BD5EC9">
            <w:pPr>
              <w:pStyle w:val="TableParagraph"/>
              <w:shd w:val="clear" w:color="auto" w:fill="FFFFFF" w:themeFill="background1"/>
              <w:rPr>
                <w:shd w:val="clear" w:color="auto" w:fill="FFFFFF"/>
              </w:rPr>
            </w:pPr>
            <w:proofErr w:type="spellStart"/>
            <w:r w:rsidRPr="00BD5EC9">
              <w:rPr>
                <w:shd w:val="clear" w:color="auto" w:fill="FFFFFF"/>
              </w:rPr>
              <w:t>Можно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протестировать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только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небольшое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количество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возможных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вводных</w:t>
            </w:r>
            <w:proofErr w:type="spellEnd"/>
            <w:r w:rsidRPr="00BD5EC9">
              <w:rPr>
                <w:shd w:val="clear" w:color="auto" w:fill="FFFFFF"/>
              </w:rPr>
              <w:t xml:space="preserve"> (</w:t>
            </w:r>
            <w:proofErr w:type="spellStart"/>
            <w:r w:rsidRPr="00BD5EC9">
              <w:rPr>
                <w:shd w:val="clear" w:color="auto" w:fill="FFFFFF"/>
              </w:rPr>
              <w:t>входящих</w:t>
            </w:r>
            <w:proofErr w:type="spellEnd"/>
            <w:r w:rsidRPr="00BD5EC9">
              <w:rPr>
                <w:shd w:val="clear" w:color="auto" w:fill="FFFFFF"/>
              </w:rPr>
              <w:t xml:space="preserve">) </w:t>
            </w:r>
            <w:proofErr w:type="spellStart"/>
            <w:r w:rsidRPr="00BD5EC9">
              <w:rPr>
                <w:shd w:val="clear" w:color="auto" w:fill="FFFFFF"/>
              </w:rPr>
              <w:t>значений</w:t>
            </w:r>
            <w:proofErr w:type="spellEnd"/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  <w:rPr>
                <w:shd w:val="clear" w:color="auto" w:fill="FFFFFF"/>
              </w:rPr>
            </w:pPr>
          </w:p>
          <w:p w:rsidR="009D3F93" w:rsidRPr="00BD5EC9" w:rsidRDefault="009D3F93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rPr>
                <w:shd w:val="clear" w:color="auto" w:fill="FFFFFF"/>
              </w:rPr>
              <w:t>Тесты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могут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быть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избыточными</w:t>
            </w:r>
            <w:proofErr w:type="spellEnd"/>
            <w:r w:rsidRPr="00BD5EC9">
              <w:rPr>
                <w:shd w:val="clear" w:color="auto" w:fill="FFFFFF"/>
              </w:rPr>
              <w:t xml:space="preserve">, </w:t>
            </w:r>
            <w:proofErr w:type="spellStart"/>
            <w:r w:rsidRPr="00BD5EC9">
              <w:rPr>
                <w:shd w:val="clear" w:color="auto" w:fill="FFFFFF"/>
              </w:rPr>
              <w:t>если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разработчик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уже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проверил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данную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функциональность</w:t>
            </w:r>
            <w:proofErr w:type="spellEnd"/>
          </w:p>
        </w:tc>
        <w:tc>
          <w:tcPr>
            <w:tcW w:w="1716" w:type="dxa"/>
          </w:tcPr>
          <w:p w:rsidR="00FD4C0C" w:rsidRPr="00BD5EC9" w:rsidRDefault="00C602E0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t>Тестировщиками</w:t>
            </w:r>
            <w:proofErr w:type="spellEnd"/>
          </w:p>
        </w:tc>
      </w:tr>
      <w:tr w:rsidR="00BD5EC9" w:rsidRPr="00BD5EC9" w:rsidTr="00B5370C">
        <w:trPr>
          <w:trHeight w:val="551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7"/>
              <w:rPr>
                <w:b/>
              </w:rPr>
            </w:pPr>
            <w:r w:rsidRPr="00BD5EC9">
              <w:rPr>
                <w:b/>
              </w:rPr>
              <w:t>3</w:t>
            </w:r>
          </w:p>
        </w:tc>
        <w:tc>
          <w:tcPr>
            <w:tcW w:w="1959" w:type="dxa"/>
          </w:tcPr>
          <w:p w:rsidR="00FD4C0C" w:rsidRPr="00BD5EC9" w:rsidRDefault="00B5370C" w:rsidP="00BD5EC9">
            <w:pPr>
              <w:pStyle w:val="TableParagraph"/>
              <w:shd w:val="clear" w:color="auto" w:fill="FFFFFF" w:themeFill="background1"/>
              <w:tabs>
                <w:tab w:val="left" w:pos="1338"/>
              </w:tabs>
              <w:spacing w:line="276" w:lineRule="exact"/>
              <w:ind w:left="105" w:right="99"/>
              <w:rPr>
                <w:b/>
              </w:rPr>
            </w:pPr>
            <w:proofErr w:type="spellStart"/>
            <w:r w:rsidRPr="00BD5EC9">
              <w:rPr>
                <w:b/>
              </w:rPr>
              <w:t>Метод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="00876766" w:rsidRPr="00BD5EC9">
              <w:rPr>
                <w:b/>
                <w:spacing w:val="-4"/>
              </w:rPr>
              <w:t>серого</w:t>
            </w:r>
            <w:proofErr w:type="spellEnd"/>
            <w:r w:rsidR="00876766" w:rsidRPr="00BD5EC9">
              <w:rPr>
                <w:b/>
                <w:spacing w:val="-4"/>
              </w:rPr>
              <w:t xml:space="preserve"> </w:t>
            </w:r>
            <w:proofErr w:type="spellStart"/>
            <w:r w:rsidR="00876766" w:rsidRPr="00BD5EC9">
              <w:rPr>
                <w:b/>
              </w:rPr>
              <w:t>ящика</w:t>
            </w:r>
            <w:proofErr w:type="spellEnd"/>
          </w:p>
        </w:tc>
        <w:tc>
          <w:tcPr>
            <w:tcW w:w="2228" w:type="dxa"/>
          </w:tcPr>
          <w:p w:rsidR="00FD4C0C" w:rsidRPr="00BD5EC9" w:rsidRDefault="00B5370C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rPr>
                <w:shd w:val="clear" w:color="auto" w:fill="FFFFFF"/>
              </w:rPr>
              <w:t>специальный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метод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тестирования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программного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обеспечения</w:t>
            </w:r>
            <w:proofErr w:type="spellEnd"/>
            <w:r w:rsidRPr="00BD5EC9">
              <w:rPr>
                <w:shd w:val="clear" w:color="auto" w:fill="FFFFFF"/>
              </w:rPr>
              <w:t xml:space="preserve"> с </w:t>
            </w:r>
            <w:proofErr w:type="spellStart"/>
            <w:r w:rsidRPr="00BD5EC9">
              <w:rPr>
                <w:shd w:val="clear" w:color="auto" w:fill="FFFFFF"/>
              </w:rPr>
              <w:t>неполным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знанием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его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внутреннего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устройства</w:t>
            </w:r>
            <w:proofErr w:type="spellEnd"/>
            <w:r w:rsidRPr="00BD5EC9">
              <w:rPr>
                <w:shd w:val="clear" w:color="auto" w:fill="FFFFFF"/>
              </w:rPr>
              <w:t xml:space="preserve">. </w:t>
            </w:r>
            <w:proofErr w:type="spellStart"/>
            <w:r w:rsidRPr="00BD5EC9">
              <w:rPr>
                <w:shd w:val="clear" w:color="auto" w:fill="FFFFFF"/>
              </w:rPr>
              <w:t>Чтобы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lastRenderedPageBreak/>
              <w:t>выполнить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подобный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вид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тестов</w:t>
            </w:r>
            <w:proofErr w:type="spellEnd"/>
            <w:r w:rsidRPr="00BD5EC9">
              <w:rPr>
                <w:shd w:val="clear" w:color="auto" w:fill="FFFFFF"/>
              </w:rPr>
              <w:t xml:space="preserve">, </w:t>
            </w:r>
            <w:proofErr w:type="spellStart"/>
            <w:r w:rsidRPr="00BD5EC9">
              <w:rPr>
                <w:shd w:val="clear" w:color="auto" w:fill="FFFFFF"/>
              </w:rPr>
              <w:t>не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нужно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иметь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доступ</w:t>
            </w:r>
            <w:proofErr w:type="spellEnd"/>
            <w:r w:rsidRPr="00BD5EC9">
              <w:rPr>
                <w:shd w:val="clear" w:color="auto" w:fill="FFFFFF"/>
              </w:rPr>
              <w:t xml:space="preserve"> к </w:t>
            </w:r>
            <w:proofErr w:type="spellStart"/>
            <w:r w:rsidRPr="00BD5EC9">
              <w:rPr>
                <w:shd w:val="clear" w:color="auto" w:fill="FFFFFF"/>
              </w:rPr>
              <w:t>исходному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коду</w:t>
            </w:r>
            <w:proofErr w:type="spellEnd"/>
            <w:r w:rsidRPr="00BD5EC9">
              <w:rPr>
                <w:shd w:val="clear" w:color="auto" w:fill="FFFFFF"/>
              </w:rPr>
              <w:t xml:space="preserve"> ПО.</w:t>
            </w:r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Все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тесты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создаются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на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базе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простого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знания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алгоритмов</w:t>
            </w:r>
            <w:proofErr w:type="spellEnd"/>
            <w:r w:rsidRPr="00BD5EC9">
              <w:rPr>
                <w:shd w:val="clear" w:color="auto" w:fill="FFFFFF"/>
              </w:rPr>
              <w:t xml:space="preserve">, </w:t>
            </w:r>
            <w:proofErr w:type="spellStart"/>
            <w:r w:rsidRPr="00BD5EC9">
              <w:rPr>
                <w:shd w:val="clear" w:color="auto" w:fill="FFFFFF"/>
              </w:rPr>
              <w:t>архитектуры</w:t>
            </w:r>
            <w:proofErr w:type="spellEnd"/>
            <w:r w:rsidRPr="00BD5EC9">
              <w:rPr>
                <w:shd w:val="clear" w:color="auto" w:fill="FFFFFF"/>
              </w:rPr>
              <w:t xml:space="preserve"> и </w:t>
            </w:r>
            <w:proofErr w:type="spellStart"/>
            <w:r w:rsidRPr="00BD5EC9">
              <w:rPr>
                <w:shd w:val="clear" w:color="auto" w:fill="FFFFFF"/>
              </w:rPr>
              <w:t>иных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высокоуровневых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характеристик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поведения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продукта</w:t>
            </w:r>
            <w:proofErr w:type="spellEnd"/>
            <w:r w:rsidRPr="00BD5EC9">
              <w:rPr>
                <w:shd w:val="clear" w:color="auto" w:fill="FFFFFF"/>
              </w:rPr>
              <w:t>.</w:t>
            </w:r>
          </w:p>
        </w:tc>
        <w:tc>
          <w:tcPr>
            <w:tcW w:w="1848" w:type="dxa"/>
          </w:tcPr>
          <w:p w:rsidR="00B5370C" w:rsidRPr="00BD5EC9" w:rsidRDefault="00B5370C" w:rsidP="00BD5EC9">
            <w:pPr>
              <w:numPr>
                <w:ilvl w:val="0"/>
                <w:numId w:val="13"/>
              </w:numPr>
              <w:shd w:val="clear" w:color="auto" w:fill="FFFFFF" w:themeFill="background1"/>
              <w:spacing w:after="90" w:line="360" w:lineRule="atLeast"/>
              <w:ind w:left="0"/>
              <w:textAlignment w:val="baseline"/>
            </w:pPr>
            <w:r w:rsidRPr="00BD5EC9">
              <w:lastRenderedPageBreak/>
              <w:t>QA-</w:t>
            </w:r>
            <w:proofErr w:type="spellStart"/>
            <w:r w:rsidRPr="00BD5EC9">
              <w:t>специалист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может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создавать</w:t>
            </w:r>
            <w:proofErr w:type="spellEnd"/>
            <w:r w:rsidRPr="00BD5EC9">
              <w:t xml:space="preserve"> и </w:t>
            </w:r>
            <w:proofErr w:type="spellStart"/>
            <w:r w:rsidRPr="00BD5EC9">
              <w:t>применять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более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сложные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тестовые</w:t>
            </w:r>
            <w:proofErr w:type="spellEnd"/>
            <w:r w:rsidRPr="00BD5EC9">
              <w:t xml:space="preserve"> </w:t>
            </w:r>
            <w:proofErr w:type="spellStart"/>
            <w:r w:rsidRPr="00BD5EC9">
              <w:lastRenderedPageBreak/>
              <w:t>сценарии</w:t>
            </w:r>
            <w:proofErr w:type="spellEnd"/>
            <w:r w:rsidRPr="00BD5EC9">
              <w:t>.</w:t>
            </w:r>
          </w:p>
          <w:p w:rsidR="00B5370C" w:rsidRPr="00BD5EC9" w:rsidRDefault="00B5370C" w:rsidP="00BD5EC9">
            <w:pPr>
              <w:numPr>
                <w:ilvl w:val="0"/>
                <w:numId w:val="14"/>
              </w:numPr>
              <w:shd w:val="clear" w:color="auto" w:fill="FFFFFF" w:themeFill="background1"/>
              <w:spacing w:after="90" w:line="360" w:lineRule="atLeast"/>
              <w:ind w:left="0"/>
              <w:textAlignment w:val="baseline"/>
            </w:pPr>
            <w:r w:rsidRPr="00BD5EC9">
              <w:t xml:space="preserve"> </w:t>
            </w:r>
            <w:proofErr w:type="spellStart"/>
            <w:r w:rsidRPr="00BD5EC9">
              <w:t>Данная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проверка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позволяет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программисту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заручиться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достаточным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количеством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времени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для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исправления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багов</w:t>
            </w:r>
            <w:proofErr w:type="spellEnd"/>
            <w:r w:rsidRPr="00BD5EC9">
              <w:t>.</w:t>
            </w:r>
          </w:p>
          <w:p w:rsidR="00FD4C0C" w:rsidRPr="00BD5EC9" w:rsidRDefault="00B5370C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rPr>
                <w:shd w:val="clear" w:color="auto" w:fill="FFFFFF"/>
              </w:rPr>
              <w:t>Имеет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некоторые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особенности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черного</w:t>
            </w:r>
            <w:proofErr w:type="spellEnd"/>
            <w:r w:rsidRPr="00BD5EC9">
              <w:rPr>
                <w:shd w:val="clear" w:color="auto" w:fill="FFFFFF"/>
              </w:rPr>
              <w:t xml:space="preserve"> и </w:t>
            </w:r>
            <w:proofErr w:type="spellStart"/>
            <w:r w:rsidRPr="00BD5EC9">
              <w:rPr>
                <w:shd w:val="clear" w:color="auto" w:fill="FFFFFF"/>
              </w:rPr>
              <w:t>белого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ящика</w:t>
            </w:r>
            <w:proofErr w:type="spellEnd"/>
          </w:p>
        </w:tc>
        <w:tc>
          <w:tcPr>
            <w:tcW w:w="1491" w:type="dxa"/>
          </w:tcPr>
          <w:p w:rsidR="00B5370C" w:rsidRPr="00B5370C" w:rsidRDefault="00B5370C" w:rsidP="00BD5EC9">
            <w:pPr>
              <w:numPr>
                <w:ilvl w:val="0"/>
                <w:numId w:val="15"/>
              </w:numPr>
              <w:shd w:val="clear" w:color="auto" w:fill="FFFFFF" w:themeFill="background1"/>
              <w:spacing w:after="90" w:line="360" w:lineRule="atLeast"/>
              <w:ind w:left="0"/>
              <w:textAlignment w:val="baseline"/>
            </w:pPr>
            <w:proofErr w:type="spellStart"/>
            <w:r w:rsidRPr="00B5370C">
              <w:lastRenderedPageBreak/>
              <w:t>Анализ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программного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кода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ограничен</w:t>
            </w:r>
            <w:proofErr w:type="spellEnd"/>
            <w:r w:rsidRPr="00B5370C">
              <w:t xml:space="preserve">, </w:t>
            </w:r>
            <w:proofErr w:type="spellStart"/>
            <w:r w:rsidRPr="00B5370C">
              <w:t>так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как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доступа</w:t>
            </w:r>
            <w:proofErr w:type="spellEnd"/>
            <w:r w:rsidRPr="00B5370C">
              <w:t xml:space="preserve"> к </w:t>
            </w:r>
            <w:proofErr w:type="spellStart"/>
            <w:r w:rsidRPr="00B5370C">
              <w:lastRenderedPageBreak/>
              <w:t>исходному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коду</w:t>
            </w:r>
            <w:proofErr w:type="spellEnd"/>
            <w:r w:rsidRPr="00B5370C">
              <w:t xml:space="preserve"> у </w:t>
            </w:r>
            <w:proofErr w:type="spellStart"/>
            <w:r w:rsidRPr="00B5370C">
              <w:t>тестировщика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нет</w:t>
            </w:r>
            <w:proofErr w:type="spellEnd"/>
            <w:r w:rsidRPr="00B5370C">
              <w:t>.</w:t>
            </w:r>
          </w:p>
          <w:p w:rsidR="00B5370C" w:rsidRPr="00B5370C" w:rsidRDefault="00B5370C" w:rsidP="00BD5EC9">
            <w:pPr>
              <w:numPr>
                <w:ilvl w:val="0"/>
                <w:numId w:val="15"/>
              </w:numPr>
              <w:shd w:val="clear" w:color="auto" w:fill="FFFFFF" w:themeFill="background1"/>
              <w:spacing w:after="90" w:line="360" w:lineRule="atLeast"/>
              <w:ind w:left="0"/>
              <w:textAlignment w:val="baseline"/>
            </w:pPr>
            <w:proofErr w:type="spellStart"/>
            <w:r w:rsidRPr="00B5370C">
              <w:t>Нет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времени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тестировать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все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потоки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ввода</w:t>
            </w:r>
            <w:proofErr w:type="spellEnd"/>
            <w:r w:rsidRPr="00B5370C">
              <w:t xml:space="preserve"> и </w:t>
            </w:r>
            <w:proofErr w:type="spellStart"/>
            <w:r w:rsidRPr="00B5370C">
              <w:t>вывода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информации</w:t>
            </w:r>
            <w:proofErr w:type="spellEnd"/>
            <w:r w:rsidRPr="00B5370C">
              <w:t xml:space="preserve">, </w:t>
            </w:r>
            <w:proofErr w:type="spellStart"/>
            <w:r w:rsidRPr="00B5370C">
              <w:t>так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как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это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займет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очень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много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времени</w:t>
            </w:r>
            <w:proofErr w:type="spellEnd"/>
            <w:r w:rsidRPr="00B5370C">
              <w:t>.</w:t>
            </w:r>
          </w:p>
          <w:p w:rsidR="00B5370C" w:rsidRPr="00B5370C" w:rsidRDefault="00B5370C" w:rsidP="00BD5EC9">
            <w:pPr>
              <w:numPr>
                <w:ilvl w:val="0"/>
                <w:numId w:val="15"/>
              </w:numPr>
              <w:shd w:val="clear" w:color="auto" w:fill="FFFFFF" w:themeFill="background1"/>
              <w:spacing w:after="90" w:line="360" w:lineRule="atLeast"/>
              <w:ind w:left="0"/>
              <w:textAlignment w:val="baseline"/>
            </w:pPr>
            <w:proofErr w:type="spellStart"/>
            <w:r w:rsidRPr="00B5370C">
              <w:t>Возможна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ситуация</w:t>
            </w:r>
            <w:proofErr w:type="spellEnd"/>
            <w:r w:rsidRPr="00B5370C">
              <w:t xml:space="preserve">, </w:t>
            </w:r>
            <w:proofErr w:type="spellStart"/>
            <w:r w:rsidRPr="00B5370C">
              <w:t>когда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тестировщики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могут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стать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лишними</w:t>
            </w:r>
            <w:proofErr w:type="spellEnd"/>
            <w:r w:rsidRPr="00B5370C">
              <w:t xml:space="preserve"> (</w:t>
            </w:r>
            <w:proofErr w:type="spellStart"/>
            <w:r w:rsidRPr="00B5370C">
              <w:t>когда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не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только</w:t>
            </w:r>
            <w:proofErr w:type="spellEnd"/>
            <w:r w:rsidRPr="00B5370C">
              <w:t xml:space="preserve"> QA-</w:t>
            </w:r>
            <w:proofErr w:type="spellStart"/>
            <w:r w:rsidRPr="00B5370C">
              <w:t>специалист</w:t>
            </w:r>
            <w:proofErr w:type="spellEnd"/>
            <w:r w:rsidRPr="00B5370C">
              <w:t xml:space="preserve">, </w:t>
            </w:r>
            <w:proofErr w:type="spellStart"/>
            <w:r w:rsidRPr="00B5370C">
              <w:t>но</w:t>
            </w:r>
            <w:proofErr w:type="spellEnd"/>
            <w:r w:rsidRPr="00B5370C">
              <w:t xml:space="preserve"> и </w:t>
            </w:r>
            <w:proofErr w:type="spellStart"/>
            <w:r w:rsidRPr="00B5370C">
              <w:t>программист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проверяет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свой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код</w:t>
            </w:r>
            <w:proofErr w:type="spellEnd"/>
            <w:r w:rsidRPr="00B5370C">
              <w:t xml:space="preserve"> с </w:t>
            </w:r>
            <w:proofErr w:type="spellStart"/>
            <w:r w:rsidRPr="00B5370C">
              <w:t>помощью</w:t>
            </w:r>
            <w:proofErr w:type="spellEnd"/>
            <w:r w:rsidRPr="00B5370C">
              <w:t xml:space="preserve"> </w:t>
            </w:r>
            <w:proofErr w:type="spellStart"/>
            <w:r w:rsidRPr="00B5370C">
              <w:t>юнит-тестов</w:t>
            </w:r>
            <w:proofErr w:type="spellEnd"/>
            <w:r w:rsidRPr="00B5370C">
              <w:t>).</w:t>
            </w:r>
          </w:p>
          <w:p w:rsidR="00FD4C0C" w:rsidRPr="00BD5EC9" w:rsidRDefault="00FD4C0C" w:rsidP="00BD5EC9">
            <w:pPr>
              <w:pStyle w:val="TableParagraph"/>
              <w:shd w:val="clear" w:color="auto" w:fill="FFFFFF" w:themeFill="background1"/>
            </w:pPr>
          </w:p>
        </w:tc>
        <w:tc>
          <w:tcPr>
            <w:tcW w:w="1716" w:type="dxa"/>
            <w:shd w:val="clear" w:color="auto" w:fill="auto"/>
          </w:tcPr>
          <w:p w:rsidR="00FD4C0C" w:rsidRPr="00BD5EC9" w:rsidRDefault="00B5370C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lastRenderedPageBreak/>
              <w:t>Тестировщик</w:t>
            </w:r>
            <w:proofErr w:type="spellEnd"/>
          </w:p>
        </w:tc>
      </w:tr>
    </w:tbl>
    <w:p w:rsidR="00FD4C0C" w:rsidRPr="00BD5EC9" w:rsidRDefault="00FD4C0C" w:rsidP="00BD5EC9">
      <w:pPr>
        <w:pStyle w:val="a3"/>
        <w:shd w:val="clear" w:color="auto" w:fill="FFFFFF" w:themeFill="background1"/>
        <w:spacing w:before="8"/>
        <w:rPr>
          <w:b/>
          <w:sz w:val="20"/>
          <w:szCs w:val="20"/>
        </w:rPr>
      </w:pPr>
    </w:p>
    <w:p w:rsidR="00FD4C0C" w:rsidRPr="00BD5EC9" w:rsidRDefault="00876766" w:rsidP="00BD5EC9">
      <w:pPr>
        <w:shd w:val="clear" w:color="auto" w:fill="FFFFFF" w:themeFill="background1"/>
        <w:ind w:left="952"/>
        <w:rPr>
          <w:b/>
        </w:rPr>
      </w:pPr>
      <w:proofErr w:type="spellStart"/>
      <w:r w:rsidRPr="00BD5EC9">
        <w:rPr>
          <w:b/>
        </w:rPr>
        <w:t>Таблица</w:t>
      </w:r>
      <w:proofErr w:type="spellEnd"/>
      <w:r w:rsidRPr="00BD5EC9">
        <w:rPr>
          <w:b/>
        </w:rPr>
        <w:t xml:space="preserve"> 2-Уровни </w:t>
      </w:r>
      <w:proofErr w:type="spellStart"/>
      <w:r w:rsidRPr="00BD5EC9">
        <w:rPr>
          <w:b/>
        </w:rPr>
        <w:t>тестирования</w:t>
      </w:r>
      <w:proofErr w:type="spellEnd"/>
    </w:p>
    <w:p w:rsidR="00FD4C0C" w:rsidRPr="00BD5EC9" w:rsidRDefault="00FD4C0C" w:rsidP="00BD5EC9">
      <w:pPr>
        <w:pStyle w:val="a3"/>
        <w:shd w:val="clear" w:color="auto" w:fill="FFFFFF" w:themeFill="background1"/>
        <w:spacing w:before="3"/>
        <w:rPr>
          <w:b/>
          <w:sz w:val="20"/>
          <w:szCs w:val="20"/>
        </w:rPr>
      </w:pPr>
    </w:p>
    <w:tbl>
      <w:tblPr>
        <w:tblStyle w:val="TableNormal"/>
        <w:tblW w:w="0" w:type="auto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675"/>
        <w:gridCol w:w="3350"/>
        <w:gridCol w:w="2268"/>
        <w:gridCol w:w="1843"/>
      </w:tblGrid>
      <w:tr w:rsidR="00BD5EC9" w:rsidRPr="00BD5EC9" w:rsidTr="00DF2F4E">
        <w:trPr>
          <w:trHeight w:val="827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7"/>
              <w:rPr>
                <w:b/>
              </w:rPr>
            </w:pPr>
            <w:r w:rsidRPr="00BD5EC9">
              <w:rPr>
                <w:b/>
              </w:rPr>
              <w:t>№</w:t>
            </w:r>
          </w:p>
        </w:tc>
        <w:tc>
          <w:tcPr>
            <w:tcW w:w="1675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5"/>
              <w:rPr>
                <w:b/>
              </w:rPr>
            </w:pPr>
            <w:proofErr w:type="spellStart"/>
            <w:r w:rsidRPr="00BD5EC9">
              <w:rPr>
                <w:b/>
              </w:rPr>
              <w:t>Название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уровня</w:t>
            </w:r>
            <w:proofErr w:type="spellEnd"/>
          </w:p>
        </w:tc>
        <w:tc>
          <w:tcPr>
            <w:tcW w:w="3350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6"/>
              <w:rPr>
                <w:b/>
              </w:rPr>
            </w:pPr>
            <w:proofErr w:type="spellStart"/>
            <w:r w:rsidRPr="00BD5EC9">
              <w:rPr>
                <w:b/>
              </w:rPr>
              <w:t>Сущность</w:t>
            </w:r>
            <w:proofErr w:type="spellEnd"/>
          </w:p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0" w:lineRule="atLeast"/>
              <w:ind w:left="106" w:right="756"/>
              <w:rPr>
                <w:b/>
              </w:rPr>
            </w:pPr>
            <w:r w:rsidRPr="00BD5EC9">
              <w:rPr>
                <w:b/>
              </w:rPr>
              <w:t>(</w:t>
            </w:r>
            <w:proofErr w:type="spellStart"/>
            <w:r w:rsidRPr="00BD5EC9">
              <w:rPr>
                <w:b/>
              </w:rPr>
              <w:t>характеристика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уровня</w:t>
            </w:r>
            <w:proofErr w:type="spellEnd"/>
            <w:r w:rsidRPr="00BD5EC9">
              <w:rPr>
                <w:b/>
              </w:rPr>
              <w:t>)</w:t>
            </w:r>
          </w:p>
        </w:tc>
        <w:tc>
          <w:tcPr>
            <w:tcW w:w="226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ind w:left="109" w:right="394"/>
              <w:rPr>
                <w:b/>
              </w:rPr>
            </w:pPr>
            <w:proofErr w:type="spellStart"/>
            <w:r w:rsidRPr="00BD5EC9">
              <w:rPr>
                <w:b/>
              </w:rPr>
              <w:t>Когда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осуществляется</w:t>
            </w:r>
            <w:proofErr w:type="spellEnd"/>
          </w:p>
        </w:tc>
        <w:tc>
          <w:tcPr>
            <w:tcW w:w="1843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ind w:left="110" w:right="204"/>
              <w:rPr>
                <w:b/>
              </w:rPr>
            </w:pPr>
            <w:proofErr w:type="spellStart"/>
            <w:r w:rsidRPr="00BD5EC9">
              <w:rPr>
                <w:b/>
              </w:rPr>
              <w:t>Кто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осуществляет</w:t>
            </w:r>
            <w:proofErr w:type="spellEnd"/>
          </w:p>
        </w:tc>
      </w:tr>
      <w:tr w:rsidR="00BD5EC9" w:rsidRPr="00BD5EC9" w:rsidTr="00DF2F4E">
        <w:trPr>
          <w:trHeight w:val="551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7"/>
              <w:rPr>
                <w:b/>
              </w:rPr>
            </w:pPr>
            <w:r w:rsidRPr="00BD5EC9">
              <w:rPr>
                <w:b/>
              </w:rPr>
              <w:t>1</w:t>
            </w:r>
          </w:p>
        </w:tc>
        <w:tc>
          <w:tcPr>
            <w:tcW w:w="1675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6" w:lineRule="exact"/>
              <w:ind w:left="105" w:right="463"/>
              <w:rPr>
                <w:b/>
              </w:rPr>
            </w:pPr>
            <w:proofErr w:type="spellStart"/>
            <w:r w:rsidRPr="00BD5EC9">
              <w:rPr>
                <w:b/>
              </w:rPr>
              <w:t>Модульное</w:t>
            </w:r>
            <w:proofErr w:type="spellEnd"/>
            <w:r w:rsidRPr="00BD5EC9">
              <w:rPr>
                <w:b/>
              </w:rPr>
              <w:t xml:space="preserve"> (</w:t>
            </w:r>
            <w:proofErr w:type="spellStart"/>
            <w:r w:rsidRPr="00BD5EC9">
              <w:rPr>
                <w:b/>
              </w:rPr>
              <w:t>компонентное</w:t>
            </w:r>
            <w:proofErr w:type="spellEnd"/>
            <w:r w:rsidRPr="00BD5EC9">
              <w:rPr>
                <w:b/>
              </w:rPr>
              <w:t>)</w:t>
            </w:r>
          </w:p>
        </w:tc>
        <w:tc>
          <w:tcPr>
            <w:tcW w:w="3350" w:type="dxa"/>
          </w:tcPr>
          <w:p w:rsidR="00FD4C0C" w:rsidRPr="00BD5EC9" w:rsidRDefault="004A08E9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shd w:val="clear" w:color="auto" w:fill="FAFCFF"/>
                <w:lang w:val="ru-RU"/>
              </w:rPr>
              <w:t>это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rStyle w:val="a5"/>
                <w:shd w:val="clear" w:color="auto" w:fill="FAFCFF"/>
                <w:lang w:val="ru-RU"/>
              </w:rPr>
              <w:t>подготовка автоматизированных тестов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shd w:val="clear" w:color="auto" w:fill="FAFCFF"/>
                <w:lang w:val="ru-RU"/>
              </w:rPr>
              <w:t>до начала основного кодирования (разработки) программного обеспечения.</w:t>
            </w:r>
            <w:r w:rsidRPr="00BD5EC9">
              <w:rPr>
                <w:shd w:val="clear" w:color="auto" w:fill="FAFCFF"/>
                <w:lang w:val="ru-RU"/>
              </w:rPr>
              <w:t xml:space="preserve"> </w:t>
            </w:r>
            <w:r w:rsidRPr="00BD5EC9">
              <w:rPr>
                <w:shd w:val="clear" w:color="auto" w:fill="FAFCFF"/>
                <w:lang w:val="ru-RU"/>
              </w:rPr>
              <w:t>При этом подходе создаются и интегрируются небольшие куски кода, напротив которых запускаются тесты, написанные до начала кодирования. Разработка ведется до тех пор пока все тесты не будут успешно пройдены.</w:t>
            </w:r>
          </w:p>
        </w:tc>
        <w:tc>
          <w:tcPr>
            <w:tcW w:w="2268" w:type="dxa"/>
          </w:tcPr>
          <w:p w:rsidR="00FD4C0C" w:rsidRPr="00BD5EC9" w:rsidRDefault="00DF2F4E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lang w:val="ru-RU"/>
              </w:rPr>
              <w:t>При разработке кода</w:t>
            </w:r>
          </w:p>
        </w:tc>
        <w:tc>
          <w:tcPr>
            <w:tcW w:w="1843" w:type="dxa"/>
          </w:tcPr>
          <w:p w:rsidR="00FD4C0C" w:rsidRPr="00BD5EC9" w:rsidRDefault="004A08E9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shd w:val="clear" w:color="auto" w:fill="FFFFFF"/>
              </w:rPr>
              <w:t> </w:t>
            </w:r>
            <w:proofErr w:type="spellStart"/>
            <w:r w:rsidRPr="00BD5EC9">
              <w:rPr>
                <w:shd w:val="clear" w:color="auto" w:fill="FFFFFF"/>
              </w:rPr>
              <w:t>разработчик</w:t>
            </w:r>
            <w:proofErr w:type="spellEnd"/>
            <w:r w:rsidRPr="00BD5EC9">
              <w:rPr>
                <w:shd w:val="clear" w:color="auto" w:fill="FFFFFF"/>
              </w:rPr>
              <w:t xml:space="preserve"> (</w:t>
            </w:r>
            <w:proofErr w:type="spellStart"/>
            <w:r w:rsidRPr="00BD5EC9">
              <w:rPr>
                <w:shd w:val="clear" w:color="auto" w:fill="FFFFFF"/>
              </w:rPr>
              <w:t>редко</w:t>
            </w:r>
            <w:proofErr w:type="spellEnd"/>
            <w:r w:rsidRPr="00BD5EC9">
              <w:rPr>
                <w:shd w:val="clear" w:color="auto" w:fill="FFFFFF"/>
              </w:rPr>
              <w:t xml:space="preserve"> </w:t>
            </w:r>
            <w:proofErr w:type="spellStart"/>
            <w:r w:rsidRPr="00BD5EC9">
              <w:rPr>
                <w:shd w:val="clear" w:color="auto" w:fill="FFFFFF"/>
              </w:rPr>
              <w:t>тестировщик</w:t>
            </w:r>
            <w:proofErr w:type="spellEnd"/>
            <w:r w:rsidRPr="00BD5EC9">
              <w:rPr>
                <w:shd w:val="clear" w:color="auto" w:fill="FFFFFF"/>
              </w:rPr>
              <w:t>)</w:t>
            </w:r>
          </w:p>
        </w:tc>
      </w:tr>
      <w:tr w:rsidR="00BD5EC9" w:rsidRPr="00BD5EC9" w:rsidTr="00DF2F4E">
        <w:trPr>
          <w:trHeight w:val="277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58" w:lineRule="exact"/>
              <w:ind w:left="107"/>
              <w:rPr>
                <w:b/>
              </w:rPr>
            </w:pPr>
            <w:r w:rsidRPr="00BD5EC9">
              <w:rPr>
                <w:b/>
              </w:rPr>
              <w:t>2</w:t>
            </w:r>
          </w:p>
        </w:tc>
        <w:tc>
          <w:tcPr>
            <w:tcW w:w="1675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58" w:lineRule="exact"/>
              <w:ind w:left="105"/>
              <w:rPr>
                <w:b/>
              </w:rPr>
            </w:pPr>
            <w:proofErr w:type="spellStart"/>
            <w:r w:rsidRPr="00BD5EC9">
              <w:rPr>
                <w:b/>
              </w:rPr>
              <w:t>Интеграционное</w:t>
            </w:r>
            <w:proofErr w:type="spellEnd"/>
          </w:p>
        </w:tc>
        <w:tc>
          <w:tcPr>
            <w:tcW w:w="3350" w:type="dxa"/>
          </w:tcPr>
          <w:p w:rsidR="00FD4C0C" w:rsidRPr="00BD5EC9" w:rsidRDefault="004A08E9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shd w:val="clear" w:color="auto" w:fill="FAFCFF"/>
                <w:lang w:val="ru-RU"/>
              </w:rPr>
              <w:t>Интеграционное тестирование предназначено для проверки связи между компонентами, а также взаимодействия с различными частями системы</w:t>
            </w:r>
          </w:p>
        </w:tc>
        <w:tc>
          <w:tcPr>
            <w:tcW w:w="2268" w:type="dxa"/>
          </w:tcPr>
          <w:p w:rsidR="00FD4C0C" w:rsidRPr="00BD5EC9" w:rsidRDefault="00DF2F4E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lang w:val="ru-RU"/>
              </w:rPr>
              <w:t>При разработке кода</w:t>
            </w:r>
          </w:p>
        </w:tc>
        <w:tc>
          <w:tcPr>
            <w:tcW w:w="1843" w:type="dxa"/>
          </w:tcPr>
          <w:p w:rsidR="00FD4C0C" w:rsidRPr="00BD5EC9" w:rsidRDefault="004A08E9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rPr>
                <w:shd w:val="clear" w:color="auto" w:fill="FFFFFF"/>
              </w:rPr>
              <w:t>разработчик</w:t>
            </w:r>
            <w:proofErr w:type="spellEnd"/>
            <w:r w:rsidRPr="00BD5EC9">
              <w:rPr>
                <w:shd w:val="clear" w:color="auto" w:fill="FFFFFF"/>
              </w:rPr>
              <w:t xml:space="preserve"> и </w:t>
            </w:r>
            <w:proofErr w:type="spellStart"/>
            <w:r w:rsidRPr="00BD5EC9">
              <w:rPr>
                <w:shd w:val="clear" w:color="auto" w:fill="FFFFFF"/>
              </w:rPr>
              <w:t>тестировщик</w:t>
            </w:r>
            <w:proofErr w:type="spellEnd"/>
          </w:p>
        </w:tc>
      </w:tr>
      <w:tr w:rsidR="00BD5EC9" w:rsidRPr="00BD5EC9" w:rsidTr="00DF2F4E">
        <w:trPr>
          <w:trHeight w:val="275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56" w:lineRule="exact"/>
              <w:ind w:left="107"/>
              <w:rPr>
                <w:b/>
              </w:rPr>
            </w:pPr>
            <w:r w:rsidRPr="00BD5EC9">
              <w:rPr>
                <w:b/>
              </w:rPr>
              <w:t>3</w:t>
            </w:r>
          </w:p>
        </w:tc>
        <w:tc>
          <w:tcPr>
            <w:tcW w:w="1675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56" w:lineRule="exact"/>
              <w:ind w:left="105"/>
              <w:rPr>
                <w:b/>
              </w:rPr>
            </w:pPr>
            <w:proofErr w:type="spellStart"/>
            <w:r w:rsidRPr="00BD5EC9">
              <w:rPr>
                <w:b/>
              </w:rPr>
              <w:t>Системное</w:t>
            </w:r>
            <w:proofErr w:type="spellEnd"/>
          </w:p>
        </w:tc>
        <w:tc>
          <w:tcPr>
            <w:tcW w:w="3350" w:type="dxa"/>
          </w:tcPr>
          <w:p w:rsidR="00FD4C0C" w:rsidRPr="00BD5EC9" w:rsidRDefault="004A08E9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shd w:val="clear" w:color="auto" w:fill="FAFCFF"/>
                <w:lang w:val="ru-RU"/>
              </w:rPr>
              <w:t>Основной задачей системного тестирования является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rStyle w:val="a5"/>
                <w:shd w:val="clear" w:color="auto" w:fill="FAFCFF"/>
                <w:lang w:val="ru-RU"/>
              </w:rPr>
              <w:t>проверка</w:t>
            </w:r>
            <w:r w:rsidRPr="00BD5EC9">
              <w:rPr>
                <w:rStyle w:val="a5"/>
                <w:shd w:val="clear" w:color="auto" w:fill="FAFCFF"/>
              </w:rPr>
              <w:t> </w:t>
            </w:r>
            <w:hyperlink r:id="rId8" w:history="1">
              <w:r w:rsidRPr="00BD5EC9">
                <w:rPr>
                  <w:rStyle w:val="a6"/>
                  <w:b/>
                  <w:bCs/>
                  <w:color w:val="auto"/>
                  <w:shd w:val="clear" w:color="auto" w:fill="FAFCFF"/>
                  <w:lang w:val="ru-RU"/>
                </w:rPr>
                <w:t>как функциональных, так и не функциональных требований</w:t>
              </w:r>
            </w:hyperlink>
            <w:r w:rsidRPr="00BD5EC9">
              <w:rPr>
                <w:rStyle w:val="a5"/>
                <w:shd w:val="clear" w:color="auto" w:fill="FAFCFF"/>
              </w:rPr>
              <w:t> </w:t>
            </w:r>
            <w:r w:rsidRPr="00BD5EC9">
              <w:rPr>
                <w:rStyle w:val="a5"/>
                <w:shd w:val="clear" w:color="auto" w:fill="FAFCFF"/>
                <w:lang w:val="ru-RU"/>
              </w:rPr>
              <w:t>в системе в целом</w:t>
            </w:r>
            <w:r w:rsidRPr="00BD5EC9">
              <w:rPr>
                <w:shd w:val="clear" w:color="auto" w:fill="FAFCFF"/>
                <w:lang w:val="ru-RU"/>
              </w:rPr>
              <w:t xml:space="preserve">. При этом </w:t>
            </w:r>
            <w:r w:rsidRPr="00BD5EC9">
              <w:rPr>
                <w:shd w:val="clear" w:color="auto" w:fill="FAFCFF"/>
                <w:lang w:val="ru-RU"/>
              </w:rPr>
              <w:lastRenderedPageBreak/>
              <w:t>выявляются</w:t>
            </w:r>
            <w:r w:rsidRPr="00BD5EC9">
              <w:rPr>
                <w:shd w:val="clear" w:color="auto" w:fill="FAFCFF"/>
              </w:rPr>
              <w:t> </w:t>
            </w:r>
            <w:hyperlink r:id="rId9" w:history="1">
              <w:r w:rsidRPr="00BD5EC9">
                <w:rPr>
                  <w:rStyle w:val="a6"/>
                  <w:b/>
                  <w:bCs/>
                  <w:color w:val="auto"/>
                  <w:shd w:val="clear" w:color="auto" w:fill="FAFCFF"/>
                  <w:lang w:val="ru-RU"/>
                </w:rPr>
                <w:t>дефекты</w:t>
              </w:r>
            </w:hyperlink>
            <w:r w:rsidRPr="00BD5EC9">
              <w:rPr>
                <w:shd w:val="clear" w:color="auto" w:fill="FAFCFF"/>
                <w:lang w:val="ru-RU"/>
              </w:rPr>
              <w:t>, такие как неверное использование ресурсов системы, непредусмотренные комбинации данных пользовательского уровня, несовместимость с окружением, непредусмотренные сценарии использования, отсутствующая или неверная функциональность, неудобство использования и т.д. Для минимизации рисков, связанных с особенностями поведения системы в той или иной среде,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b/>
                <w:bCs/>
                <w:shd w:val="clear" w:color="auto" w:fill="FAFCFF"/>
                <w:lang w:val="ru-RU"/>
              </w:rPr>
              <w:t>во время тестирования рекомендуется использовать окружение максимально приближенное к тому, на которое будет установлен продукт после выдачи</w:t>
            </w:r>
            <w:r w:rsidRPr="00BD5EC9">
              <w:rPr>
                <w:shd w:val="clear" w:color="auto" w:fill="FAFCFF"/>
                <w:lang w:val="ru-RU"/>
              </w:rPr>
              <w:t>.</w:t>
            </w:r>
          </w:p>
        </w:tc>
        <w:tc>
          <w:tcPr>
            <w:tcW w:w="2268" w:type="dxa"/>
          </w:tcPr>
          <w:p w:rsidR="00FD4C0C" w:rsidRPr="00BD5EC9" w:rsidRDefault="00DF2F4E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lang w:val="ru-RU"/>
              </w:rPr>
              <w:lastRenderedPageBreak/>
              <w:t>При разработке кода</w:t>
            </w:r>
          </w:p>
        </w:tc>
        <w:tc>
          <w:tcPr>
            <w:tcW w:w="1843" w:type="dxa"/>
          </w:tcPr>
          <w:p w:rsidR="00FD4C0C" w:rsidRPr="00BD5EC9" w:rsidRDefault="004A08E9" w:rsidP="00BD5EC9">
            <w:pPr>
              <w:pStyle w:val="TableParagraph"/>
              <w:shd w:val="clear" w:color="auto" w:fill="FFFFFF" w:themeFill="background1"/>
            </w:pPr>
            <w:proofErr w:type="spellStart"/>
            <w:r w:rsidRPr="00BD5EC9">
              <w:rPr>
                <w:shd w:val="clear" w:color="auto" w:fill="FFFFFF"/>
              </w:rPr>
              <w:t>тестировщик</w:t>
            </w:r>
            <w:proofErr w:type="spellEnd"/>
          </w:p>
        </w:tc>
      </w:tr>
      <w:tr w:rsidR="00BD5EC9" w:rsidRPr="00BD5EC9" w:rsidTr="00DF2F4E">
        <w:trPr>
          <w:trHeight w:val="275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56" w:lineRule="exact"/>
              <w:ind w:left="107"/>
              <w:rPr>
                <w:b/>
              </w:rPr>
            </w:pPr>
            <w:r w:rsidRPr="00BD5EC9">
              <w:rPr>
                <w:b/>
              </w:rPr>
              <w:lastRenderedPageBreak/>
              <w:t>4</w:t>
            </w:r>
          </w:p>
        </w:tc>
        <w:tc>
          <w:tcPr>
            <w:tcW w:w="1675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56" w:lineRule="exact"/>
              <w:ind w:left="105"/>
              <w:rPr>
                <w:b/>
              </w:rPr>
            </w:pPr>
            <w:proofErr w:type="spellStart"/>
            <w:r w:rsidRPr="00BD5EC9">
              <w:rPr>
                <w:b/>
              </w:rPr>
              <w:t>Приемочное</w:t>
            </w:r>
            <w:proofErr w:type="spellEnd"/>
          </w:p>
        </w:tc>
        <w:tc>
          <w:tcPr>
            <w:tcW w:w="3350" w:type="dxa"/>
          </w:tcPr>
          <w:p w:rsidR="00DF2F4E" w:rsidRPr="00DF2F4E" w:rsidRDefault="00DF2F4E" w:rsidP="00BD5EC9">
            <w:pPr>
              <w:shd w:val="clear" w:color="auto" w:fill="FFFFFF" w:themeFill="background1"/>
              <w:spacing w:after="150" w:line="360" w:lineRule="atLeast"/>
              <w:jc w:val="both"/>
              <w:rPr>
                <w:rFonts w:eastAsia="Times New Roman"/>
                <w:lang w:val="ru-RU" w:eastAsia="ru-RU"/>
              </w:rPr>
            </w:pPr>
            <w:r w:rsidRPr="00DF2F4E">
              <w:rPr>
                <w:rFonts w:eastAsia="Times New Roman"/>
                <w:lang w:val="ru-RU" w:eastAsia="ru-RU"/>
              </w:rPr>
              <w:t>Приемочное тестирование </w:t>
            </w:r>
            <w:r w:rsidRPr="00DF2F4E">
              <w:rPr>
                <w:rFonts w:eastAsia="Times New Roman"/>
                <w:b/>
                <w:bCs/>
                <w:lang w:val="ru-RU" w:eastAsia="ru-RU"/>
              </w:rPr>
              <w:t>выполняется на основании набора типичных </w:t>
            </w:r>
            <w:hyperlink r:id="rId10" w:history="1">
              <w:r w:rsidRPr="00BD5EC9">
                <w:rPr>
                  <w:rFonts w:eastAsia="Times New Roman"/>
                  <w:b/>
                  <w:bCs/>
                  <w:u w:val="single"/>
                  <w:lang w:val="ru-RU" w:eastAsia="ru-RU"/>
                </w:rPr>
                <w:t>тестовых случаев</w:t>
              </w:r>
            </w:hyperlink>
            <w:r w:rsidRPr="00DF2F4E">
              <w:rPr>
                <w:rFonts w:eastAsia="Times New Roman"/>
                <w:b/>
                <w:bCs/>
                <w:lang w:val="ru-RU" w:eastAsia="ru-RU"/>
              </w:rPr>
              <w:t> и сценариев</w:t>
            </w:r>
            <w:r w:rsidRPr="00DF2F4E">
              <w:rPr>
                <w:rFonts w:eastAsia="Times New Roman"/>
                <w:lang w:val="ru-RU" w:eastAsia="ru-RU"/>
              </w:rPr>
              <w:t>, разработанных на основании требований к данному приложению.</w:t>
            </w:r>
            <w:r w:rsidRPr="00DF2F4E">
              <w:rPr>
                <w:rFonts w:eastAsia="Times New Roman"/>
                <w:lang w:val="ru-RU" w:eastAsia="ru-RU"/>
              </w:rPr>
              <w:br/>
            </w:r>
            <w:r w:rsidRPr="00BD5EC9">
              <w:rPr>
                <w:rFonts w:eastAsia="Times New Roman"/>
                <w:b/>
                <w:bCs/>
                <w:lang w:val="ru-RU" w:eastAsia="ru-RU"/>
              </w:rPr>
              <w:t>Решение о</w:t>
            </w:r>
            <w:r w:rsidRPr="00BD5EC9">
              <w:rPr>
                <w:rFonts w:eastAsia="Times New Roman"/>
                <w:b/>
                <w:bCs/>
                <w:lang w:eastAsia="ru-RU"/>
              </w:rPr>
              <w:t xml:space="preserve"> </w:t>
            </w:r>
            <w:r w:rsidRPr="00DF2F4E">
              <w:rPr>
                <w:rFonts w:eastAsia="Times New Roman"/>
                <w:b/>
                <w:bCs/>
                <w:lang w:val="ru-RU" w:eastAsia="ru-RU"/>
              </w:rPr>
              <w:t>проведении приемочного тестирования</w:t>
            </w:r>
            <w:r w:rsidRPr="00DF2F4E">
              <w:rPr>
                <w:rFonts w:eastAsia="Times New Roman"/>
                <w:lang w:val="ru-RU" w:eastAsia="ru-RU"/>
              </w:rPr>
              <w:t> принимается, когда:</w:t>
            </w:r>
          </w:p>
          <w:p w:rsidR="00DF2F4E" w:rsidRPr="00DF2F4E" w:rsidRDefault="00DF2F4E" w:rsidP="00BD5EC9">
            <w:pPr>
              <w:numPr>
                <w:ilvl w:val="0"/>
                <w:numId w:val="16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eastAsia="Times New Roman"/>
                <w:lang w:val="ru-RU" w:eastAsia="ru-RU"/>
              </w:rPr>
            </w:pPr>
            <w:r w:rsidRPr="00DF2F4E">
              <w:rPr>
                <w:rFonts w:eastAsia="Times New Roman"/>
                <w:lang w:val="ru-RU" w:eastAsia="ru-RU"/>
              </w:rPr>
              <w:t>продукт достиг необходимого уровня качества;</w:t>
            </w:r>
          </w:p>
          <w:p w:rsidR="00DF2F4E" w:rsidRPr="00DF2F4E" w:rsidRDefault="00DF2F4E" w:rsidP="00BD5EC9">
            <w:pPr>
              <w:numPr>
                <w:ilvl w:val="0"/>
                <w:numId w:val="16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eastAsia="Times New Roman"/>
                <w:lang w:val="ru-RU" w:eastAsia="ru-RU"/>
              </w:rPr>
            </w:pPr>
            <w:r w:rsidRPr="00DF2F4E">
              <w:rPr>
                <w:rFonts w:eastAsia="Times New Roman"/>
                <w:lang w:val="ru-RU" w:eastAsia="ru-RU"/>
              </w:rPr>
              <w:t>заказчик ознакомлен с </w:t>
            </w:r>
            <w:r w:rsidRPr="00DF2F4E">
              <w:rPr>
                <w:rFonts w:eastAsia="Times New Roman"/>
                <w:b/>
                <w:bCs/>
                <w:lang w:val="ru-RU" w:eastAsia="ru-RU"/>
              </w:rPr>
              <w:t>Планом Приемочных Работ</w:t>
            </w:r>
            <w:r w:rsidRPr="00DF2F4E">
              <w:rPr>
                <w:rFonts w:eastAsia="Times New Roman"/>
                <w:lang w:val="ru-RU" w:eastAsia="ru-RU"/>
              </w:rPr>
              <w:t> (</w:t>
            </w:r>
            <w:proofErr w:type="spellStart"/>
            <w:r w:rsidRPr="00DF2F4E">
              <w:rPr>
                <w:rFonts w:eastAsia="Times New Roman"/>
                <w:b/>
                <w:bCs/>
                <w:lang w:val="ru-RU" w:eastAsia="ru-RU"/>
              </w:rPr>
              <w:t>Product</w:t>
            </w:r>
            <w:proofErr w:type="spellEnd"/>
            <w:r w:rsidRPr="00DF2F4E">
              <w:rPr>
                <w:rFonts w:eastAsia="Times New Roman"/>
                <w:b/>
                <w:bCs/>
                <w:lang w:val="ru-RU" w:eastAsia="ru-RU"/>
              </w:rPr>
              <w:t xml:space="preserve"> </w:t>
            </w:r>
            <w:proofErr w:type="spellStart"/>
            <w:r w:rsidRPr="00DF2F4E">
              <w:rPr>
                <w:rFonts w:eastAsia="Times New Roman"/>
                <w:b/>
                <w:bCs/>
                <w:lang w:val="ru-RU" w:eastAsia="ru-RU"/>
              </w:rPr>
              <w:t>Acceptance</w:t>
            </w:r>
            <w:proofErr w:type="spellEnd"/>
            <w:r w:rsidRPr="00DF2F4E">
              <w:rPr>
                <w:rFonts w:eastAsia="Times New Roman"/>
                <w:b/>
                <w:bCs/>
                <w:lang w:val="ru-RU" w:eastAsia="ru-RU"/>
              </w:rPr>
              <w:t xml:space="preserve"> </w:t>
            </w:r>
            <w:proofErr w:type="spellStart"/>
            <w:r w:rsidRPr="00DF2F4E">
              <w:rPr>
                <w:rFonts w:eastAsia="Times New Roman"/>
                <w:b/>
                <w:bCs/>
                <w:lang w:val="ru-RU" w:eastAsia="ru-RU"/>
              </w:rPr>
              <w:t>Plan</w:t>
            </w:r>
            <w:proofErr w:type="spellEnd"/>
            <w:r w:rsidRPr="00DF2F4E">
              <w:rPr>
                <w:rFonts w:eastAsia="Times New Roman"/>
                <w:lang w:val="ru-RU" w:eastAsia="ru-RU"/>
              </w:rPr>
              <w:t>) или иным документом, где описан набор действий, связанных с проведением приемочного тестирования, дата проведения, ответственные и т.д.</w:t>
            </w:r>
          </w:p>
          <w:p w:rsidR="00FD4C0C" w:rsidRPr="00BD5EC9" w:rsidRDefault="00FD4C0C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</w:p>
        </w:tc>
        <w:tc>
          <w:tcPr>
            <w:tcW w:w="2268" w:type="dxa"/>
          </w:tcPr>
          <w:p w:rsidR="00FD4C0C" w:rsidRPr="00BD5EC9" w:rsidRDefault="00DF2F4E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lang w:val="ru-RU"/>
              </w:rPr>
              <w:t>На этапе выпуска ПО</w:t>
            </w:r>
          </w:p>
        </w:tc>
        <w:tc>
          <w:tcPr>
            <w:tcW w:w="1843" w:type="dxa"/>
          </w:tcPr>
          <w:p w:rsidR="00FD4C0C" w:rsidRPr="00BD5EC9" w:rsidRDefault="004A08E9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shd w:val="clear" w:color="auto" w:fill="FFFFFF"/>
                <w:lang w:val="ru-RU"/>
              </w:rPr>
              <w:t xml:space="preserve">заказчик / клиент / бизнес-аналитик / </w:t>
            </w:r>
            <w:r w:rsidRPr="00BD5EC9">
              <w:rPr>
                <w:shd w:val="clear" w:color="auto" w:fill="FFFFFF"/>
              </w:rPr>
              <w:t>product</w:t>
            </w:r>
            <w:r w:rsidRPr="00BD5EC9">
              <w:rPr>
                <w:shd w:val="clear" w:color="auto" w:fill="FFFFFF"/>
                <w:lang w:val="ru-RU"/>
              </w:rPr>
              <w:t xml:space="preserve"> </w:t>
            </w:r>
            <w:r w:rsidRPr="00BD5EC9">
              <w:rPr>
                <w:shd w:val="clear" w:color="auto" w:fill="FFFFFF"/>
              </w:rPr>
              <w:t>owner</w:t>
            </w:r>
            <w:r w:rsidRPr="00BD5EC9">
              <w:rPr>
                <w:shd w:val="clear" w:color="auto" w:fill="FFFFFF"/>
                <w:lang w:val="ru-RU"/>
              </w:rPr>
              <w:t xml:space="preserve"> и </w:t>
            </w:r>
            <w:proofErr w:type="spellStart"/>
            <w:r w:rsidRPr="00BD5EC9">
              <w:rPr>
                <w:shd w:val="clear" w:color="auto" w:fill="FFFFFF"/>
                <w:lang w:val="ru-RU"/>
              </w:rPr>
              <w:t>тестировщик</w:t>
            </w:r>
            <w:proofErr w:type="spellEnd"/>
          </w:p>
        </w:tc>
      </w:tr>
      <w:tr w:rsidR="00BD5EC9" w:rsidRPr="00BD5EC9" w:rsidTr="00DF2F4E">
        <w:trPr>
          <w:trHeight w:val="275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56" w:lineRule="exact"/>
              <w:ind w:left="107"/>
              <w:rPr>
                <w:b/>
              </w:rPr>
            </w:pPr>
            <w:r w:rsidRPr="00BD5EC9">
              <w:rPr>
                <w:b/>
              </w:rPr>
              <w:t>5</w:t>
            </w:r>
          </w:p>
        </w:tc>
        <w:tc>
          <w:tcPr>
            <w:tcW w:w="1675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56" w:lineRule="exact"/>
              <w:ind w:left="105"/>
              <w:rPr>
                <w:b/>
              </w:rPr>
            </w:pPr>
            <w:proofErr w:type="spellStart"/>
            <w:r w:rsidRPr="00BD5EC9">
              <w:rPr>
                <w:b/>
              </w:rPr>
              <w:t>Выходное</w:t>
            </w:r>
            <w:proofErr w:type="spellEnd"/>
          </w:p>
        </w:tc>
        <w:tc>
          <w:tcPr>
            <w:tcW w:w="3350" w:type="dxa"/>
          </w:tcPr>
          <w:p w:rsidR="00FD4C0C" w:rsidRPr="00BD5EC9" w:rsidRDefault="00DF2F4E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i/>
                <w:iCs/>
                <w:lang w:val="ru-RU"/>
              </w:rPr>
              <w:t>Выходное тестирование</w:t>
            </w:r>
            <w:r w:rsidRPr="00BD5EC9">
              <w:t> </w:t>
            </w:r>
            <w:r w:rsidRPr="00BD5EC9">
              <w:rPr>
                <w:lang w:val="ru-RU"/>
              </w:rPr>
              <w:t>осуществляется с целью проверки готовности программного обеспечения для поставки заказчику/</w:t>
            </w:r>
            <w:proofErr w:type="spellStart"/>
            <w:proofErr w:type="gramStart"/>
            <w:r w:rsidRPr="00BD5EC9">
              <w:rPr>
                <w:lang w:val="ru-RU"/>
              </w:rPr>
              <w:t>пользовате</w:t>
            </w:r>
            <w:proofErr w:type="spellEnd"/>
            <w:r w:rsidRPr="00BD5EC9">
              <w:rPr>
                <w:lang w:val="ru-RU"/>
              </w:rPr>
              <w:t xml:space="preserve">- </w:t>
            </w:r>
            <w:proofErr w:type="spellStart"/>
            <w:r w:rsidRPr="00BD5EC9">
              <w:rPr>
                <w:lang w:val="ru-RU"/>
              </w:rPr>
              <w:t>лям</w:t>
            </w:r>
            <w:proofErr w:type="spellEnd"/>
            <w:proofErr w:type="gramEnd"/>
            <w:r w:rsidRPr="00BD5EC9">
              <w:rPr>
                <w:lang w:val="ru-RU"/>
              </w:rPr>
              <w:t xml:space="preserve">. Это завершающий этап тестирования, проводимый независимым </w:t>
            </w:r>
            <w:proofErr w:type="spellStart"/>
            <w:r w:rsidRPr="00BD5EC9">
              <w:rPr>
                <w:lang w:val="ru-RU"/>
              </w:rPr>
              <w:t>тестировщиком</w:t>
            </w:r>
            <w:proofErr w:type="spellEnd"/>
            <w:r w:rsidRPr="00BD5EC9">
              <w:rPr>
                <w:lang w:val="ru-RU"/>
              </w:rPr>
              <w:t>, включающий в себя проверку на корректность инструкций по инсталляции, а также проверку комплектности документации. Ошибки, выявленные при выходном тестировании, заносятся в базу данных проекта.</w:t>
            </w:r>
          </w:p>
        </w:tc>
        <w:tc>
          <w:tcPr>
            <w:tcW w:w="2268" w:type="dxa"/>
          </w:tcPr>
          <w:p w:rsidR="00FD4C0C" w:rsidRPr="00BD5EC9" w:rsidRDefault="00DF2F4E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lang w:val="ru-RU"/>
              </w:rPr>
              <w:t>На этапе выпуска ПО</w:t>
            </w:r>
          </w:p>
        </w:tc>
        <w:tc>
          <w:tcPr>
            <w:tcW w:w="1843" w:type="dxa"/>
          </w:tcPr>
          <w:p w:rsidR="00DF2F4E" w:rsidRPr="00BD5EC9" w:rsidRDefault="00DF2F4E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proofErr w:type="spellStart"/>
            <w:r w:rsidRPr="00BD5EC9">
              <w:rPr>
                <w:lang w:val="ru-RU"/>
              </w:rPr>
              <w:t>Тестировщик</w:t>
            </w:r>
            <w:proofErr w:type="spellEnd"/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DF2F4E" w:rsidRPr="00BD5EC9" w:rsidRDefault="00DF2F4E" w:rsidP="00BD5EC9">
            <w:pPr>
              <w:shd w:val="clear" w:color="auto" w:fill="FFFFFF" w:themeFill="background1"/>
              <w:rPr>
                <w:lang w:val="ru-RU"/>
              </w:rPr>
            </w:pPr>
          </w:p>
          <w:p w:rsidR="00FD4C0C" w:rsidRPr="00BD5EC9" w:rsidRDefault="00FD4C0C" w:rsidP="00BD5EC9">
            <w:pPr>
              <w:shd w:val="clear" w:color="auto" w:fill="FFFFFF" w:themeFill="background1"/>
              <w:ind w:firstLine="720"/>
              <w:rPr>
                <w:lang w:val="ru-RU"/>
              </w:rPr>
            </w:pPr>
          </w:p>
        </w:tc>
      </w:tr>
    </w:tbl>
    <w:p w:rsidR="00FD4C0C" w:rsidRPr="00BD5EC9" w:rsidRDefault="00FD4C0C" w:rsidP="00BD5EC9">
      <w:pPr>
        <w:pStyle w:val="a3"/>
        <w:shd w:val="clear" w:color="auto" w:fill="FFFFFF" w:themeFill="background1"/>
        <w:spacing w:before="8"/>
        <w:rPr>
          <w:b/>
          <w:sz w:val="20"/>
          <w:szCs w:val="20"/>
          <w:lang w:val="ru-RU"/>
        </w:rPr>
      </w:pPr>
    </w:p>
    <w:p w:rsidR="00FD4C0C" w:rsidRPr="00BD5EC9" w:rsidRDefault="00876766" w:rsidP="00BD5EC9">
      <w:pPr>
        <w:shd w:val="clear" w:color="auto" w:fill="FFFFFF" w:themeFill="background1"/>
        <w:ind w:left="952"/>
        <w:rPr>
          <w:b/>
        </w:rPr>
      </w:pPr>
      <w:proofErr w:type="spellStart"/>
      <w:r w:rsidRPr="00BD5EC9">
        <w:rPr>
          <w:b/>
        </w:rPr>
        <w:t>Таблица</w:t>
      </w:r>
      <w:proofErr w:type="spellEnd"/>
      <w:r w:rsidRPr="00BD5EC9">
        <w:rPr>
          <w:b/>
        </w:rPr>
        <w:t xml:space="preserve"> 3-Виды </w:t>
      </w:r>
      <w:proofErr w:type="spellStart"/>
      <w:r w:rsidRPr="00BD5EC9">
        <w:rPr>
          <w:b/>
        </w:rPr>
        <w:t>тестирования</w:t>
      </w:r>
      <w:proofErr w:type="spellEnd"/>
    </w:p>
    <w:p w:rsidR="00FD4C0C" w:rsidRPr="00BD5EC9" w:rsidRDefault="00FD4C0C" w:rsidP="00BD5EC9">
      <w:pPr>
        <w:pStyle w:val="a3"/>
        <w:shd w:val="clear" w:color="auto" w:fill="FFFFFF" w:themeFill="background1"/>
        <w:spacing w:before="3"/>
        <w:rPr>
          <w:b/>
          <w:sz w:val="20"/>
          <w:szCs w:val="20"/>
        </w:rPr>
      </w:pPr>
    </w:p>
    <w:tbl>
      <w:tblPr>
        <w:tblStyle w:val="TableNormal"/>
        <w:tblW w:w="0" w:type="auto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5876"/>
        <w:gridCol w:w="3262"/>
      </w:tblGrid>
      <w:tr w:rsidR="00BD5EC9" w:rsidRPr="00BD5EC9">
        <w:trPr>
          <w:trHeight w:val="551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7"/>
              <w:rPr>
                <w:b/>
              </w:rPr>
            </w:pPr>
            <w:r w:rsidRPr="00BD5EC9">
              <w:rPr>
                <w:b/>
              </w:rPr>
              <w:t>№</w:t>
            </w:r>
          </w:p>
        </w:tc>
        <w:tc>
          <w:tcPr>
            <w:tcW w:w="5876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5"/>
              <w:rPr>
                <w:b/>
              </w:rPr>
            </w:pPr>
            <w:proofErr w:type="spellStart"/>
            <w:r w:rsidRPr="00BD5EC9">
              <w:rPr>
                <w:b/>
              </w:rPr>
              <w:t>Название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вида</w:t>
            </w:r>
            <w:proofErr w:type="spellEnd"/>
          </w:p>
        </w:tc>
        <w:tc>
          <w:tcPr>
            <w:tcW w:w="3262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6" w:lineRule="exact"/>
              <w:ind w:left="391" w:right="362" w:firstLine="684"/>
              <w:rPr>
                <w:b/>
              </w:rPr>
            </w:pPr>
            <w:proofErr w:type="spellStart"/>
            <w:r w:rsidRPr="00BD5EC9">
              <w:rPr>
                <w:b/>
              </w:rPr>
              <w:t>Сущность</w:t>
            </w:r>
            <w:proofErr w:type="spellEnd"/>
            <w:r w:rsidRPr="00BD5EC9">
              <w:rPr>
                <w:b/>
              </w:rPr>
              <w:t xml:space="preserve"> (</w:t>
            </w:r>
            <w:proofErr w:type="spellStart"/>
            <w:r w:rsidRPr="00BD5EC9">
              <w:rPr>
                <w:b/>
              </w:rPr>
              <w:t>характеристика</w:t>
            </w:r>
            <w:proofErr w:type="spellEnd"/>
            <w:r w:rsidRPr="00BD5EC9">
              <w:rPr>
                <w:b/>
              </w:rPr>
              <w:t xml:space="preserve"> </w:t>
            </w:r>
            <w:proofErr w:type="spellStart"/>
            <w:r w:rsidRPr="00BD5EC9">
              <w:rPr>
                <w:b/>
              </w:rPr>
              <w:t>вида</w:t>
            </w:r>
            <w:proofErr w:type="spellEnd"/>
            <w:r w:rsidRPr="00BD5EC9">
              <w:rPr>
                <w:b/>
              </w:rPr>
              <w:t>)</w:t>
            </w:r>
          </w:p>
        </w:tc>
      </w:tr>
      <w:tr w:rsidR="00BD5EC9" w:rsidRPr="00BD5EC9">
        <w:trPr>
          <w:trHeight w:val="828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2" w:lineRule="exact"/>
              <w:ind w:left="107"/>
              <w:rPr>
                <w:b/>
              </w:rPr>
            </w:pPr>
            <w:r w:rsidRPr="00BD5EC9">
              <w:rPr>
                <w:b/>
              </w:rPr>
              <w:t>1</w:t>
            </w:r>
          </w:p>
        </w:tc>
        <w:tc>
          <w:tcPr>
            <w:tcW w:w="5876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0" w:lineRule="exact"/>
              <w:ind w:left="105"/>
              <w:rPr>
                <w:b/>
              </w:rPr>
            </w:pPr>
            <w:r w:rsidRPr="00BD5EC9">
              <w:rPr>
                <w:spacing w:val="-60"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По</w:t>
            </w:r>
            <w:proofErr w:type="spellEnd"/>
            <w:r w:rsidRPr="00BD5EC9">
              <w:rPr>
                <w:b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запуску</w:t>
            </w:r>
            <w:proofErr w:type="spellEnd"/>
            <w:r w:rsidRPr="00BD5EC9">
              <w:rPr>
                <w:b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кода</w:t>
            </w:r>
            <w:proofErr w:type="spellEnd"/>
            <w:r w:rsidRPr="00BD5EC9">
              <w:rPr>
                <w:b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на</w:t>
            </w:r>
            <w:proofErr w:type="spellEnd"/>
            <w:r w:rsidRPr="00BD5EC9">
              <w:rPr>
                <w:b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исполнение</w:t>
            </w:r>
            <w:proofErr w:type="spellEnd"/>
            <w:r w:rsidRPr="00BD5EC9">
              <w:rPr>
                <w:b/>
                <w:u w:val="thick"/>
              </w:rPr>
              <w:t>:</w:t>
            </w:r>
          </w:p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4" w:lineRule="exact"/>
              <w:ind w:left="105"/>
            </w:pPr>
            <w:r w:rsidRPr="00BD5EC9">
              <w:t>1.</w:t>
            </w:r>
            <w:proofErr w:type="gramStart"/>
            <w:r w:rsidRPr="00BD5EC9">
              <w:t>1.Статическое</w:t>
            </w:r>
            <w:proofErr w:type="gramEnd"/>
          </w:p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64" w:lineRule="exact"/>
              <w:ind w:left="105"/>
            </w:pPr>
            <w:r w:rsidRPr="00BD5EC9">
              <w:t xml:space="preserve">1.2 </w:t>
            </w:r>
            <w:proofErr w:type="spellStart"/>
            <w:r w:rsidRPr="00BD5EC9">
              <w:t>Динамическое</w:t>
            </w:r>
            <w:proofErr w:type="spellEnd"/>
          </w:p>
        </w:tc>
        <w:tc>
          <w:tcPr>
            <w:tcW w:w="3262" w:type="dxa"/>
          </w:tcPr>
          <w:p w:rsidR="00B5585D" w:rsidRPr="00B5585D" w:rsidRDefault="00B5585D" w:rsidP="00B5585D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5585D">
              <w:rPr>
                <w:lang w:val="ru-RU"/>
              </w:rPr>
              <w:t>Статическое тестирование – тип тестирования, который предполагает, что программный код во время тестирования не будет выполняться</w:t>
            </w:r>
          </w:p>
          <w:p w:rsidR="00B5585D" w:rsidRPr="00B5585D" w:rsidRDefault="00B5585D" w:rsidP="00B5585D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</w:p>
          <w:p w:rsidR="00F82A32" w:rsidRPr="00BD5EC9" w:rsidRDefault="00B5585D" w:rsidP="00B5585D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5585D">
              <w:rPr>
                <w:lang w:val="ru-RU"/>
              </w:rPr>
              <w:t xml:space="preserve"> Динамическое тестирование – тип тестирования, который предполагает запуск программного кода. Таким образом, анализируется поведение программы во время ее работы.</w:t>
            </w:r>
          </w:p>
        </w:tc>
      </w:tr>
      <w:tr w:rsidR="00BD5EC9" w:rsidRPr="00BD5EC9" w:rsidTr="00BD5EC9">
        <w:trPr>
          <w:trHeight w:val="1105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5" w:lineRule="exact"/>
              <w:ind w:left="107"/>
              <w:rPr>
                <w:b/>
              </w:rPr>
            </w:pPr>
            <w:r w:rsidRPr="00BD5EC9">
              <w:rPr>
                <w:b/>
              </w:rPr>
              <w:t>2</w:t>
            </w:r>
          </w:p>
        </w:tc>
        <w:tc>
          <w:tcPr>
            <w:tcW w:w="5876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3" w:lineRule="exact"/>
              <w:ind w:left="105"/>
              <w:rPr>
                <w:b/>
              </w:rPr>
            </w:pPr>
            <w:r w:rsidRPr="00BD5EC9">
              <w:rPr>
                <w:spacing w:val="-60"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Функциональные</w:t>
            </w:r>
            <w:proofErr w:type="spellEnd"/>
            <w:r w:rsidRPr="00BD5EC9">
              <w:rPr>
                <w:b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виды</w:t>
            </w:r>
            <w:proofErr w:type="spellEnd"/>
          </w:p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4" w:lineRule="exact"/>
              <w:ind w:left="105"/>
            </w:pPr>
            <w:r w:rsidRPr="00BD5EC9">
              <w:t>2.1Функциональное</w:t>
            </w:r>
          </w:p>
          <w:p w:rsidR="00FD4C0C" w:rsidRPr="00BD5EC9" w:rsidRDefault="00876766" w:rsidP="00BD5EC9">
            <w:pPr>
              <w:pStyle w:val="TableParagraph"/>
              <w:numPr>
                <w:ilvl w:val="1"/>
                <w:numId w:val="7"/>
              </w:numPr>
              <w:shd w:val="clear" w:color="auto" w:fill="FFFFFF" w:themeFill="background1"/>
              <w:tabs>
                <w:tab w:val="left" w:pos="526"/>
              </w:tabs>
              <w:ind w:hanging="421"/>
            </w:pPr>
            <w:proofErr w:type="spellStart"/>
            <w:r w:rsidRPr="00BD5EC9">
              <w:t>Тестирование</w:t>
            </w:r>
            <w:proofErr w:type="spellEnd"/>
            <w:r w:rsidRPr="00BD5EC9">
              <w:rPr>
                <w:spacing w:val="-2"/>
              </w:rPr>
              <w:t xml:space="preserve"> </w:t>
            </w:r>
            <w:proofErr w:type="spellStart"/>
            <w:r w:rsidRPr="00BD5EC9">
              <w:t>безопасности</w:t>
            </w:r>
            <w:proofErr w:type="spellEnd"/>
          </w:p>
          <w:p w:rsidR="00FD4C0C" w:rsidRPr="00BD5EC9" w:rsidRDefault="00876766" w:rsidP="00BD5EC9">
            <w:pPr>
              <w:pStyle w:val="TableParagraph"/>
              <w:numPr>
                <w:ilvl w:val="1"/>
                <w:numId w:val="7"/>
              </w:numPr>
              <w:shd w:val="clear" w:color="auto" w:fill="FFFFFF" w:themeFill="background1"/>
              <w:tabs>
                <w:tab w:val="left" w:pos="526"/>
              </w:tabs>
              <w:spacing w:line="264" w:lineRule="exact"/>
              <w:ind w:hanging="421"/>
            </w:pPr>
            <w:proofErr w:type="spellStart"/>
            <w:r w:rsidRPr="00BD5EC9">
              <w:t>Тестирование</w:t>
            </w:r>
            <w:proofErr w:type="spellEnd"/>
            <w:r w:rsidRPr="00BD5EC9">
              <w:rPr>
                <w:spacing w:val="-2"/>
              </w:rPr>
              <w:t xml:space="preserve"> </w:t>
            </w:r>
            <w:proofErr w:type="spellStart"/>
            <w:r w:rsidRPr="00BD5EC9">
              <w:t>взаимодействия</w:t>
            </w:r>
            <w:proofErr w:type="spellEnd"/>
          </w:p>
        </w:tc>
        <w:tc>
          <w:tcPr>
            <w:tcW w:w="3262" w:type="dxa"/>
            <w:shd w:val="clear" w:color="auto" w:fill="auto"/>
          </w:tcPr>
          <w:p w:rsidR="00B5585D" w:rsidRDefault="00B5585D" w:rsidP="00BD5EC9">
            <w:pPr>
              <w:shd w:val="clear" w:color="auto" w:fill="FFFFFF" w:themeFill="background1"/>
              <w:rPr>
                <w:rFonts w:eastAsia="Times New Roman"/>
                <w:lang w:val="ru-RU" w:eastAsia="ru-RU"/>
              </w:rPr>
            </w:pPr>
            <w:r w:rsidRPr="00B5585D">
              <w:rPr>
                <w:rFonts w:eastAsia="Times New Roman"/>
                <w:lang w:val="ru-RU" w:eastAsia="ru-RU"/>
              </w:rPr>
              <w:t xml:space="preserve">Функциональное тестирование в основном включает тестирование черного ящика и не касается исходного кода приложения. Это тестирование проверяет пользовательский интерфейс, API, базу данных, безопасность, связь клиент / сервер и другие функциональные возможности тестируемого </w:t>
            </w:r>
            <w:proofErr w:type="spellStart"/>
            <w:r w:rsidRPr="00B5585D">
              <w:rPr>
                <w:rFonts w:eastAsia="Times New Roman"/>
                <w:lang w:val="ru-RU" w:eastAsia="ru-RU"/>
              </w:rPr>
              <w:t>приложения</w:t>
            </w:r>
            <w:proofErr w:type="spellEnd"/>
          </w:p>
          <w:p w:rsidR="00B5585D" w:rsidRDefault="00B5585D" w:rsidP="00BD5EC9">
            <w:pPr>
              <w:shd w:val="clear" w:color="auto" w:fill="FFFFFF" w:themeFill="background1"/>
              <w:rPr>
                <w:rFonts w:eastAsia="Times New Roman"/>
                <w:lang w:val="ru-RU" w:eastAsia="ru-RU"/>
              </w:rPr>
            </w:pPr>
          </w:p>
          <w:p w:rsidR="00F82A32" w:rsidRPr="00F82A32" w:rsidRDefault="00F82A32" w:rsidP="00BD5EC9">
            <w:pPr>
              <w:shd w:val="clear" w:color="auto" w:fill="FFFFFF" w:themeFill="background1"/>
              <w:rPr>
                <w:rFonts w:eastAsia="Times New Roman"/>
                <w:lang w:val="ru-RU" w:eastAsia="ru-RU"/>
              </w:rPr>
            </w:pPr>
            <w:bookmarkStart w:id="0" w:name="_GoBack"/>
            <w:bookmarkEnd w:id="0"/>
            <w:r w:rsidRPr="00F82A32">
              <w:rPr>
                <w:rFonts w:eastAsia="Times New Roman"/>
                <w:lang w:val="ru-RU" w:eastAsia="ru-RU"/>
              </w:rPr>
              <w:t>Что входит в тестирование безопасности?</w:t>
            </w:r>
          </w:p>
          <w:p w:rsidR="00F82A32" w:rsidRPr="00F82A32" w:rsidRDefault="00F82A32" w:rsidP="00BD5EC9">
            <w:pPr>
              <w:shd w:val="clear" w:color="auto" w:fill="FFFFFF" w:themeFill="background1"/>
              <w:rPr>
                <w:rFonts w:eastAsia="Times New Roman"/>
                <w:lang w:val="ru-RU" w:eastAsia="ru-RU"/>
              </w:rPr>
            </w:pPr>
            <w:r w:rsidRPr="00BD5EC9">
              <w:rPr>
                <w:rFonts w:eastAsia="Times New Roman"/>
                <w:b/>
                <w:bCs/>
                <w:lang w:val="ru-RU" w:eastAsia="ru-RU"/>
              </w:rPr>
              <w:t>Тестирование безопасности</w:t>
            </w:r>
            <w:r w:rsidRPr="00BD5EC9">
              <w:rPr>
                <w:rFonts w:eastAsia="Times New Roman"/>
                <w:lang w:val="ru-RU" w:eastAsia="ru-RU"/>
              </w:rPr>
              <w:t> проверяет фактическую реакцию защитных механизмов, встроенных в систему, на проникновение.</w:t>
            </w:r>
          </w:p>
          <w:p w:rsidR="00F82A32" w:rsidRPr="00BD5EC9" w:rsidRDefault="00F82A32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</w:p>
          <w:p w:rsidR="00F82A32" w:rsidRPr="00BD5EC9" w:rsidRDefault="00F82A32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b/>
                <w:bCs/>
                <w:shd w:val="clear" w:color="auto" w:fill="FAFCFF"/>
                <w:lang w:val="ru-RU"/>
              </w:rPr>
              <w:t>Тестирование взаимодействия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shd w:val="clear" w:color="auto" w:fill="FAFCFF"/>
                <w:lang w:val="ru-RU"/>
              </w:rPr>
              <w:t>(</w:t>
            </w:r>
            <w:r w:rsidRPr="00BD5EC9">
              <w:rPr>
                <w:b/>
                <w:bCs/>
                <w:shd w:val="clear" w:color="auto" w:fill="FAFCFF"/>
              </w:rPr>
              <w:t>Interoperability</w:t>
            </w:r>
            <w:r w:rsidRPr="00BD5EC9">
              <w:rPr>
                <w:b/>
                <w:bCs/>
                <w:shd w:val="clear" w:color="auto" w:fill="FAFCFF"/>
                <w:lang w:val="ru-RU"/>
              </w:rPr>
              <w:t xml:space="preserve"> </w:t>
            </w:r>
            <w:r w:rsidRPr="00BD5EC9">
              <w:rPr>
                <w:b/>
                <w:bCs/>
                <w:shd w:val="clear" w:color="auto" w:fill="FAFCFF"/>
              </w:rPr>
              <w:t>Testing</w:t>
            </w:r>
            <w:r w:rsidRPr="00BD5EC9">
              <w:rPr>
                <w:shd w:val="clear" w:color="auto" w:fill="FAFCFF"/>
                <w:lang w:val="ru-RU"/>
              </w:rPr>
              <w:t>) – это функциональное тестирование, проверяющее способность приложения взаимодействовать с одним и более компонентами или системами и включающее в себя тестирование совместимости (</w:t>
            </w:r>
            <w:r w:rsidRPr="00BD5EC9">
              <w:rPr>
                <w:shd w:val="clear" w:color="auto" w:fill="FAFCFF"/>
              </w:rPr>
              <w:t>compatibility</w:t>
            </w:r>
            <w:r w:rsidRPr="00BD5EC9">
              <w:rPr>
                <w:shd w:val="clear" w:color="auto" w:fill="FAFCFF"/>
                <w:lang w:val="ru-RU"/>
              </w:rPr>
              <w:t xml:space="preserve"> </w:t>
            </w:r>
            <w:r w:rsidRPr="00BD5EC9">
              <w:rPr>
                <w:shd w:val="clear" w:color="auto" w:fill="FAFCFF"/>
              </w:rPr>
              <w:t>testing</w:t>
            </w:r>
            <w:r w:rsidRPr="00BD5EC9">
              <w:rPr>
                <w:shd w:val="clear" w:color="auto" w:fill="FAFCFF"/>
                <w:lang w:val="ru-RU"/>
              </w:rPr>
              <w:t>) и интеграционное тестирование</w:t>
            </w:r>
          </w:p>
        </w:tc>
      </w:tr>
      <w:tr w:rsidR="00BD5EC9" w:rsidRPr="00BD5EC9" w:rsidTr="005777BD">
        <w:trPr>
          <w:trHeight w:val="1408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2" w:lineRule="exact"/>
              <w:ind w:left="107"/>
              <w:rPr>
                <w:b/>
              </w:rPr>
            </w:pPr>
            <w:r w:rsidRPr="00BD5EC9">
              <w:rPr>
                <w:b/>
              </w:rPr>
              <w:t>3</w:t>
            </w:r>
          </w:p>
        </w:tc>
        <w:tc>
          <w:tcPr>
            <w:tcW w:w="5876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70" w:lineRule="exact"/>
              <w:ind w:left="105"/>
              <w:rPr>
                <w:b/>
              </w:rPr>
            </w:pPr>
            <w:r w:rsidRPr="00BD5EC9">
              <w:rPr>
                <w:spacing w:val="-60"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Нефункциональные</w:t>
            </w:r>
            <w:proofErr w:type="spellEnd"/>
            <w:r w:rsidRPr="00BD5EC9">
              <w:rPr>
                <w:b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виды</w:t>
            </w:r>
            <w:proofErr w:type="spellEnd"/>
            <w:r w:rsidRPr="00BD5EC9">
              <w:rPr>
                <w:b/>
                <w:u w:val="thick"/>
              </w:rPr>
              <w:t>:</w:t>
            </w:r>
          </w:p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before="1" w:line="276" w:lineRule="exact"/>
              <w:ind w:left="105"/>
            </w:pPr>
            <w:r w:rsidRPr="00BD5EC9">
              <w:t xml:space="preserve">3.1 </w:t>
            </w:r>
            <w:proofErr w:type="spellStart"/>
            <w:r w:rsidRPr="00BD5EC9">
              <w:t>Тестирование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производительности</w:t>
            </w:r>
            <w:proofErr w:type="spellEnd"/>
            <w:r w:rsidRPr="00BD5EC9">
              <w:t xml:space="preserve"> (</w:t>
            </w:r>
            <w:proofErr w:type="spellStart"/>
            <w:r w:rsidRPr="00BD5EC9">
              <w:t>нагрузочное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тестирование</w:t>
            </w:r>
            <w:proofErr w:type="spellEnd"/>
            <w:r w:rsidRPr="00BD5EC9">
              <w:t xml:space="preserve">, </w:t>
            </w:r>
            <w:proofErr w:type="spellStart"/>
            <w:r w:rsidRPr="00BD5EC9">
              <w:t>стрессовое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тестирование</w:t>
            </w:r>
            <w:proofErr w:type="spellEnd"/>
            <w:r w:rsidRPr="00BD5EC9">
              <w:t xml:space="preserve">, </w:t>
            </w:r>
            <w:proofErr w:type="spellStart"/>
            <w:r w:rsidRPr="00BD5EC9">
              <w:t>тестирование</w:t>
            </w:r>
            <w:proofErr w:type="spellEnd"/>
          </w:p>
          <w:p w:rsidR="005777BD" w:rsidRPr="00BD5EC9" w:rsidRDefault="005777BD" w:rsidP="00BD5EC9">
            <w:pPr>
              <w:pStyle w:val="TableParagraph"/>
              <w:shd w:val="clear" w:color="auto" w:fill="FFFFFF" w:themeFill="background1"/>
              <w:ind w:left="105" w:right="206"/>
            </w:pPr>
            <w:proofErr w:type="spellStart"/>
            <w:r w:rsidRPr="00BD5EC9">
              <w:t>стабильности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или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надежности</w:t>
            </w:r>
            <w:proofErr w:type="spellEnd"/>
            <w:r w:rsidRPr="00BD5EC9">
              <w:t xml:space="preserve">, </w:t>
            </w:r>
            <w:proofErr w:type="spellStart"/>
            <w:r w:rsidRPr="00BD5EC9">
              <w:t>объемное</w:t>
            </w:r>
            <w:proofErr w:type="spellEnd"/>
            <w:r w:rsidRPr="00BD5EC9">
              <w:t xml:space="preserve"> </w:t>
            </w:r>
            <w:proofErr w:type="spellStart"/>
            <w:r w:rsidRPr="00BD5EC9">
              <w:t>тестирование</w:t>
            </w:r>
            <w:proofErr w:type="spellEnd"/>
          </w:p>
          <w:p w:rsidR="005777BD" w:rsidRPr="00BD5EC9" w:rsidRDefault="005D1003" w:rsidP="00BD5EC9">
            <w:pPr>
              <w:pStyle w:val="TableParagraph"/>
              <w:numPr>
                <w:ilvl w:val="1"/>
                <w:numId w:val="6"/>
              </w:numPr>
              <w:shd w:val="clear" w:color="auto" w:fill="FFFFFF" w:themeFill="background1"/>
              <w:tabs>
                <w:tab w:val="left" w:pos="586"/>
              </w:tabs>
              <w:ind w:hanging="421"/>
            </w:pPr>
            <w:hyperlink r:id="rId11">
              <w:proofErr w:type="spellStart"/>
              <w:r w:rsidR="005777BD" w:rsidRPr="00BD5EC9">
                <w:t>Тестирование</w:t>
              </w:r>
              <w:proofErr w:type="spellEnd"/>
              <w:r w:rsidR="005777BD" w:rsidRPr="00BD5EC9">
                <w:t xml:space="preserve"> </w:t>
              </w:r>
              <w:proofErr w:type="spellStart"/>
              <w:r w:rsidR="005777BD" w:rsidRPr="00BD5EC9">
                <w:t>установки</w:t>
              </w:r>
              <w:proofErr w:type="spellEnd"/>
            </w:hyperlink>
          </w:p>
          <w:p w:rsidR="005777BD" w:rsidRPr="00BD5EC9" w:rsidRDefault="005D1003" w:rsidP="00BD5EC9">
            <w:pPr>
              <w:pStyle w:val="TableParagraph"/>
              <w:numPr>
                <w:ilvl w:val="1"/>
                <w:numId w:val="6"/>
              </w:numPr>
              <w:shd w:val="clear" w:color="auto" w:fill="FFFFFF" w:themeFill="background1"/>
              <w:tabs>
                <w:tab w:val="left" w:pos="526"/>
              </w:tabs>
              <w:ind w:left="525" w:hanging="421"/>
            </w:pPr>
            <w:hyperlink r:id="rId12">
              <w:proofErr w:type="spellStart"/>
              <w:r w:rsidR="005777BD" w:rsidRPr="00BD5EC9">
                <w:t>Тестирование</w:t>
              </w:r>
              <w:proofErr w:type="spellEnd"/>
              <w:r w:rsidR="005777BD" w:rsidRPr="00BD5EC9">
                <w:t xml:space="preserve"> </w:t>
              </w:r>
              <w:proofErr w:type="spellStart"/>
              <w:r w:rsidR="005777BD" w:rsidRPr="00BD5EC9">
                <w:t>удобства</w:t>
              </w:r>
              <w:proofErr w:type="spellEnd"/>
              <w:r w:rsidR="005777BD" w:rsidRPr="00BD5EC9">
                <w:rPr>
                  <w:spacing w:val="-1"/>
                </w:rPr>
                <w:t xml:space="preserve"> </w:t>
              </w:r>
              <w:proofErr w:type="spellStart"/>
              <w:r w:rsidR="005777BD" w:rsidRPr="00BD5EC9">
                <w:t>пользования</w:t>
              </w:r>
              <w:proofErr w:type="spellEnd"/>
            </w:hyperlink>
          </w:p>
          <w:p w:rsidR="005777BD" w:rsidRPr="00BD5EC9" w:rsidRDefault="005D1003" w:rsidP="00BD5EC9">
            <w:pPr>
              <w:pStyle w:val="TableParagraph"/>
              <w:numPr>
                <w:ilvl w:val="1"/>
                <w:numId w:val="6"/>
              </w:numPr>
              <w:shd w:val="clear" w:color="auto" w:fill="FFFFFF" w:themeFill="background1"/>
              <w:tabs>
                <w:tab w:val="left" w:pos="526"/>
              </w:tabs>
              <w:ind w:left="525" w:hanging="421"/>
            </w:pPr>
            <w:hyperlink r:id="rId13">
              <w:proofErr w:type="spellStart"/>
              <w:r w:rsidR="005777BD" w:rsidRPr="00BD5EC9">
                <w:t>Тестирование</w:t>
              </w:r>
              <w:proofErr w:type="spellEnd"/>
              <w:r w:rsidR="005777BD" w:rsidRPr="00BD5EC9">
                <w:t xml:space="preserve"> </w:t>
              </w:r>
              <w:proofErr w:type="spellStart"/>
              <w:r w:rsidR="005777BD" w:rsidRPr="00BD5EC9">
                <w:t>на</w:t>
              </w:r>
              <w:proofErr w:type="spellEnd"/>
              <w:r w:rsidR="005777BD" w:rsidRPr="00BD5EC9">
                <w:t xml:space="preserve"> </w:t>
              </w:r>
              <w:proofErr w:type="spellStart"/>
              <w:r w:rsidR="005777BD" w:rsidRPr="00BD5EC9">
                <w:t>отказ</w:t>
              </w:r>
              <w:proofErr w:type="spellEnd"/>
              <w:r w:rsidR="005777BD" w:rsidRPr="00BD5EC9">
                <w:t xml:space="preserve"> и</w:t>
              </w:r>
              <w:r w:rsidR="005777BD" w:rsidRPr="00BD5EC9">
                <w:rPr>
                  <w:spacing w:val="-4"/>
                </w:rPr>
                <w:t xml:space="preserve"> </w:t>
              </w:r>
              <w:proofErr w:type="spellStart"/>
              <w:r w:rsidR="005777BD" w:rsidRPr="00BD5EC9">
                <w:t>восстановление</w:t>
              </w:r>
              <w:proofErr w:type="spellEnd"/>
            </w:hyperlink>
          </w:p>
          <w:p w:rsidR="005777BD" w:rsidRPr="00BD5EC9" w:rsidRDefault="005D1003" w:rsidP="00BD5EC9">
            <w:pPr>
              <w:pStyle w:val="TableParagraph"/>
              <w:numPr>
                <w:ilvl w:val="1"/>
                <w:numId w:val="6"/>
              </w:numPr>
              <w:shd w:val="clear" w:color="auto" w:fill="FFFFFF" w:themeFill="background1"/>
              <w:ind w:right="206"/>
            </w:pPr>
            <w:hyperlink r:id="rId14">
              <w:proofErr w:type="spellStart"/>
              <w:r w:rsidR="005777BD" w:rsidRPr="00BD5EC9">
                <w:t>Конфигурационное</w:t>
              </w:r>
              <w:proofErr w:type="spellEnd"/>
              <w:r w:rsidR="005777BD" w:rsidRPr="00BD5EC9">
                <w:rPr>
                  <w:spacing w:val="-5"/>
                </w:rPr>
                <w:t xml:space="preserve"> </w:t>
              </w:r>
              <w:proofErr w:type="spellStart"/>
              <w:r w:rsidR="005777BD" w:rsidRPr="00BD5EC9">
                <w:t>тестирование</w:t>
              </w:r>
              <w:proofErr w:type="spellEnd"/>
            </w:hyperlink>
          </w:p>
        </w:tc>
        <w:tc>
          <w:tcPr>
            <w:tcW w:w="3262" w:type="dxa"/>
          </w:tcPr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b/>
                <w:bCs/>
                <w:shd w:val="clear" w:color="auto" w:fill="FAFCFF"/>
                <w:lang w:val="ru-RU"/>
              </w:rPr>
            </w:pPr>
            <w:r w:rsidRPr="00BD5EC9">
              <w:rPr>
                <w:b/>
                <w:bCs/>
                <w:shd w:val="clear" w:color="auto" w:fill="FAFCFF"/>
                <w:lang w:val="ru-RU"/>
              </w:rPr>
              <w:t>Тестирование производительности в инженерии программного обеспечения — тестирование, которое проводится с целью определения, как быстро работает вычислительная система или её часть под определённой нагрузкой.</w:t>
            </w: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b/>
                <w:bCs/>
                <w:shd w:val="clear" w:color="auto" w:fill="FAFCFF"/>
                <w:lang w:val="ru-RU"/>
              </w:rPr>
            </w:pPr>
          </w:p>
          <w:p w:rsidR="00B5585D" w:rsidRDefault="00BD5EC9" w:rsidP="00BD5EC9">
            <w:pPr>
              <w:pStyle w:val="TableParagraph"/>
              <w:shd w:val="clear" w:color="auto" w:fill="FFFFFF" w:themeFill="background1"/>
              <w:rPr>
                <w:b/>
                <w:bCs/>
                <w:shd w:val="clear" w:color="auto" w:fill="FAFCFF"/>
                <w:lang w:val="ru-RU"/>
              </w:rPr>
            </w:pPr>
            <w:r w:rsidRPr="00BD5EC9">
              <w:rPr>
                <w:b/>
                <w:bCs/>
                <w:shd w:val="clear" w:color="auto" w:fill="FAFCFF"/>
                <w:lang w:val="ru-RU"/>
              </w:rPr>
              <w:t xml:space="preserve">Тестирование установки направленно на проверку успешной инсталляции и настройки, а также обновления или удаления программного </w:t>
            </w:r>
            <w:proofErr w:type="spellStart"/>
            <w:r w:rsidRPr="00BD5EC9">
              <w:rPr>
                <w:b/>
                <w:bCs/>
                <w:shd w:val="clear" w:color="auto" w:fill="FAFCFF"/>
                <w:lang w:val="ru-RU"/>
              </w:rPr>
              <w:t>обеспечения.</w:t>
            </w:r>
            <w:proofErr w:type="spellEnd"/>
          </w:p>
          <w:p w:rsidR="00B5585D" w:rsidRDefault="00B5585D" w:rsidP="00BD5EC9">
            <w:pPr>
              <w:pStyle w:val="TableParagraph"/>
              <w:shd w:val="clear" w:color="auto" w:fill="FFFFFF" w:themeFill="background1"/>
              <w:rPr>
                <w:b/>
                <w:bCs/>
                <w:shd w:val="clear" w:color="auto" w:fill="FAFCFF"/>
                <w:lang w:val="ru-RU"/>
              </w:rPr>
            </w:pP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shd w:val="clear" w:color="auto" w:fill="FAFCFF"/>
                <w:lang w:val="ru-RU"/>
              </w:rPr>
            </w:pPr>
            <w:r w:rsidRPr="00BD5EC9">
              <w:rPr>
                <w:b/>
                <w:bCs/>
                <w:shd w:val="clear" w:color="auto" w:fill="FAFCFF"/>
                <w:lang w:val="ru-RU"/>
              </w:rPr>
              <w:t>Тестирование удобства пользования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shd w:val="clear" w:color="auto" w:fill="FAFCFF"/>
                <w:lang w:val="ru-RU"/>
              </w:rPr>
              <w:t xml:space="preserve">- это метод </w:t>
            </w:r>
            <w:r w:rsidRPr="00BD5EC9">
              <w:rPr>
                <w:shd w:val="clear" w:color="auto" w:fill="FAFCFF"/>
                <w:lang w:val="ru-RU"/>
              </w:rPr>
              <w:lastRenderedPageBreak/>
              <w:t>тестирования, направленный на установление 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условий.</w:t>
            </w:r>
            <w:r w:rsidRPr="00BD5EC9">
              <w:rPr>
                <w:shd w:val="clear" w:color="auto" w:fill="FAFCFF"/>
              </w:rPr>
              <w:t> </w:t>
            </w: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shd w:val="clear" w:color="auto" w:fill="FAFCFF"/>
                <w:lang w:val="ru-RU"/>
              </w:rPr>
            </w:pP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shd w:val="clear" w:color="auto" w:fill="FAFCFF"/>
                <w:lang w:val="ru-RU"/>
              </w:rPr>
            </w:pPr>
            <w:r w:rsidRPr="00BD5EC9">
              <w:rPr>
                <w:rStyle w:val="a5"/>
                <w:shd w:val="clear" w:color="auto" w:fill="FAFCFF"/>
                <w:lang w:val="ru-RU"/>
              </w:rPr>
              <w:t>Тестирование на отказ и восстановление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shd w:val="clear" w:color="auto" w:fill="FAFCFF"/>
                <w:lang w:val="ru-RU"/>
              </w:rPr>
              <w:t>(</w:t>
            </w:r>
            <w:r w:rsidRPr="00BD5EC9">
              <w:rPr>
                <w:b/>
                <w:bCs/>
                <w:shd w:val="clear" w:color="auto" w:fill="FAFCFF"/>
              </w:rPr>
              <w:t>Failover</w:t>
            </w:r>
            <w:r w:rsidRPr="00BD5EC9">
              <w:rPr>
                <w:b/>
                <w:bCs/>
                <w:shd w:val="clear" w:color="auto" w:fill="FAFCFF"/>
                <w:lang w:val="ru-RU"/>
              </w:rPr>
              <w:t xml:space="preserve"> </w:t>
            </w:r>
            <w:r w:rsidRPr="00BD5EC9">
              <w:rPr>
                <w:b/>
                <w:bCs/>
                <w:shd w:val="clear" w:color="auto" w:fill="FAFCFF"/>
              </w:rPr>
              <w:t>and</w:t>
            </w:r>
            <w:r w:rsidRPr="00BD5EC9">
              <w:rPr>
                <w:b/>
                <w:bCs/>
                <w:shd w:val="clear" w:color="auto" w:fill="FAFCFF"/>
                <w:lang w:val="ru-RU"/>
              </w:rPr>
              <w:t xml:space="preserve"> </w:t>
            </w:r>
            <w:r w:rsidRPr="00BD5EC9">
              <w:rPr>
                <w:b/>
                <w:bCs/>
                <w:shd w:val="clear" w:color="auto" w:fill="FAFCFF"/>
              </w:rPr>
              <w:t>Recovery</w:t>
            </w:r>
            <w:r w:rsidRPr="00BD5EC9">
              <w:rPr>
                <w:b/>
                <w:bCs/>
                <w:shd w:val="clear" w:color="auto" w:fill="FAFCFF"/>
                <w:lang w:val="ru-RU"/>
              </w:rPr>
              <w:t xml:space="preserve"> </w:t>
            </w:r>
            <w:r w:rsidRPr="00BD5EC9">
              <w:rPr>
                <w:b/>
                <w:bCs/>
                <w:shd w:val="clear" w:color="auto" w:fill="FAFCFF"/>
              </w:rPr>
              <w:t>Testing</w:t>
            </w:r>
            <w:r w:rsidRPr="00BD5EC9">
              <w:rPr>
                <w:shd w:val="clear" w:color="auto" w:fill="FAFCFF"/>
                <w:lang w:val="ru-RU"/>
              </w:rPr>
              <w:t>) проверяет тестируемый продукт с точки зрения способности противостоять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 (например, отказ сети).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b/>
                <w:bCs/>
                <w:shd w:val="clear" w:color="auto" w:fill="FAFCFF"/>
                <w:lang w:val="ru-RU"/>
              </w:rPr>
              <w:t>Целью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shd w:val="clear" w:color="auto" w:fill="FAFCFF"/>
                <w:lang w:val="ru-RU"/>
              </w:rPr>
              <w:t>данного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b/>
                <w:bCs/>
                <w:shd w:val="clear" w:color="auto" w:fill="FAFCFF"/>
                <w:lang w:val="ru-RU"/>
              </w:rPr>
              <w:t>вида тестирования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shd w:val="clear" w:color="auto" w:fill="FAFCFF"/>
                <w:lang w:val="ru-RU"/>
              </w:rPr>
              <w:t>является проверка систем восстановления (или дублирующих основной функционал систем), которые, в случае возникновения сбоев, обеспечат сохранность и целостность данных тестируемого продукта.</w:t>
            </w: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shd w:val="clear" w:color="auto" w:fill="FAFCFF"/>
                <w:lang w:val="ru-RU"/>
              </w:rPr>
            </w:pP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lang w:val="ru-RU"/>
              </w:rPr>
              <w:t>Конфигурационное тестирование (</w:t>
            </w:r>
            <w:proofErr w:type="spellStart"/>
            <w:r w:rsidRPr="00BD5EC9">
              <w:rPr>
                <w:lang w:val="ru-RU"/>
              </w:rPr>
              <w:t>Configuration</w:t>
            </w:r>
            <w:proofErr w:type="spellEnd"/>
            <w:r w:rsidRPr="00BD5EC9">
              <w:rPr>
                <w:lang w:val="ru-RU"/>
              </w:rPr>
              <w:t xml:space="preserve"> </w:t>
            </w:r>
            <w:proofErr w:type="spellStart"/>
            <w:r w:rsidRPr="00BD5EC9">
              <w:rPr>
                <w:lang w:val="ru-RU"/>
              </w:rPr>
              <w:t>Testing</w:t>
            </w:r>
            <w:proofErr w:type="spellEnd"/>
            <w:r w:rsidRPr="00BD5EC9">
              <w:rPr>
                <w:lang w:val="ru-RU"/>
              </w:rPr>
              <w:t>) — специальный вид тестирования, направленный на проверку работы программного обеспечения при различных конфигурациях системы (заявленных платформах, поддерживаемых драйверах, при различных конфигурациях компьютеров и т. д.)</w:t>
            </w:r>
          </w:p>
        </w:tc>
      </w:tr>
      <w:tr w:rsidR="00BD5EC9" w:rsidRPr="00BD5EC9">
        <w:trPr>
          <w:trHeight w:val="1655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66" w:lineRule="exact"/>
              <w:ind w:left="107"/>
              <w:rPr>
                <w:b/>
              </w:rPr>
            </w:pPr>
            <w:r w:rsidRPr="00BD5EC9">
              <w:rPr>
                <w:b/>
              </w:rPr>
              <w:lastRenderedPageBreak/>
              <w:t>4</w:t>
            </w:r>
          </w:p>
        </w:tc>
        <w:tc>
          <w:tcPr>
            <w:tcW w:w="5876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64" w:lineRule="exact"/>
              <w:ind w:left="105"/>
              <w:rPr>
                <w:b/>
              </w:rPr>
            </w:pPr>
            <w:r w:rsidRPr="00BD5EC9">
              <w:rPr>
                <w:spacing w:val="-60"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Связанные</w:t>
            </w:r>
            <w:proofErr w:type="spellEnd"/>
            <w:r w:rsidRPr="00BD5EC9">
              <w:rPr>
                <w:b/>
                <w:u w:val="thick"/>
              </w:rPr>
              <w:t xml:space="preserve"> с </w:t>
            </w:r>
            <w:proofErr w:type="spellStart"/>
            <w:r w:rsidRPr="00BD5EC9">
              <w:rPr>
                <w:b/>
                <w:u w:val="thick"/>
              </w:rPr>
              <w:t>изменениями</w:t>
            </w:r>
            <w:proofErr w:type="spellEnd"/>
          </w:p>
          <w:p w:rsidR="00FD4C0C" w:rsidRPr="00BD5EC9" w:rsidRDefault="005D1003" w:rsidP="00BD5EC9">
            <w:pPr>
              <w:pStyle w:val="TableParagraph"/>
              <w:numPr>
                <w:ilvl w:val="1"/>
                <w:numId w:val="5"/>
              </w:numPr>
              <w:shd w:val="clear" w:color="auto" w:fill="FFFFFF" w:themeFill="background1"/>
              <w:tabs>
                <w:tab w:val="left" w:pos="526"/>
              </w:tabs>
              <w:spacing w:line="274" w:lineRule="exact"/>
              <w:ind w:hanging="421"/>
            </w:pPr>
            <w:hyperlink r:id="rId15">
              <w:proofErr w:type="spellStart"/>
              <w:r w:rsidR="00876766" w:rsidRPr="00BD5EC9">
                <w:t>Дымовое</w:t>
              </w:r>
              <w:proofErr w:type="spellEnd"/>
              <w:r w:rsidR="00876766" w:rsidRPr="00BD5EC9">
                <w:rPr>
                  <w:spacing w:val="-3"/>
                </w:rPr>
                <w:t xml:space="preserve"> </w:t>
              </w:r>
              <w:proofErr w:type="spellStart"/>
              <w:r w:rsidR="00876766" w:rsidRPr="00BD5EC9">
                <w:t>тестирование</w:t>
              </w:r>
              <w:proofErr w:type="spellEnd"/>
            </w:hyperlink>
          </w:p>
          <w:p w:rsidR="00FD4C0C" w:rsidRPr="00BD5EC9" w:rsidRDefault="005D1003" w:rsidP="00BD5EC9">
            <w:pPr>
              <w:pStyle w:val="TableParagraph"/>
              <w:numPr>
                <w:ilvl w:val="1"/>
                <w:numId w:val="5"/>
              </w:numPr>
              <w:shd w:val="clear" w:color="auto" w:fill="FFFFFF" w:themeFill="background1"/>
              <w:tabs>
                <w:tab w:val="left" w:pos="526"/>
              </w:tabs>
              <w:ind w:hanging="421"/>
            </w:pPr>
            <w:hyperlink r:id="rId16">
              <w:proofErr w:type="spellStart"/>
              <w:r w:rsidR="00876766" w:rsidRPr="00BD5EC9">
                <w:t>Регрессионное</w:t>
              </w:r>
              <w:proofErr w:type="spellEnd"/>
              <w:r w:rsidR="00876766" w:rsidRPr="00BD5EC9">
                <w:rPr>
                  <w:spacing w:val="-2"/>
                </w:rPr>
                <w:t xml:space="preserve"> </w:t>
              </w:r>
              <w:proofErr w:type="spellStart"/>
              <w:r w:rsidR="00876766" w:rsidRPr="00BD5EC9">
                <w:t>тестирование</w:t>
              </w:r>
              <w:proofErr w:type="spellEnd"/>
            </w:hyperlink>
          </w:p>
          <w:p w:rsidR="00FD4C0C" w:rsidRPr="00BD5EC9" w:rsidRDefault="005D1003" w:rsidP="00BD5EC9">
            <w:pPr>
              <w:pStyle w:val="TableParagraph"/>
              <w:numPr>
                <w:ilvl w:val="1"/>
                <w:numId w:val="5"/>
              </w:numPr>
              <w:shd w:val="clear" w:color="auto" w:fill="FFFFFF" w:themeFill="background1"/>
              <w:tabs>
                <w:tab w:val="left" w:pos="526"/>
              </w:tabs>
              <w:ind w:hanging="421"/>
            </w:pPr>
            <w:hyperlink r:id="rId17">
              <w:proofErr w:type="spellStart"/>
              <w:r w:rsidR="00876766" w:rsidRPr="00BD5EC9">
                <w:t>Тестирование</w:t>
              </w:r>
              <w:proofErr w:type="spellEnd"/>
              <w:r w:rsidR="00876766" w:rsidRPr="00BD5EC9">
                <w:rPr>
                  <w:spacing w:val="-2"/>
                </w:rPr>
                <w:t xml:space="preserve"> </w:t>
              </w:r>
              <w:proofErr w:type="spellStart"/>
              <w:r w:rsidR="00876766" w:rsidRPr="00BD5EC9">
                <w:t>сборки</w:t>
              </w:r>
              <w:proofErr w:type="spellEnd"/>
            </w:hyperlink>
          </w:p>
          <w:p w:rsidR="00FD4C0C" w:rsidRPr="00BD5EC9" w:rsidRDefault="005D1003" w:rsidP="00BD5EC9">
            <w:pPr>
              <w:pStyle w:val="TableParagraph"/>
              <w:numPr>
                <w:ilvl w:val="1"/>
                <w:numId w:val="5"/>
              </w:numPr>
              <w:shd w:val="clear" w:color="auto" w:fill="FFFFFF" w:themeFill="background1"/>
              <w:tabs>
                <w:tab w:val="left" w:pos="526"/>
              </w:tabs>
              <w:spacing w:line="270" w:lineRule="atLeast"/>
              <w:ind w:left="105" w:right="1264" w:firstLine="0"/>
            </w:pPr>
            <w:hyperlink r:id="rId18">
              <w:proofErr w:type="spellStart"/>
              <w:r w:rsidR="00876766" w:rsidRPr="00BD5EC9">
                <w:t>Санитарное</w:t>
              </w:r>
              <w:proofErr w:type="spellEnd"/>
              <w:r w:rsidR="00876766" w:rsidRPr="00BD5EC9">
                <w:t xml:space="preserve"> </w:t>
              </w:r>
              <w:proofErr w:type="spellStart"/>
              <w:r w:rsidR="00876766" w:rsidRPr="00BD5EC9">
                <w:t>тестирование</w:t>
              </w:r>
              <w:proofErr w:type="spellEnd"/>
              <w:r w:rsidR="00876766" w:rsidRPr="00BD5EC9">
                <w:t xml:space="preserve"> </w:t>
              </w:r>
              <w:proofErr w:type="spellStart"/>
              <w:r w:rsidR="00876766" w:rsidRPr="00BD5EC9">
                <w:t>или</w:t>
              </w:r>
              <w:proofErr w:type="spellEnd"/>
              <w:r w:rsidR="00876766" w:rsidRPr="00BD5EC9">
                <w:t xml:space="preserve"> </w:t>
              </w:r>
              <w:proofErr w:type="spellStart"/>
              <w:r w:rsidR="00876766" w:rsidRPr="00BD5EC9">
                <w:t>проверка</w:t>
              </w:r>
              <w:proofErr w:type="spellEnd"/>
            </w:hyperlink>
            <w:hyperlink r:id="rId19">
              <w:r w:rsidR="00876766" w:rsidRPr="00BD5EC9">
                <w:t xml:space="preserve"> </w:t>
              </w:r>
              <w:proofErr w:type="spellStart"/>
              <w:r w:rsidR="00876766" w:rsidRPr="00BD5EC9">
                <w:t>согласованности</w:t>
              </w:r>
              <w:proofErr w:type="spellEnd"/>
              <w:r w:rsidR="00876766" w:rsidRPr="00BD5EC9">
                <w:t>/</w:t>
              </w:r>
              <w:proofErr w:type="spellStart"/>
              <w:r w:rsidR="00876766" w:rsidRPr="00BD5EC9">
                <w:t>исправности</w:t>
              </w:r>
              <w:proofErr w:type="spellEnd"/>
            </w:hyperlink>
          </w:p>
        </w:tc>
        <w:tc>
          <w:tcPr>
            <w:tcW w:w="3262" w:type="dxa"/>
          </w:tcPr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rStyle w:val="a5"/>
                <w:shd w:val="clear" w:color="auto" w:fill="FFFFFF"/>
                <w:lang w:val="ru-RU"/>
              </w:rPr>
            </w:pPr>
            <w:r w:rsidRPr="00BD5EC9">
              <w:rPr>
                <w:rStyle w:val="a5"/>
                <w:shd w:val="clear" w:color="auto" w:fill="FFFFFF"/>
                <w:lang w:val="ru-RU"/>
              </w:rPr>
              <w:t xml:space="preserve">Дымовой тест — </w:t>
            </w:r>
            <w:r w:rsidRPr="00BD5EC9">
              <w:rPr>
                <w:rStyle w:val="a5"/>
                <w:b w:val="0"/>
                <w:shd w:val="clear" w:color="auto" w:fill="FFFFFF"/>
                <w:lang w:val="ru-RU"/>
              </w:rPr>
              <w:t>в тестировании программного обеспечения означает минимальный набор тестов на явные ошибки.</w:t>
            </w: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rStyle w:val="a5"/>
                <w:shd w:val="clear" w:color="auto" w:fill="FFFFFF"/>
                <w:lang w:val="ru-RU"/>
              </w:rPr>
            </w:pP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rStyle w:val="a5"/>
                <w:shd w:val="clear" w:color="auto" w:fill="FFFFFF"/>
                <w:lang w:val="ru-RU"/>
              </w:rPr>
            </w:pPr>
            <w:proofErr w:type="spellStart"/>
            <w:r w:rsidRPr="00BD5EC9">
              <w:rPr>
                <w:rStyle w:val="a5"/>
                <w:shd w:val="clear" w:color="auto" w:fill="FFFFFF"/>
                <w:lang w:val="ru-RU"/>
              </w:rPr>
              <w:t>Регрессио́нное</w:t>
            </w:r>
            <w:proofErr w:type="spellEnd"/>
            <w:r w:rsidRPr="00BD5EC9">
              <w:rPr>
                <w:rStyle w:val="a5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BD5EC9">
              <w:rPr>
                <w:rStyle w:val="a5"/>
                <w:shd w:val="clear" w:color="auto" w:fill="FFFFFF"/>
                <w:lang w:val="ru-RU"/>
              </w:rPr>
              <w:t>тести́рование</w:t>
            </w:r>
            <w:proofErr w:type="spellEnd"/>
            <w:r w:rsidRPr="00BD5EC9">
              <w:rPr>
                <w:rStyle w:val="a5"/>
                <w:shd w:val="clear" w:color="auto" w:fill="FFFFFF"/>
                <w:lang w:val="ru-RU"/>
              </w:rPr>
              <w:t xml:space="preserve"> — </w:t>
            </w:r>
            <w:r w:rsidRPr="00BD5EC9">
              <w:rPr>
                <w:rStyle w:val="a5"/>
                <w:b w:val="0"/>
                <w:shd w:val="clear" w:color="auto" w:fill="FFFFFF"/>
                <w:lang w:val="ru-RU"/>
              </w:rPr>
              <w:t>собирательное название для всех видов тестирования программного обеспечения, направленных на обнаружение ошибок в уже протестированных участках исходного кода.</w:t>
            </w:r>
            <w:r w:rsidRPr="00BD5EC9">
              <w:rPr>
                <w:rStyle w:val="a5"/>
                <w:shd w:val="clear" w:color="auto" w:fill="FFFFFF"/>
                <w:lang w:val="ru-RU"/>
              </w:rPr>
              <w:t xml:space="preserve"> </w:t>
            </w:r>
          </w:p>
          <w:p w:rsidR="00BD5EC9" w:rsidRDefault="00BD5EC9" w:rsidP="00BD5EC9">
            <w:pPr>
              <w:pStyle w:val="TableParagraph"/>
              <w:shd w:val="clear" w:color="auto" w:fill="FFFFFF" w:themeFill="background1"/>
              <w:rPr>
                <w:rStyle w:val="a5"/>
                <w:shd w:val="clear" w:color="auto" w:fill="FFFFFF"/>
                <w:lang w:val="ru-RU"/>
              </w:rPr>
            </w:pP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rStyle w:val="a5"/>
                <w:shd w:val="clear" w:color="auto" w:fill="FFFFFF"/>
                <w:lang w:val="ru-RU"/>
              </w:rPr>
              <w:t>Тестирование сборки</w:t>
            </w:r>
            <w:r w:rsidRPr="00BD5EC9">
              <w:rPr>
                <w:rStyle w:val="a5"/>
                <w:shd w:val="clear" w:color="auto" w:fill="FFFFFF"/>
              </w:rPr>
              <w:t> </w:t>
            </w:r>
            <w:r w:rsidRPr="00BD5EC9">
              <w:rPr>
                <w:shd w:val="clear" w:color="auto" w:fill="FFFFFF"/>
                <w:lang w:val="ru-RU"/>
              </w:rPr>
              <w:t>- это набор тестов, запускаемых при каждой новой сборке, чтобы убедиться, что сборка тестируема, прежде чем она будет передана группе тестирования для дальнейшего тестирования</w:t>
            </w:r>
            <w:r w:rsidRPr="00BD5EC9">
              <w:rPr>
                <w:lang w:val="ru-RU"/>
              </w:rPr>
              <w:br/>
            </w:r>
            <w:r w:rsidRPr="00BD5EC9">
              <w:rPr>
                <w:lang w:val="ru-RU"/>
              </w:rPr>
              <w:br/>
            </w:r>
            <w:r w:rsidRPr="00BD5EC9">
              <w:rPr>
                <w:rStyle w:val="a5"/>
                <w:shd w:val="clear" w:color="auto" w:fill="FAFCFF"/>
                <w:lang w:val="ru-RU"/>
              </w:rPr>
              <w:t>Санитарное тестирование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shd w:val="clear" w:color="auto" w:fill="FAFCFF"/>
                <w:lang w:val="ru-RU"/>
              </w:rPr>
              <w:t>- это узконаправленное тестирование достаточное для доказательства того, что конкретная функция работает согласно заявленным в спецификации требованиям. Является подмножеством</w:t>
            </w:r>
            <w:r w:rsidRPr="00BD5EC9">
              <w:rPr>
                <w:shd w:val="clear" w:color="auto" w:fill="FAFCFF"/>
              </w:rPr>
              <w:t> </w:t>
            </w:r>
            <w:r w:rsidRPr="00BD5EC9">
              <w:rPr>
                <w:b/>
                <w:bCs/>
                <w:shd w:val="clear" w:color="auto" w:fill="FAFCFF"/>
                <w:lang w:val="ru-RU"/>
              </w:rPr>
              <w:t xml:space="preserve">регрессионного </w:t>
            </w:r>
            <w:r w:rsidRPr="00BD5EC9">
              <w:rPr>
                <w:b/>
                <w:bCs/>
                <w:shd w:val="clear" w:color="auto" w:fill="FAFCFF"/>
                <w:lang w:val="ru-RU"/>
              </w:rPr>
              <w:lastRenderedPageBreak/>
              <w:t>тестирования</w:t>
            </w:r>
            <w:r w:rsidRPr="00BD5EC9">
              <w:rPr>
                <w:shd w:val="clear" w:color="auto" w:fill="FAFCFF"/>
                <w:lang w:val="ru-RU"/>
              </w:rPr>
              <w:t xml:space="preserve">. Используется для определения работоспособности определенной части приложения </w:t>
            </w:r>
            <w:proofErr w:type="gramStart"/>
            <w:r w:rsidRPr="00BD5EC9">
              <w:rPr>
                <w:shd w:val="clear" w:color="auto" w:fill="FAFCFF"/>
                <w:lang w:val="ru-RU"/>
              </w:rPr>
              <w:t>после изменений</w:t>
            </w:r>
            <w:proofErr w:type="gramEnd"/>
            <w:r w:rsidRPr="00BD5EC9">
              <w:rPr>
                <w:shd w:val="clear" w:color="auto" w:fill="FAFCFF"/>
                <w:lang w:val="ru-RU"/>
              </w:rPr>
              <w:t xml:space="preserve"> произведенных в ней или окружающей среде. </w:t>
            </w:r>
            <w:proofErr w:type="spellStart"/>
            <w:r w:rsidRPr="00BD5EC9">
              <w:rPr>
                <w:shd w:val="clear" w:color="auto" w:fill="FAFCFF"/>
              </w:rPr>
              <w:t>Обычно</w:t>
            </w:r>
            <w:proofErr w:type="spellEnd"/>
            <w:r w:rsidRPr="00BD5EC9">
              <w:rPr>
                <w:shd w:val="clear" w:color="auto" w:fill="FAFCFF"/>
              </w:rPr>
              <w:t xml:space="preserve"> </w:t>
            </w:r>
            <w:proofErr w:type="spellStart"/>
            <w:r w:rsidRPr="00BD5EC9">
              <w:rPr>
                <w:shd w:val="clear" w:color="auto" w:fill="FAFCFF"/>
              </w:rPr>
              <w:t>выполняется</w:t>
            </w:r>
            <w:proofErr w:type="spellEnd"/>
            <w:r w:rsidRPr="00BD5EC9">
              <w:rPr>
                <w:shd w:val="clear" w:color="auto" w:fill="FAFCFF"/>
              </w:rPr>
              <w:t xml:space="preserve"> </w:t>
            </w:r>
            <w:proofErr w:type="spellStart"/>
            <w:r w:rsidRPr="00BD5EC9">
              <w:rPr>
                <w:shd w:val="clear" w:color="auto" w:fill="FAFCFF"/>
              </w:rPr>
              <w:t>вручную</w:t>
            </w:r>
            <w:proofErr w:type="spellEnd"/>
            <w:r w:rsidRPr="00BD5EC9">
              <w:rPr>
                <w:shd w:val="clear" w:color="auto" w:fill="FAFCFF"/>
              </w:rPr>
              <w:t>.</w:t>
            </w:r>
          </w:p>
        </w:tc>
      </w:tr>
      <w:tr w:rsidR="00BD5EC9" w:rsidRPr="00BD5EC9">
        <w:trPr>
          <w:trHeight w:val="827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66" w:lineRule="exact"/>
              <w:ind w:left="107"/>
              <w:rPr>
                <w:b/>
              </w:rPr>
            </w:pPr>
            <w:r w:rsidRPr="00BD5EC9">
              <w:rPr>
                <w:b/>
              </w:rPr>
              <w:lastRenderedPageBreak/>
              <w:t>5</w:t>
            </w:r>
          </w:p>
        </w:tc>
        <w:tc>
          <w:tcPr>
            <w:tcW w:w="5876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64" w:lineRule="exact"/>
              <w:ind w:left="105"/>
              <w:rPr>
                <w:b/>
              </w:rPr>
            </w:pPr>
            <w:r w:rsidRPr="00BD5EC9">
              <w:rPr>
                <w:spacing w:val="-60"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По</w:t>
            </w:r>
            <w:proofErr w:type="spellEnd"/>
            <w:r w:rsidRPr="00BD5EC9">
              <w:rPr>
                <w:b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степени</w:t>
            </w:r>
            <w:proofErr w:type="spellEnd"/>
            <w:r w:rsidRPr="00BD5EC9">
              <w:rPr>
                <w:b/>
                <w:spacing w:val="-7"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автоматизации</w:t>
            </w:r>
            <w:proofErr w:type="spellEnd"/>
            <w:r w:rsidRPr="00BD5EC9">
              <w:rPr>
                <w:b/>
                <w:u w:val="thick"/>
              </w:rPr>
              <w:t>:</w:t>
            </w:r>
          </w:p>
          <w:p w:rsidR="00FD4C0C" w:rsidRPr="00BD5EC9" w:rsidRDefault="00876766" w:rsidP="00BD5EC9">
            <w:pPr>
              <w:pStyle w:val="TableParagraph"/>
              <w:numPr>
                <w:ilvl w:val="1"/>
                <w:numId w:val="4"/>
              </w:numPr>
              <w:shd w:val="clear" w:color="auto" w:fill="FFFFFF" w:themeFill="background1"/>
              <w:tabs>
                <w:tab w:val="left" w:pos="467"/>
              </w:tabs>
              <w:spacing w:line="274" w:lineRule="exact"/>
              <w:ind w:hanging="362"/>
            </w:pPr>
            <w:proofErr w:type="spellStart"/>
            <w:r w:rsidRPr="00BD5EC9">
              <w:t>Ручное</w:t>
            </w:r>
            <w:proofErr w:type="spellEnd"/>
            <w:r w:rsidRPr="00BD5EC9">
              <w:rPr>
                <w:spacing w:val="-7"/>
              </w:rPr>
              <w:t xml:space="preserve"> </w:t>
            </w:r>
            <w:proofErr w:type="spellStart"/>
            <w:r w:rsidRPr="00BD5EC9">
              <w:t>тестирование</w:t>
            </w:r>
            <w:proofErr w:type="spellEnd"/>
          </w:p>
          <w:p w:rsidR="00FD4C0C" w:rsidRPr="00BD5EC9" w:rsidRDefault="00876766" w:rsidP="00BD5EC9">
            <w:pPr>
              <w:pStyle w:val="TableParagraph"/>
              <w:numPr>
                <w:ilvl w:val="1"/>
                <w:numId w:val="4"/>
              </w:numPr>
              <w:shd w:val="clear" w:color="auto" w:fill="FFFFFF" w:themeFill="background1"/>
              <w:tabs>
                <w:tab w:val="left" w:pos="526"/>
              </w:tabs>
              <w:spacing w:line="270" w:lineRule="exact"/>
              <w:ind w:left="525" w:hanging="421"/>
            </w:pPr>
            <w:proofErr w:type="spellStart"/>
            <w:r w:rsidRPr="00BD5EC9">
              <w:t>Автоматизированное</w:t>
            </w:r>
            <w:proofErr w:type="spellEnd"/>
            <w:r w:rsidRPr="00BD5EC9">
              <w:rPr>
                <w:spacing w:val="-2"/>
              </w:rPr>
              <w:t xml:space="preserve"> </w:t>
            </w:r>
            <w:proofErr w:type="spellStart"/>
            <w:r w:rsidRPr="00BD5EC9">
              <w:t>тестирование</w:t>
            </w:r>
            <w:proofErr w:type="spellEnd"/>
          </w:p>
        </w:tc>
        <w:tc>
          <w:tcPr>
            <w:tcW w:w="3262" w:type="dxa"/>
          </w:tcPr>
          <w:p w:rsidR="00FD4C0C" w:rsidRPr="00BD5EC9" w:rsidRDefault="00BD5EC9" w:rsidP="00BD5EC9">
            <w:pPr>
              <w:pStyle w:val="TableParagraph"/>
              <w:shd w:val="clear" w:color="auto" w:fill="FFFFFF" w:themeFill="background1"/>
              <w:rPr>
                <w:spacing w:val="-2"/>
                <w:lang w:val="ru-RU"/>
              </w:rPr>
            </w:pPr>
            <w:r w:rsidRPr="00BD5EC9">
              <w:rPr>
                <w:spacing w:val="-2"/>
                <w:lang w:val="ru-RU"/>
              </w:rPr>
              <w:t>Ручное тестирование программного обеспечения – это процесс проверки ПО, выполняемый специалистами вручную. Это значит, что для его проведения не используются какие-либо специальные автоматизированные средства.</w:t>
            </w: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spacing w:val="-2"/>
                <w:lang w:val="ru-RU"/>
              </w:rPr>
            </w:pP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b/>
                <w:bCs/>
                <w:shd w:val="clear" w:color="auto" w:fill="FFFFFF"/>
                <w:lang w:val="ru-RU"/>
              </w:rPr>
              <w:t>Автоматизированное тестирование программного обеспечения</w:t>
            </w:r>
            <w:r w:rsidRPr="00BD5EC9">
              <w:rPr>
                <w:shd w:val="clear" w:color="auto" w:fill="FFFFFF"/>
              </w:rPr>
              <w:t> </w:t>
            </w:r>
            <w:r w:rsidRPr="00BD5EC9">
              <w:rPr>
                <w:shd w:val="clear" w:color="auto" w:fill="FFFFFF"/>
                <w:lang w:val="ru-RU"/>
              </w:rPr>
              <w:t>— часть процесса</w:t>
            </w:r>
            <w:r w:rsidRPr="00BD5EC9">
              <w:rPr>
                <w:shd w:val="clear" w:color="auto" w:fill="FFFFFF"/>
              </w:rPr>
              <w:t> </w:t>
            </w:r>
            <w:r w:rsidRPr="00BD5EC9">
              <w:rPr>
                <w:shd w:val="clear" w:color="auto" w:fill="FFFFFF"/>
                <w:lang w:val="ru-RU"/>
              </w:rPr>
              <w:t>тестирования</w:t>
            </w:r>
            <w:r w:rsidRPr="00BD5EC9">
              <w:rPr>
                <w:shd w:val="clear" w:color="auto" w:fill="FFFFFF"/>
              </w:rPr>
              <w:t> </w:t>
            </w:r>
            <w:r w:rsidRPr="00BD5EC9">
              <w:rPr>
                <w:shd w:val="clear" w:color="auto" w:fill="FFFFFF"/>
                <w:lang w:val="ru-RU"/>
              </w:rPr>
              <w:t>на этапе</w:t>
            </w:r>
            <w:r w:rsidRPr="00BD5EC9">
              <w:rPr>
                <w:shd w:val="clear" w:color="auto" w:fill="FFFFFF"/>
              </w:rPr>
              <w:t> </w:t>
            </w:r>
            <w:r w:rsidRPr="00BD5EC9">
              <w:rPr>
                <w:shd w:val="clear" w:color="auto" w:fill="FFFFFF"/>
                <w:lang w:val="ru-RU"/>
              </w:rPr>
              <w:t>контроля качества</w:t>
            </w:r>
            <w:r w:rsidRPr="00BD5EC9">
              <w:rPr>
                <w:shd w:val="clear" w:color="auto" w:fill="FFFFFF"/>
              </w:rPr>
              <w:t> </w:t>
            </w:r>
            <w:r w:rsidRPr="00BD5EC9">
              <w:rPr>
                <w:shd w:val="clear" w:color="auto" w:fill="FFFFFF"/>
                <w:lang w:val="ru-RU"/>
              </w:rPr>
              <w:t>в процессе разработки</w:t>
            </w:r>
            <w:r w:rsidRPr="00BD5EC9">
              <w:rPr>
                <w:shd w:val="clear" w:color="auto" w:fill="FFFFFF"/>
              </w:rPr>
              <w:t> </w:t>
            </w:r>
            <w:r w:rsidRPr="00BD5EC9">
              <w:rPr>
                <w:shd w:val="clear" w:color="auto" w:fill="FFFFFF"/>
                <w:lang w:val="ru-RU"/>
              </w:rPr>
              <w:t>программного обеспечения</w:t>
            </w:r>
            <w:r w:rsidRPr="00BD5EC9">
              <w:rPr>
                <w:shd w:val="clear" w:color="auto" w:fill="FFFFFF"/>
                <w:lang w:val="ru-RU"/>
              </w:rPr>
              <w:t>. Оно использует программные средства для выполнения тестов и проверки результатов выполнения, что помогает сократить время тестирования и упростить его процесс.</w:t>
            </w:r>
          </w:p>
        </w:tc>
      </w:tr>
      <w:tr w:rsidR="00BD5EC9" w:rsidRPr="00BD5EC9" w:rsidTr="00BD5EC9">
        <w:trPr>
          <w:trHeight w:val="828"/>
        </w:trPr>
        <w:tc>
          <w:tcPr>
            <w:tcW w:w="458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66" w:lineRule="exact"/>
              <w:ind w:left="107"/>
              <w:rPr>
                <w:b/>
              </w:rPr>
            </w:pPr>
            <w:r w:rsidRPr="00BD5EC9">
              <w:rPr>
                <w:b/>
              </w:rPr>
              <w:t>6</w:t>
            </w:r>
          </w:p>
        </w:tc>
        <w:tc>
          <w:tcPr>
            <w:tcW w:w="5876" w:type="dxa"/>
          </w:tcPr>
          <w:p w:rsidR="00FD4C0C" w:rsidRPr="00BD5EC9" w:rsidRDefault="00876766" w:rsidP="00BD5EC9">
            <w:pPr>
              <w:pStyle w:val="TableParagraph"/>
              <w:shd w:val="clear" w:color="auto" w:fill="FFFFFF" w:themeFill="background1"/>
              <w:spacing w:line="264" w:lineRule="exact"/>
              <w:ind w:left="105"/>
              <w:rPr>
                <w:b/>
              </w:rPr>
            </w:pPr>
            <w:r w:rsidRPr="00BD5EC9">
              <w:rPr>
                <w:spacing w:val="-60"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По</w:t>
            </w:r>
            <w:proofErr w:type="spellEnd"/>
            <w:r w:rsidRPr="00BD5EC9">
              <w:rPr>
                <w:b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времени</w:t>
            </w:r>
            <w:proofErr w:type="spellEnd"/>
            <w:r w:rsidRPr="00BD5EC9">
              <w:rPr>
                <w:b/>
                <w:u w:val="thick"/>
              </w:rPr>
              <w:t xml:space="preserve"> </w:t>
            </w:r>
            <w:proofErr w:type="spellStart"/>
            <w:r w:rsidRPr="00BD5EC9">
              <w:rPr>
                <w:b/>
                <w:u w:val="thick"/>
              </w:rPr>
              <w:t>проведения</w:t>
            </w:r>
            <w:proofErr w:type="spellEnd"/>
            <w:r w:rsidRPr="00BD5EC9">
              <w:rPr>
                <w:b/>
                <w:u w:val="thick"/>
              </w:rPr>
              <w:t>:</w:t>
            </w:r>
          </w:p>
          <w:p w:rsidR="00FD4C0C" w:rsidRPr="00BD5EC9" w:rsidRDefault="00876766" w:rsidP="00BD5EC9">
            <w:pPr>
              <w:pStyle w:val="TableParagraph"/>
              <w:numPr>
                <w:ilvl w:val="1"/>
                <w:numId w:val="3"/>
              </w:numPr>
              <w:shd w:val="clear" w:color="auto" w:fill="FFFFFF" w:themeFill="background1"/>
              <w:tabs>
                <w:tab w:val="left" w:pos="526"/>
              </w:tabs>
              <w:spacing w:line="274" w:lineRule="exact"/>
              <w:ind w:hanging="421"/>
            </w:pPr>
            <w:proofErr w:type="spellStart"/>
            <w:r w:rsidRPr="00BD5EC9">
              <w:t>Альфа-тестирование</w:t>
            </w:r>
            <w:proofErr w:type="spellEnd"/>
          </w:p>
          <w:p w:rsidR="00FD4C0C" w:rsidRPr="00BD5EC9" w:rsidRDefault="00876766" w:rsidP="00BD5EC9">
            <w:pPr>
              <w:pStyle w:val="TableParagraph"/>
              <w:numPr>
                <w:ilvl w:val="1"/>
                <w:numId w:val="3"/>
              </w:numPr>
              <w:shd w:val="clear" w:color="auto" w:fill="FFFFFF" w:themeFill="background1"/>
              <w:tabs>
                <w:tab w:val="left" w:pos="526"/>
              </w:tabs>
              <w:spacing w:line="270" w:lineRule="exact"/>
              <w:ind w:hanging="421"/>
            </w:pPr>
            <w:proofErr w:type="spellStart"/>
            <w:r w:rsidRPr="00BD5EC9">
              <w:t>Бета-тестирование</w:t>
            </w:r>
            <w:proofErr w:type="spellEnd"/>
          </w:p>
        </w:tc>
        <w:tc>
          <w:tcPr>
            <w:tcW w:w="3262" w:type="dxa"/>
            <w:shd w:val="clear" w:color="auto" w:fill="FFFFFF" w:themeFill="background1"/>
          </w:tcPr>
          <w:p w:rsidR="00F82A32" w:rsidRPr="00F82A32" w:rsidRDefault="00F82A32" w:rsidP="00BD5EC9">
            <w:pPr>
              <w:shd w:val="clear" w:color="auto" w:fill="FFFFFF" w:themeFill="background1"/>
              <w:rPr>
                <w:rFonts w:eastAsia="Times New Roman"/>
                <w:lang w:val="ru-RU" w:eastAsia="ru-RU"/>
              </w:rPr>
            </w:pPr>
            <w:r w:rsidRPr="00F82A32">
              <w:rPr>
                <w:rFonts w:eastAsia="Times New Roman"/>
                <w:lang w:val="ru-RU" w:eastAsia="ru-RU"/>
              </w:rPr>
              <w:t>Что такое альфа тестирование?</w:t>
            </w:r>
          </w:p>
          <w:p w:rsidR="00F82A32" w:rsidRPr="00F82A32" w:rsidRDefault="00F82A32" w:rsidP="00BD5EC9">
            <w:pPr>
              <w:shd w:val="clear" w:color="auto" w:fill="FFFFFF" w:themeFill="background1"/>
              <w:rPr>
                <w:rFonts w:eastAsia="Times New Roman"/>
                <w:lang w:val="ru-RU" w:eastAsia="ru-RU"/>
              </w:rPr>
            </w:pPr>
            <w:r w:rsidRPr="00BD5EC9">
              <w:rPr>
                <w:rFonts w:eastAsia="Times New Roman"/>
                <w:b/>
                <w:bCs/>
                <w:lang w:val="ru-RU" w:eastAsia="ru-RU"/>
              </w:rPr>
              <w:t>Альфа</w:t>
            </w:r>
            <w:r w:rsidRPr="00BD5EC9">
              <w:rPr>
                <w:rFonts w:eastAsia="Times New Roman"/>
                <w:lang w:val="ru-RU" w:eastAsia="ru-RU"/>
              </w:rPr>
              <w:t>-</w:t>
            </w:r>
            <w:r w:rsidRPr="00BD5EC9">
              <w:rPr>
                <w:rFonts w:eastAsia="Times New Roman"/>
                <w:b/>
                <w:bCs/>
                <w:lang w:val="ru-RU" w:eastAsia="ru-RU"/>
              </w:rPr>
              <w:t>тестирование</w:t>
            </w:r>
            <w:r w:rsidRPr="00BD5EC9">
              <w:rPr>
                <w:rFonts w:eastAsia="Times New Roman"/>
                <w:lang w:val="ru-RU" w:eastAsia="ru-RU"/>
              </w:rPr>
              <w:t> – </w:t>
            </w:r>
            <w:r w:rsidRPr="00BD5EC9">
              <w:rPr>
                <w:rFonts w:eastAsia="Times New Roman"/>
                <w:b/>
                <w:bCs/>
                <w:lang w:val="ru-RU" w:eastAsia="ru-RU"/>
              </w:rPr>
              <w:t>это</w:t>
            </w:r>
            <w:r w:rsidRPr="00BD5EC9">
              <w:rPr>
                <w:rFonts w:eastAsia="Times New Roman"/>
                <w:lang w:val="ru-RU" w:eastAsia="ru-RU"/>
              </w:rPr>
              <w:t> ручное </w:t>
            </w:r>
            <w:r w:rsidRPr="00BD5EC9">
              <w:rPr>
                <w:rFonts w:eastAsia="Times New Roman"/>
                <w:b/>
                <w:bCs/>
                <w:lang w:val="ru-RU" w:eastAsia="ru-RU"/>
              </w:rPr>
              <w:t>тестирование</w:t>
            </w:r>
            <w:r w:rsidRPr="00BD5EC9">
              <w:rPr>
                <w:rFonts w:eastAsia="Times New Roman"/>
                <w:lang w:val="ru-RU" w:eastAsia="ru-RU"/>
              </w:rPr>
              <w:t> потенциальными пользователями, заказчиками или независимой командой тестирования на стенде разработки.</w:t>
            </w:r>
          </w:p>
          <w:p w:rsidR="00BD5EC9" w:rsidRDefault="00F82A32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r w:rsidRPr="00BD5EC9">
              <w:rPr>
                <w:lang w:val="ru-RU"/>
              </w:rPr>
              <w:t xml:space="preserve"> </w:t>
            </w:r>
          </w:p>
          <w:p w:rsidR="00BD5EC9" w:rsidRPr="00BD5EC9" w:rsidRDefault="00BD5EC9" w:rsidP="00BD5EC9">
            <w:pPr>
              <w:pStyle w:val="TableParagraph"/>
              <w:shd w:val="clear" w:color="auto" w:fill="FFFFFF" w:themeFill="background1"/>
              <w:rPr>
                <w:lang w:val="ru-RU"/>
              </w:rPr>
            </w:pPr>
            <w:proofErr w:type="spellStart"/>
            <w:r w:rsidRPr="00BD5EC9">
              <w:rPr>
                <w:lang w:val="ru-RU"/>
              </w:rPr>
              <w:t>Бе́та-тести́рование</w:t>
            </w:r>
            <w:proofErr w:type="spellEnd"/>
            <w:r w:rsidRPr="00BD5EC9">
              <w:rPr>
                <w:lang w:val="ru-RU"/>
              </w:rPr>
              <w:t xml:space="preserve"> — интенсивное использование почти готовой версии продукта с целью выявления максимального числа ошибок в его работе для их последующего устранения перед окончательным выходом продукта на рынок, к массовому потребителю.</w:t>
            </w:r>
          </w:p>
        </w:tc>
      </w:tr>
    </w:tbl>
    <w:p w:rsidR="00FD4C0C" w:rsidRPr="00F82A32" w:rsidRDefault="00FD4C0C">
      <w:pPr>
        <w:pStyle w:val="a3"/>
        <w:spacing w:before="4"/>
        <w:rPr>
          <w:b/>
          <w:sz w:val="15"/>
          <w:lang w:val="ru-RU"/>
        </w:rPr>
      </w:pPr>
    </w:p>
    <w:p w:rsidR="00FD4C0C" w:rsidRDefault="00876766">
      <w:pPr>
        <w:pStyle w:val="a4"/>
        <w:numPr>
          <w:ilvl w:val="0"/>
          <w:numId w:val="8"/>
        </w:numPr>
        <w:tabs>
          <w:tab w:val="left" w:pos="941"/>
        </w:tabs>
        <w:spacing w:before="90"/>
        <w:ind w:left="940" w:hanging="349"/>
        <w:rPr>
          <w:b/>
          <w:sz w:val="24"/>
        </w:rPr>
      </w:pPr>
      <w:proofErr w:type="spellStart"/>
      <w:r>
        <w:rPr>
          <w:b/>
          <w:sz w:val="24"/>
        </w:rPr>
        <w:t>Выполнить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практическую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часть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работы</w:t>
      </w:r>
      <w:proofErr w:type="spellEnd"/>
    </w:p>
    <w:p w:rsidR="00FD4C0C" w:rsidRDefault="00876766">
      <w:pPr>
        <w:ind w:left="592"/>
        <w:rPr>
          <w:b/>
          <w:sz w:val="24"/>
        </w:rPr>
      </w:pPr>
      <w:r>
        <w:rPr>
          <w:color w:val="FF0000"/>
          <w:spacing w:val="-6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Задание</w:t>
      </w:r>
      <w:proofErr w:type="spellEnd"/>
      <w:r>
        <w:rPr>
          <w:b/>
          <w:color w:val="FF0000"/>
          <w:sz w:val="24"/>
          <w:u w:val="thick" w:color="FF0000"/>
        </w:rPr>
        <w:t xml:space="preserve"> №2_ </w:t>
      </w:r>
      <w:proofErr w:type="spellStart"/>
      <w:r>
        <w:rPr>
          <w:b/>
          <w:color w:val="FF0000"/>
          <w:sz w:val="24"/>
          <w:u w:val="thick" w:color="FF0000"/>
        </w:rPr>
        <w:t>Научиться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составлять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тесты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на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использование</w:t>
      </w:r>
      <w:proofErr w:type="spellEnd"/>
      <w:r>
        <w:rPr>
          <w:b/>
          <w:color w:val="FF0000"/>
          <w:sz w:val="24"/>
          <w:u w:val="thick" w:color="FF0000"/>
        </w:rPr>
        <w:t xml:space="preserve"> и </w:t>
      </w:r>
      <w:proofErr w:type="spellStart"/>
      <w:r>
        <w:rPr>
          <w:b/>
          <w:color w:val="FF0000"/>
          <w:sz w:val="24"/>
          <w:u w:val="thick" w:color="FF0000"/>
        </w:rPr>
        <w:t>по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ним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проводить</w:t>
      </w:r>
      <w:proofErr w:type="spellEnd"/>
    </w:p>
    <w:p w:rsidR="00FD4C0C" w:rsidRDefault="00876766">
      <w:pPr>
        <w:spacing w:line="274" w:lineRule="exact"/>
        <w:ind w:left="592"/>
        <w:rPr>
          <w:b/>
          <w:sz w:val="24"/>
        </w:rPr>
      </w:pPr>
      <w:r>
        <w:rPr>
          <w:color w:val="FF0000"/>
          <w:spacing w:val="-6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тестирование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разработанного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прототипа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методом</w:t>
      </w:r>
      <w:proofErr w:type="spellEnd"/>
      <w:r>
        <w:rPr>
          <w:b/>
          <w:color w:val="FF0000"/>
          <w:sz w:val="24"/>
          <w:u w:val="thick" w:color="FF0000"/>
        </w:rPr>
        <w:t xml:space="preserve"> «</w:t>
      </w:r>
      <w:proofErr w:type="spellStart"/>
      <w:r>
        <w:rPr>
          <w:b/>
          <w:color w:val="FF0000"/>
          <w:sz w:val="24"/>
          <w:u w:val="thick" w:color="FF0000"/>
        </w:rPr>
        <w:t>белого</w:t>
      </w:r>
      <w:proofErr w:type="spellEnd"/>
      <w:r>
        <w:rPr>
          <w:b/>
          <w:color w:val="FF0000"/>
          <w:sz w:val="24"/>
          <w:u w:val="thick" w:color="FF0000"/>
        </w:rPr>
        <w:t xml:space="preserve"> </w:t>
      </w:r>
      <w:proofErr w:type="spellStart"/>
      <w:r>
        <w:rPr>
          <w:b/>
          <w:color w:val="FF0000"/>
          <w:sz w:val="24"/>
          <w:u w:val="thick" w:color="FF0000"/>
        </w:rPr>
        <w:t>ящика</w:t>
      </w:r>
      <w:proofErr w:type="spellEnd"/>
      <w:r>
        <w:rPr>
          <w:b/>
          <w:color w:val="FF0000"/>
          <w:sz w:val="24"/>
          <w:u w:val="thick" w:color="FF0000"/>
        </w:rPr>
        <w:t>»</w:t>
      </w:r>
    </w:p>
    <w:p w:rsidR="00FD4C0C" w:rsidRDefault="00876766">
      <w:pPr>
        <w:pStyle w:val="a4"/>
        <w:numPr>
          <w:ilvl w:val="1"/>
          <w:numId w:val="8"/>
        </w:numPr>
        <w:tabs>
          <w:tab w:val="left" w:pos="1301"/>
        </w:tabs>
        <w:spacing w:line="242" w:lineRule="auto"/>
        <w:ind w:right="223"/>
        <w:jc w:val="both"/>
        <w:rPr>
          <w:b/>
          <w:color w:val="006FC0"/>
          <w:sz w:val="24"/>
        </w:rPr>
      </w:pPr>
      <w:proofErr w:type="spellStart"/>
      <w:r>
        <w:rPr>
          <w:sz w:val="24"/>
        </w:rPr>
        <w:t>Для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этого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необходимо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придумать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тесты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предназначенные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дальнейшем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для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проведения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функционального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тестирования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программного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продукта</w:t>
      </w:r>
      <w:proofErr w:type="spellEnd"/>
      <w:r>
        <w:rPr>
          <w:b/>
          <w:sz w:val="24"/>
        </w:rPr>
        <w:t xml:space="preserve"> </w:t>
      </w:r>
      <w:r>
        <w:rPr>
          <w:b/>
          <w:color w:val="006FC0"/>
          <w:sz w:val="24"/>
        </w:rPr>
        <w:t>(</w:t>
      </w:r>
      <w:proofErr w:type="spellStart"/>
      <w:r>
        <w:rPr>
          <w:b/>
          <w:color w:val="006FC0"/>
          <w:sz w:val="24"/>
        </w:rPr>
        <w:t>тесты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разработать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для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программного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продукта</w:t>
      </w:r>
      <w:proofErr w:type="spellEnd"/>
      <w:r>
        <w:rPr>
          <w:b/>
          <w:color w:val="006FC0"/>
          <w:sz w:val="24"/>
        </w:rPr>
        <w:t xml:space="preserve"> в </w:t>
      </w:r>
      <w:proofErr w:type="spellStart"/>
      <w:r>
        <w:rPr>
          <w:b/>
          <w:color w:val="006FC0"/>
          <w:sz w:val="24"/>
        </w:rPr>
        <w:t>соответствии</w:t>
      </w:r>
      <w:proofErr w:type="spellEnd"/>
      <w:r>
        <w:rPr>
          <w:b/>
          <w:color w:val="006FC0"/>
          <w:sz w:val="24"/>
        </w:rPr>
        <w:t xml:space="preserve"> с </w:t>
      </w:r>
      <w:proofErr w:type="spellStart"/>
      <w:r>
        <w:rPr>
          <w:b/>
          <w:color w:val="006FC0"/>
          <w:sz w:val="24"/>
        </w:rPr>
        <w:t>вашим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индивидуальным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заданием</w:t>
      </w:r>
      <w:proofErr w:type="spellEnd"/>
      <w:r>
        <w:rPr>
          <w:b/>
          <w:color w:val="006FC0"/>
          <w:sz w:val="24"/>
        </w:rPr>
        <w:t xml:space="preserve">, </w:t>
      </w:r>
      <w:proofErr w:type="spellStart"/>
      <w:r>
        <w:rPr>
          <w:b/>
          <w:color w:val="006FC0"/>
          <w:sz w:val="24"/>
        </w:rPr>
        <w:t>по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которому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разрабатывалась</w:t>
      </w:r>
      <w:proofErr w:type="spellEnd"/>
      <w:r>
        <w:rPr>
          <w:b/>
          <w:color w:val="006FC0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постановка</w:t>
      </w:r>
      <w:proofErr w:type="spellEnd"/>
      <w:r>
        <w:rPr>
          <w:b/>
          <w:color w:val="006FC0"/>
          <w:spacing w:val="-1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задачи</w:t>
      </w:r>
      <w:proofErr w:type="spellEnd"/>
      <w:r>
        <w:rPr>
          <w:b/>
          <w:color w:val="006FC0"/>
          <w:sz w:val="24"/>
        </w:rPr>
        <w:t>).</w:t>
      </w:r>
    </w:p>
    <w:p w:rsidR="00FD4C0C" w:rsidRDefault="00876766">
      <w:pPr>
        <w:pStyle w:val="a3"/>
        <w:ind w:left="940"/>
      </w:pPr>
      <w:proofErr w:type="spellStart"/>
      <w:r>
        <w:t>Тесты</w:t>
      </w:r>
      <w:proofErr w:type="spellEnd"/>
      <w:r>
        <w:t xml:space="preserve"> </w:t>
      </w:r>
      <w:proofErr w:type="spellStart"/>
      <w:r>
        <w:t>оформить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следующего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>:</w:t>
      </w:r>
    </w:p>
    <w:p w:rsidR="00FD4C0C" w:rsidRDefault="00876766">
      <w:pPr>
        <w:pStyle w:val="a3"/>
        <w:spacing w:after="9"/>
        <w:ind w:left="940"/>
      </w:pPr>
      <w:proofErr w:type="spellStart"/>
      <w:r>
        <w:t>Таблица</w:t>
      </w:r>
      <w:proofErr w:type="spellEnd"/>
      <w:r>
        <w:t xml:space="preserve"> 1-Тесты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использование</w:t>
      </w:r>
      <w:proofErr w:type="spellEnd"/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2554"/>
        <w:gridCol w:w="3970"/>
        <w:gridCol w:w="3092"/>
      </w:tblGrid>
      <w:tr w:rsidR="00FD4C0C">
        <w:trPr>
          <w:trHeight w:val="551"/>
        </w:trPr>
        <w:tc>
          <w:tcPr>
            <w:tcW w:w="816" w:type="dxa"/>
          </w:tcPr>
          <w:p w:rsidR="00FD4C0C" w:rsidRDefault="0087676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554" w:type="dxa"/>
          </w:tcPr>
          <w:p w:rsidR="00FD4C0C" w:rsidRDefault="00876766">
            <w:pPr>
              <w:pStyle w:val="TableParagraph"/>
              <w:spacing w:line="276" w:lineRule="exact"/>
              <w:ind w:left="108" w:right="8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функции</w:t>
            </w:r>
            <w:proofErr w:type="spellEnd"/>
          </w:p>
        </w:tc>
        <w:tc>
          <w:tcPr>
            <w:tcW w:w="3970" w:type="dxa"/>
          </w:tcPr>
          <w:p w:rsidR="00FD4C0C" w:rsidRDefault="00876766">
            <w:pPr>
              <w:pStyle w:val="TableParagraph"/>
              <w:spacing w:line="276" w:lineRule="exact"/>
              <w:ind w:left="105" w:right="41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Описание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тестового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сценария</w:t>
            </w:r>
            <w:proofErr w:type="spellEnd"/>
            <w:r>
              <w:rPr>
                <w:b/>
                <w:sz w:val="24"/>
              </w:rPr>
              <w:t xml:space="preserve"> с </w:t>
            </w:r>
            <w:proofErr w:type="spellStart"/>
            <w:r>
              <w:rPr>
                <w:b/>
                <w:sz w:val="24"/>
              </w:rPr>
              <w:t>исходными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данными</w:t>
            </w:r>
            <w:proofErr w:type="spellEnd"/>
          </w:p>
        </w:tc>
        <w:tc>
          <w:tcPr>
            <w:tcW w:w="3092" w:type="dxa"/>
          </w:tcPr>
          <w:p w:rsidR="00FD4C0C" w:rsidRDefault="00876766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Ожидаемый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результат</w:t>
            </w:r>
            <w:proofErr w:type="spellEnd"/>
          </w:p>
        </w:tc>
      </w:tr>
      <w:tr w:rsidR="00FD4C0C">
        <w:trPr>
          <w:trHeight w:val="1655"/>
        </w:trPr>
        <w:tc>
          <w:tcPr>
            <w:tcW w:w="816" w:type="dxa"/>
          </w:tcPr>
          <w:p w:rsidR="00FD4C0C" w:rsidRDefault="0087676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4" w:type="dxa"/>
          </w:tcPr>
          <w:p w:rsidR="00FD4C0C" w:rsidRDefault="00876766">
            <w:pPr>
              <w:pStyle w:val="TableParagraph"/>
              <w:tabs>
                <w:tab w:val="left" w:pos="1737"/>
              </w:tabs>
              <w:ind w:left="108" w:right="99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Проверка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4"/>
                <w:sz w:val="24"/>
              </w:rPr>
              <w:t>пункта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меню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Печать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3970" w:type="dxa"/>
          </w:tcPr>
          <w:p w:rsidR="00FD4C0C" w:rsidRDefault="00876766">
            <w:pPr>
              <w:pStyle w:val="TableParagraph"/>
              <w:numPr>
                <w:ilvl w:val="0"/>
                <w:numId w:val="2"/>
              </w:numPr>
              <w:tabs>
                <w:tab w:val="left" w:pos="813"/>
                <w:tab w:val="left" w:pos="814"/>
                <w:tab w:val="left" w:pos="1739"/>
                <w:tab w:val="left" w:pos="3203"/>
              </w:tabs>
              <w:ind w:right="10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главной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4"/>
                <w:sz w:val="24"/>
              </w:rPr>
              <w:t>форме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выбираем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пункт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меню</w:t>
            </w:r>
            <w:proofErr w:type="spellEnd"/>
          </w:p>
          <w:p w:rsidR="00FD4C0C" w:rsidRDefault="00876766">
            <w:pPr>
              <w:pStyle w:val="TableParagraph"/>
              <w:ind w:left="281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Файл</w:t>
            </w:r>
            <w:proofErr w:type="spellEnd"/>
            <w:r>
              <w:rPr>
                <w:sz w:val="24"/>
              </w:rPr>
              <w:t>»/ «</w:t>
            </w:r>
            <w:proofErr w:type="spellStart"/>
            <w:r>
              <w:rPr>
                <w:sz w:val="24"/>
              </w:rPr>
              <w:t>Печать</w:t>
            </w:r>
            <w:proofErr w:type="spellEnd"/>
            <w:r>
              <w:rPr>
                <w:sz w:val="24"/>
              </w:rPr>
              <w:t>».</w:t>
            </w:r>
          </w:p>
          <w:p w:rsidR="00FD4C0C" w:rsidRDefault="00876766">
            <w:pPr>
              <w:pStyle w:val="TableParagraph"/>
              <w:numPr>
                <w:ilvl w:val="0"/>
                <w:numId w:val="2"/>
              </w:numPr>
              <w:tabs>
                <w:tab w:val="left" w:pos="813"/>
                <w:tab w:val="left" w:pos="814"/>
                <w:tab w:val="left" w:pos="2795"/>
              </w:tabs>
              <w:ind w:right="98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Выбираем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настройки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параметров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печати</w:t>
            </w:r>
            <w:proofErr w:type="spellEnd"/>
            <w:r>
              <w:rPr>
                <w:sz w:val="24"/>
              </w:rPr>
              <w:t>.</w:t>
            </w:r>
          </w:p>
          <w:p w:rsidR="00FD4C0C" w:rsidRDefault="00876766">
            <w:pPr>
              <w:pStyle w:val="TableParagraph"/>
              <w:numPr>
                <w:ilvl w:val="0"/>
                <w:numId w:val="2"/>
              </w:numPr>
              <w:tabs>
                <w:tab w:val="left" w:pos="813"/>
                <w:tab w:val="left" w:pos="814"/>
              </w:tabs>
              <w:spacing w:line="264" w:lineRule="exact"/>
              <w:ind w:left="814"/>
              <w:rPr>
                <w:sz w:val="24"/>
              </w:rPr>
            </w:pPr>
            <w:proofErr w:type="spellStart"/>
            <w:r>
              <w:rPr>
                <w:sz w:val="24"/>
              </w:rPr>
              <w:t>Нажимаем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кнопку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«ОК»</w:t>
            </w:r>
          </w:p>
        </w:tc>
        <w:tc>
          <w:tcPr>
            <w:tcW w:w="3092" w:type="dxa"/>
          </w:tcPr>
          <w:p w:rsidR="00FD4C0C" w:rsidRDefault="00876766">
            <w:pPr>
              <w:pStyle w:val="TableParagraph"/>
              <w:tabs>
                <w:tab w:val="left" w:pos="1425"/>
              </w:tabs>
              <w:ind w:left="105" w:right="99"/>
              <w:rPr>
                <w:sz w:val="24"/>
              </w:rPr>
            </w:pPr>
            <w:proofErr w:type="spellStart"/>
            <w:r>
              <w:rPr>
                <w:sz w:val="24"/>
              </w:rPr>
              <w:t>Документ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распечатанный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принтером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D4C0C">
        <w:trPr>
          <w:trHeight w:val="1934"/>
        </w:trPr>
        <w:tc>
          <w:tcPr>
            <w:tcW w:w="816" w:type="dxa"/>
          </w:tcPr>
          <w:p w:rsidR="00FD4C0C" w:rsidRDefault="0087676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554" w:type="dxa"/>
          </w:tcPr>
          <w:p w:rsidR="00FD4C0C" w:rsidRDefault="00876766">
            <w:pPr>
              <w:pStyle w:val="TableParagraph"/>
              <w:tabs>
                <w:tab w:val="left" w:pos="1516"/>
                <w:tab w:val="left" w:pos="2195"/>
              </w:tabs>
              <w:ind w:left="108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Расчет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3"/>
                <w:sz w:val="24"/>
              </w:rPr>
              <w:t>значения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выражения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9"/>
                <w:sz w:val="24"/>
              </w:rPr>
              <w:t>по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формуле</w:t>
            </w:r>
            <w:proofErr w:type="spellEnd"/>
            <w:r>
              <w:rPr>
                <w:sz w:val="24"/>
              </w:rPr>
              <w:t xml:space="preserve"> V=a*b*c</w:t>
            </w:r>
          </w:p>
        </w:tc>
        <w:tc>
          <w:tcPr>
            <w:tcW w:w="3970" w:type="dxa"/>
          </w:tcPr>
          <w:p w:rsidR="00FD4C0C" w:rsidRDefault="00876766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</w:tabs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окне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Расчет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объема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тела</w:t>
            </w:r>
            <w:proofErr w:type="spellEnd"/>
            <w:r>
              <w:rPr>
                <w:sz w:val="24"/>
              </w:rPr>
              <w:t xml:space="preserve">» </w:t>
            </w:r>
            <w:proofErr w:type="spellStart"/>
            <w:r>
              <w:rPr>
                <w:sz w:val="24"/>
              </w:rPr>
              <w:t>вводим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a=3, b=20, c=10.</w:t>
            </w:r>
          </w:p>
          <w:p w:rsidR="00FD4C0C" w:rsidRDefault="00876766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</w:tabs>
              <w:ind w:left="81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Нажимаем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кнопку</w:t>
            </w:r>
            <w:proofErr w:type="spellEnd"/>
          </w:p>
          <w:p w:rsidR="00FD4C0C" w:rsidRDefault="00876766">
            <w:pPr>
              <w:pStyle w:val="TableParagraph"/>
              <w:spacing w:line="275" w:lineRule="exact"/>
              <w:ind w:left="281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Рассчитать</w:t>
            </w:r>
            <w:proofErr w:type="spellEnd"/>
            <w:r>
              <w:rPr>
                <w:sz w:val="24"/>
              </w:rPr>
              <w:t>».</w:t>
            </w:r>
          </w:p>
          <w:p w:rsidR="00FD4C0C" w:rsidRDefault="00876766">
            <w:pPr>
              <w:pStyle w:val="TableParagraph"/>
              <w:numPr>
                <w:ilvl w:val="0"/>
                <w:numId w:val="1"/>
              </w:numPr>
              <w:tabs>
                <w:tab w:val="left" w:pos="813"/>
                <w:tab w:val="left" w:pos="814"/>
                <w:tab w:val="left" w:pos="1377"/>
                <w:tab w:val="left" w:pos="2259"/>
                <w:tab w:val="left" w:pos="2973"/>
              </w:tabs>
              <w:spacing w:line="276" w:lineRule="exact"/>
              <w:ind w:right="98" w:firstLine="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поле</w:t>
            </w:r>
            <w:proofErr w:type="spellEnd"/>
            <w:r>
              <w:rPr>
                <w:sz w:val="24"/>
              </w:rPr>
              <w:tab/>
              <w:t>V=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3"/>
                <w:sz w:val="24"/>
              </w:rPr>
              <w:t>смотрим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расчета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092" w:type="dxa"/>
          </w:tcPr>
          <w:p w:rsidR="00FD4C0C" w:rsidRDefault="0087676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V=180</w:t>
            </w:r>
          </w:p>
        </w:tc>
      </w:tr>
    </w:tbl>
    <w:p w:rsidR="00FD4C0C" w:rsidRDefault="00FD4C0C">
      <w:pPr>
        <w:pStyle w:val="a3"/>
        <w:spacing w:before="3"/>
        <w:rPr>
          <w:sz w:val="23"/>
        </w:rPr>
      </w:pPr>
    </w:p>
    <w:p w:rsidR="00FD4C0C" w:rsidRDefault="00876766">
      <w:pPr>
        <w:pStyle w:val="a3"/>
        <w:ind w:left="592" w:right="231" w:firstLine="348"/>
        <w:jc w:val="both"/>
      </w:pPr>
      <w:proofErr w:type="spellStart"/>
      <w:r>
        <w:rPr>
          <w:color w:val="FF0000"/>
        </w:rPr>
        <w:t>При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разработке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тестов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предусмотреть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ситуации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когда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программа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может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сработать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со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сбоями</w:t>
      </w:r>
      <w:proofErr w:type="spellEnd"/>
      <w:r>
        <w:rPr>
          <w:color w:val="FF0000"/>
        </w:rPr>
        <w:t xml:space="preserve"> и </w:t>
      </w:r>
      <w:proofErr w:type="spellStart"/>
      <w:r>
        <w:rPr>
          <w:color w:val="FF0000"/>
        </w:rPr>
        <w:t>ошибками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например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ошибки</w:t>
      </w:r>
      <w:proofErr w:type="spellEnd"/>
      <w:r>
        <w:rPr>
          <w:color w:val="FF0000"/>
        </w:rPr>
        <w:t xml:space="preserve"> в </w:t>
      </w:r>
      <w:proofErr w:type="spellStart"/>
      <w:r>
        <w:rPr>
          <w:color w:val="FF0000"/>
        </w:rPr>
        <w:t>вычислениях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некорректные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данные</w:t>
      </w:r>
      <w:proofErr w:type="spellEnd"/>
      <w:r>
        <w:rPr>
          <w:color w:val="FF0000"/>
        </w:rPr>
        <w:t xml:space="preserve"> и </w:t>
      </w:r>
      <w:proofErr w:type="spellStart"/>
      <w:r>
        <w:rPr>
          <w:color w:val="FF0000"/>
        </w:rPr>
        <w:t>прочее</w:t>
      </w:r>
      <w:proofErr w:type="spellEnd"/>
      <w:r>
        <w:rPr>
          <w:color w:val="FF0000"/>
        </w:rPr>
        <w:t xml:space="preserve">). </w:t>
      </w:r>
      <w:proofErr w:type="spellStart"/>
      <w:r>
        <w:rPr>
          <w:color w:val="FF0000"/>
        </w:rPr>
        <w:t>Для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этих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случаев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также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должны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быть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разработаны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тесты</w:t>
      </w:r>
      <w:proofErr w:type="spellEnd"/>
      <w:r>
        <w:rPr>
          <w:color w:val="FF0000"/>
        </w:rPr>
        <w:t>.</w:t>
      </w:r>
    </w:p>
    <w:p w:rsidR="005777BD" w:rsidRDefault="00876766" w:rsidP="005777BD">
      <w:pPr>
        <w:pStyle w:val="a4"/>
        <w:numPr>
          <w:ilvl w:val="1"/>
          <w:numId w:val="8"/>
        </w:numPr>
        <w:tabs>
          <w:tab w:val="left" w:pos="1301"/>
        </w:tabs>
        <w:ind w:right="225"/>
        <w:jc w:val="both"/>
        <w:rPr>
          <w:sz w:val="24"/>
        </w:rPr>
      </w:pPr>
      <w:proofErr w:type="spellStart"/>
      <w:r w:rsidRPr="005777BD">
        <w:rPr>
          <w:sz w:val="24"/>
        </w:rPr>
        <w:t>Протестировать</w:t>
      </w:r>
      <w:proofErr w:type="spellEnd"/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разработанный</w:t>
      </w:r>
      <w:proofErr w:type="spellEnd"/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при</w:t>
      </w:r>
      <w:proofErr w:type="spellEnd"/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выполн</w:t>
      </w:r>
      <w:r w:rsidR="005777BD" w:rsidRPr="005777BD">
        <w:rPr>
          <w:sz w:val="24"/>
        </w:rPr>
        <w:t>ении</w:t>
      </w:r>
      <w:proofErr w:type="spellEnd"/>
      <w:r w:rsidR="005777BD" w:rsidRPr="005777BD">
        <w:rPr>
          <w:sz w:val="24"/>
        </w:rPr>
        <w:t xml:space="preserve"> </w:t>
      </w:r>
      <w:proofErr w:type="spellStart"/>
      <w:r w:rsidR="005777BD" w:rsidRPr="005777BD">
        <w:rPr>
          <w:sz w:val="24"/>
        </w:rPr>
        <w:t>лабораторной</w:t>
      </w:r>
      <w:proofErr w:type="spellEnd"/>
      <w:r w:rsidR="005777BD" w:rsidRPr="005777BD">
        <w:rPr>
          <w:sz w:val="24"/>
        </w:rPr>
        <w:t xml:space="preserve"> </w:t>
      </w:r>
      <w:proofErr w:type="spellStart"/>
      <w:r w:rsidR="005777BD" w:rsidRPr="005777BD">
        <w:rPr>
          <w:sz w:val="24"/>
        </w:rPr>
        <w:t>работы</w:t>
      </w:r>
      <w:proofErr w:type="spellEnd"/>
      <w:r w:rsidR="005777BD" w:rsidRPr="005777BD">
        <w:rPr>
          <w:sz w:val="24"/>
        </w:rPr>
        <w:t xml:space="preserve"> №24</w:t>
      </w:r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прототип</w:t>
      </w:r>
      <w:proofErr w:type="spellEnd"/>
      <w:r w:rsidRPr="005777BD">
        <w:rPr>
          <w:sz w:val="24"/>
        </w:rPr>
        <w:t xml:space="preserve"> с </w:t>
      </w:r>
      <w:proofErr w:type="spellStart"/>
      <w:r w:rsidRPr="005777BD">
        <w:rPr>
          <w:sz w:val="24"/>
        </w:rPr>
        <w:t>помощью</w:t>
      </w:r>
      <w:proofErr w:type="spellEnd"/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разработанных</w:t>
      </w:r>
      <w:proofErr w:type="spellEnd"/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тестов</w:t>
      </w:r>
      <w:proofErr w:type="spellEnd"/>
      <w:r w:rsidRPr="005777BD">
        <w:rPr>
          <w:sz w:val="24"/>
        </w:rPr>
        <w:t xml:space="preserve">. </w:t>
      </w:r>
    </w:p>
    <w:p w:rsidR="00FD4C0C" w:rsidRDefault="00876766" w:rsidP="005777BD">
      <w:pPr>
        <w:pStyle w:val="a4"/>
        <w:numPr>
          <w:ilvl w:val="1"/>
          <w:numId w:val="8"/>
        </w:numPr>
        <w:tabs>
          <w:tab w:val="left" w:pos="1301"/>
        </w:tabs>
        <w:ind w:right="225"/>
        <w:jc w:val="both"/>
        <w:rPr>
          <w:sz w:val="24"/>
        </w:rPr>
      </w:pPr>
      <w:proofErr w:type="spellStart"/>
      <w:r w:rsidRPr="005777BD">
        <w:rPr>
          <w:sz w:val="24"/>
        </w:rPr>
        <w:t>Оформить</w:t>
      </w:r>
      <w:proofErr w:type="spellEnd"/>
      <w:r w:rsidRPr="005777BD">
        <w:rPr>
          <w:sz w:val="24"/>
        </w:rPr>
        <w:t xml:space="preserve"> </w:t>
      </w:r>
      <w:proofErr w:type="spellStart"/>
      <w:r w:rsidRPr="005777BD">
        <w:rPr>
          <w:sz w:val="24"/>
        </w:rPr>
        <w:t>отчет</w:t>
      </w:r>
      <w:proofErr w:type="spellEnd"/>
      <w:r w:rsidRPr="005777BD">
        <w:rPr>
          <w:sz w:val="24"/>
        </w:rPr>
        <w:t xml:space="preserve"> о </w:t>
      </w:r>
      <w:proofErr w:type="spellStart"/>
      <w:r w:rsidRPr="005777BD">
        <w:rPr>
          <w:sz w:val="24"/>
        </w:rPr>
        <w:t>результатах</w:t>
      </w:r>
      <w:proofErr w:type="spellEnd"/>
      <w:r w:rsidRPr="005777BD">
        <w:rPr>
          <w:spacing w:val="-4"/>
          <w:sz w:val="24"/>
        </w:rPr>
        <w:t xml:space="preserve"> </w:t>
      </w:r>
      <w:proofErr w:type="spellStart"/>
      <w:r w:rsidRPr="005777BD">
        <w:rPr>
          <w:sz w:val="24"/>
        </w:rPr>
        <w:t>тестирования</w:t>
      </w:r>
      <w:proofErr w:type="spellEnd"/>
      <w:r w:rsidRPr="005777BD">
        <w:rPr>
          <w:sz w:val="24"/>
        </w:rPr>
        <w:t>.</w:t>
      </w:r>
    </w:p>
    <w:sectPr w:rsidR="00FD4C0C" w:rsidSect="005777BD">
      <w:footerReference w:type="default" r:id="rId20"/>
      <w:pgSz w:w="11910" w:h="16840"/>
      <w:pgMar w:top="840" w:right="620" w:bottom="960" w:left="62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003" w:rsidRDefault="005D1003">
      <w:r>
        <w:separator/>
      </w:r>
    </w:p>
  </w:endnote>
  <w:endnote w:type="continuationSeparator" w:id="0">
    <w:p w:rsidR="005D1003" w:rsidRDefault="005D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C0C" w:rsidRDefault="00FD4C0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003" w:rsidRDefault="005D1003">
      <w:r>
        <w:separator/>
      </w:r>
    </w:p>
  </w:footnote>
  <w:footnote w:type="continuationSeparator" w:id="0">
    <w:p w:rsidR="005D1003" w:rsidRDefault="005D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948"/>
    <w:multiLevelType w:val="hybridMultilevel"/>
    <w:tmpl w:val="3A1A877E"/>
    <w:lvl w:ilvl="0" w:tplc="6C9E41A0">
      <w:start w:val="1"/>
      <w:numFmt w:val="decimal"/>
      <w:lvlText w:val="%1."/>
      <w:lvlJc w:val="left"/>
      <w:pPr>
        <w:ind w:left="1518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2764AEE6">
      <w:numFmt w:val="bullet"/>
      <w:lvlText w:val="•"/>
      <w:lvlJc w:val="left"/>
      <w:pPr>
        <w:ind w:left="2434" w:hanging="360"/>
      </w:pPr>
      <w:rPr>
        <w:rFonts w:hint="default"/>
        <w:lang w:val="ru-RU" w:eastAsia="ru-RU" w:bidi="ru-RU"/>
      </w:rPr>
    </w:lvl>
    <w:lvl w:ilvl="2" w:tplc="226C0420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3" w:tplc="BC3A6DB6">
      <w:numFmt w:val="bullet"/>
      <w:lvlText w:val="•"/>
      <w:lvlJc w:val="left"/>
      <w:pPr>
        <w:ind w:left="4263" w:hanging="360"/>
      </w:pPr>
      <w:rPr>
        <w:rFonts w:hint="default"/>
        <w:lang w:val="ru-RU" w:eastAsia="ru-RU" w:bidi="ru-RU"/>
      </w:rPr>
    </w:lvl>
    <w:lvl w:ilvl="4" w:tplc="6E88C21A">
      <w:numFmt w:val="bullet"/>
      <w:lvlText w:val="•"/>
      <w:lvlJc w:val="left"/>
      <w:pPr>
        <w:ind w:left="5178" w:hanging="360"/>
      </w:pPr>
      <w:rPr>
        <w:rFonts w:hint="default"/>
        <w:lang w:val="ru-RU" w:eastAsia="ru-RU" w:bidi="ru-RU"/>
      </w:rPr>
    </w:lvl>
    <w:lvl w:ilvl="5" w:tplc="06CC1608">
      <w:numFmt w:val="bullet"/>
      <w:lvlText w:val="•"/>
      <w:lvlJc w:val="left"/>
      <w:pPr>
        <w:ind w:left="6093" w:hanging="360"/>
      </w:pPr>
      <w:rPr>
        <w:rFonts w:hint="default"/>
        <w:lang w:val="ru-RU" w:eastAsia="ru-RU" w:bidi="ru-RU"/>
      </w:rPr>
    </w:lvl>
    <w:lvl w:ilvl="6" w:tplc="79B8F4A2">
      <w:numFmt w:val="bullet"/>
      <w:lvlText w:val="•"/>
      <w:lvlJc w:val="left"/>
      <w:pPr>
        <w:ind w:left="7007" w:hanging="360"/>
      </w:pPr>
      <w:rPr>
        <w:rFonts w:hint="default"/>
        <w:lang w:val="ru-RU" w:eastAsia="ru-RU" w:bidi="ru-RU"/>
      </w:rPr>
    </w:lvl>
    <w:lvl w:ilvl="7" w:tplc="A71C569A">
      <w:numFmt w:val="bullet"/>
      <w:lvlText w:val="•"/>
      <w:lvlJc w:val="left"/>
      <w:pPr>
        <w:ind w:left="7922" w:hanging="360"/>
      </w:pPr>
      <w:rPr>
        <w:rFonts w:hint="default"/>
        <w:lang w:val="ru-RU" w:eastAsia="ru-RU" w:bidi="ru-RU"/>
      </w:rPr>
    </w:lvl>
    <w:lvl w:ilvl="8" w:tplc="E2B24556">
      <w:numFmt w:val="bullet"/>
      <w:lvlText w:val="•"/>
      <w:lvlJc w:val="left"/>
      <w:pPr>
        <w:ind w:left="883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D8B3F54"/>
    <w:multiLevelType w:val="multilevel"/>
    <w:tmpl w:val="9DAA09F4"/>
    <w:lvl w:ilvl="0">
      <w:start w:val="5"/>
      <w:numFmt w:val="decimal"/>
      <w:lvlText w:val="%1"/>
      <w:lvlJc w:val="left"/>
      <w:pPr>
        <w:ind w:left="466" w:hanging="361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466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1541" w:hanging="36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081" w:hanging="3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622" w:hanging="3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163" w:hanging="3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703" w:hanging="3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4244" w:hanging="3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4784" w:hanging="361"/>
      </w:pPr>
      <w:rPr>
        <w:rFonts w:hint="default"/>
        <w:lang w:val="ru-RU" w:eastAsia="ru-RU" w:bidi="ru-RU"/>
      </w:rPr>
    </w:lvl>
  </w:abstractNum>
  <w:abstractNum w:abstractNumId="2" w15:restartNumberingAfterBreak="0">
    <w:nsid w:val="14E9608B"/>
    <w:multiLevelType w:val="multilevel"/>
    <w:tmpl w:val="F804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C209B"/>
    <w:multiLevelType w:val="hybridMultilevel"/>
    <w:tmpl w:val="47364590"/>
    <w:lvl w:ilvl="0" w:tplc="1870FBFA">
      <w:start w:val="1"/>
      <w:numFmt w:val="decimal"/>
      <w:lvlText w:val="%1."/>
      <w:lvlJc w:val="left"/>
      <w:pPr>
        <w:ind w:left="281" w:hanging="533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4030D318">
      <w:numFmt w:val="bullet"/>
      <w:lvlText w:val="•"/>
      <w:lvlJc w:val="left"/>
      <w:pPr>
        <w:ind w:left="648" w:hanging="533"/>
      </w:pPr>
      <w:rPr>
        <w:rFonts w:hint="default"/>
        <w:lang w:val="ru-RU" w:eastAsia="ru-RU" w:bidi="ru-RU"/>
      </w:rPr>
    </w:lvl>
    <w:lvl w:ilvl="2" w:tplc="BF6C046C">
      <w:numFmt w:val="bullet"/>
      <w:lvlText w:val="•"/>
      <w:lvlJc w:val="left"/>
      <w:pPr>
        <w:ind w:left="1016" w:hanging="533"/>
      </w:pPr>
      <w:rPr>
        <w:rFonts w:hint="default"/>
        <w:lang w:val="ru-RU" w:eastAsia="ru-RU" w:bidi="ru-RU"/>
      </w:rPr>
    </w:lvl>
    <w:lvl w:ilvl="3" w:tplc="02548B46">
      <w:numFmt w:val="bullet"/>
      <w:lvlText w:val="•"/>
      <w:lvlJc w:val="left"/>
      <w:pPr>
        <w:ind w:left="1384" w:hanging="533"/>
      </w:pPr>
      <w:rPr>
        <w:rFonts w:hint="default"/>
        <w:lang w:val="ru-RU" w:eastAsia="ru-RU" w:bidi="ru-RU"/>
      </w:rPr>
    </w:lvl>
    <w:lvl w:ilvl="4" w:tplc="72A24C06">
      <w:numFmt w:val="bullet"/>
      <w:lvlText w:val="•"/>
      <w:lvlJc w:val="left"/>
      <w:pPr>
        <w:ind w:left="1752" w:hanging="533"/>
      </w:pPr>
      <w:rPr>
        <w:rFonts w:hint="default"/>
        <w:lang w:val="ru-RU" w:eastAsia="ru-RU" w:bidi="ru-RU"/>
      </w:rPr>
    </w:lvl>
    <w:lvl w:ilvl="5" w:tplc="D110F0C6">
      <w:numFmt w:val="bullet"/>
      <w:lvlText w:val="•"/>
      <w:lvlJc w:val="left"/>
      <w:pPr>
        <w:ind w:left="2120" w:hanging="533"/>
      </w:pPr>
      <w:rPr>
        <w:rFonts w:hint="default"/>
        <w:lang w:val="ru-RU" w:eastAsia="ru-RU" w:bidi="ru-RU"/>
      </w:rPr>
    </w:lvl>
    <w:lvl w:ilvl="6" w:tplc="88800B36">
      <w:numFmt w:val="bullet"/>
      <w:lvlText w:val="•"/>
      <w:lvlJc w:val="left"/>
      <w:pPr>
        <w:ind w:left="2488" w:hanging="533"/>
      </w:pPr>
      <w:rPr>
        <w:rFonts w:hint="default"/>
        <w:lang w:val="ru-RU" w:eastAsia="ru-RU" w:bidi="ru-RU"/>
      </w:rPr>
    </w:lvl>
    <w:lvl w:ilvl="7" w:tplc="535AF3A8">
      <w:numFmt w:val="bullet"/>
      <w:lvlText w:val="•"/>
      <w:lvlJc w:val="left"/>
      <w:pPr>
        <w:ind w:left="2856" w:hanging="533"/>
      </w:pPr>
      <w:rPr>
        <w:rFonts w:hint="default"/>
        <w:lang w:val="ru-RU" w:eastAsia="ru-RU" w:bidi="ru-RU"/>
      </w:rPr>
    </w:lvl>
    <w:lvl w:ilvl="8" w:tplc="0CCC2BCC">
      <w:numFmt w:val="bullet"/>
      <w:lvlText w:val="•"/>
      <w:lvlJc w:val="left"/>
      <w:pPr>
        <w:ind w:left="3224" w:hanging="533"/>
      </w:pPr>
      <w:rPr>
        <w:rFonts w:hint="default"/>
        <w:lang w:val="ru-RU" w:eastAsia="ru-RU" w:bidi="ru-RU"/>
      </w:rPr>
    </w:lvl>
  </w:abstractNum>
  <w:abstractNum w:abstractNumId="4" w15:restartNumberingAfterBreak="0">
    <w:nsid w:val="2AC502E8"/>
    <w:multiLevelType w:val="multilevel"/>
    <w:tmpl w:val="79F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80040"/>
    <w:multiLevelType w:val="hybridMultilevel"/>
    <w:tmpl w:val="8DFECFDA"/>
    <w:lvl w:ilvl="0" w:tplc="7298D62C">
      <w:start w:val="1"/>
      <w:numFmt w:val="decimal"/>
      <w:lvlText w:val="%1."/>
      <w:lvlJc w:val="left"/>
      <w:pPr>
        <w:ind w:left="281" w:hanging="533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ru-RU" w:eastAsia="ru-RU" w:bidi="ru-RU"/>
      </w:rPr>
    </w:lvl>
    <w:lvl w:ilvl="1" w:tplc="CDBAE41A">
      <w:numFmt w:val="bullet"/>
      <w:lvlText w:val="•"/>
      <w:lvlJc w:val="left"/>
      <w:pPr>
        <w:ind w:left="648" w:hanging="533"/>
      </w:pPr>
      <w:rPr>
        <w:rFonts w:hint="default"/>
        <w:lang w:val="ru-RU" w:eastAsia="ru-RU" w:bidi="ru-RU"/>
      </w:rPr>
    </w:lvl>
    <w:lvl w:ilvl="2" w:tplc="4622EECA">
      <w:numFmt w:val="bullet"/>
      <w:lvlText w:val="•"/>
      <w:lvlJc w:val="left"/>
      <w:pPr>
        <w:ind w:left="1016" w:hanging="533"/>
      </w:pPr>
      <w:rPr>
        <w:rFonts w:hint="default"/>
        <w:lang w:val="ru-RU" w:eastAsia="ru-RU" w:bidi="ru-RU"/>
      </w:rPr>
    </w:lvl>
    <w:lvl w:ilvl="3" w:tplc="7004B39C">
      <w:numFmt w:val="bullet"/>
      <w:lvlText w:val="•"/>
      <w:lvlJc w:val="left"/>
      <w:pPr>
        <w:ind w:left="1384" w:hanging="533"/>
      </w:pPr>
      <w:rPr>
        <w:rFonts w:hint="default"/>
        <w:lang w:val="ru-RU" w:eastAsia="ru-RU" w:bidi="ru-RU"/>
      </w:rPr>
    </w:lvl>
    <w:lvl w:ilvl="4" w:tplc="05201DFE">
      <w:numFmt w:val="bullet"/>
      <w:lvlText w:val="•"/>
      <w:lvlJc w:val="left"/>
      <w:pPr>
        <w:ind w:left="1752" w:hanging="533"/>
      </w:pPr>
      <w:rPr>
        <w:rFonts w:hint="default"/>
        <w:lang w:val="ru-RU" w:eastAsia="ru-RU" w:bidi="ru-RU"/>
      </w:rPr>
    </w:lvl>
    <w:lvl w:ilvl="5" w:tplc="EA6CDB98">
      <w:numFmt w:val="bullet"/>
      <w:lvlText w:val="•"/>
      <w:lvlJc w:val="left"/>
      <w:pPr>
        <w:ind w:left="2120" w:hanging="533"/>
      </w:pPr>
      <w:rPr>
        <w:rFonts w:hint="default"/>
        <w:lang w:val="ru-RU" w:eastAsia="ru-RU" w:bidi="ru-RU"/>
      </w:rPr>
    </w:lvl>
    <w:lvl w:ilvl="6" w:tplc="DE24A9A0">
      <w:numFmt w:val="bullet"/>
      <w:lvlText w:val="•"/>
      <w:lvlJc w:val="left"/>
      <w:pPr>
        <w:ind w:left="2488" w:hanging="533"/>
      </w:pPr>
      <w:rPr>
        <w:rFonts w:hint="default"/>
        <w:lang w:val="ru-RU" w:eastAsia="ru-RU" w:bidi="ru-RU"/>
      </w:rPr>
    </w:lvl>
    <w:lvl w:ilvl="7" w:tplc="DB62F762">
      <w:numFmt w:val="bullet"/>
      <w:lvlText w:val="•"/>
      <w:lvlJc w:val="left"/>
      <w:pPr>
        <w:ind w:left="2856" w:hanging="533"/>
      </w:pPr>
      <w:rPr>
        <w:rFonts w:hint="default"/>
        <w:lang w:val="ru-RU" w:eastAsia="ru-RU" w:bidi="ru-RU"/>
      </w:rPr>
    </w:lvl>
    <w:lvl w:ilvl="8" w:tplc="FF74A55C">
      <w:numFmt w:val="bullet"/>
      <w:lvlText w:val="•"/>
      <w:lvlJc w:val="left"/>
      <w:pPr>
        <w:ind w:left="3224" w:hanging="533"/>
      </w:pPr>
      <w:rPr>
        <w:rFonts w:hint="default"/>
        <w:lang w:val="ru-RU" w:eastAsia="ru-RU" w:bidi="ru-RU"/>
      </w:rPr>
    </w:lvl>
  </w:abstractNum>
  <w:abstractNum w:abstractNumId="6" w15:restartNumberingAfterBreak="0">
    <w:nsid w:val="3C221D9E"/>
    <w:multiLevelType w:val="multilevel"/>
    <w:tmpl w:val="2B629D3A"/>
    <w:lvl w:ilvl="0">
      <w:start w:val="6"/>
      <w:numFmt w:val="decimal"/>
      <w:lvlText w:val="%1"/>
      <w:lvlJc w:val="left"/>
      <w:pPr>
        <w:ind w:left="525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525" w:hanging="420"/>
      </w:pPr>
      <w:rPr>
        <w:rFonts w:hint="default"/>
        <w:b/>
        <w:bCs/>
        <w:spacing w:val="-2"/>
        <w:w w:val="100"/>
        <w:lang w:val="ru-RU" w:eastAsia="ru-RU" w:bidi="ru-RU"/>
      </w:rPr>
    </w:lvl>
    <w:lvl w:ilvl="2">
      <w:numFmt w:val="bullet"/>
      <w:lvlText w:val="•"/>
      <w:lvlJc w:val="left"/>
      <w:pPr>
        <w:ind w:left="1589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12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658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193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727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4262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4796" w:hanging="420"/>
      </w:pPr>
      <w:rPr>
        <w:rFonts w:hint="default"/>
        <w:lang w:val="ru-RU" w:eastAsia="ru-RU" w:bidi="ru-RU"/>
      </w:rPr>
    </w:lvl>
  </w:abstractNum>
  <w:abstractNum w:abstractNumId="7" w15:restartNumberingAfterBreak="0">
    <w:nsid w:val="3E144217"/>
    <w:multiLevelType w:val="multilevel"/>
    <w:tmpl w:val="226E38C8"/>
    <w:lvl w:ilvl="0">
      <w:start w:val="2"/>
      <w:numFmt w:val="decimal"/>
      <w:lvlText w:val="%1"/>
      <w:lvlJc w:val="left"/>
      <w:pPr>
        <w:ind w:left="525" w:hanging="420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525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589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12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658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193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727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4262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4796" w:hanging="420"/>
      </w:pPr>
      <w:rPr>
        <w:rFonts w:hint="default"/>
        <w:lang w:val="ru-RU" w:eastAsia="ru-RU" w:bidi="ru-RU"/>
      </w:rPr>
    </w:lvl>
  </w:abstractNum>
  <w:abstractNum w:abstractNumId="8" w15:restartNumberingAfterBreak="0">
    <w:nsid w:val="44EF3CB7"/>
    <w:multiLevelType w:val="multilevel"/>
    <w:tmpl w:val="E612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F7AF7"/>
    <w:multiLevelType w:val="multilevel"/>
    <w:tmpl w:val="7658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92CA4"/>
    <w:multiLevelType w:val="multilevel"/>
    <w:tmpl w:val="CC1A940A"/>
    <w:lvl w:ilvl="0">
      <w:start w:val="3"/>
      <w:numFmt w:val="decimal"/>
      <w:lvlText w:val="%1"/>
      <w:lvlJc w:val="left"/>
      <w:pPr>
        <w:ind w:left="585" w:hanging="420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585" w:hanging="4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637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165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694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223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751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428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4808" w:hanging="420"/>
      </w:pPr>
      <w:rPr>
        <w:rFonts w:hint="default"/>
        <w:lang w:val="ru-RU" w:eastAsia="ru-RU" w:bidi="ru-RU"/>
      </w:rPr>
    </w:lvl>
  </w:abstractNum>
  <w:abstractNum w:abstractNumId="11" w15:restartNumberingAfterBreak="0">
    <w:nsid w:val="61967E0F"/>
    <w:multiLevelType w:val="multilevel"/>
    <w:tmpl w:val="C45A5056"/>
    <w:lvl w:ilvl="0">
      <w:start w:val="4"/>
      <w:numFmt w:val="decimal"/>
      <w:lvlText w:val="%1"/>
      <w:lvlJc w:val="left"/>
      <w:pPr>
        <w:ind w:left="525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525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589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12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658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193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3727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4262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4796" w:hanging="420"/>
      </w:pPr>
      <w:rPr>
        <w:rFonts w:hint="default"/>
        <w:lang w:val="ru-RU" w:eastAsia="ru-RU" w:bidi="ru-RU"/>
      </w:rPr>
    </w:lvl>
  </w:abstractNum>
  <w:abstractNum w:abstractNumId="12" w15:restartNumberingAfterBreak="0">
    <w:nsid w:val="73CA6D43"/>
    <w:multiLevelType w:val="hybridMultilevel"/>
    <w:tmpl w:val="E1C26194"/>
    <w:lvl w:ilvl="0" w:tplc="04E8AB20">
      <w:start w:val="1"/>
      <w:numFmt w:val="decimal"/>
      <w:lvlText w:val="%1."/>
      <w:lvlJc w:val="left"/>
      <w:pPr>
        <w:ind w:left="952" w:hanging="360"/>
      </w:pPr>
      <w:rPr>
        <w:rFonts w:hint="default"/>
        <w:spacing w:val="-6"/>
        <w:w w:val="100"/>
        <w:lang w:val="ru-RU" w:eastAsia="ru-RU" w:bidi="ru-RU"/>
      </w:rPr>
    </w:lvl>
    <w:lvl w:ilvl="1" w:tplc="7722D0D4">
      <w:start w:val="1"/>
      <w:numFmt w:val="decimal"/>
      <w:lvlText w:val="%2."/>
      <w:lvlJc w:val="left"/>
      <w:pPr>
        <w:ind w:left="1300" w:hanging="360"/>
      </w:pPr>
      <w:rPr>
        <w:rFonts w:hint="default"/>
        <w:b/>
        <w:bCs/>
        <w:spacing w:val="-30"/>
        <w:w w:val="100"/>
        <w:lang w:val="ru-RU" w:eastAsia="ru-RU" w:bidi="ru-RU"/>
      </w:rPr>
    </w:lvl>
    <w:lvl w:ilvl="2" w:tplc="050274A2">
      <w:numFmt w:val="bullet"/>
      <w:lvlText w:val="•"/>
      <w:lvlJc w:val="left"/>
      <w:pPr>
        <w:ind w:left="2340" w:hanging="360"/>
      </w:pPr>
      <w:rPr>
        <w:rFonts w:hint="default"/>
        <w:lang w:val="ru-RU" w:eastAsia="ru-RU" w:bidi="ru-RU"/>
      </w:rPr>
    </w:lvl>
    <w:lvl w:ilvl="3" w:tplc="DC16FA58">
      <w:numFmt w:val="bullet"/>
      <w:lvlText w:val="•"/>
      <w:lvlJc w:val="left"/>
      <w:pPr>
        <w:ind w:left="3381" w:hanging="360"/>
      </w:pPr>
      <w:rPr>
        <w:rFonts w:hint="default"/>
        <w:lang w:val="ru-RU" w:eastAsia="ru-RU" w:bidi="ru-RU"/>
      </w:rPr>
    </w:lvl>
    <w:lvl w:ilvl="4" w:tplc="8D8A69BC">
      <w:numFmt w:val="bullet"/>
      <w:lvlText w:val="•"/>
      <w:lvlJc w:val="left"/>
      <w:pPr>
        <w:ind w:left="4422" w:hanging="360"/>
      </w:pPr>
      <w:rPr>
        <w:rFonts w:hint="default"/>
        <w:lang w:val="ru-RU" w:eastAsia="ru-RU" w:bidi="ru-RU"/>
      </w:rPr>
    </w:lvl>
    <w:lvl w:ilvl="5" w:tplc="D460E4B4">
      <w:numFmt w:val="bullet"/>
      <w:lvlText w:val="•"/>
      <w:lvlJc w:val="left"/>
      <w:pPr>
        <w:ind w:left="5462" w:hanging="360"/>
      </w:pPr>
      <w:rPr>
        <w:rFonts w:hint="default"/>
        <w:lang w:val="ru-RU" w:eastAsia="ru-RU" w:bidi="ru-RU"/>
      </w:rPr>
    </w:lvl>
    <w:lvl w:ilvl="6" w:tplc="6E5056F4">
      <w:numFmt w:val="bullet"/>
      <w:lvlText w:val="•"/>
      <w:lvlJc w:val="left"/>
      <w:pPr>
        <w:ind w:left="6503" w:hanging="360"/>
      </w:pPr>
      <w:rPr>
        <w:rFonts w:hint="default"/>
        <w:lang w:val="ru-RU" w:eastAsia="ru-RU" w:bidi="ru-RU"/>
      </w:rPr>
    </w:lvl>
    <w:lvl w:ilvl="7" w:tplc="2542A3D6">
      <w:numFmt w:val="bullet"/>
      <w:lvlText w:val="•"/>
      <w:lvlJc w:val="left"/>
      <w:pPr>
        <w:ind w:left="7544" w:hanging="360"/>
      </w:pPr>
      <w:rPr>
        <w:rFonts w:hint="default"/>
        <w:lang w:val="ru-RU" w:eastAsia="ru-RU" w:bidi="ru-RU"/>
      </w:rPr>
    </w:lvl>
    <w:lvl w:ilvl="8" w:tplc="F8B01CB8">
      <w:numFmt w:val="bullet"/>
      <w:lvlText w:val="•"/>
      <w:lvlJc w:val="left"/>
      <w:pPr>
        <w:ind w:left="8584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76951464"/>
    <w:multiLevelType w:val="multilevel"/>
    <w:tmpl w:val="EBB6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A59B5"/>
    <w:multiLevelType w:val="multilevel"/>
    <w:tmpl w:val="72BC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B0B28"/>
    <w:multiLevelType w:val="multilevel"/>
    <w:tmpl w:val="6D64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2"/>
  </w:num>
  <w:num w:numId="9">
    <w:abstractNumId w:val="0"/>
  </w:num>
  <w:num w:numId="10">
    <w:abstractNumId w:val="8"/>
  </w:num>
  <w:num w:numId="11">
    <w:abstractNumId w:val="15"/>
  </w:num>
  <w:num w:numId="12">
    <w:abstractNumId w:val="9"/>
  </w:num>
  <w:num w:numId="13">
    <w:abstractNumId w:val="4"/>
  </w:num>
  <w:num w:numId="14">
    <w:abstractNumId w:val="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0C"/>
    <w:rsid w:val="001423DD"/>
    <w:rsid w:val="00420947"/>
    <w:rsid w:val="004A08E9"/>
    <w:rsid w:val="005777BD"/>
    <w:rsid w:val="005D1003"/>
    <w:rsid w:val="00876766"/>
    <w:rsid w:val="009D3F93"/>
    <w:rsid w:val="00B5370C"/>
    <w:rsid w:val="00B5585D"/>
    <w:rsid w:val="00BD5EC9"/>
    <w:rsid w:val="00C602E0"/>
    <w:rsid w:val="00DF2F4E"/>
    <w:rsid w:val="00F82A32"/>
    <w:rsid w:val="00F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3A422"/>
  <w15:docId w15:val="{944DA9A6-BF02-4501-82FA-FDAAD098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95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18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4A08E9"/>
    <w:rPr>
      <w:b/>
      <w:bCs/>
    </w:rPr>
  </w:style>
  <w:style w:type="character" w:styleId="a6">
    <w:name w:val="Hyperlink"/>
    <w:basedOn w:val="a0"/>
    <w:uiPriority w:val="99"/>
    <w:semiHidden/>
    <w:unhideWhenUsed/>
    <w:rsid w:val="004A08E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F2F4E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hgkelc">
    <w:name w:val="hgkelc"/>
    <w:basedOn w:val="a0"/>
    <w:rsid w:val="00F82A32"/>
  </w:style>
  <w:style w:type="character" w:styleId="a8">
    <w:name w:val="Emphasis"/>
    <w:basedOn w:val="a0"/>
    <w:uiPriority w:val="20"/>
    <w:qFormat/>
    <w:rsid w:val="00BD5E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0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7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types.html" TargetMode="External"/><Relationship Id="rId13" Type="http://schemas.openxmlformats.org/officeDocument/2006/relationships/hyperlink" Target="http://www.protesting.ru/testing/types/failover.html" TargetMode="External"/><Relationship Id="rId18" Type="http://schemas.openxmlformats.org/officeDocument/2006/relationships/hyperlink" Target="http://www.protesting.ru/testing/types/sanity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rotesting.ru/testing/types/usability.html" TargetMode="External"/><Relationship Id="rId17" Type="http://schemas.openxmlformats.org/officeDocument/2006/relationships/hyperlink" Target="http://www.protesting.ru/testing/types/bv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otesting.ru/testing/types/regression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testing.ru/testing/types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testing.ru/testing/types/smoke.html" TargetMode="External"/><Relationship Id="rId10" Type="http://schemas.openxmlformats.org/officeDocument/2006/relationships/hyperlink" Target="http://www.protesting.ru/testing/testcase.html" TargetMode="External"/><Relationship Id="rId19" Type="http://schemas.openxmlformats.org/officeDocument/2006/relationships/hyperlink" Target="http://www.protesting.ru/testing/types/san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testing.ru/testing/bugreport.html" TargetMode="External"/><Relationship Id="rId14" Type="http://schemas.openxmlformats.org/officeDocument/2006/relationships/hyperlink" Target="http://www.protesting.ru/testing/types/configur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6A6D5-A3DC-435C-B4C1-3F51BA78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№7</vt:lpstr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№7</dc:title>
  <dc:creator>Дед Пихто</dc:creator>
  <cp:lastModifiedBy>user</cp:lastModifiedBy>
  <cp:revision>8</cp:revision>
  <dcterms:created xsi:type="dcterms:W3CDTF">2021-11-01T16:51:00Z</dcterms:created>
  <dcterms:modified xsi:type="dcterms:W3CDTF">2022-02-23T03:30:00Z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2021-11-01T00:00:00Z</vt:filetime>
  </property>
</Properties>
</file>