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 w:rsidR="001F5AFD">
        <w:rPr>
          <w:rFonts w:eastAsia="Calibri"/>
          <w:b/>
          <w:caps/>
          <w:sz w:val="36"/>
          <w:szCs w:val="36"/>
        </w:rPr>
        <w:t>ЛАБОРАТОРНОЙ РАБОТЕ №6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1F5AF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 w:rsidR="001F5AFD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1F5AFD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1F5AFD">
        <w:rPr>
          <w:sz w:val="28"/>
          <w:szCs w:val="28"/>
        </w:rPr>
        <w:t>3</w:t>
      </w:r>
    </w:p>
    <w:p w:rsidR="006E3C93" w:rsidRPr="001F5AFD" w:rsidRDefault="001F5AFD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Мурзинов Антон Денисович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C7401C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E3C93" w:rsidRPr="00765C95">
        <w:rPr>
          <w:b/>
          <w:bCs/>
          <w:sz w:val="28"/>
          <w:szCs w:val="28"/>
        </w:rPr>
        <w:t>:</w:t>
      </w:r>
    </w:p>
    <w:p w:rsidR="006E3C93" w:rsidRPr="001F5AFD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  <w:r w:rsidR="001F5AFD" w:rsidRPr="001F5AFD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Лебедев И</w:t>
      </w:r>
      <w:r w:rsidR="001F5AFD">
        <w:rPr>
          <w:sz w:val="28"/>
          <w:szCs w:val="28"/>
        </w:rPr>
        <w:t>лья Геннадьевич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</w:t>
      </w:r>
      <w:r w:rsidR="00102B6F">
        <w:t>20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3273E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4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bookmarkStart w:id="2" w:name="_GoBack"/>
      <w:bookmarkEnd w:id="2"/>
      <w:r>
        <w:rPr>
          <w:lang w:val="en-US"/>
        </w:rPr>
        <w:t>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5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3097876"/>
      <w:r>
        <w:lastRenderedPageBreak/>
        <w:t>Р</w:t>
      </w:r>
      <w:r w:rsidR="0063713A">
        <w:t>уководство программиста</w:t>
      </w:r>
      <w:bookmarkEnd w:id="4"/>
    </w:p>
    <w:p w:rsidR="00583C2B" w:rsidRDefault="00583C2B" w:rsidP="00583C2B">
      <w:pPr>
        <w:pStyle w:val="2"/>
        <w:numPr>
          <w:ilvl w:val="1"/>
          <w:numId w:val="11"/>
        </w:numPr>
        <w:spacing w:before="0" w:after="240"/>
      </w:pPr>
      <w:bookmarkStart w:id="5" w:name="_Toc533097877"/>
      <w:r w:rsidRPr="00977B5B">
        <w:t>Описание структур данных</w:t>
      </w:r>
      <w:bookmarkEnd w:id="5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583C2B">
      <w:pPr>
        <w:pStyle w:val="2"/>
        <w:numPr>
          <w:ilvl w:val="1"/>
          <w:numId w:val="11"/>
        </w:numPr>
        <w:spacing w:before="0" w:after="240"/>
      </w:pPr>
      <w:bookmarkStart w:id="6" w:name="_Toc533097878"/>
      <w:r w:rsidRPr="00977B5B"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Default="0063713A" w:rsidP="00583C2B">
      <w:pPr>
        <w:pStyle w:val="2"/>
        <w:numPr>
          <w:ilvl w:val="1"/>
          <w:numId w:val="11"/>
        </w:numPr>
        <w:spacing w:before="0" w:after="240" w:line="360" w:lineRule="auto"/>
      </w:pPr>
      <w:bookmarkStart w:id="7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Pr="00C7401C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9" w:name="_Toc533097880"/>
      <w:r w:rsidRPr="00A374A1">
        <w:lastRenderedPageBreak/>
        <w:t>Заключение</w:t>
      </w:r>
      <w:bookmarkEnd w:id="8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10" w:name="_Toc169986020"/>
      <w:bookmarkStart w:id="11" w:name="_Toc533097881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E0" w:rsidRDefault="003273E0">
      <w:r>
        <w:separator/>
      </w:r>
    </w:p>
  </w:endnote>
  <w:endnote w:type="continuationSeparator" w:id="0">
    <w:p w:rsidR="003273E0" w:rsidRDefault="0032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2E4">
          <w:rPr>
            <w:noProof/>
          </w:rPr>
          <w:t>7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E0" w:rsidRDefault="003273E0">
      <w:r>
        <w:separator/>
      </w:r>
    </w:p>
  </w:footnote>
  <w:footnote w:type="continuationSeparator" w:id="0">
    <w:p w:rsidR="003273E0" w:rsidRDefault="00327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B6F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5AFD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273E0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AD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5A93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32E4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293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01C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911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414E9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8456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Антон Мурзинов</cp:lastModifiedBy>
  <cp:revision>2</cp:revision>
  <dcterms:created xsi:type="dcterms:W3CDTF">2020-12-19T18:52:00Z</dcterms:created>
  <dcterms:modified xsi:type="dcterms:W3CDTF">2020-12-19T18:52:00Z</dcterms:modified>
</cp:coreProperties>
</file>