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157DB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157DB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157DB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157DB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157DB8">
      <w:pPr>
        <w:pStyle w:val="Default"/>
        <w:jc w:val="center"/>
        <w:rPr>
          <w:color w:val="FFFFFF"/>
          <w:sz w:val="28"/>
          <w:szCs w:val="28"/>
        </w:rPr>
      </w:pPr>
    </w:p>
    <w:p w:rsidR="006E3C93" w:rsidRPr="009A0365" w:rsidRDefault="006E3C93" w:rsidP="00157DB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157DB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 w:rsidR="00157DB8">
        <w:rPr>
          <w:rFonts w:eastAsia="Calibri"/>
          <w:b/>
          <w:caps/>
          <w:sz w:val="36"/>
          <w:szCs w:val="36"/>
        </w:rPr>
        <w:t>ЛАБОРАТОРНОЙ РАБОТЕ №2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</w:t>
      </w:r>
      <w:bookmarkStart w:id="0" w:name="_GoBack"/>
      <w:bookmarkEnd w:id="0"/>
      <w:r w:rsidR="000E77AB">
        <w:rPr>
          <w:b/>
          <w:bCs/>
          <w:sz w:val="32"/>
          <w:szCs w:val="32"/>
        </w:rPr>
        <w:t>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 w:rsidR="00157DB8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157DB8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157DB8">
        <w:rPr>
          <w:sz w:val="28"/>
          <w:szCs w:val="28"/>
        </w:rPr>
        <w:t>3</w:t>
      </w:r>
    </w:p>
    <w:p w:rsidR="006E3C93" w:rsidRPr="009A0365" w:rsidRDefault="00157DB8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Мурзинов Антон Денисович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157DB8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E3C93" w:rsidRPr="00765C95">
        <w:rPr>
          <w:b/>
          <w:bCs/>
          <w:sz w:val="28"/>
          <w:szCs w:val="28"/>
        </w:rPr>
        <w:t>:</w:t>
      </w:r>
    </w:p>
    <w:p w:rsidR="00157DB8" w:rsidRDefault="000E1B22" w:rsidP="00157DB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:rsidR="00157DB8" w:rsidRPr="00157DB8" w:rsidRDefault="00157DB8" w:rsidP="00157DB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</w:t>
      </w:r>
      <w:r w:rsidR="00157DB8">
        <w:rPr>
          <w:lang w:val="en-US"/>
        </w:rPr>
        <w:t>20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47352" w:rsidRPr="0041791E">
          <w:rPr>
            <w:rStyle w:val="af0"/>
            <w:noProof/>
          </w:rPr>
          <w:t>2.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Постановка задачи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_Toc532232360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4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47352" w:rsidRPr="0041791E">
          <w:rPr>
            <w:rStyle w:val="af0"/>
            <w:noProof/>
          </w:rPr>
          <w:t>3.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пользователя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_Toc532232361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5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47352" w:rsidRPr="0041791E">
          <w:rPr>
            <w:rStyle w:val="af0"/>
            <w:noProof/>
          </w:rPr>
          <w:t>4.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программиста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_Toc532232362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47352" w:rsidRPr="0041791E">
          <w:rPr>
            <w:rStyle w:val="af0"/>
            <w:noProof/>
          </w:rPr>
          <w:t>4.1 Описание структуры программы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_Toc532232363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47352" w:rsidRPr="0041791E">
          <w:rPr>
            <w:rStyle w:val="af0"/>
            <w:noProof/>
          </w:rPr>
          <w:t>4.2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структур данных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_Toc532232364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47352" w:rsidRPr="0041791E">
          <w:rPr>
            <w:rStyle w:val="af0"/>
            <w:noProof/>
          </w:rPr>
          <w:t>4.3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алгоритмов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_Toc532232365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9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47352" w:rsidRPr="0041791E">
          <w:rPr>
            <w:rStyle w:val="af0"/>
            <w:noProof/>
          </w:rPr>
          <w:t>5.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Заключение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_Toc532232366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12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4C7D36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47352" w:rsidRPr="0041791E">
          <w:rPr>
            <w:rStyle w:val="af0"/>
            <w:noProof/>
          </w:rPr>
          <w:t>6.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Литература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_Toc532232367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13</w:t>
        </w:r>
        <w:r w:rsidR="00D47352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59"/>
      <w:r w:rsidRPr="006921A2">
        <w:lastRenderedPageBreak/>
        <w:t>Введение</w:t>
      </w:r>
      <w:bookmarkEnd w:id="1"/>
    </w:p>
    <w:p w:rsidR="00A01325" w:rsidRPr="00810E9B" w:rsidRDefault="001246CB" w:rsidP="00810E9B">
      <w:pPr>
        <w:spacing w:before="100" w:beforeAutospacing="1" w:line="360" w:lineRule="auto"/>
        <w:ind w:firstLine="709"/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810E9B">
        <w:rPr>
          <w:shd w:val="clear" w:color="auto" w:fill="FFFFFF"/>
        </w:rPr>
        <w:t>кольца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>поля</w:t>
      </w:r>
      <w:r w:rsidRPr="00810E9B">
        <w:rPr>
          <w:color w:val="222222"/>
          <w:shd w:val="clear" w:color="auto" w:fill="FFFFFF"/>
        </w:rPr>
        <w:t xml:space="preserve"> (например, </w:t>
      </w:r>
      <w:r w:rsidRPr="00810E9B">
        <w:rPr>
          <w:shd w:val="clear" w:color="auto" w:fill="FFFFFF"/>
        </w:rPr>
        <w:t>целых</w:t>
      </w:r>
      <w:r w:rsidRPr="00810E9B">
        <w:rPr>
          <w:color w:val="222222"/>
          <w:shd w:val="clear" w:color="auto" w:fill="FFFFFF"/>
        </w:rPr>
        <w:t xml:space="preserve">, </w:t>
      </w:r>
      <w:r w:rsidRPr="00810E9B">
        <w:rPr>
          <w:shd w:val="clear" w:color="auto" w:fill="FFFFFF"/>
        </w:rPr>
        <w:t>действительных</w:t>
      </w:r>
      <w:r w:rsidRPr="00810E9B">
        <w:rPr>
          <w:color w:val="222222"/>
          <w:shd w:val="clear" w:color="auto" w:fill="FFFFFF"/>
        </w:rPr>
        <w:t xml:space="preserve"> или </w:t>
      </w:r>
      <w:r w:rsidRPr="00810E9B">
        <w:rPr>
          <w:shd w:val="clear" w:color="auto" w:fill="FFFFFF"/>
        </w:rPr>
        <w:t xml:space="preserve">комплексных </w:t>
      </w:r>
      <w:r w:rsidRPr="00810E9B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810E9B">
        <w:rPr>
          <w:shd w:val="clear" w:color="auto" w:fill="FFFFFF"/>
        </w:rPr>
        <w:t>строк</w:t>
      </w:r>
      <w:r w:rsidRPr="00810E9B">
        <w:rPr>
          <w:color w:val="222222"/>
          <w:shd w:val="clear" w:color="auto" w:fill="FFFFFF"/>
        </w:rPr>
        <w:t xml:space="preserve"> и </w:t>
      </w:r>
      <w:r w:rsidRPr="00810E9B">
        <w:rPr>
          <w:shd w:val="clear" w:color="auto" w:fill="FFFFFF"/>
        </w:rPr>
        <w:t>столбцов</w:t>
      </w:r>
      <w:r w:rsidRPr="00810E9B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FD154C" w:rsidRDefault="001246CB" w:rsidP="00FD154C">
      <w:pPr>
        <w:spacing w:before="100" w:beforeAutospacing="1" w:line="360" w:lineRule="auto"/>
        <w:ind w:firstLine="709"/>
      </w:pPr>
      <w:r w:rsidRPr="00810E9B">
        <w:t xml:space="preserve">Помимо </w:t>
      </w:r>
      <w:r w:rsidR="00D64763"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810E9B">
        <w:t xml:space="preserve">). </w:t>
      </w:r>
      <w:r w:rsidRPr="00810E9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810E9B">
        <w:t>ры. И с учетом этого они могут оказать более эффективными.</w:t>
      </w:r>
      <w:r w:rsidR="00FD154C" w:rsidRPr="00FD154C">
        <w:t xml:space="preserve"> </w:t>
      </w:r>
    </w:p>
    <w:p w:rsidR="00FD154C" w:rsidRDefault="00FD154C" w:rsidP="00FD154C">
      <w:pPr>
        <w:spacing w:before="100" w:beforeAutospacing="1" w:line="360" w:lineRule="auto"/>
        <w:ind w:firstLine="709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FD154C" w:rsidRDefault="00FD154C" w:rsidP="00FD154C">
      <w:pPr>
        <w:keepNext/>
        <w:spacing w:before="100" w:beforeAutospacing="1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0DE0C89" wp14:editId="6193A0E9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CB" w:rsidRPr="00FD154C" w:rsidRDefault="00FD154C" w:rsidP="00FD154C">
      <w:pPr>
        <w:pStyle w:val="aff1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Pr="00FD154C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D64763" w:rsidRPr="00D64763" w:rsidRDefault="00D64763" w:rsidP="00FD154C">
      <w:pPr>
        <w:spacing w:before="100" w:beforeAutospacing="1" w:line="360" w:lineRule="auto"/>
        <w:ind w:firstLine="709"/>
        <w:rPr>
          <w:i/>
          <w:color w:val="000000" w:themeColor="text1"/>
          <w:sz w:val="20"/>
        </w:rPr>
      </w:pPr>
      <w:r w:rsidRPr="00D64763">
        <w:rPr>
          <w:b/>
        </w:rPr>
        <w:t>Цель данной лабораторной задачи</w:t>
      </w:r>
      <w:r>
        <w:t xml:space="preserve"> </w:t>
      </w:r>
      <w:r w:rsidR="00FD154C">
        <w:t>–</w:t>
      </w:r>
      <w:r>
        <w:t xml:space="preserve"> </w:t>
      </w:r>
      <w:r w:rsidR="00FD154C">
        <w:t xml:space="preserve">разработка структуры </w:t>
      </w:r>
      <w:r w:rsidR="00CE3A81">
        <w:t xml:space="preserve">хранения </w:t>
      </w:r>
      <w:proofErr w:type="spellStart"/>
      <w:r w:rsidR="00CE3A81">
        <w:t>верхнетреугольных</w:t>
      </w:r>
      <w:proofErr w:type="spellEnd"/>
      <w:r w:rsidR="00CE3A81">
        <w:t xml:space="preserve"> матриц</w:t>
      </w:r>
      <w:r w:rsidR="00FD154C">
        <w:t>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0"/>
      <w:r w:rsidRPr="00452FFF">
        <w:lastRenderedPageBreak/>
        <w:t>Постановка задачи</w:t>
      </w:r>
      <w:bookmarkEnd w:id="2"/>
    </w:p>
    <w:p w:rsidR="00FD154C" w:rsidRDefault="00FD154C" w:rsidP="00573292">
      <w:pPr>
        <w:spacing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246CB" w:rsidRDefault="00FD154C" w:rsidP="001246CB">
      <w:pPr>
        <w:pStyle w:val="af7"/>
        <w:numPr>
          <w:ilvl w:val="0"/>
          <w:numId w:val="11"/>
        </w:numPr>
        <w:ind w:left="1259" w:hanging="357"/>
      </w:pPr>
      <w:r>
        <w:t>Разработка и реализация вспомогательного</w:t>
      </w:r>
      <w:r w:rsidR="001246CB">
        <w:t xml:space="preserve"> класс</w:t>
      </w:r>
      <w:r>
        <w:t>а</w:t>
      </w:r>
      <w:r w:rsidR="001246CB">
        <w:t xml:space="preserve"> для создания </w:t>
      </w:r>
      <w:proofErr w:type="spellStart"/>
      <w:r w:rsidR="001246CB">
        <w:t>верхнетреугольных</w:t>
      </w:r>
      <w:proofErr w:type="spellEnd"/>
      <w:r w:rsidR="001246CB">
        <w:t xml:space="preserve"> матриц </w:t>
      </w:r>
      <w:proofErr w:type="spellStart"/>
      <w:r w:rsidR="001246CB">
        <w:rPr>
          <w:lang w:val="en-US"/>
        </w:rPr>
        <w:t>TVector</w:t>
      </w:r>
      <w:proofErr w:type="spellEnd"/>
      <w:r w:rsidR="001246CB">
        <w:t>.</w:t>
      </w:r>
    </w:p>
    <w:p w:rsidR="001246CB" w:rsidRPr="00F44986" w:rsidRDefault="00FD154C" w:rsidP="001246CB">
      <w:pPr>
        <w:pStyle w:val="af7"/>
        <w:numPr>
          <w:ilvl w:val="0"/>
          <w:numId w:val="11"/>
        </w:numPr>
        <w:ind w:left="1259" w:hanging="357"/>
      </w:pPr>
      <w:r>
        <w:t>Разработка и реализация к</w:t>
      </w:r>
      <w:r w:rsidR="001246CB">
        <w:t>ласс</w:t>
      </w:r>
      <w:r>
        <w:t>а</w:t>
      </w:r>
      <w:r w:rsidR="001246CB">
        <w:t xml:space="preserve"> матриц </w:t>
      </w:r>
      <w:proofErr w:type="spellStart"/>
      <w:r w:rsidR="001246CB">
        <w:rPr>
          <w:lang w:val="en-US"/>
        </w:rPr>
        <w:t>TMatrix</w:t>
      </w:r>
      <w:proofErr w:type="spellEnd"/>
    </w:p>
    <w:p w:rsidR="00F44986" w:rsidRDefault="00F44986" w:rsidP="001246CB">
      <w:pPr>
        <w:pStyle w:val="af7"/>
        <w:numPr>
          <w:ilvl w:val="0"/>
          <w:numId w:val="11"/>
        </w:numPr>
        <w:ind w:left="1259" w:hanging="357"/>
      </w:pPr>
      <w:r>
        <w:t xml:space="preserve">Программа, демонстрирующая работу классов </w:t>
      </w:r>
      <w:proofErr w:type="spellStart"/>
      <w:r w:rsidRPr="00F44986"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 w:rsidRPr="00F44986">
        <w:rPr>
          <w:lang w:val="en-US"/>
        </w:rPr>
        <w:t>TVector</w:t>
      </w:r>
      <w:proofErr w:type="spellEnd"/>
      <w:r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1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7E24E8" w:rsidRDefault="007E24E8" w:rsidP="007E24E8">
      <w:pPr>
        <w:shd w:val="clear" w:color="auto" w:fill="FFFFFF"/>
        <w:suppressAutoHyphens w:val="0"/>
        <w:spacing w:line="360" w:lineRule="auto"/>
        <w:ind w:firstLine="709"/>
      </w:pPr>
      <w:r>
        <w:t>Рассмотрим пример использования кла</w:t>
      </w:r>
      <w:r w:rsidR="00FD154C">
        <w:t xml:space="preserve">ссов </w:t>
      </w:r>
      <w:proofErr w:type="spellStart"/>
      <w:r w:rsidR="00FD154C">
        <w:t>TMatrix</w:t>
      </w:r>
      <w:proofErr w:type="spellEnd"/>
      <w:r w:rsidR="00FD154C">
        <w:t xml:space="preserve"> и </w:t>
      </w:r>
      <w:proofErr w:type="spellStart"/>
      <w:r w:rsidR="00FD154C">
        <w:t>TVector</w:t>
      </w:r>
      <w:proofErr w:type="spellEnd"/>
      <w:r w:rsidR="00FD154C">
        <w:t>. П</w:t>
      </w:r>
      <w:r>
        <w:t xml:space="preserve">одробно рассмотрим только класс </w:t>
      </w:r>
      <w:proofErr w:type="spellStart"/>
      <w:r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>
        <w:rPr>
          <w:lang w:val="en-US"/>
        </w:rPr>
        <w:t>TMatrix</w:t>
      </w:r>
      <w:proofErr w:type="spellEnd"/>
      <w:r w:rsidRPr="007E24E8">
        <w:t>.</w:t>
      </w:r>
    </w:p>
    <w:p w:rsidR="00FD154C" w:rsidRDefault="006809EF" w:rsidP="00FD154C">
      <w:pPr>
        <w:shd w:val="clear" w:color="auto" w:fill="FFFFFF"/>
        <w:suppressAutoHyphens w:val="0"/>
        <w:spacing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  <w:r w:rsidR="00FD154C">
        <w:t xml:space="preserve"> </w:t>
      </w:r>
      <w:r w:rsidR="007E24E8">
        <w:t>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  <w:r w:rsidR="00FD154C">
        <w:t xml:space="preserve"> </w:t>
      </w:r>
    </w:p>
    <w:p w:rsidR="006809EF" w:rsidRPr="006809EF" w:rsidRDefault="006809EF" w:rsidP="00FD154C">
      <w:pPr>
        <w:shd w:val="clear" w:color="auto" w:fill="FFFFFF"/>
        <w:suppressAutoHyphens w:val="0"/>
        <w:spacing w:line="360" w:lineRule="auto"/>
        <w:ind w:firstLine="709"/>
      </w:pPr>
      <w:r>
        <w:t>Затем пользователю будет предложено ввести матрицу с консоли. Сразу после ввода она будет выведена на экран.</w:t>
      </w:r>
      <w:r w:rsidR="00FD154C">
        <w:t xml:space="preserve"> На этом работа программы прекращается.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4" w:name="_Toc532232362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1554F7">
      <w:pPr>
        <w:pStyle w:val="2"/>
        <w:spacing w:before="480" w:after="240"/>
      </w:pPr>
      <w:bookmarkStart w:id="5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A57C2E">
      <w:pPr>
        <w:pStyle w:val="aff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4C64BC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softHyphen/>
      </w:r>
      <w:r w:rsidR="004C64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4C64BC" w:rsidRPr="004C64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4C64BC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A57C2E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1246CB" w:rsidRPr="00EB5D06">
        <w:rPr>
          <w:i/>
          <w:lang w:val="en-US"/>
        </w:rPr>
        <w:t>VectorLib</w:t>
      </w:r>
      <w:proofErr w:type="spellEnd"/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интерфейс 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и реализация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proofErr w:type="spellStart"/>
      <w:r w:rsidR="00EB5D06">
        <w:rPr>
          <w:i/>
          <w:lang w:val="en-US"/>
        </w:rPr>
        <w:t>TVector</w:t>
      </w:r>
      <w:proofErr w:type="spellEnd"/>
      <w:r w:rsidR="004C64BC">
        <w:t>.</w:t>
      </w:r>
    </w:p>
    <w:p w:rsidR="0059608A" w:rsidRPr="001246CB" w:rsidRDefault="00A57C2E" w:rsidP="00EB5D06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proofErr w:type="spellStart"/>
      <w:r w:rsidR="001246CB" w:rsidRPr="00EB5D06">
        <w:rPr>
          <w:i/>
          <w:lang w:val="en-US"/>
        </w:rPr>
        <w:t>MatrixLib</w:t>
      </w:r>
      <w:proofErr w:type="spellEnd"/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</w:t>
      </w:r>
      <w:r w:rsidR="004C64BC">
        <w:rPr>
          <w:rStyle w:val="HTML"/>
          <w:rFonts w:ascii="Times New Roman" w:hAnsi="Times New Roman" w:cs="Times New Roman"/>
          <w:sz w:val="24"/>
          <w:szCs w:val="24"/>
        </w:rPr>
        <w:t xml:space="preserve">и реализация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.</w:t>
      </w:r>
    </w:p>
    <w:p w:rsidR="001246CB" w:rsidRPr="00977B5B" w:rsidRDefault="001246CB" w:rsidP="00A57C2E">
      <w:pPr>
        <w:pStyle w:val="af7"/>
        <w:numPr>
          <w:ilvl w:val="0"/>
          <w:numId w:val="19"/>
        </w:numPr>
        <w:shd w:val="clear" w:color="auto" w:fill="FFFFFF"/>
        <w:suppressAutoHyphens w:val="0"/>
        <w:spacing w:after="120" w:line="360" w:lineRule="auto"/>
        <w:ind w:left="0" w:firstLine="709"/>
        <w:contextualSpacing/>
      </w:pPr>
      <w:r>
        <w:t xml:space="preserve">Модули </w:t>
      </w:r>
      <w:proofErr w:type="spellStart"/>
      <w:r w:rsidRPr="00EB5D06">
        <w:rPr>
          <w:i/>
          <w:lang w:val="en-US"/>
        </w:rPr>
        <w:t>VectorTest</w:t>
      </w:r>
      <w:proofErr w:type="spellEnd"/>
      <w:r w:rsidRPr="00EB5D06">
        <w:t xml:space="preserve"> </w:t>
      </w:r>
      <w:r>
        <w:t xml:space="preserve">и </w:t>
      </w:r>
      <w:proofErr w:type="spellStart"/>
      <w:r w:rsidRPr="00EB5D06">
        <w:rPr>
          <w:i/>
          <w:lang w:val="en-US"/>
        </w:rPr>
        <w:t>MatrixTest</w:t>
      </w:r>
      <w:proofErr w:type="spellEnd"/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 xml:space="preserve"> и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proofErr w:type="spellStart"/>
      <w:proofErr w:type="gramStart"/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 w:rsidRPr="00977B5B">
        <w:t xml:space="preserve"> и</w:t>
      </w:r>
      <w:proofErr w:type="gramEnd"/>
      <w:r w:rsidR="00EB5D06" w:rsidRPr="00977B5B">
        <w:t xml:space="preserve"> </w:t>
      </w:r>
      <w:proofErr w:type="spellStart"/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atrix</w:t>
      </w:r>
      <w:r w:rsidR="004C64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977B5B">
        <w:t xml:space="preserve">с помощью использования фреймворка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232364"/>
      <w:r w:rsidRPr="00977B5B">
        <w:t>Описание структур данных</w:t>
      </w:r>
      <w:bookmarkEnd w:id="6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D7543B">
        <w:rPr>
          <w:lang w:val="en-US"/>
        </w:rPr>
        <w:t>TVector</w:t>
      </w:r>
      <w:proofErr w:type="spellEnd"/>
    </w:p>
    <w:p w:rsidR="00085181" w:rsidRPr="00D7543B" w:rsidRDefault="00AF0DE2" w:rsidP="00D754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A01325"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  <w:r w:rsidR="00D7543B" w:rsidRPr="00D7543B">
        <w:rPr>
          <w:color w:val="000000" w:themeColor="text1"/>
        </w:rPr>
        <w:t xml:space="preserve"> </w:t>
      </w:r>
      <w:r w:rsidR="00D7543B">
        <w:rPr>
          <w:color w:val="000000" w:themeColor="text1"/>
        </w:rPr>
        <w:t>К</w:t>
      </w:r>
      <w:r w:rsidR="00085181">
        <w:rPr>
          <w:color w:val="000000" w:themeColor="text1"/>
        </w:rPr>
        <w:t>ласс</w:t>
      </w:r>
      <w:r w:rsidR="00085181" w:rsidRPr="00D7543B">
        <w:rPr>
          <w:color w:val="000000" w:themeColor="text1"/>
        </w:rPr>
        <w:t xml:space="preserve"> </w:t>
      </w:r>
      <w:r w:rsidR="00085181">
        <w:rPr>
          <w:color w:val="000000" w:themeColor="text1"/>
        </w:rPr>
        <w:t>является</w:t>
      </w:r>
      <w:r w:rsidR="00085181" w:rsidRPr="00D7543B">
        <w:rPr>
          <w:color w:val="000000" w:themeColor="text1"/>
        </w:rPr>
        <w:t xml:space="preserve"> </w:t>
      </w:r>
      <w:r w:rsidR="00085181">
        <w:rPr>
          <w:color w:val="000000" w:themeColor="text1"/>
        </w:rPr>
        <w:t>шаблонным</w:t>
      </w:r>
      <w:r w:rsidR="00085181" w:rsidRPr="00D7543B">
        <w:rPr>
          <w:color w:val="000000" w:themeColor="text1"/>
        </w:rPr>
        <w:t>.</w:t>
      </w:r>
    </w:p>
    <w:p w:rsidR="00085181" w:rsidRPr="00F44986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F44986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F44986">
        <w:rPr>
          <w:b/>
          <w:color w:val="000000" w:themeColor="text1"/>
          <w:lang w:val="en-US"/>
        </w:rPr>
        <w:t>: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 xml:space="preserve">friend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>&amp; operator&gt;</w:t>
      </w:r>
      <w:proofErr w:type="gramStart"/>
      <w:r w:rsidRPr="00085181">
        <w:rPr>
          <w:i/>
          <w:color w:val="000000" w:themeColor="text1"/>
          <w:lang w:val="en-US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 xml:space="preserve"> &amp;is,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F44986">
        <w:rPr>
          <w:color w:val="000000" w:themeColor="text1"/>
        </w:rPr>
        <w:t xml:space="preserve">  </w:t>
      </w:r>
      <w:r w:rsidRPr="00085181">
        <w:rPr>
          <w:color w:val="000000" w:themeColor="text1"/>
          <w:lang w:val="en-US"/>
        </w:rPr>
        <w:t xml:space="preserve">friend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</w:t>
      </w:r>
      <w:proofErr w:type="gramStart"/>
      <w:r w:rsidRPr="00085181">
        <w:rPr>
          <w:color w:val="000000" w:themeColor="text1"/>
          <w:lang w:val="en-US"/>
        </w:rPr>
        <w:t>&lt;(</w:t>
      </w:r>
      <w:proofErr w:type="spellStart"/>
      <w:proofErr w:type="gramEnd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const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D7543B" w:rsidP="00D754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Поля </w:t>
      </w:r>
      <w:proofErr w:type="gramStart"/>
      <w:r>
        <w:rPr>
          <w:b/>
          <w:color w:val="000000" w:themeColor="text1"/>
        </w:rPr>
        <w:t xml:space="preserve">класса </w:t>
      </w:r>
      <w:r w:rsidR="00085181" w:rsidRPr="00085181">
        <w:rPr>
          <w:b/>
          <w:color w:val="000000" w:themeColor="text1"/>
        </w:rPr>
        <w:t>,</w:t>
      </w:r>
      <w:proofErr w:type="gramEnd"/>
      <w:r w:rsidR="00085181" w:rsidRPr="00085181">
        <w:rPr>
          <w:b/>
          <w:color w:val="000000" w:themeColor="text1"/>
        </w:rPr>
        <w:t xml:space="preserve"> объявленные со спецификатором </w:t>
      </w:r>
      <w:r w:rsidR="00085181" w:rsidRPr="00085181">
        <w:rPr>
          <w:b/>
          <w:color w:val="000000" w:themeColor="text1"/>
          <w:lang w:val="en-US"/>
        </w:rPr>
        <w:t>private</w:t>
      </w:r>
      <w:r w:rsidR="00085181" w:rsidRPr="00085181">
        <w:rPr>
          <w:color w:val="000000" w:themeColor="text1"/>
        </w:rPr>
        <w:t>: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F44986" w:rsidP="0008518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i/>
          <w:color w:val="000000" w:themeColor="text1"/>
          <w:lang w:val="en-US"/>
        </w:rPr>
        <w:t>ValType</w:t>
      </w:r>
      <w:proofErr w:type="spellEnd"/>
      <w:r w:rsidR="00085181" w:rsidRPr="00085181">
        <w:rPr>
          <w:i/>
          <w:color w:val="000000" w:themeColor="text1"/>
        </w:rPr>
        <w:t xml:space="preserve"> *</w:t>
      </w:r>
      <w:proofErr w:type="spellStart"/>
      <w:r>
        <w:rPr>
          <w:i/>
          <w:color w:val="000000" w:themeColor="text1"/>
          <w:lang w:val="en-US"/>
        </w:rPr>
        <w:t>pVector</w:t>
      </w:r>
      <w:proofErr w:type="spellEnd"/>
      <w:r w:rsidR="00D7543B" w:rsidRPr="00D7543B">
        <w:rPr>
          <w:i/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–</w:t>
      </w:r>
      <w:r w:rsidR="00085181"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D7543B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</w:t>
      </w:r>
      <w:r w:rsidR="00085181">
        <w:rPr>
          <w:b/>
          <w:color w:val="000000" w:themeColor="text1"/>
        </w:rPr>
        <w:t>о спецификатором</w:t>
      </w:r>
      <w:r w:rsidR="00085181" w:rsidRPr="00085181">
        <w:rPr>
          <w:b/>
          <w:color w:val="000000" w:themeColor="text1"/>
        </w:rPr>
        <w:t xml:space="preserve"> </w:t>
      </w:r>
      <w:r w:rsidR="00085181" w:rsidRPr="00085181">
        <w:rPr>
          <w:b/>
          <w:color w:val="000000" w:themeColor="text1"/>
          <w:lang w:val="en-US"/>
        </w:rPr>
        <w:t>public</w:t>
      </w:r>
      <w:r w:rsidR="00085181" w:rsidRPr="00085181">
        <w:rPr>
          <w:b/>
          <w:color w:val="000000" w:themeColor="text1"/>
        </w:rPr>
        <w:t>:</w:t>
      </w:r>
    </w:p>
    <w:p w:rsidR="00085181" w:rsidRP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08518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 w:rsidR="00D7543B">
        <w:rPr>
          <w:color w:val="000000" w:themeColor="text1"/>
        </w:rPr>
        <w:t>.</w:t>
      </w:r>
    </w:p>
    <w:p w:rsidR="000E2CFD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085181" w:rsidRP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lastRenderedPageBreak/>
        <w:t>i</w:t>
      </w:r>
      <w:r w:rsidR="0074198F">
        <w:rPr>
          <w:i/>
          <w:color w:val="000000" w:themeColor="text1"/>
        </w:rPr>
        <w:t>nt</w:t>
      </w:r>
      <w:proofErr w:type="spellEnd"/>
      <w:r w:rsidR="0074198F">
        <w:rPr>
          <w:i/>
          <w:color w:val="000000" w:themeColor="text1"/>
        </w:rPr>
        <w:t xml:space="preserve"> </w:t>
      </w:r>
      <w:proofErr w:type="gramStart"/>
      <w:r w:rsidR="0074198F"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>(</w:t>
      </w:r>
      <w:proofErr w:type="gramEnd"/>
      <w:r w:rsidRPr="000E2CFD">
        <w:rPr>
          <w:i/>
          <w:color w:val="000000" w:themeColor="text1"/>
        </w:rPr>
        <w:t xml:space="preserve">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 w:rsidR="0074198F">
        <w:rPr>
          <w:color w:val="000000" w:themeColor="text1"/>
        </w:rPr>
        <w:t xml:space="preserve"> – возвращает размер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 xml:space="preserve">](int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</w:t>
      </w:r>
      <w:proofErr w:type="gramStart"/>
      <w:r w:rsidRPr="000E2CFD">
        <w:rPr>
          <w:i/>
          <w:color w:val="000000" w:themeColor="text1"/>
        </w:rPr>
        <w:t>=(</w:t>
      </w:r>
      <w:proofErr w:type="gramEnd"/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proofErr w:type="gramStart"/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</w:t>
      </w:r>
      <w:proofErr w:type="gramEnd"/>
      <w:r w:rsidRPr="000E2CFD">
        <w:rPr>
          <w:i/>
          <w:color w:val="000000" w:themeColor="text1"/>
        </w:rPr>
        <w:t>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Default="000E2CFD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74198F" w:rsidRPr="0074198F" w:rsidRDefault="0074198F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="00022988" w:rsidRPr="00F44986">
        <w:rPr>
          <w:i/>
          <w:color w:val="000000" w:themeColor="text1"/>
          <w:shd w:val="clear" w:color="auto" w:fill="FFFFFF"/>
          <w:lang w:val="en-US"/>
        </w:rPr>
        <w:t>-</w:t>
      </w:r>
      <w:r w:rsidRPr="00F44986">
        <w:rPr>
          <w:i/>
          <w:color w:val="000000" w:themeColor="text1"/>
          <w:shd w:val="clear" w:color="auto" w:fill="FFFFFF"/>
          <w:lang w:val="en-US"/>
        </w:rPr>
        <w:t>(</w:t>
      </w:r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F44986" w:rsidRPr="00F44986">
        <w:rPr>
          <w:i/>
          <w:color w:val="24292E"/>
          <w:shd w:val="clear" w:color="auto" w:fill="E6FFED"/>
          <w:lang w:val="en-US"/>
        </w:rPr>
        <w:t>Valtype</w:t>
      </w:r>
      <w:proofErr w:type="spellEnd"/>
      <w:r w:rsidR="00F44986" w:rsidRPr="00F44986">
        <w:rPr>
          <w:i/>
          <w:color w:val="24292E"/>
          <w:shd w:val="clear" w:color="auto" w:fill="E6FFED"/>
          <w:lang w:val="en-US"/>
        </w:rPr>
        <w:t>&amp;</w:t>
      </w:r>
      <w:r w:rsidR="00F44986">
        <w:rPr>
          <w:rFonts w:ascii="Consolas" w:hAnsi="Consolas"/>
          <w:color w:val="24292E"/>
          <w:sz w:val="18"/>
          <w:szCs w:val="18"/>
          <w:shd w:val="clear" w:color="auto" w:fill="E6FFED"/>
          <w:lang w:val="en-US"/>
        </w:rPr>
        <w:t xml:space="preserve"> 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F44986">
        <w:rPr>
          <w:i/>
          <w:color w:val="000000" w:themeColor="text1"/>
          <w:shd w:val="clear" w:color="auto" w:fill="FFFFFF"/>
          <w:lang w:val="en-US"/>
        </w:rPr>
        <w:t xml:space="preserve">) </w:t>
      </w:r>
      <w:r w:rsidRPr="00F44986">
        <w:rPr>
          <w:i/>
          <w:color w:val="000000" w:themeColor="text1"/>
          <w:lang w:val="en-US"/>
        </w:rPr>
        <w:t>–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вычесть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вектора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скаляр</w:t>
      </w:r>
      <w:r w:rsidRPr="00F4498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временный вектор. Каждая координата исходного вектора уменьшается на данное число.</w:t>
      </w:r>
    </w:p>
    <w:p w:rsidR="0074198F" w:rsidRPr="0074198F" w:rsidRDefault="0074198F" w:rsidP="0074198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F44986">
        <w:rPr>
          <w:i/>
          <w:color w:val="000000" w:themeColor="text1"/>
          <w:shd w:val="clear" w:color="auto" w:fill="FFFFFF"/>
          <w:lang w:val="en-US"/>
        </w:rPr>
        <w:t>+(</w:t>
      </w:r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F44986" w:rsidRPr="00F44986">
        <w:rPr>
          <w:i/>
          <w:color w:val="24292E"/>
          <w:shd w:val="clear" w:color="auto" w:fill="E6FFED"/>
          <w:lang w:val="en-US"/>
        </w:rPr>
        <w:t>Valtype</w:t>
      </w:r>
      <w:proofErr w:type="spellEnd"/>
      <w:r w:rsidRPr="00F44986">
        <w:rPr>
          <w:i/>
          <w:color w:val="000000" w:themeColor="text1"/>
          <w:shd w:val="clear" w:color="auto" w:fill="FFFFFF"/>
          <w:lang w:val="en-US"/>
        </w:rPr>
        <w:t>&amp;</w:t>
      </w:r>
      <w:r w:rsidR="00F44986" w:rsidRPr="00F44986">
        <w:rPr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F44986">
        <w:rPr>
          <w:i/>
          <w:color w:val="000000" w:themeColor="text1"/>
          <w:shd w:val="clear" w:color="auto" w:fill="FFFFFF"/>
          <w:lang w:val="en-US"/>
        </w:rPr>
        <w:t xml:space="preserve">) </w:t>
      </w:r>
      <w:r w:rsidRPr="00F44986">
        <w:rPr>
          <w:i/>
          <w:color w:val="000000" w:themeColor="text1"/>
          <w:lang w:val="en-US"/>
        </w:rPr>
        <w:t>–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прибавить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вектору</w:t>
      </w:r>
      <w:r w:rsidRPr="00F4498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скаляр</w:t>
      </w:r>
      <w:r w:rsidRPr="00F4498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временный вектор. Каждая координата исходного вектора увеличивается на данное число.</w:t>
      </w:r>
    </w:p>
    <w:p w:rsidR="0074198F" w:rsidRPr="0074198F" w:rsidRDefault="0074198F" w:rsidP="0074198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r w:rsidRPr="0074198F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="00F44986">
        <w:rPr>
          <w:i/>
          <w:color w:val="000000" w:themeColor="text1"/>
          <w:shd w:val="clear" w:color="auto" w:fill="FFFFFF"/>
          <w:lang w:val="en-US"/>
        </w:rPr>
        <w:t>Valtype</w:t>
      </w:r>
      <w:proofErr w:type="spellEnd"/>
      <w:r w:rsidRPr="0074198F">
        <w:rPr>
          <w:i/>
          <w:color w:val="000000" w:themeColor="text1"/>
          <w:shd w:val="clear" w:color="auto" w:fill="FFFFFF"/>
        </w:rPr>
        <w:t>&amp;</w:t>
      </w:r>
      <w:r w:rsidR="00F44986" w:rsidRPr="00157DB8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0E2CFD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gramEnd"/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proofErr w:type="spellStart"/>
      <w:r w:rsidR="00F44986">
        <w:rPr>
          <w:i/>
          <w:color w:val="000000" w:themeColor="text1"/>
          <w:lang w:val="en-US"/>
        </w:rPr>
        <w:t>Valtype</w:t>
      </w:r>
      <w:proofErr w:type="spellEnd"/>
      <w:r w:rsidR="00F44986" w:rsidRPr="00F44986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="0074198F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85181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 w:rsidR="0074198F">
        <w:rPr>
          <w:i/>
          <w:color w:val="000000" w:themeColor="text1"/>
          <w:lang w:val="en-US"/>
        </w:rPr>
        <w:t>or</w:t>
      </w:r>
      <w:proofErr w:type="spellEnd"/>
      <w:r w:rsidR="0074198F">
        <w:rPr>
          <w:i/>
          <w:color w:val="000000" w:themeColor="text1"/>
          <w:lang w:val="en-US"/>
        </w:rPr>
        <w:t xml:space="preserve"> operator</w:t>
      </w:r>
      <w:proofErr w:type="gramStart"/>
      <w:r w:rsidR="0074198F">
        <w:rPr>
          <w:i/>
          <w:color w:val="000000" w:themeColor="text1"/>
          <w:lang w:val="en-US"/>
        </w:rPr>
        <w:t>+(</w:t>
      </w:r>
      <w:proofErr w:type="gramEnd"/>
      <w:r w:rsidR="0074198F">
        <w:rPr>
          <w:i/>
          <w:color w:val="000000" w:themeColor="text1"/>
          <w:lang w:val="en-US"/>
        </w:rPr>
        <w:t xml:space="preserve">const </w:t>
      </w:r>
      <w:proofErr w:type="spellStart"/>
      <w:r w:rsidR="0074198F">
        <w:rPr>
          <w:i/>
          <w:color w:val="000000" w:themeColor="text1"/>
          <w:lang w:val="en-US"/>
        </w:rPr>
        <w:t>TVector</w:t>
      </w:r>
      <w:proofErr w:type="spellEnd"/>
      <w:r w:rsidR="0074198F"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616B6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</w:t>
      </w:r>
      <w:r w:rsidR="000E2CFD" w:rsidRPr="000E2CFD">
        <w:rPr>
          <w:i/>
          <w:color w:val="000000" w:themeColor="text1"/>
          <w:lang w:val="en-US"/>
        </w:rPr>
        <w:t>erator</w:t>
      </w:r>
      <w:proofErr w:type="gramStart"/>
      <w:r w:rsidR="000E2CFD" w:rsidRPr="000E2CFD">
        <w:rPr>
          <w:i/>
          <w:color w:val="000000" w:themeColor="text1"/>
          <w:lang w:val="en-US"/>
        </w:rPr>
        <w:t>-(</w:t>
      </w:r>
      <w:proofErr w:type="gramEnd"/>
      <w:r w:rsidR="000E2CFD" w:rsidRPr="000E2CFD">
        <w:rPr>
          <w:i/>
          <w:color w:val="000000" w:themeColor="text1"/>
          <w:lang w:val="en-US"/>
        </w:rPr>
        <w:t xml:space="preserve">const </w:t>
      </w:r>
      <w:proofErr w:type="spellStart"/>
      <w:r w:rsidR="000E2CFD" w:rsidRPr="000E2CFD">
        <w:rPr>
          <w:i/>
          <w:color w:val="000000" w:themeColor="text1"/>
          <w:lang w:val="en-US"/>
        </w:rPr>
        <w:t>TVector</w:t>
      </w:r>
      <w:proofErr w:type="spellEnd"/>
      <w:r w:rsidR="0074198F">
        <w:rPr>
          <w:i/>
          <w:color w:val="000000" w:themeColor="text1"/>
          <w:lang w:val="en-US"/>
        </w:rPr>
        <w:t>&lt;T&gt; &amp;v</w:t>
      </w:r>
      <w:r w:rsidR="000E2CFD"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0E2CFD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const</w:t>
      </w:r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="0074198F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="00A01325">
        <w:t>верхнетреугольная</w:t>
      </w:r>
      <w:proofErr w:type="spellEnd"/>
      <w:r w:rsidR="00A01325">
        <w:t xml:space="preserve"> матрица.</w:t>
      </w:r>
    </w:p>
    <w:p w:rsidR="002B0488" w:rsidRDefault="002B0488" w:rsidP="002B0488">
      <w:pPr>
        <w:ind w:firstLine="709"/>
        <w:rPr>
          <w:color w:val="000000" w:themeColor="text1"/>
        </w:rPr>
      </w:pP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proofErr w:type="gramStart"/>
      <w:r w:rsidRPr="002B0488">
        <w:rPr>
          <w:lang w:val="en-US"/>
        </w:rPr>
        <w:t>TMatrix</w:t>
      </w:r>
      <w:proofErr w:type="spellEnd"/>
      <w:r w:rsidRPr="002B0488">
        <w:t xml:space="preserve"> :</w:t>
      </w:r>
      <w:proofErr w:type="gramEnd"/>
      <w:r w:rsidRPr="002B0488">
        <w:t xml:space="preserve">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="00A34143">
        <w:t xml:space="preserve">&gt;&gt; </w:t>
      </w:r>
      <w:r w:rsidRPr="002B0488">
        <w:t xml:space="preserve">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 w:rsidR="00A34143">
        <w:rPr>
          <w:color w:val="000000" w:themeColor="text1"/>
        </w:rPr>
        <w:t xml:space="preserve">шаблонным и </w:t>
      </w:r>
      <w:r>
        <w:rPr>
          <w:color w:val="000000" w:themeColor="text1"/>
        </w:rPr>
        <w:t xml:space="preserve">является наследником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A34143" w:rsidRDefault="002B0488" w:rsidP="002B0488">
      <w:pPr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i/>
        </w:rPr>
      </w:pPr>
      <w:r w:rsidRPr="002B0488">
        <w:rPr>
          <w:i/>
          <w:lang w:val="en-US"/>
        </w:rPr>
        <w:t>friend</w:t>
      </w:r>
      <w:r w:rsidRPr="00157DB8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157DB8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157DB8">
        <w:rPr>
          <w:i/>
          <w:lang w:val="en-US"/>
        </w:rPr>
        <w:t>&gt;</w:t>
      </w:r>
      <w:proofErr w:type="gramStart"/>
      <w:r w:rsidRPr="00157DB8">
        <w:rPr>
          <w:i/>
          <w:lang w:val="en-US"/>
        </w:rPr>
        <w:t>&gt;(</w:t>
      </w:r>
      <w:proofErr w:type="spellStart"/>
      <w:proofErr w:type="gramEnd"/>
      <w:r w:rsidRPr="002B0488">
        <w:rPr>
          <w:i/>
          <w:lang w:val="en-US"/>
        </w:rPr>
        <w:t>istream</w:t>
      </w:r>
      <w:proofErr w:type="spellEnd"/>
      <w:r w:rsidRPr="00157DB8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157DB8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157DB8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157DB8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157DB8">
        <w:rPr>
          <w:i/>
          <w:lang w:val="en-US"/>
        </w:rPr>
        <w:t>)</w:t>
      </w:r>
      <w:r w:rsidRPr="00157DB8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157DB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157DB8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157DB8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157DB8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lang w:val="en-US"/>
        </w:rPr>
        <w:t xml:space="preserve">friend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</w:t>
      </w:r>
      <w:proofErr w:type="gramStart"/>
      <w:r w:rsidRPr="002B0488">
        <w:rPr>
          <w:lang w:val="en-US"/>
        </w:rPr>
        <w:t>&lt;(</w:t>
      </w:r>
      <w:proofErr w:type="spellStart"/>
      <w:proofErr w:type="gramEnd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const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2B0488">
      <w:pPr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2303FA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int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2303FA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2303FA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virtual</w:t>
      </w:r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proofErr w:type="gramStart"/>
      <w:r w:rsidRPr="002B0488">
        <w:rPr>
          <w:i/>
        </w:rPr>
        <w:t>&gt;(</w:t>
      </w:r>
      <w:proofErr w:type="gramEnd"/>
      <w:r w:rsidRPr="002B0488">
        <w:rPr>
          <w:i/>
        </w:rPr>
        <w:t>)</w:t>
      </w:r>
      <w:r w:rsidRPr="002B0488">
        <w:t xml:space="preserve"> – </w:t>
      </w:r>
      <w:r>
        <w:t xml:space="preserve">деструктор. </w:t>
      </w:r>
    </w:p>
    <w:p w:rsidR="002B0488" w:rsidRPr="00F44986" w:rsidRDefault="002B0488" w:rsidP="002B0488">
      <w:pPr>
        <w:ind w:firstLine="709"/>
      </w:pPr>
      <w:r w:rsidRPr="002B0488">
        <w:rPr>
          <w:b/>
        </w:rPr>
        <w:t>Перегруженные операторы:</w:t>
      </w:r>
    </w:p>
    <w:p w:rsid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</w:t>
      </w:r>
      <w:proofErr w:type="gramStart"/>
      <w:r w:rsidRPr="002B0488">
        <w:rPr>
          <w:i/>
        </w:rPr>
        <w:t>=(</w:t>
      </w:r>
      <w:proofErr w:type="gramEnd"/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2303FA">
      <w:pPr>
        <w:spacing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proofErr w:type="gramStart"/>
      <w:r w:rsidRPr="002B0488">
        <w:rPr>
          <w:i/>
          <w:lang w:val="en-US"/>
        </w:rPr>
        <w:t>operator</w:t>
      </w:r>
      <w:r w:rsidRPr="002B0488">
        <w:rPr>
          <w:i/>
        </w:rPr>
        <w:t>!=</w:t>
      </w:r>
      <w:proofErr w:type="gramEnd"/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proofErr w:type="gramEnd"/>
      <w:r w:rsidR="002B0488" w:rsidRPr="00BB6CE4">
        <w:rPr>
          <w:i/>
          <w:lang w:val="en-US"/>
        </w:rPr>
        <w:t>const</w:t>
      </w:r>
      <w:r w:rsidR="002B0488" w:rsidRPr="00B30525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30525">
        <w:rPr>
          <w:i/>
          <w:lang w:val="en-US"/>
        </w:rPr>
        <w:t xml:space="preserve"> &amp;</w:t>
      </w:r>
      <w:r w:rsidR="002B0488" w:rsidRPr="00BB6CE4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="002B0488" w:rsidRPr="00BB6CE4">
        <w:rPr>
          <w:i/>
          <w:lang w:val="en-US"/>
        </w:rPr>
        <w:t xml:space="preserve">(const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2303FA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="002B0488" w:rsidRPr="00BB6CE4">
        <w:rPr>
          <w:i/>
          <w:lang w:val="en-US"/>
        </w:rPr>
        <w:t xml:space="preserve">(const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Pr="00BB6CE4" w:rsidRDefault="002B0488" w:rsidP="002303FA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 xml:space="preserve">(const </w:t>
      </w:r>
      <w:proofErr w:type="spellStart"/>
      <w:r w:rsidR="00BB6CE4" w:rsidRPr="00BB6CE4">
        <w:rPr>
          <w:i/>
          <w:lang w:val="en-US"/>
        </w:rPr>
        <w:t>TMatrix</w:t>
      </w:r>
      <w:proofErr w:type="spellEnd"/>
      <w:r w:rsidR="00BB6CE4" w:rsidRPr="00BB6CE4">
        <w:rPr>
          <w:i/>
          <w:lang w:val="en-US"/>
        </w:rPr>
        <w:t xml:space="preserve"> &amp;MT)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B40DA4" w:rsidRDefault="00F96B43" w:rsidP="00B40DA4">
      <w:pPr>
        <w:pStyle w:val="af7"/>
        <w:spacing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 xml:space="preserve">, стоящий в </w:t>
      </w:r>
      <w:proofErr w:type="spellStart"/>
      <w:r w:rsidRPr="00B40DA4">
        <w:rPr>
          <w:i/>
          <w:szCs w:val="22"/>
          <w:lang w:val="en-US"/>
        </w:rPr>
        <w:t>i</w:t>
      </w:r>
      <w:proofErr w:type="spellEnd"/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B40DA4">
        <w:rPr>
          <w:i/>
          <w:szCs w:val="22"/>
          <w:shd w:val="clear" w:color="auto" w:fill="FFFFFF"/>
          <w:lang w:val="en-US"/>
        </w:rPr>
        <w:t>i</w:t>
      </w:r>
      <w:proofErr w:type="spellEnd"/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236BF4" w:rsidRPr="00F131ED" w:rsidRDefault="00236BF4" w:rsidP="00B40DA4">
      <w:pPr>
        <w:pStyle w:val="af7"/>
        <w:spacing w:line="360" w:lineRule="auto"/>
        <w:ind w:left="0" w:firstLine="709"/>
        <w:rPr>
          <w:szCs w:val="22"/>
          <w:shd w:val="clear" w:color="auto" w:fill="FFFFFF"/>
        </w:rPr>
      </w:pPr>
    </w:p>
    <w:p w:rsidR="00F96B43" w:rsidRPr="00F96B43" w:rsidRDefault="00F96B43" w:rsidP="00A90B44">
      <w:pPr>
        <w:pStyle w:val="af7"/>
        <w:spacing w:line="360" w:lineRule="auto"/>
        <w:ind w:left="0" w:firstLine="709"/>
      </w:pP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CE3A81" w:rsidRPr="002051FE" w:rsidRDefault="0089285A" w:rsidP="0089285A">
      <w:pPr>
        <w:pStyle w:val="aff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</w:t>
      </w:r>
      <w:r w:rsidR="00CE3A81"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  <w:r w:rsidR="00CE3A81" w:rsidRPr="002051FE">
        <w:rPr>
          <w:color w:val="000000" w:themeColor="text1"/>
        </w:rPr>
        <w:t xml:space="preserve"> </w:t>
      </w:r>
    </w:p>
    <w:p w:rsidR="00CE3A81" w:rsidRPr="002051FE" w:rsidRDefault="00CE3A81" w:rsidP="0089285A">
      <w:pPr>
        <w:pStyle w:val="aff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 xml:space="preserve">Осуществлено проектирование работы: </w:t>
      </w:r>
    </w:p>
    <w:p w:rsidR="00CE3A81" w:rsidRPr="002051FE" w:rsidRDefault="00CE3A81" w:rsidP="00CE3A81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textAlignment w:val="baseline"/>
        <w:rPr>
          <w:color w:val="000000" w:themeColor="text1"/>
        </w:rPr>
      </w:pPr>
      <w:r>
        <w:t>П</w:t>
      </w:r>
      <w:r w:rsidRPr="002051FE">
        <w:t>он</w:t>
      </w:r>
      <w:r w:rsidR="0089285A">
        <w:t xml:space="preserve">ятие </w:t>
      </w:r>
      <w:proofErr w:type="spellStart"/>
      <w:r w:rsidR="0089285A">
        <w:t>верхнетреугольной</w:t>
      </w:r>
      <w:proofErr w:type="spellEnd"/>
      <w:r w:rsidR="0089285A">
        <w:t xml:space="preserve"> матрицы</w:t>
      </w:r>
      <w:r w:rsidRPr="002051FE">
        <w:t xml:space="preserve"> </w:t>
      </w:r>
    </w:p>
    <w:p w:rsidR="00CE3A81" w:rsidRPr="0089285A" w:rsidRDefault="00CE3A81" w:rsidP="0089285A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 w:rsidR="0089285A">
        <w:t xml:space="preserve">ие </w:t>
      </w:r>
      <w:proofErr w:type="spellStart"/>
      <w:r w:rsidR="0089285A">
        <w:t>верхнетреугольной</w:t>
      </w:r>
      <w:proofErr w:type="spellEnd"/>
      <w:r w:rsidR="0089285A">
        <w:t xml:space="preserve"> матрицы в виде вектора векторов</w:t>
      </w:r>
    </w:p>
    <w:p w:rsidR="0089285A" w:rsidRPr="0089285A" w:rsidRDefault="00CE3A81" w:rsidP="0089285A">
      <w:pPr>
        <w:pStyle w:val="aff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 w:rsidR="0089285A">
        <w:t>сса для реализации класса матриц</w:t>
      </w:r>
    </w:p>
    <w:p w:rsidR="00CE3A81" w:rsidRPr="002051FE" w:rsidRDefault="00CE3A81" w:rsidP="00CE3A81">
      <w:pPr>
        <w:pStyle w:val="aff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мне удалось </w:t>
      </w:r>
    </w:p>
    <w:p w:rsidR="00CE3A81" w:rsidRPr="002051FE" w:rsidRDefault="00CE3A81" w:rsidP="00CE3A81">
      <w:pPr>
        <w:pStyle w:val="aff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</w:t>
      </w:r>
      <w:proofErr w:type="spellStart"/>
      <w:r w:rsidRPr="002051FE">
        <w:rPr>
          <w:color w:val="000000" w:themeColor="text1"/>
        </w:rPr>
        <w:t>TBitField</w:t>
      </w:r>
      <w:proofErr w:type="spellEnd"/>
      <w:r w:rsidRPr="002051FE">
        <w:rPr>
          <w:color w:val="000000" w:themeColor="text1"/>
        </w:rPr>
        <w:t>.</w:t>
      </w:r>
    </w:p>
    <w:p w:rsidR="00CE3A81" w:rsidRPr="002051FE" w:rsidRDefault="00CE3A81" w:rsidP="00CE3A81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</w:t>
      </w:r>
      <w:proofErr w:type="spellStart"/>
      <w:r w:rsidRPr="002051FE">
        <w:rPr>
          <w:color w:val="000000" w:themeColor="text1"/>
        </w:rPr>
        <w:t>TSet</w:t>
      </w:r>
      <w:proofErr w:type="spellEnd"/>
      <w:r w:rsidRPr="002051FE">
        <w:rPr>
          <w:color w:val="000000" w:themeColor="text1"/>
        </w:rPr>
        <w:t>.</w:t>
      </w:r>
    </w:p>
    <w:p w:rsidR="00CE3A81" w:rsidRPr="002051FE" w:rsidRDefault="00CE3A81" w:rsidP="00CE3A81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89285A" w:rsidRPr="0089285A" w:rsidRDefault="00CE3A81" w:rsidP="0089285A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60" w:line="360" w:lineRule="auto"/>
        <w:contextualSpacing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 w:rsidR="0089285A"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AA11FC" w:rsidRPr="00F118BE" w:rsidRDefault="00AA11FC" w:rsidP="00AA11FC">
      <w:pPr>
        <w:pStyle w:val="af7"/>
        <w:numPr>
          <w:ilvl w:val="0"/>
          <w:numId w:val="30"/>
        </w:numPr>
        <w:spacing w:line="360" w:lineRule="auto"/>
        <w:contextualSpacing/>
      </w:pPr>
      <w:r>
        <w:t>Книги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:rsidR="00AA11FC" w:rsidRDefault="00AA11FC" w:rsidP="00AA11FC">
      <w:pPr>
        <w:pStyle w:val="a1"/>
        <w:numPr>
          <w:ilvl w:val="0"/>
          <w:numId w:val="31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AA11FC" w:rsidRDefault="00AA11FC" w:rsidP="00AA11FC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2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AA11FC" w:rsidRDefault="004D220D" w:rsidP="00AA11FC">
      <w:pPr>
        <w:pStyle w:val="a1"/>
        <w:spacing w:line="360" w:lineRule="auto"/>
        <w:ind w:left="1066" w:hanging="357"/>
        <w:jc w:val="both"/>
      </w:pPr>
      <w:r w:rsidRPr="003A4D90">
        <w:t>Википедия: свободная электронная энциклопедия: на русском языке</w:t>
      </w:r>
      <w:r w:rsidR="001F4108">
        <w:t xml:space="preserve"> </w:t>
      </w:r>
      <w:r w:rsidR="001F4108" w:rsidRPr="001F4108">
        <w:t>[</w:t>
      </w:r>
      <w:r w:rsidR="004538F3" w:rsidRPr="00AA11FC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proofErr w:type="spellStart"/>
      <w:r w:rsidR="004538F3" w:rsidRPr="00AA11FC">
        <w:rPr>
          <w:rStyle w:val="af0"/>
          <w:lang w:val="en-US"/>
        </w:rPr>
        <w:t>ru</w:t>
      </w:r>
      <w:proofErr w:type="spellEnd"/>
      <w:r w:rsidR="004538F3" w:rsidRPr="004538F3">
        <w:rPr>
          <w:rStyle w:val="af0"/>
        </w:rPr>
        <w:t>.</w:t>
      </w:r>
      <w:proofErr w:type="spellStart"/>
      <w:r w:rsidR="004538F3" w:rsidRPr="00AA11FC">
        <w:rPr>
          <w:rStyle w:val="af0"/>
          <w:lang w:val="en-US"/>
        </w:rPr>
        <w:t>wikipedia</w:t>
      </w:r>
      <w:proofErr w:type="spellEnd"/>
      <w:r w:rsidR="004538F3" w:rsidRPr="004538F3">
        <w:rPr>
          <w:rStyle w:val="af0"/>
        </w:rPr>
        <w:t>.</w:t>
      </w:r>
      <w:r w:rsidR="004538F3" w:rsidRPr="00AA11FC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AA11FC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1F4108" w:rsidRPr="001F4108">
        <w:rPr>
          <w:rStyle w:val="af0"/>
        </w:rPr>
        <w:t>]</w:t>
      </w:r>
    </w:p>
    <w:p w:rsidR="001D4586" w:rsidRPr="00A01325" w:rsidRDefault="001D4586" w:rsidP="00AA11FC">
      <w:pPr>
        <w:pStyle w:val="a1"/>
        <w:spacing w:line="360" w:lineRule="auto"/>
        <w:ind w:left="1066" w:hanging="357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="001F4108">
        <w:t xml:space="preserve">] </w:t>
      </w:r>
      <w:r w:rsidR="001F4108" w:rsidRPr="001F4108">
        <w:t>[</w:t>
      </w:r>
      <w:hyperlink r:id="rId13" w:history="1">
        <w:r w:rsidRPr="00B17742">
          <w:rPr>
            <w:rStyle w:val="af0"/>
          </w:rPr>
          <w:t>http://ru.solverbook.com/spravochnik/matricy/umnozhenie-matric/</w:t>
        </w:r>
      </w:hyperlink>
      <w:r w:rsidR="001F4108" w:rsidRPr="001F4108">
        <w:rPr>
          <w:rStyle w:val="af0"/>
        </w:rPr>
        <w:t>]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D36" w:rsidRDefault="004C7D36">
      <w:r>
        <w:separator/>
      </w:r>
    </w:p>
  </w:endnote>
  <w:endnote w:type="continuationSeparator" w:id="0">
    <w:p w:rsidR="004C7D36" w:rsidRDefault="004C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9285A">
      <w:rPr>
        <w:rStyle w:val="ad"/>
        <w:noProof/>
      </w:rPr>
      <w:t>9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D36" w:rsidRDefault="004C7D36">
      <w:r>
        <w:separator/>
      </w:r>
    </w:p>
  </w:footnote>
  <w:footnote w:type="continuationSeparator" w:id="0">
    <w:p w:rsidR="004C7D36" w:rsidRDefault="004C7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32797CD6"/>
    <w:multiLevelType w:val="hybridMultilevel"/>
    <w:tmpl w:val="3C84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31"/>
  </w:num>
  <w:num w:numId="3">
    <w:abstractNumId w:val="0"/>
  </w:num>
  <w:num w:numId="4">
    <w:abstractNumId w:val="5"/>
  </w:num>
  <w:num w:numId="5">
    <w:abstractNumId w:val="7"/>
  </w:num>
  <w:num w:numId="6">
    <w:abstractNumId w:val="21"/>
  </w:num>
  <w:num w:numId="7">
    <w:abstractNumId w:val="16"/>
  </w:num>
  <w:num w:numId="8">
    <w:abstractNumId w:val="6"/>
  </w:num>
  <w:num w:numId="9">
    <w:abstractNumId w:val="20"/>
  </w:num>
  <w:num w:numId="10">
    <w:abstractNumId w:val="24"/>
  </w:num>
  <w:num w:numId="11">
    <w:abstractNumId w:val="11"/>
  </w:num>
  <w:num w:numId="12">
    <w:abstractNumId w:val="32"/>
  </w:num>
  <w:num w:numId="13">
    <w:abstractNumId w:val="1"/>
  </w:num>
  <w:num w:numId="14">
    <w:abstractNumId w:val="13"/>
  </w:num>
  <w:num w:numId="15">
    <w:abstractNumId w:val="29"/>
  </w:num>
  <w:num w:numId="16">
    <w:abstractNumId w:val="4"/>
  </w:num>
  <w:num w:numId="17">
    <w:abstractNumId w:val="30"/>
  </w:num>
  <w:num w:numId="18">
    <w:abstractNumId w:val="33"/>
  </w:num>
  <w:num w:numId="19">
    <w:abstractNumId w:val="15"/>
  </w:num>
  <w:num w:numId="20">
    <w:abstractNumId w:val="9"/>
  </w:num>
  <w:num w:numId="21">
    <w:abstractNumId w:val="28"/>
  </w:num>
  <w:num w:numId="22">
    <w:abstractNumId w:val="23"/>
  </w:num>
  <w:num w:numId="23">
    <w:abstractNumId w:val="18"/>
  </w:num>
  <w:num w:numId="24">
    <w:abstractNumId w:val="12"/>
  </w:num>
  <w:num w:numId="25">
    <w:abstractNumId w:val="17"/>
  </w:num>
  <w:num w:numId="26">
    <w:abstractNumId w:val="27"/>
  </w:num>
  <w:num w:numId="27">
    <w:abstractNumId w:val="14"/>
  </w:num>
  <w:num w:numId="28">
    <w:abstractNumId w:val="2"/>
  </w:num>
  <w:num w:numId="29">
    <w:abstractNumId w:val="10"/>
  </w:num>
  <w:num w:numId="30">
    <w:abstractNumId w:val="25"/>
  </w:num>
  <w:num w:numId="31">
    <w:abstractNumId w:val="26"/>
  </w:num>
  <w:num w:numId="32">
    <w:abstractNumId w:val="3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988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57DB8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4108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C64BC"/>
    <w:rsid w:val="004C7D36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967D7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3F87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98F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85A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143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11F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E7F0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3A81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763"/>
    <w:rsid w:val="00D64ADE"/>
    <w:rsid w:val="00D67F4D"/>
    <w:rsid w:val="00D70E09"/>
    <w:rsid w:val="00D72655"/>
    <w:rsid w:val="00D728E8"/>
    <w:rsid w:val="00D72BBC"/>
    <w:rsid w:val="00D72CE7"/>
    <w:rsid w:val="00D74EAC"/>
    <w:rsid w:val="00D7543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005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44986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154C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A32DA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ru.solverbook.com/spravochnik/matricy/umnozhenie-matric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9720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Антон Мурзинов</cp:lastModifiedBy>
  <cp:revision>2</cp:revision>
  <dcterms:created xsi:type="dcterms:W3CDTF">2020-12-19T18:49:00Z</dcterms:created>
  <dcterms:modified xsi:type="dcterms:W3CDTF">2020-12-19T18:49:00Z</dcterms:modified>
</cp:coreProperties>
</file>