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399" w:right="111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VYHLÁSENIE O VRÁTENÍ FINANČNEJ ZÁBEZPEKY</w:t>
      </w:r>
    </w:p>
    <w:p w:rsidR="00000000" w:rsidDel="00000000" w:rsidP="00000000" w:rsidRDefault="00000000" w:rsidRPr="00000000" w14:paraId="00000002">
      <w:pPr>
        <w:spacing w:before="109" w:lineRule="auto"/>
        <w:ind w:left="1119" w:right="1117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(ďalej len ako „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Vyhlásenie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“)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Záujemca - Nájomca: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Meno a priezvisko: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Rodné priezvisko: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Dátum narodenia:</w:t>
        <w:tab/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Rodné číslo:</w:t>
        <w:tab/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ind w:left="3540" w:hanging="35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Bytom:</w:t>
        <w:tab/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Štátna príslušnosť:</w:t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D">
      <w:pPr>
        <w:spacing w:after="2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(ďalej len „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Záujemca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“)</w:t>
      </w:r>
    </w:p>
    <w:p w:rsidR="00000000" w:rsidDel="00000000" w:rsidP="00000000" w:rsidRDefault="00000000" w:rsidRPr="00000000" w14:paraId="0000000E">
      <w:pPr>
        <w:spacing w:before="23" w:lineRule="auto"/>
        <w:ind w:left="11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3" w:lineRule="auto"/>
        <w:ind w:left="11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Sprostredkovateľ – Moderný maklér Trenčín s.r.o.:</w:t>
      </w:r>
    </w:p>
    <w:p w:rsidR="00000000" w:rsidDel="00000000" w:rsidP="00000000" w:rsidRDefault="00000000" w:rsidRPr="00000000" w14:paraId="00000010">
      <w:pPr>
        <w:spacing w:before="23" w:lineRule="auto"/>
        <w:ind w:left="11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3.0" w:type="dxa"/>
        <w:jc w:val="left"/>
        <w:tblInd w:w="122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605"/>
        <w:gridCol w:w="2717"/>
        <w:gridCol w:w="1079"/>
        <w:gridCol w:w="4232"/>
        <w:tblGridChange w:id="0">
          <w:tblGrid>
            <w:gridCol w:w="1605"/>
            <w:gridCol w:w="2717"/>
            <w:gridCol w:w="1079"/>
            <w:gridCol w:w="423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1" w:lineRule="auto"/>
              <w:ind w:left="4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obchodné meno / meno a priezvisko: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1" w:lineRule="auto"/>
              <w:ind w:left="47" w:right="2101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Moderný maklér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Trenčín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s.r.o.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1" w:lineRule="auto"/>
              <w:ind w:left="4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IČO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52 549 771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1" w:lineRule="auto"/>
              <w:ind w:left="4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DIČ 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8">
            <w:pPr>
              <w:widowControl w:val="1"/>
              <w:spacing w:after="12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2121085483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1" w:lineRule="auto"/>
              <w:ind w:left="4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sídlo/t. bytom: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12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Zlatovská 2410/22C Trenčín 911 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1" w:lineRule="auto"/>
              <w:ind w:left="1920" w:right="191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3" w:lineRule="auto"/>
              <w:ind w:left="4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zápis v OR SR:</w:t>
            </w:r>
          </w:p>
        </w:tc>
        <w:tc>
          <w:tcPr>
            <w:gridSpan w:val="3"/>
            <w:shd w:fill="f5f5f5" w:val="clear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12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Trenčín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2" w:lineRule="auto"/>
              <w:ind w:left="4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konajúci prostredníctvom: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Silvia Rakus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Konateľ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4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tel. kontakt: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7">
            <w:pPr>
              <w:widowControl w:val="1"/>
              <w:spacing w:after="12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0915 854 943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48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E-mail: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9">
            <w:pPr>
              <w:widowControl w:val="1"/>
              <w:spacing w:after="12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silvia.rakus@modernymakler.sk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3" w:lineRule="auto"/>
              <w:ind w:left="4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IBAN: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widowControl w:val="1"/>
              <w:tabs>
                <w:tab w:val="right" w:leader="none" w:pos="9020"/>
                <w:tab w:val="center" w:leader="none" w:pos="4819"/>
                <w:tab w:val="right" w:leader="none" w:pos="963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23" w:lineRule="auto"/>
        <w:ind w:left="11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ďalej len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„Sprostredkovateľ“)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337"/>
        </w:tabs>
        <w:spacing w:after="2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Záujemca vyhlasuje, že uzatvoril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nájomnú zmluvu, ktorej predmetom je nájom nehnuteľnosti:</w:t>
      </w:r>
    </w:p>
    <w:tbl>
      <w:tblPr>
        <w:tblStyle w:val="Table2"/>
        <w:tblW w:w="9638.0" w:type="dxa"/>
        <w:jc w:val="left"/>
        <w:tblInd w:w="10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400"/>
      </w:tblPr>
      <w:tblGrid>
        <w:gridCol w:w="1732"/>
        <w:gridCol w:w="2988"/>
        <w:gridCol w:w="2223"/>
        <w:gridCol w:w="2695"/>
        <w:tblGridChange w:id="0">
          <w:tblGrid>
            <w:gridCol w:w="1732"/>
            <w:gridCol w:w="2988"/>
            <w:gridCol w:w="2223"/>
            <w:gridCol w:w="269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6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zápis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LV č.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6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katastrálne územie: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pozemok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(parcel. č., register KN, druh a výmera),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stavba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(súp. č., parc. č. zastavaného pozemku),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byt/nebytový priestor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(číslo, vchod, poschodie, súp. č., parc. č. zastavaného pozemku) 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312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Predmetom nájmu sú Nehnuteľnosti podľa údajov katastra nehnuteľností vedeného Okresným úradom Bratislava, katastrálny odbor, Obec Bratislava – m.č. Petržalka, katastrálne územie Petržalka ktoré sú vo výlučnom vlastníctve :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2.izbový byt. - č. ......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.......... poschodí,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vo vchode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..........................,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domu, na ulici .......................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 v ...............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, súpisné č. ......., nehnuteľnosť v katastri nehnuteľností zapísaná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LV č. ...........,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2" w:firstLine="0"/>
              <w:jc w:val="both"/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- priestor č. ..........(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garážové státie č. .......)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,  na .........p., 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vo vchode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..........................,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 domu, na ulici ...........................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 v Bratislave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, súpisné č. ..........., nehnuteľnosť v katastri nehnuteľností zapísaná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LV č. 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(ďalej len „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Nehnuteľnosť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“ a nájomná zmluva, ktorej predmetom je Nehnuteľnosť ďalej len ako „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Nájomná zmluva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ktorá je v ponuke realitnej spoločnosti Moderný maklér Trenčín s.r.o., IČO: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52 549 771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sídlo: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Zlatovská 2410/22C Trenčín 911 05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spoločnosť je zapísaná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(ďalej len ako „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Moderný maklér Trenčín,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s.r.o.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“)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47"/>
        </w:tabs>
        <w:spacing w:after="20" w:line="249" w:lineRule="auto"/>
        <w:ind w:right="2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Záujemca a sprostredkovateľ vyhlasujú, že dňa ......................... bola podpísaná sprostredkúvaná nájomná zmluva k nehnuteľnosti  a na základe podpísanej nájomnej zmluvy,  spolo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nosť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Moderný maklér Trenčín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s.r.o.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vrátila zábezpeku záujemcovi v hotovosti, vo výške .........€ v zmysle vyhlásenia zo dňa ................... Prevzatie a odovzdanie zábezpeky potvrdzuje záujemca a sprostredkovateľ podpisom tohto vyhlásenia.</w:t>
      </w:r>
    </w:p>
    <w:p w:rsidR="00000000" w:rsidDel="00000000" w:rsidP="00000000" w:rsidRDefault="00000000" w:rsidRPr="00000000" w14:paraId="00000046">
      <w:pPr>
        <w:tabs>
          <w:tab w:val="left" w:leader="none" w:pos="347"/>
        </w:tabs>
        <w:spacing w:after="20" w:line="249" w:lineRule="auto"/>
        <w:ind w:left="112" w:right="29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984"/>
        </w:tabs>
        <w:spacing w:before="163" w:lineRule="auto"/>
        <w:ind w:left="11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 Bratislave, dňa</w:t>
        <w:tab/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984"/>
        </w:tabs>
        <w:spacing w:before="163" w:lineRule="auto"/>
        <w:ind w:left="11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984"/>
        </w:tabs>
        <w:spacing w:before="163" w:lineRule="auto"/>
        <w:ind w:left="11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984"/>
        </w:tabs>
        <w:spacing w:before="16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.......................................................</w:t>
        <w:tab/>
        <w:tab/>
        <w:t xml:space="preserve">.......................................................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984"/>
        </w:tabs>
        <w:spacing w:before="163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</w:t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Silvia Rakus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- Konateľ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</w:t>
        <w:tab/>
        <w:t xml:space="preserve">       Záujemca</w:t>
        <w:tab/>
        <w:tab/>
        <w:tab/>
        <w:tab/>
        <w:tab/>
        <w:tab/>
        <w:tab/>
        <w:tab/>
        <w:t xml:space="preserve">   Sprostredkovateľ</w:t>
      </w:r>
    </w:p>
    <w:sectPr>
      <w:headerReference r:id="rId8" w:type="default"/>
      <w:footerReference r:id="rId9" w:type="default"/>
      <w:pgSz w:h="16850" w:w="11920" w:orient="portrait"/>
      <w:pgMar w:bottom="1320" w:top="1040" w:left="1020" w:right="1020" w:header="0" w:footer="112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  <w:tab w:val="center" w:leader="none" w:pos="4819"/>
        <w:tab w:val="right" w:leader="none" w:pos="9638"/>
      </w:tabs>
      <w:rPr>
        <w:rFonts w:ascii="Times New Roman" w:cs="Times New Roman" w:eastAsia="Times New Roman" w:hAnsi="Times New Roman"/>
        <w:color w:val="000000"/>
        <w:sz w:val="14"/>
        <w:szCs w:val="1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4"/>
        <w:szCs w:val="14"/>
        <w:rtl w:val="0"/>
      </w:rPr>
      <w:t xml:space="preserve">Názov spoločnosti: </w:t>
    </w:r>
    <w:r w:rsidDel="00000000" w:rsidR="00000000" w:rsidRPr="00000000">
      <w:rPr>
        <w:rFonts w:ascii="Times New Roman" w:cs="Times New Roman" w:eastAsia="Times New Roman" w:hAnsi="Times New Roman"/>
        <w:b w:val="1"/>
        <w:color w:val="366091"/>
        <w:sz w:val="14"/>
        <w:szCs w:val="14"/>
        <w:rtl w:val="0"/>
      </w:rPr>
      <w:t xml:space="preserve">Moderný maklér Trenčín s.r.o.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widowControl w:val="1"/>
      <w:tabs>
        <w:tab w:val="right" w:leader="none" w:pos="9020"/>
        <w:tab w:val="center" w:leader="none" w:pos="4819"/>
        <w:tab w:val="right" w:leader="none" w:pos="9638"/>
      </w:tabs>
      <w:rPr>
        <w:rFonts w:ascii="Times New Roman" w:cs="Times New Roman" w:eastAsia="Times New Roman" w:hAnsi="Times New Roman"/>
        <w:color w:val="ff0000"/>
      </w:rPr>
    </w:pPr>
    <w:r w:rsidDel="00000000" w:rsidR="00000000" w:rsidRPr="00000000">
      <w:rPr>
        <w:rFonts w:ascii="Times New Roman" w:cs="Times New Roman" w:eastAsia="Times New Roman" w:hAnsi="Times New Roman"/>
        <w:sz w:val="14"/>
        <w:szCs w:val="14"/>
        <w:rtl w:val="0"/>
      </w:rPr>
      <w:t xml:space="preserve">Sídlo spoločnosti:Zlatovská 2410/22C Trenčín 911 05 | Adresa RK: Rusovská cesta 16, 851 01 Bratislava | IČO: 52 549 771| DIČ:</w:t>
    </w:r>
    <w:r w:rsidDel="00000000" w:rsidR="00000000" w:rsidRPr="00000000">
      <w:rPr>
        <w:rFonts w:ascii="Times New Roman" w:cs="Times New Roman" w:eastAsia="Times New Roman" w:hAnsi="Times New Roman"/>
        <w:sz w:val="14"/>
        <w:szCs w:val="14"/>
        <w:highlight w:val="white"/>
        <w:rtl w:val="0"/>
      </w:rPr>
      <w:t xml:space="preserve"> 2121085483 </w:t>
    </w:r>
    <w:r w:rsidDel="00000000" w:rsidR="00000000" w:rsidRPr="00000000">
      <w:rPr>
        <w:rFonts w:ascii="Times New Roman" w:cs="Times New Roman" w:eastAsia="Times New Roman" w:hAnsi="Times New Roman"/>
        <w:sz w:val="14"/>
        <w:szCs w:val="14"/>
        <w:rtl w:val="0"/>
      </w:rPr>
      <w:t xml:space="preserve">| ORSR: </w:t>
    </w:r>
    <w:r w:rsidDel="00000000" w:rsidR="00000000" w:rsidRPr="00000000">
      <w:rPr>
        <w:rFonts w:ascii="Times New Roman" w:cs="Times New Roman" w:eastAsia="Times New Roman" w:hAnsi="Times New Roman"/>
        <w:sz w:val="14"/>
        <w:szCs w:val="14"/>
        <w:highlight w:val="white"/>
        <w:rtl w:val="0"/>
      </w:rPr>
      <w:t xml:space="preserve">Trenčín, oddiel: Sro, vložka č. 38711/R</w:t>
    </w:r>
    <w:r w:rsidDel="00000000" w:rsidR="00000000" w:rsidRPr="00000000">
      <w:rPr>
        <w:rFonts w:ascii="Times New Roman" w:cs="Times New Roman" w:eastAsia="Times New Roman" w:hAnsi="Times New Roman"/>
        <w:sz w:val="6"/>
        <w:szCs w:val="6"/>
        <w:highlight w:val="whit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14"/>
        <w:szCs w:val="14"/>
        <w:rtl w:val="0"/>
      </w:rPr>
      <w:t xml:space="preserve">| Bankové spojenie: </w:t>
    </w:r>
    <w:r w:rsidDel="00000000" w:rsidR="00000000" w:rsidRPr="00000000">
      <w:rPr>
        <w:rFonts w:ascii="Times New Roman" w:cs="Times New Roman" w:eastAsia="Times New Roman" w:hAnsi="Times New Roman"/>
        <w:color w:val="ff0000"/>
        <w:rtl w:val="0"/>
      </w:rPr>
      <w:t xml:space="preserve">SK81 0900 0000 0052 2528 4561, Slovenská sporiteľňa, a.s.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114300</wp:posOffset>
          </wp:positionV>
          <wp:extent cx="1681133" cy="468948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1133" cy="4689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-SK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3" w:lineRule="auto"/>
      <w:ind w:left="1119" w:right="1117"/>
      <w:jc w:val="center"/>
    </w:pPr>
    <w:rPr>
      <w:b w:val="1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3" w:lineRule="auto"/>
      <w:ind w:left="1119" w:right="1117"/>
      <w:jc w:val="center"/>
    </w:pPr>
    <w:rPr>
      <w:b w:val="1"/>
    </w:rPr>
  </w:style>
  <w:style w:type="paragraph" w:styleId="Normlny" w:default="1">
    <w:name w:val="Normal"/>
    <w:qFormat w:val="1"/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uiPriority w:val="10"/>
    <w:qFormat w:val="1"/>
    <w:pPr>
      <w:spacing w:before="93"/>
      <w:ind w:left="1119" w:right="1117"/>
      <w:jc w:val="center"/>
    </w:pPr>
    <w:rPr>
      <w:b w:val="1"/>
      <w:bCs w:val="1"/>
    </w:rPr>
  </w:style>
  <w:style w:type="table" w:styleId="TableNormal0" w:customStyle="1">
    <w:name w:val="Table Normal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Zkladntext">
    <w:name w:val="Body Text"/>
    <w:basedOn w:val="Normlny"/>
    <w:uiPriority w:val="1"/>
    <w:qFormat w:val="1"/>
    <w:rPr>
      <w:sz w:val="20"/>
      <w:szCs w:val="20"/>
    </w:rPr>
  </w:style>
  <w:style w:type="paragraph" w:styleId="Odsekzoznamu">
    <w:name w:val="List Paragraph"/>
    <w:basedOn w:val="Normlny"/>
    <w:uiPriority w:val="34"/>
    <w:qFormat w:val="1"/>
    <w:pPr>
      <w:ind w:left="112"/>
      <w:jc w:val="both"/>
    </w:pPr>
  </w:style>
  <w:style w:type="paragraph" w:styleId="TableParagraph" w:customStyle="1">
    <w:name w:val="Table Paragraph"/>
    <w:basedOn w:val="Normlny"/>
    <w:uiPriority w:val="1"/>
    <w:qFormat w:val="1"/>
    <w:pPr>
      <w:spacing w:before="81"/>
      <w:ind w:left="47"/>
    </w:pPr>
  </w:style>
  <w:style w:type="character" w:styleId="slostrany">
    <w:name w:val="page number"/>
    <w:rsid w:val="003F6F9B"/>
  </w:style>
  <w:style w:type="paragraph" w:styleId="PredformtovanHTML">
    <w:name w:val="HTML Preformatted"/>
    <w:basedOn w:val="Normlny"/>
    <w:link w:val="PredformtovanHTMLChar"/>
    <w:uiPriority w:val="99"/>
    <w:unhideWhenUsed w:val="1"/>
    <w:rsid w:val="005209C3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sk-SK"/>
    </w:rPr>
  </w:style>
  <w:style w:type="character" w:styleId="PredformtovanHTMLChar" w:customStyle="1">
    <w:name w:val="Predformátované HTML Char"/>
    <w:basedOn w:val="Predvolenpsmoodseku"/>
    <w:link w:val="PredformtovanHTML"/>
    <w:uiPriority w:val="99"/>
    <w:rsid w:val="005209C3"/>
    <w:rPr>
      <w:rFonts w:ascii="Courier New" w:cs="Courier New" w:eastAsia="Times New Roman" w:hAnsi="Courier New"/>
      <w:sz w:val="20"/>
      <w:szCs w:val="20"/>
      <w:lang w:eastAsia="sk-SK" w:val="sk-SK"/>
    </w:rPr>
  </w:style>
  <w:style w:type="paragraph" w:styleId="Hlavika">
    <w:name w:val="header"/>
    <w:basedOn w:val="Normlny"/>
    <w:link w:val="HlavikaChar"/>
    <w:rsid w:val="00B95B37"/>
    <w:pPr>
      <w:widowControl w:val="1"/>
      <w:tabs>
        <w:tab w:val="center" w:pos="4536"/>
        <w:tab w:val="right" w:pos="9072"/>
      </w:tabs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lavikaChar" w:customStyle="1">
    <w:name w:val="Hlavička Char"/>
    <w:basedOn w:val="Predvolenpsmoodseku"/>
    <w:link w:val="Hlavika"/>
    <w:rsid w:val="00B95B37"/>
    <w:rPr>
      <w:rFonts w:ascii="Times New Roman" w:cs="Times New Roman" w:eastAsia="Times New Roman" w:hAnsi="Times New Roman"/>
      <w:sz w:val="24"/>
      <w:szCs w:val="24"/>
    </w:rPr>
  </w:style>
  <w:style w:type="paragraph" w:styleId="Pta">
    <w:name w:val="footer"/>
    <w:basedOn w:val="Normlny"/>
    <w:link w:val="PtaChar"/>
    <w:uiPriority w:val="99"/>
    <w:unhideWhenUsed w:val="1"/>
    <w:rsid w:val="00B95B37"/>
    <w:pPr>
      <w:tabs>
        <w:tab w:val="center" w:pos="4536"/>
        <w:tab w:val="right" w:pos="9072"/>
      </w:tabs>
    </w:pPr>
  </w:style>
  <w:style w:type="character" w:styleId="PtaChar" w:customStyle="1">
    <w:name w:val="Päta Char"/>
    <w:basedOn w:val="Predvolenpsmoodseku"/>
    <w:link w:val="Pta"/>
    <w:uiPriority w:val="99"/>
    <w:rsid w:val="00B95B37"/>
    <w:rPr>
      <w:rFonts w:ascii="Arial" w:cs="Arial" w:eastAsia="Arial" w:hAnsi="Arial"/>
      <w:lang w:val="sk-SK"/>
    </w:rPr>
  </w:style>
  <w:style w:type="paragraph" w:styleId="Hlavikaapta" w:customStyle="1">
    <w:name w:val="Hlavička a päta"/>
    <w:rsid w:val="00B95B37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tabs>
        <w:tab w:val="right" w:pos="9020"/>
      </w:tabs>
    </w:pPr>
    <w:rPr>
      <w:rFonts w:ascii="Helvetica Neue" w:cs="Arial Unicode MS" w:eastAsia="Arial Unicode MS" w:hAnsi="Helvetica Neue"/>
      <w:color w:val="000000"/>
      <w:sz w:val="24"/>
      <w:szCs w:val="24"/>
      <w:bdr w:space="0" w:sz="0" w:val="nil"/>
      <w:lang w:eastAsia="sk-SK"/>
    </w:rPr>
  </w:style>
  <w:style w:type="paragraph" w:styleId="Predvolen" w:customStyle="1">
    <w:name w:val="Predvolené"/>
    <w:rsid w:val="00B95B37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before="160"/>
    </w:pPr>
    <w:rPr>
      <w:rFonts w:ascii="Helvetica Neue" w:cs="Helvetica Neue" w:eastAsia="Helvetica Neue" w:hAnsi="Helvetica Neue"/>
      <w:color w:val="000000"/>
      <w:sz w:val="24"/>
      <w:szCs w:val="24"/>
      <w:bdr w:space="0" w:sz="0" w:val="nil"/>
      <w:lang w:eastAsia="sk-SK"/>
    </w:rPr>
  </w:style>
  <w:style w:type="paragraph" w:styleId="tltabuky2" w:customStyle="1">
    <w:name w:val="Štýl tabuľky 2"/>
    <w:rsid w:val="00B95B37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Helvetica Neue" w:cs="Helvetica Neue" w:eastAsia="Helvetica Neue" w:hAnsi="Helvetica Neue"/>
      <w:color w:val="000000"/>
      <w:sz w:val="20"/>
      <w:szCs w:val="20"/>
      <w:bdr w:space="0" w:sz="0" w:val="nil"/>
      <w:lang w:eastAsia="sk-SK"/>
    </w:rPr>
  </w:style>
  <w:style w:type="paragraph" w:styleId="Obyajntext">
    <w:name w:val="Plain Text"/>
    <w:aliases w:val=" Char, Char Char Char Char, Char Char Char Char Char,Char,Char Char Char Char,Char Char Char Char Char"/>
    <w:basedOn w:val="Normlny"/>
    <w:link w:val="ObyajntextChar"/>
    <w:rsid w:val="00B95B37"/>
    <w:pPr>
      <w:widowControl w:val="1"/>
    </w:pPr>
    <w:rPr>
      <w:rFonts w:ascii="Courier New" w:cs="Times New Roman" w:eastAsia="Times New Roman" w:hAnsi="Courier New"/>
      <w:sz w:val="20"/>
      <w:szCs w:val="20"/>
      <w:lang w:eastAsia="sk-SK"/>
    </w:rPr>
  </w:style>
  <w:style w:type="character" w:styleId="ObyajntextChar" w:customStyle="1">
    <w:name w:val="Obyčajný text Char"/>
    <w:aliases w:val=" Char Char, Char Char Char Char Char1, Char Char Char Char Char Char,Char Char,Char Char Char Char Char1,Char Char Char Char Char Char"/>
    <w:basedOn w:val="Predvolenpsmoodseku"/>
    <w:link w:val="Obyajntext"/>
    <w:rsid w:val="00B95B37"/>
    <w:rPr>
      <w:rFonts w:ascii="Courier New" w:cs="Times New Roman" w:eastAsia="Times New Roman" w:hAnsi="Courier New"/>
      <w:sz w:val="20"/>
      <w:szCs w:val="20"/>
      <w:lang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ilvia.rakus@modernymakler.sk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Ti54Ss2xVDvGY5EnPLFC4hG/9g==">CgMxLjAyCGguZ2pkZ3hzMgloLjMwajB6bGw4AHIhMXJ5ejNnWm0zbGdmc0hFcTRoTkpBNElPZEowcTZodHNS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2021-08-23T07:55:00Z</dcterms:created>
  <dc:creator>kristian kopp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2020-07-17T00:00:00Z</vt:filetime>
  </property>
  <property fmtid="{D5CDD505-2E9C-101B-9397-08002B2CF9AE}" pid="3" name="Creator">
    <vt:lpwstr>Microsoft® Word pre Microsoft 365</vt:lpwstr>
  </property>
  <property fmtid="{D5CDD505-2E9C-101B-9397-08002B2CF9AE}" pid="4" name="LastSaved">
    <vt:filetime>2020-08-10T00:00:00Z</vt:filetime>
  </property>
</Properties>
</file>