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C3025E2" w14:textId="77777777" w:rsidR="001E19EB" w:rsidRDefault="001E19EB" w:rsidP="001E19EB">
      <w:pPr>
        <w:spacing w:line="360" w:lineRule="auto"/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ТЗ на интеграцию фронтенда и бэкэнда</w:t>
      </w:r>
    </w:p>
    <w:p w14:paraId="2E29F65E" w14:textId="77777777" w:rsidR="001E19EB" w:rsidRDefault="001E19EB" w:rsidP="001E19EB">
      <w:pPr>
        <w:spacing w:line="360" w:lineRule="auto"/>
        <w:ind w:firstLine="708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Диаграмма последовательностей.</w:t>
      </w:r>
    </w:p>
    <w:p w14:paraId="1ADD2E85" w14:textId="77777777" w:rsidR="001E19EB" w:rsidRDefault="001E19EB" w:rsidP="001E19EB">
      <w:pPr>
        <w:spacing w:line="360" w:lineRule="auto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EC0909E" wp14:editId="2C78D43E">
            <wp:extent cx="5943600" cy="5402580"/>
            <wp:effectExtent l="0" t="0" r="0" b="762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9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0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E6AE6" w14:textId="77777777" w:rsidR="001E19EB" w:rsidRDefault="001E19EB" w:rsidP="001E19EB">
      <w:pPr>
        <w:rPr>
          <w:b/>
          <w:bCs/>
          <w:sz w:val="28"/>
          <w:szCs w:val="28"/>
        </w:rPr>
      </w:pPr>
    </w:p>
    <w:p w14:paraId="0567D772" w14:textId="77777777" w:rsidR="001E19EB" w:rsidRDefault="001E19EB" w:rsidP="001E19EB">
      <w:pPr>
        <w:ind w:firstLine="708"/>
        <w:rPr>
          <w:b/>
          <w:bCs/>
        </w:rPr>
      </w:pPr>
      <w:r>
        <w:rPr>
          <w:b/>
          <w:bCs/>
          <w:sz w:val="28"/>
          <w:szCs w:val="28"/>
        </w:rPr>
        <w:t>Описание форматов данных (JSON) для запросов и ответов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</w:tblPr>
      <w:tblGrid>
        <w:gridCol w:w="1818"/>
        <w:gridCol w:w="1103"/>
        <w:gridCol w:w="908"/>
        <w:gridCol w:w="3321"/>
        <w:gridCol w:w="1222"/>
      </w:tblGrid>
      <w:tr w:rsidR="001E19EB" w14:paraId="57DE95A7" w14:textId="77777777" w:rsidTr="000A143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C0D460" w14:textId="77777777" w:rsidR="001E19EB" w:rsidRDefault="001E19EB" w:rsidP="000A1436">
            <w:pPr>
              <w:spacing w:line="375" w:lineRule="atLeast"/>
              <w:rPr>
                <w:rFonts w:eastAsia="Times New Roman"/>
                <w:b/>
                <w:bCs/>
                <w:color w:val="0F1115"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color w:val="0F1115"/>
                <w:sz w:val="28"/>
                <w:szCs w:val="28"/>
              </w:rPr>
              <w:t>Поле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A06E46" w14:textId="77777777" w:rsidR="001E19EB" w:rsidRDefault="001E19EB" w:rsidP="000A1436">
            <w:pPr>
              <w:spacing w:line="375" w:lineRule="atLeast"/>
              <w:rPr>
                <w:rFonts w:eastAsia="Times New Roman"/>
                <w:b/>
                <w:bCs/>
                <w:color w:val="0F1115"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color w:val="0F1115"/>
                <w:sz w:val="28"/>
                <w:szCs w:val="28"/>
              </w:rPr>
              <w:t>Тип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B32F99" w14:textId="77777777" w:rsidR="001E19EB" w:rsidRDefault="001E19EB" w:rsidP="000A1436">
            <w:pPr>
              <w:spacing w:line="375" w:lineRule="atLeast"/>
              <w:rPr>
                <w:rFonts w:eastAsia="Times New Roman"/>
                <w:b/>
                <w:bCs/>
                <w:color w:val="0F1115"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color w:val="0F1115"/>
                <w:sz w:val="28"/>
                <w:szCs w:val="28"/>
              </w:rPr>
              <w:t>Обяз.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35D4F3" w14:textId="77777777" w:rsidR="001E19EB" w:rsidRDefault="001E19EB" w:rsidP="000A1436">
            <w:pPr>
              <w:spacing w:line="375" w:lineRule="atLeast"/>
              <w:rPr>
                <w:rFonts w:eastAsia="Times New Roman"/>
                <w:b/>
                <w:bCs/>
                <w:color w:val="0F1115"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color w:val="0F1115"/>
                <w:sz w:val="28"/>
                <w:szCs w:val="28"/>
              </w:rPr>
              <w:t>Описание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375C59" w14:textId="77777777" w:rsidR="001E19EB" w:rsidRDefault="001E19EB" w:rsidP="000A1436">
            <w:pPr>
              <w:spacing w:line="375" w:lineRule="atLeast"/>
              <w:rPr>
                <w:rFonts w:eastAsia="Times New Roman"/>
                <w:b/>
                <w:bCs/>
                <w:color w:val="0F1115"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color w:val="0F1115"/>
                <w:sz w:val="28"/>
                <w:szCs w:val="28"/>
              </w:rPr>
              <w:t>Пример</w:t>
            </w:r>
          </w:p>
        </w:tc>
      </w:tr>
      <w:tr w:rsidR="001E19EB" w14:paraId="7E42BB1A" w14:textId="77777777" w:rsidTr="000A143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2000E9" w14:textId="77777777" w:rsidR="001E19EB" w:rsidRDefault="001E19EB" w:rsidP="000A1436">
            <w:pPr>
              <w:spacing w:line="375" w:lineRule="atLeast"/>
              <w:rPr>
                <w:rFonts w:eastAsia="Times New Roman"/>
                <w:color w:val="0F1115"/>
                <w:sz w:val="28"/>
                <w:szCs w:val="28"/>
              </w:rPr>
            </w:pPr>
            <w:r>
              <w:rPr>
                <w:rFonts w:eastAsia="Times New Roman"/>
                <w:color w:val="0F1115"/>
                <w:sz w:val="28"/>
                <w:szCs w:val="28"/>
              </w:rPr>
              <w:t>amount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CFAAF0" w14:textId="77777777" w:rsidR="001E19EB" w:rsidRDefault="001E19EB" w:rsidP="000A1436">
            <w:pPr>
              <w:spacing w:line="375" w:lineRule="atLeast"/>
              <w:rPr>
                <w:rFonts w:eastAsia="Times New Roman"/>
                <w:color w:val="0F1115"/>
                <w:sz w:val="28"/>
                <w:szCs w:val="28"/>
              </w:rPr>
            </w:pPr>
            <w:r>
              <w:rPr>
                <w:rFonts w:eastAsia="Times New Roman"/>
                <w:color w:val="0F1115"/>
                <w:sz w:val="28"/>
                <w:szCs w:val="28"/>
              </w:rPr>
              <w:t>integer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DD66D2" w14:textId="77777777" w:rsidR="001E19EB" w:rsidRDefault="001E19EB" w:rsidP="000A1436">
            <w:pPr>
              <w:spacing w:line="375" w:lineRule="atLeast"/>
              <w:rPr>
                <w:rFonts w:eastAsia="Times New Roman"/>
                <w:color w:val="0F1115"/>
                <w:sz w:val="28"/>
                <w:szCs w:val="28"/>
              </w:rPr>
            </w:pPr>
            <w:r>
              <w:rPr>
                <w:rFonts w:eastAsia="Times New Roman"/>
                <w:color w:val="0F1115"/>
                <w:sz w:val="28"/>
                <w:szCs w:val="28"/>
              </w:rPr>
              <w:t>Да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BE5184" w14:textId="77777777" w:rsidR="001E19EB" w:rsidRDefault="001E19EB" w:rsidP="000A1436">
            <w:pPr>
              <w:spacing w:line="375" w:lineRule="atLeast"/>
              <w:rPr>
                <w:rFonts w:eastAsia="Times New Roman"/>
                <w:color w:val="0F1115"/>
                <w:sz w:val="28"/>
                <w:szCs w:val="28"/>
              </w:rPr>
            </w:pPr>
            <w:r>
              <w:rPr>
                <w:rFonts w:eastAsia="Times New Roman"/>
                <w:color w:val="0F1115"/>
                <w:sz w:val="28"/>
                <w:szCs w:val="28"/>
              </w:rPr>
              <w:t>Сумма вклада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4A1CE0" w14:textId="77777777" w:rsidR="001E19EB" w:rsidRDefault="001E19EB" w:rsidP="000A1436">
            <w:pPr>
              <w:spacing w:line="375" w:lineRule="atLeast"/>
              <w:rPr>
                <w:rFonts w:eastAsia="Times New Roman"/>
                <w:color w:val="0F1115"/>
                <w:sz w:val="28"/>
                <w:szCs w:val="28"/>
              </w:rPr>
            </w:pPr>
            <w:r>
              <w:rPr>
                <w:rFonts w:eastAsia="Times New Roman"/>
                <w:color w:val="0F1115"/>
                <w:sz w:val="28"/>
                <w:szCs w:val="28"/>
              </w:rPr>
              <w:t>100000</w:t>
            </w:r>
          </w:p>
        </w:tc>
      </w:tr>
      <w:tr w:rsidR="001E19EB" w14:paraId="5137DE1F" w14:textId="77777777" w:rsidTr="000A143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10CCB4" w14:textId="77777777" w:rsidR="001E19EB" w:rsidRDefault="001E19EB" w:rsidP="000A1436">
            <w:pPr>
              <w:spacing w:line="375" w:lineRule="atLeast"/>
              <w:rPr>
                <w:rFonts w:eastAsia="Times New Roman"/>
                <w:color w:val="0F1115"/>
                <w:sz w:val="28"/>
                <w:szCs w:val="28"/>
              </w:rPr>
            </w:pPr>
            <w:r>
              <w:rPr>
                <w:rFonts w:eastAsia="Times New Roman"/>
                <w:color w:val="0F1115"/>
                <w:sz w:val="28"/>
                <w:szCs w:val="28"/>
              </w:rPr>
              <w:t>termMonths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8A03C2" w14:textId="77777777" w:rsidR="001E19EB" w:rsidRDefault="001E19EB" w:rsidP="000A1436">
            <w:pPr>
              <w:spacing w:line="375" w:lineRule="atLeast"/>
              <w:rPr>
                <w:rFonts w:eastAsia="Times New Roman"/>
                <w:color w:val="0F1115"/>
                <w:sz w:val="28"/>
                <w:szCs w:val="28"/>
              </w:rPr>
            </w:pPr>
            <w:r>
              <w:rPr>
                <w:rFonts w:eastAsia="Times New Roman"/>
                <w:color w:val="0F1115"/>
                <w:sz w:val="28"/>
                <w:szCs w:val="28"/>
              </w:rPr>
              <w:t>integer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BF18AC" w14:textId="77777777" w:rsidR="001E19EB" w:rsidRDefault="001E19EB" w:rsidP="000A1436">
            <w:pPr>
              <w:spacing w:line="375" w:lineRule="atLeast"/>
              <w:rPr>
                <w:rFonts w:eastAsia="Times New Roman"/>
                <w:color w:val="0F1115"/>
                <w:sz w:val="28"/>
                <w:szCs w:val="28"/>
              </w:rPr>
            </w:pPr>
            <w:r>
              <w:rPr>
                <w:rFonts w:eastAsia="Times New Roman"/>
                <w:color w:val="0F1115"/>
                <w:sz w:val="28"/>
                <w:szCs w:val="28"/>
              </w:rPr>
              <w:t>Да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22473C" w14:textId="77777777" w:rsidR="001E19EB" w:rsidRDefault="001E19EB" w:rsidP="000A1436">
            <w:pPr>
              <w:spacing w:line="375" w:lineRule="atLeast"/>
              <w:rPr>
                <w:rFonts w:eastAsia="Times New Roman"/>
                <w:color w:val="0F1115"/>
                <w:sz w:val="28"/>
                <w:szCs w:val="28"/>
              </w:rPr>
            </w:pPr>
            <w:r>
              <w:rPr>
                <w:rFonts w:eastAsia="Times New Roman"/>
                <w:color w:val="0F1115"/>
                <w:sz w:val="28"/>
                <w:szCs w:val="28"/>
              </w:rPr>
              <w:t>Срок вклада в месяцах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13D74F" w14:textId="77777777" w:rsidR="001E19EB" w:rsidRDefault="001E19EB" w:rsidP="000A1436">
            <w:pPr>
              <w:spacing w:line="375" w:lineRule="atLeast"/>
              <w:rPr>
                <w:rFonts w:eastAsia="Times New Roman"/>
                <w:color w:val="0F1115"/>
                <w:sz w:val="28"/>
                <w:szCs w:val="28"/>
              </w:rPr>
            </w:pPr>
            <w:r>
              <w:rPr>
                <w:rFonts w:eastAsia="Times New Roman"/>
                <w:color w:val="0F1115"/>
                <w:sz w:val="28"/>
                <w:szCs w:val="28"/>
              </w:rPr>
              <w:t>6</w:t>
            </w:r>
          </w:p>
        </w:tc>
      </w:tr>
      <w:tr w:rsidR="001E19EB" w14:paraId="62750EF9" w14:textId="77777777" w:rsidTr="000A143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511EBB" w14:textId="77777777" w:rsidR="001E19EB" w:rsidRDefault="001E19EB" w:rsidP="000A1436">
            <w:pPr>
              <w:spacing w:line="375" w:lineRule="atLeast"/>
              <w:rPr>
                <w:rFonts w:eastAsia="Times New Roman"/>
                <w:color w:val="0F1115"/>
                <w:sz w:val="28"/>
                <w:szCs w:val="28"/>
              </w:rPr>
            </w:pPr>
            <w:r>
              <w:rPr>
                <w:rFonts w:eastAsia="Times New Roman"/>
                <w:color w:val="0F1115"/>
                <w:sz w:val="28"/>
                <w:szCs w:val="28"/>
              </w:rPr>
              <w:t>interestRate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14D31C" w14:textId="77777777" w:rsidR="001E19EB" w:rsidRDefault="001E19EB" w:rsidP="000A1436">
            <w:pPr>
              <w:spacing w:line="375" w:lineRule="atLeast"/>
              <w:rPr>
                <w:rFonts w:eastAsia="Times New Roman"/>
                <w:color w:val="0F1115"/>
                <w:sz w:val="28"/>
                <w:szCs w:val="28"/>
              </w:rPr>
            </w:pPr>
            <w:r>
              <w:rPr>
                <w:rFonts w:eastAsia="Times New Roman"/>
                <w:color w:val="0F1115"/>
                <w:sz w:val="28"/>
                <w:szCs w:val="28"/>
              </w:rPr>
              <w:t>float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F3B794" w14:textId="77777777" w:rsidR="001E19EB" w:rsidRDefault="001E19EB" w:rsidP="000A1436">
            <w:pPr>
              <w:spacing w:line="375" w:lineRule="atLeast"/>
              <w:rPr>
                <w:rFonts w:eastAsia="Times New Roman"/>
                <w:color w:val="0F1115"/>
                <w:sz w:val="28"/>
                <w:szCs w:val="28"/>
              </w:rPr>
            </w:pPr>
            <w:r>
              <w:rPr>
                <w:rFonts w:eastAsia="Times New Roman"/>
                <w:color w:val="0F1115"/>
                <w:sz w:val="28"/>
                <w:szCs w:val="28"/>
              </w:rPr>
              <w:t>Да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D6A3DF" w14:textId="77777777" w:rsidR="001E19EB" w:rsidRDefault="001E19EB" w:rsidP="000A1436">
            <w:pPr>
              <w:spacing w:line="375" w:lineRule="atLeast"/>
              <w:rPr>
                <w:rFonts w:eastAsia="Times New Roman"/>
                <w:color w:val="0F1115"/>
                <w:sz w:val="28"/>
                <w:szCs w:val="28"/>
              </w:rPr>
            </w:pPr>
            <w:r>
              <w:rPr>
                <w:rFonts w:eastAsia="Times New Roman"/>
                <w:color w:val="0F1115"/>
                <w:sz w:val="28"/>
                <w:szCs w:val="28"/>
              </w:rPr>
              <w:t>Процентная ставка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598CA3" w14:textId="77777777" w:rsidR="001E19EB" w:rsidRDefault="001E19EB" w:rsidP="000A1436">
            <w:pPr>
              <w:spacing w:line="375" w:lineRule="atLeast"/>
              <w:rPr>
                <w:rFonts w:eastAsia="Times New Roman"/>
                <w:color w:val="0F1115"/>
                <w:sz w:val="28"/>
                <w:szCs w:val="28"/>
              </w:rPr>
            </w:pPr>
            <w:r>
              <w:rPr>
                <w:rFonts w:eastAsia="Times New Roman"/>
                <w:color w:val="0F1115"/>
                <w:sz w:val="28"/>
                <w:szCs w:val="28"/>
              </w:rPr>
              <w:t>12.6</w:t>
            </w:r>
          </w:p>
        </w:tc>
      </w:tr>
      <w:tr w:rsidR="001E19EB" w14:paraId="7A4BAB5D" w14:textId="77777777" w:rsidTr="000A143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CC446B" w14:textId="77777777" w:rsidR="001E19EB" w:rsidRDefault="001E19EB" w:rsidP="000A1436">
            <w:pPr>
              <w:spacing w:line="375" w:lineRule="atLeast"/>
              <w:rPr>
                <w:rFonts w:eastAsia="Times New Roman"/>
                <w:color w:val="0F1115"/>
                <w:sz w:val="28"/>
                <w:szCs w:val="28"/>
              </w:rPr>
            </w:pPr>
            <w:r>
              <w:rPr>
                <w:rFonts w:eastAsia="Times New Roman"/>
                <w:color w:val="0F1115"/>
                <w:sz w:val="28"/>
                <w:szCs w:val="28"/>
              </w:rPr>
              <w:t>canBeRefilled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698E2C" w14:textId="77777777" w:rsidR="001E19EB" w:rsidRDefault="001E19EB" w:rsidP="000A1436">
            <w:pPr>
              <w:spacing w:line="375" w:lineRule="atLeast"/>
              <w:rPr>
                <w:rFonts w:eastAsia="Times New Roman"/>
                <w:color w:val="0F1115"/>
                <w:sz w:val="28"/>
                <w:szCs w:val="28"/>
              </w:rPr>
            </w:pPr>
            <w:r>
              <w:rPr>
                <w:rFonts w:eastAsia="Times New Roman"/>
                <w:color w:val="0F1115"/>
                <w:sz w:val="28"/>
                <w:szCs w:val="28"/>
              </w:rPr>
              <w:t>boolean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FE488" w14:textId="77777777" w:rsidR="001E19EB" w:rsidRDefault="001E19EB" w:rsidP="000A1436">
            <w:pPr>
              <w:spacing w:line="375" w:lineRule="atLeast"/>
              <w:rPr>
                <w:rFonts w:eastAsia="Times New Roman"/>
                <w:color w:val="0F1115"/>
                <w:sz w:val="28"/>
                <w:szCs w:val="28"/>
              </w:rPr>
            </w:pPr>
            <w:r>
              <w:rPr>
                <w:rFonts w:eastAsia="Times New Roman"/>
                <w:color w:val="0F1115"/>
                <w:sz w:val="28"/>
                <w:szCs w:val="28"/>
              </w:rPr>
              <w:t>Да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6F183C" w14:textId="77777777" w:rsidR="001E19EB" w:rsidRDefault="001E19EB" w:rsidP="000A1436">
            <w:pPr>
              <w:spacing w:line="375" w:lineRule="atLeast"/>
              <w:rPr>
                <w:rFonts w:eastAsia="Times New Roman"/>
                <w:color w:val="0F1115"/>
                <w:sz w:val="28"/>
                <w:szCs w:val="28"/>
              </w:rPr>
            </w:pPr>
            <w:r>
              <w:rPr>
                <w:rFonts w:eastAsia="Times New Roman"/>
                <w:color w:val="0F1115"/>
                <w:sz w:val="28"/>
                <w:szCs w:val="28"/>
              </w:rPr>
              <w:t>Возможность пополнения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01A60B" w14:textId="77777777" w:rsidR="001E19EB" w:rsidRDefault="001E19EB" w:rsidP="000A1436">
            <w:pPr>
              <w:spacing w:line="375" w:lineRule="atLeast"/>
              <w:rPr>
                <w:rFonts w:eastAsia="Times New Roman"/>
                <w:color w:val="0F1115"/>
                <w:sz w:val="28"/>
                <w:szCs w:val="28"/>
              </w:rPr>
            </w:pPr>
            <w:r>
              <w:rPr>
                <w:rFonts w:eastAsia="Times New Roman"/>
                <w:color w:val="0F1115"/>
                <w:sz w:val="28"/>
                <w:szCs w:val="28"/>
              </w:rPr>
              <w:t>true</w:t>
            </w:r>
          </w:p>
        </w:tc>
      </w:tr>
    </w:tbl>
    <w:p w14:paraId="43FA17E7" w14:textId="77777777" w:rsidR="001E19EB" w:rsidRDefault="001E19EB" w:rsidP="001E19EB">
      <w:pPr>
        <w:spacing w:line="360" w:lineRule="auto"/>
        <w:rPr>
          <w:b/>
          <w:bCs/>
          <w:sz w:val="36"/>
          <w:szCs w:val="36"/>
        </w:rPr>
      </w:pPr>
    </w:p>
    <w:p w14:paraId="6C73E257" w14:textId="77777777" w:rsidR="001E19EB" w:rsidRDefault="001E19EB" w:rsidP="001E19EB">
      <w:p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</w:rPr>
        <w:t>Пример</w:t>
      </w:r>
      <w:r>
        <w:rPr>
          <w:sz w:val="28"/>
          <w:szCs w:val="28"/>
          <w:lang w:val="en-US"/>
        </w:rPr>
        <w:t xml:space="preserve"> JSON </w:t>
      </w:r>
      <w:r>
        <w:rPr>
          <w:sz w:val="28"/>
          <w:szCs w:val="28"/>
        </w:rPr>
        <w:t>запроса</w:t>
      </w:r>
      <w:r>
        <w:rPr>
          <w:sz w:val="28"/>
          <w:szCs w:val="28"/>
          <w:lang w:val="en-US"/>
        </w:rPr>
        <w:t>:</w:t>
      </w:r>
    </w:p>
    <w:p w14:paraId="34BF1340" w14:textId="77777777" w:rsidR="001E19EB" w:rsidRDefault="001E19EB" w:rsidP="001E19EB">
      <w:p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</w:t>
      </w:r>
    </w:p>
    <w:p w14:paraId="21524A9B" w14:textId="77777777" w:rsidR="001E19EB" w:rsidRDefault="001E19EB" w:rsidP="001E19EB">
      <w:p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"amount": 100000,</w:t>
      </w:r>
    </w:p>
    <w:p w14:paraId="6D04D34E" w14:textId="77777777" w:rsidR="001E19EB" w:rsidRDefault="001E19EB" w:rsidP="001E19EB">
      <w:p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 xml:space="preserve">  "termMonths": 6,</w:t>
      </w:r>
    </w:p>
    <w:p w14:paraId="6D2B3D9C" w14:textId="77777777" w:rsidR="001E19EB" w:rsidRDefault="001E19EB" w:rsidP="001E19EB">
      <w:p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"interestRate": 12.6,</w:t>
      </w:r>
    </w:p>
    <w:p w14:paraId="2EE787A1" w14:textId="77777777" w:rsidR="001E19EB" w:rsidRDefault="001E19EB" w:rsidP="001E19EB">
      <w:p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"canBeRefilled": true</w:t>
      </w:r>
    </w:p>
    <w:p w14:paraId="034AEC01" w14:textId="77777777" w:rsidR="001E19EB" w:rsidRDefault="001E19EB" w:rsidP="001E19EB">
      <w:p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6C4CA4E6" w14:textId="77777777" w:rsidR="001E19EB" w:rsidRDefault="001E19EB" w:rsidP="001E19EB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Успешный ответ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</w:tblPr>
      <w:tblGrid>
        <w:gridCol w:w="1802"/>
        <w:gridCol w:w="1072"/>
        <w:gridCol w:w="908"/>
        <w:gridCol w:w="3841"/>
        <w:gridCol w:w="1222"/>
      </w:tblGrid>
      <w:tr w:rsidR="001E19EB" w14:paraId="3BEF5F71" w14:textId="77777777" w:rsidTr="000A143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5EF0C9" w14:textId="77777777" w:rsidR="001E19EB" w:rsidRDefault="001E19EB" w:rsidP="000A1436">
            <w:pPr>
              <w:spacing w:line="375" w:lineRule="atLeast"/>
              <w:rPr>
                <w:rFonts w:eastAsia="Times New Roman"/>
                <w:b/>
                <w:bCs/>
                <w:color w:val="0F1115"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color w:val="0F1115"/>
                <w:sz w:val="28"/>
                <w:szCs w:val="28"/>
              </w:rPr>
              <w:t>Поле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4828B5" w14:textId="77777777" w:rsidR="001E19EB" w:rsidRDefault="001E19EB" w:rsidP="000A1436">
            <w:pPr>
              <w:spacing w:line="375" w:lineRule="atLeast"/>
              <w:rPr>
                <w:rFonts w:eastAsia="Times New Roman"/>
                <w:b/>
                <w:bCs/>
                <w:color w:val="0F1115"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color w:val="0F1115"/>
                <w:sz w:val="28"/>
                <w:szCs w:val="28"/>
              </w:rPr>
              <w:t>Тип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4E91D9" w14:textId="77777777" w:rsidR="001E19EB" w:rsidRDefault="001E19EB" w:rsidP="000A1436">
            <w:pPr>
              <w:spacing w:line="375" w:lineRule="atLeast"/>
              <w:rPr>
                <w:rFonts w:eastAsia="Times New Roman"/>
                <w:b/>
                <w:bCs/>
                <w:color w:val="0F1115"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color w:val="0F1115"/>
                <w:sz w:val="28"/>
                <w:szCs w:val="28"/>
              </w:rPr>
              <w:t>Обяз.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3E39D4" w14:textId="77777777" w:rsidR="001E19EB" w:rsidRDefault="001E19EB" w:rsidP="000A1436">
            <w:pPr>
              <w:spacing w:line="375" w:lineRule="atLeast"/>
              <w:rPr>
                <w:rFonts w:eastAsia="Times New Roman"/>
                <w:b/>
                <w:bCs/>
                <w:color w:val="0F1115"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color w:val="0F1115"/>
                <w:sz w:val="28"/>
                <w:szCs w:val="28"/>
              </w:rPr>
              <w:t>Описание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3D4792" w14:textId="77777777" w:rsidR="001E19EB" w:rsidRDefault="001E19EB" w:rsidP="000A1436">
            <w:pPr>
              <w:spacing w:line="375" w:lineRule="atLeast"/>
              <w:rPr>
                <w:rFonts w:eastAsia="Times New Roman"/>
                <w:b/>
                <w:bCs/>
                <w:color w:val="0F1115"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color w:val="0F1115"/>
                <w:sz w:val="28"/>
                <w:szCs w:val="28"/>
              </w:rPr>
              <w:t>Пример</w:t>
            </w:r>
          </w:p>
        </w:tc>
      </w:tr>
      <w:tr w:rsidR="001E19EB" w14:paraId="58539BB9" w14:textId="77777777" w:rsidTr="000A143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2D3CC1" w14:textId="77777777" w:rsidR="001E19EB" w:rsidRDefault="001E19EB" w:rsidP="000A1436">
            <w:pPr>
              <w:spacing w:line="375" w:lineRule="atLeast"/>
              <w:rPr>
                <w:rFonts w:eastAsia="Times New Roman"/>
                <w:color w:val="0F1115"/>
                <w:sz w:val="28"/>
                <w:szCs w:val="28"/>
              </w:rPr>
            </w:pPr>
            <w:r>
              <w:rPr>
                <w:rFonts w:eastAsia="Times New Roman"/>
                <w:color w:val="0F1115"/>
                <w:sz w:val="28"/>
                <w:szCs w:val="28"/>
              </w:rPr>
              <w:t>finalAmount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8095A1" w14:textId="77777777" w:rsidR="001E19EB" w:rsidRDefault="001E19EB" w:rsidP="000A1436">
            <w:pPr>
              <w:spacing w:line="375" w:lineRule="atLeast"/>
              <w:rPr>
                <w:rFonts w:eastAsia="Times New Roman"/>
                <w:color w:val="0F1115"/>
                <w:sz w:val="28"/>
                <w:szCs w:val="28"/>
              </w:rPr>
            </w:pPr>
            <w:r>
              <w:rPr>
                <w:rFonts w:eastAsia="Times New Roman"/>
                <w:color w:val="0F1115"/>
                <w:sz w:val="28"/>
                <w:szCs w:val="28"/>
              </w:rPr>
              <w:t>number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F8E8F9" w14:textId="77777777" w:rsidR="001E19EB" w:rsidRDefault="001E19EB" w:rsidP="000A1436">
            <w:pPr>
              <w:spacing w:line="375" w:lineRule="atLeast"/>
              <w:rPr>
                <w:rFonts w:eastAsia="Times New Roman"/>
                <w:color w:val="0F1115"/>
                <w:sz w:val="28"/>
                <w:szCs w:val="28"/>
              </w:rPr>
            </w:pPr>
            <w:r>
              <w:rPr>
                <w:rFonts w:eastAsia="Times New Roman"/>
                <w:color w:val="0F1115"/>
                <w:sz w:val="28"/>
                <w:szCs w:val="28"/>
              </w:rPr>
              <w:t>Да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0E8E18" w14:textId="77777777" w:rsidR="001E19EB" w:rsidRDefault="001E19EB" w:rsidP="000A1436">
            <w:pPr>
              <w:spacing w:line="375" w:lineRule="atLeast"/>
              <w:rPr>
                <w:rFonts w:eastAsia="Times New Roman"/>
                <w:color w:val="0F1115"/>
                <w:sz w:val="28"/>
                <w:szCs w:val="28"/>
              </w:rPr>
            </w:pPr>
            <w:r>
              <w:rPr>
                <w:rFonts w:eastAsia="Times New Roman"/>
                <w:color w:val="0F1115"/>
                <w:sz w:val="28"/>
                <w:szCs w:val="28"/>
              </w:rPr>
              <w:t>Итоговая сумма в конце срока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6E0F73" w14:textId="77777777" w:rsidR="001E19EB" w:rsidRDefault="001E19EB" w:rsidP="000A1436">
            <w:pPr>
              <w:spacing w:line="375" w:lineRule="atLeast"/>
              <w:rPr>
                <w:rFonts w:eastAsia="Times New Roman"/>
                <w:color w:val="0F1115"/>
                <w:sz w:val="28"/>
                <w:szCs w:val="28"/>
              </w:rPr>
            </w:pPr>
            <w:r>
              <w:rPr>
                <w:rFonts w:eastAsia="Times New Roman"/>
                <w:color w:val="0F1115"/>
                <w:sz w:val="28"/>
                <w:szCs w:val="28"/>
              </w:rPr>
              <w:t>106300</w:t>
            </w:r>
          </w:p>
        </w:tc>
      </w:tr>
      <w:tr w:rsidR="001E19EB" w14:paraId="26BD2710" w14:textId="77777777" w:rsidTr="000A143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89E618" w14:textId="77777777" w:rsidR="001E19EB" w:rsidRDefault="001E19EB" w:rsidP="000A1436">
            <w:pPr>
              <w:spacing w:line="375" w:lineRule="atLeast"/>
              <w:rPr>
                <w:rFonts w:eastAsia="Times New Roman"/>
                <w:color w:val="0F1115"/>
                <w:sz w:val="28"/>
                <w:szCs w:val="28"/>
              </w:rPr>
            </w:pPr>
            <w:r>
              <w:rPr>
                <w:rFonts w:eastAsia="Times New Roman"/>
                <w:color w:val="0F1115"/>
                <w:sz w:val="28"/>
                <w:szCs w:val="28"/>
              </w:rPr>
              <w:t>earnedInterest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4CF10C" w14:textId="77777777" w:rsidR="001E19EB" w:rsidRDefault="001E19EB" w:rsidP="000A1436">
            <w:pPr>
              <w:spacing w:line="375" w:lineRule="atLeast"/>
              <w:rPr>
                <w:rFonts w:eastAsia="Times New Roman"/>
                <w:color w:val="0F1115"/>
                <w:sz w:val="28"/>
                <w:szCs w:val="28"/>
              </w:rPr>
            </w:pPr>
            <w:r>
              <w:rPr>
                <w:rFonts w:eastAsia="Times New Roman"/>
                <w:color w:val="0F1115"/>
                <w:sz w:val="28"/>
                <w:szCs w:val="28"/>
              </w:rPr>
              <w:t>number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C83A65" w14:textId="77777777" w:rsidR="001E19EB" w:rsidRDefault="001E19EB" w:rsidP="000A1436">
            <w:pPr>
              <w:spacing w:line="375" w:lineRule="atLeast"/>
              <w:rPr>
                <w:rFonts w:eastAsia="Times New Roman"/>
                <w:color w:val="0F1115"/>
                <w:sz w:val="28"/>
                <w:szCs w:val="28"/>
              </w:rPr>
            </w:pPr>
            <w:r>
              <w:rPr>
                <w:rFonts w:eastAsia="Times New Roman"/>
                <w:color w:val="0F1115"/>
                <w:sz w:val="28"/>
                <w:szCs w:val="28"/>
              </w:rPr>
              <w:t>Да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74F0C9" w14:textId="77777777" w:rsidR="001E19EB" w:rsidRDefault="001E19EB" w:rsidP="000A1436">
            <w:pPr>
              <w:spacing w:line="375" w:lineRule="atLeast"/>
              <w:rPr>
                <w:rFonts w:eastAsia="Times New Roman"/>
                <w:color w:val="0F1115"/>
                <w:sz w:val="28"/>
                <w:szCs w:val="28"/>
              </w:rPr>
            </w:pPr>
            <w:r>
              <w:rPr>
                <w:rFonts w:eastAsia="Times New Roman"/>
                <w:color w:val="0F1115"/>
                <w:sz w:val="28"/>
                <w:szCs w:val="28"/>
              </w:rPr>
              <w:t>Заработанные проценты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461C6C" w14:textId="77777777" w:rsidR="001E19EB" w:rsidRDefault="001E19EB" w:rsidP="000A1436">
            <w:pPr>
              <w:spacing w:line="375" w:lineRule="atLeast"/>
              <w:rPr>
                <w:rFonts w:eastAsia="Times New Roman"/>
                <w:color w:val="0F1115"/>
                <w:sz w:val="28"/>
                <w:szCs w:val="28"/>
              </w:rPr>
            </w:pPr>
            <w:r>
              <w:rPr>
                <w:rFonts w:eastAsia="Times New Roman"/>
                <w:color w:val="0F1115"/>
                <w:sz w:val="28"/>
                <w:szCs w:val="28"/>
              </w:rPr>
              <w:t>6300</w:t>
            </w:r>
          </w:p>
        </w:tc>
      </w:tr>
    </w:tbl>
    <w:p w14:paraId="419063C2" w14:textId="77777777" w:rsidR="001E19EB" w:rsidRDefault="001E19EB" w:rsidP="001E19EB">
      <w:pPr>
        <w:spacing w:line="360" w:lineRule="auto"/>
        <w:rPr>
          <w:sz w:val="28"/>
          <w:szCs w:val="28"/>
          <w:lang w:val="en-US"/>
        </w:rPr>
      </w:pPr>
    </w:p>
    <w:p w14:paraId="5B4FE63D" w14:textId="77777777" w:rsidR="001E19EB" w:rsidRPr="001E19EB" w:rsidRDefault="001E19EB" w:rsidP="001E19EB">
      <w:p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</w:rPr>
        <w:t>Пример</w:t>
      </w:r>
      <w:r w:rsidRPr="001E19EB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JSON</w:t>
      </w:r>
      <w:r w:rsidRPr="001E19EB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ответа</w:t>
      </w:r>
      <w:r w:rsidRPr="001E19EB">
        <w:rPr>
          <w:sz w:val="28"/>
          <w:szCs w:val="28"/>
          <w:lang w:val="en-US"/>
        </w:rPr>
        <w:t xml:space="preserve"> </w:t>
      </w:r>
    </w:p>
    <w:p w14:paraId="2340870E" w14:textId="77777777" w:rsidR="001E19EB" w:rsidRPr="001E19EB" w:rsidRDefault="001E19EB" w:rsidP="001E19EB">
      <w:pPr>
        <w:spacing w:line="360" w:lineRule="auto"/>
        <w:rPr>
          <w:sz w:val="28"/>
          <w:szCs w:val="28"/>
          <w:lang w:val="en-US"/>
        </w:rPr>
      </w:pPr>
      <w:r w:rsidRPr="001E19EB">
        <w:rPr>
          <w:sz w:val="28"/>
          <w:szCs w:val="28"/>
          <w:lang w:val="en-US"/>
        </w:rPr>
        <w:t>{</w:t>
      </w:r>
    </w:p>
    <w:p w14:paraId="7D89F634" w14:textId="77777777" w:rsidR="001E19EB" w:rsidRPr="001E19EB" w:rsidRDefault="001E19EB" w:rsidP="001E19EB">
      <w:pPr>
        <w:spacing w:line="360" w:lineRule="auto"/>
        <w:rPr>
          <w:sz w:val="28"/>
          <w:szCs w:val="28"/>
          <w:lang w:val="en-US"/>
        </w:rPr>
      </w:pPr>
      <w:r w:rsidRPr="001E19EB">
        <w:rPr>
          <w:sz w:val="28"/>
          <w:szCs w:val="28"/>
          <w:lang w:val="en-US"/>
        </w:rPr>
        <w:t xml:space="preserve">  "finalAmount": 106300,</w:t>
      </w:r>
    </w:p>
    <w:p w14:paraId="30B72C17" w14:textId="77777777" w:rsidR="001E19EB" w:rsidRPr="001E19EB" w:rsidRDefault="001E19EB" w:rsidP="001E19EB">
      <w:pPr>
        <w:spacing w:line="360" w:lineRule="auto"/>
        <w:rPr>
          <w:sz w:val="28"/>
          <w:szCs w:val="28"/>
          <w:lang w:val="en-US"/>
        </w:rPr>
      </w:pPr>
      <w:r w:rsidRPr="001E19EB">
        <w:rPr>
          <w:sz w:val="28"/>
          <w:szCs w:val="28"/>
          <w:lang w:val="en-US"/>
        </w:rPr>
        <w:t xml:space="preserve">  "earnedInterest": 6300</w:t>
      </w:r>
    </w:p>
    <w:p w14:paraId="7E234A4A" w14:textId="77777777" w:rsidR="001E19EB" w:rsidRDefault="001E19EB" w:rsidP="001E19EB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2AE5F437" w14:textId="77777777" w:rsidR="001E19EB" w:rsidRDefault="001E19EB" w:rsidP="001E19EB">
      <w:pPr>
        <w:ind w:firstLine="708"/>
        <w:rPr>
          <w:b/>
          <w:bCs/>
        </w:rPr>
      </w:pPr>
      <w:r>
        <w:rPr>
          <w:b/>
          <w:bCs/>
          <w:sz w:val="28"/>
          <w:szCs w:val="28"/>
        </w:rPr>
        <w:t>Коды ошибок и их обработка.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</w:tblPr>
      <w:tblGrid>
        <w:gridCol w:w="1014"/>
        <w:gridCol w:w="3031"/>
        <w:gridCol w:w="2576"/>
        <w:gridCol w:w="2724"/>
      </w:tblGrid>
      <w:tr w:rsidR="001E19EB" w14:paraId="056E6832" w14:textId="77777777" w:rsidTr="000A143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D6BB38" w14:textId="77777777" w:rsidR="001E19EB" w:rsidRDefault="001E19EB" w:rsidP="000A1436">
            <w:pPr>
              <w:spacing w:line="375" w:lineRule="atLeast"/>
              <w:rPr>
                <w:rFonts w:eastAsia="Times New Roman"/>
                <w:b/>
                <w:bCs/>
                <w:color w:val="0F1115"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color w:val="0F1115"/>
                <w:sz w:val="28"/>
                <w:szCs w:val="28"/>
              </w:rPr>
              <w:t>HTTP код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D93A00" w14:textId="77777777" w:rsidR="001E19EB" w:rsidRDefault="001E19EB" w:rsidP="000A1436">
            <w:pPr>
              <w:spacing w:line="375" w:lineRule="atLeast"/>
              <w:rPr>
                <w:rFonts w:eastAsia="Times New Roman"/>
                <w:b/>
                <w:bCs/>
                <w:color w:val="0F1115"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color w:val="0F1115"/>
                <w:sz w:val="28"/>
                <w:szCs w:val="28"/>
              </w:rPr>
              <w:t>Код ошибки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92BFA2" w14:textId="77777777" w:rsidR="001E19EB" w:rsidRDefault="001E19EB" w:rsidP="000A1436">
            <w:pPr>
              <w:spacing w:line="375" w:lineRule="atLeast"/>
              <w:rPr>
                <w:rFonts w:eastAsia="Times New Roman"/>
                <w:b/>
                <w:bCs/>
                <w:color w:val="0F1115"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color w:val="0F1115"/>
                <w:sz w:val="28"/>
                <w:szCs w:val="28"/>
              </w:rPr>
              <w:t>Причина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CE7514" w14:textId="77777777" w:rsidR="001E19EB" w:rsidRDefault="001E19EB" w:rsidP="000A1436">
            <w:pPr>
              <w:spacing w:line="375" w:lineRule="atLeast"/>
              <w:rPr>
                <w:rFonts w:eastAsia="Times New Roman"/>
                <w:b/>
                <w:bCs/>
                <w:color w:val="0F1115"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color w:val="0F1115"/>
                <w:sz w:val="28"/>
                <w:szCs w:val="28"/>
              </w:rPr>
              <w:t>Что показывает фронтенд</w:t>
            </w:r>
          </w:p>
        </w:tc>
      </w:tr>
      <w:tr w:rsidR="001E19EB" w14:paraId="216AC04E" w14:textId="77777777" w:rsidTr="000A143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9FF72A" w14:textId="77777777" w:rsidR="001E19EB" w:rsidRDefault="001E19EB" w:rsidP="000A1436">
            <w:pPr>
              <w:spacing w:line="375" w:lineRule="atLeast"/>
              <w:rPr>
                <w:rFonts w:eastAsia="Times New Roman"/>
                <w:color w:val="0F1115"/>
                <w:sz w:val="28"/>
                <w:szCs w:val="28"/>
              </w:rPr>
            </w:pPr>
            <w:r>
              <w:rPr>
                <w:rFonts w:eastAsia="Times New Roman"/>
                <w:color w:val="0F1115"/>
                <w:sz w:val="28"/>
                <w:szCs w:val="28"/>
              </w:rPr>
              <w:t>400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D9FE84" w14:textId="77777777" w:rsidR="001E19EB" w:rsidRDefault="001E19EB" w:rsidP="000A1436">
            <w:pPr>
              <w:spacing w:line="375" w:lineRule="atLeast"/>
              <w:rPr>
                <w:rFonts w:eastAsia="Times New Roman"/>
                <w:color w:val="0F1115"/>
                <w:sz w:val="28"/>
                <w:szCs w:val="28"/>
              </w:rPr>
            </w:pPr>
            <w:r>
              <w:rPr>
                <w:rFonts w:eastAsia="Times New Roman"/>
                <w:color w:val="0F1115"/>
                <w:sz w:val="28"/>
                <w:szCs w:val="28"/>
              </w:rPr>
              <w:t>BAD_REQUEST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05FC53" w14:textId="77777777" w:rsidR="001E19EB" w:rsidRDefault="001E19EB" w:rsidP="000A1436">
            <w:pPr>
              <w:spacing w:line="375" w:lineRule="atLeast"/>
              <w:rPr>
                <w:rFonts w:eastAsia="Times New Roman"/>
                <w:color w:val="0F1115"/>
                <w:sz w:val="28"/>
                <w:szCs w:val="28"/>
              </w:rPr>
            </w:pPr>
            <w:r>
              <w:rPr>
                <w:rFonts w:eastAsia="Times New Roman"/>
                <w:color w:val="0F1115"/>
                <w:sz w:val="28"/>
                <w:szCs w:val="28"/>
              </w:rPr>
              <w:t>Параметры вклада некорректны (отрицательная сумма, нулевой срок)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ADC4FC" w14:textId="77777777" w:rsidR="001E19EB" w:rsidRDefault="001E19EB" w:rsidP="000A1436">
            <w:pPr>
              <w:spacing w:line="375" w:lineRule="atLeast"/>
              <w:rPr>
                <w:rFonts w:eastAsia="Times New Roman"/>
                <w:color w:val="0F1115"/>
                <w:sz w:val="28"/>
                <w:szCs w:val="28"/>
              </w:rPr>
            </w:pPr>
            <w:r>
              <w:rPr>
                <w:rFonts w:eastAsia="Times New Roman"/>
                <w:color w:val="0F1115"/>
                <w:sz w:val="28"/>
                <w:szCs w:val="28"/>
              </w:rPr>
              <w:t>Подсветка поля «Сумма вклада» красным. Сообщение: «Проверьте введённые данные»</w:t>
            </w:r>
          </w:p>
        </w:tc>
      </w:tr>
      <w:tr w:rsidR="001E19EB" w14:paraId="383AEAFD" w14:textId="77777777" w:rsidTr="000A143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603220" w14:textId="77777777" w:rsidR="001E19EB" w:rsidRDefault="001E19EB" w:rsidP="000A1436">
            <w:pPr>
              <w:spacing w:line="375" w:lineRule="atLeast"/>
              <w:rPr>
                <w:rFonts w:eastAsia="Times New Roman"/>
                <w:color w:val="0F1115"/>
                <w:sz w:val="28"/>
                <w:szCs w:val="28"/>
              </w:rPr>
            </w:pPr>
            <w:r>
              <w:rPr>
                <w:rFonts w:eastAsia="Times New Roman"/>
                <w:color w:val="0F1115"/>
                <w:sz w:val="28"/>
                <w:szCs w:val="28"/>
              </w:rPr>
              <w:t>500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6FBB88" w14:textId="77777777" w:rsidR="001E19EB" w:rsidRDefault="001E19EB" w:rsidP="000A1436">
            <w:pPr>
              <w:spacing w:line="375" w:lineRule="atLeast"/>
              <w:rPr>
                <w:rFonts w:eastAsia="Times New Roman"/>
                <w:color w:val="0F1115"/>
                <w:sz w:val="28"/>
                <w:szCs w:val="28"/>
              </w:rPr>
            </w:pPr>
            <w:r>
              <w:rPr>
                <w:rFonts w:eastAsia="Times New Roman"/>
                <w:color w:val="0F1115"/>
                <w:sz w:val="28"/>
                <w:szCs w:val="28"/>
              </w:rPr>
              <w:t>INTERNAL_ERROR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A3C4E" w14:textId="77777777" w:rsidR="001E19EB" w:rsidRDefault="001E19EB" w:rsidP="000A1436">
            <w:pPr>
              <w:spacing w:line="375" w:lineRule="atLeast"/>
              <w:rPr>
                <w:rFonts w:eastAsia="Times New Roman"/>
                <w:color w:val="0F1115"/>
                <w:sz w:val="28"/>
                <w:szCs w:val="28"/>
              </w:rPr>
            </w:pPr>
            <w:r>
              <w:rPr>
                <w:rFonts w:eastAsia="Times New Roman"/>
                <w:color w:val="0F1115"/>
                <w:sz w:val="28"/>
                <w:szCs w:val="28"/>
              </w:rPr>
              <w:t>Сервис временно недоступен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684565" w14:textId="77777777" w:rsidR="001E19EB" w:rsidRDefault="001E19EB" w:rsidP="000A1436">
            <w:pPr>
              <w:spacing w:line="375" w:lineRule="atLeast"/>
              <w:rPr>
                <w:rFonts w:eastAsia="Times New Roman"/>
                <w:color w:val="0F1115"/>
                <w:sz w:val="28"/>
                <w:szCs w:val="28"/>
              </w:rPr>
            </w:pPr>
            <w:r>
              <w:rPr>
                <w:rFonts w:eastAsia="Times New Roman"/>
                <w:color w:val="0F1115"/>
                <w:sz w:val="28"/>
                <w:szCs w:val="28"/>
              </w:rPr>
              <w:t>«Сервис временно недоступен.»</w:t>
            </w:r>
          </w:p>
        </w:tc>
      </w:tr>
      <w:tr w:rsidR="001E19EB" w14:paraId="2440E00B" w14:textId="77777777" w:rsidTr="000A143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55C7B2" w14:textId="77777777" w:rsidR="001E19EB" w:rsidRDefault="001E19EB" w:rsidP="000A1436">
            <w:pPr>
              <w:spacing w:line="375" w:lineRule="atLeast"/>
              <w:rPr>
                <w:rFonts w:eastAsia="Times New Roman"/>
                <w:color w:val="0F1115"/>
                <w:sz w:val="28"/>
                <w:szCs w:val="28"/>
              </w:rPr>
            </w:pPr>
            <w:r>
              <w:rPr>
                <w:rFonts w:eastAsia="Times New Roman"/>
                <w:color w:val="0F1115"/>
                <w:sz w:val="28"/>
                <w:szCs w:val="28"/>
              </w:rPr>
              <w:t>502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DAE50F" w14:textId="77777777" w:rsidR="001E19EB" w:rsidRDefault="001E19EB" w:rsidP="000A1436">
            <w:pPr>
              <w:spacing w:line="375" w:lineRule="atLeast"/>
              <w:rPr>
                <w:rFonts w:eastAsia="Times New Roman"/>
                <w:color w:val="0F1115"/>
                <w:sz w:val="28"/>
                <w:szCs w:val="28"/>
              </w:rPr>
            </w:pPr>
            <w:r>
              <w:rPr>
                <w:rFonts w:eastAsia="Times New Roman"/>
                <w:color w:val="0F1115"/>
                <w:sz w:val="28"/>
                <w:szCs w:val="28"/>
              </w:rPr>
              <w:t>BAD_GATEWAY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9251C8" w14:textId="77777777" w:rsidR="001E19EB" w:rsidRDefault="001E19EB" w:rsidP="000A1436">
            <w:pPr>
              <w:spacing w:line="375" w:lineRule="atLeast"/>
              <w:rPr>
                <w:rFonts w:eastAsia="Times New Roman"/>
                <w:color w:val="0F1115"/>
                <w:sz w:val="28"/>
                <w:szCs w:val="28"/>
              </w:rPr>
            </w:pPr>
            <w:r>
              <w:rPr>
                <w:rFonts w:eastAsia="Times New Roman"/>
                <w:color w:val="0F1115"/>
                <w:sz w:val="28"/>
                <w:szCs w:val="28"/>
              </w:rPr>
              <w:t>Ошибка взаимодействия с сервисом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583DA0" w14:textId="77777777" w:rsidR="001E19EB" w:rsidRDefault="001E19EB" w:rsidP="000A1436">
            <w:pPr>
              <w:spacing w:line="375" w:lineRule="atLeast"/>
              <w:rPr>
                <w:rFonts w:eastAsia="Times New Roman"/>
                <w:color w:val="0F1115"/>
                <w:sz w:val="28"/>
                <w:szCs w:val="28"/>
              </w:rPr>
            </w:pPr>
            <w:r>
              <w:rPr>
                <w:rFonts w:eastAsia="Times New Roman"/>
                <w:color w:val="0F1115"/>
                <w:sz w:val="28"/>
                <w:szCs w:val="28"/>
              </w:rPr>
              <w:t>«Ошибка взаимодействия с сервисом.»</w:t>
            </w:r>
          </w:p>
        </w:tc>
      </w:tr>
      <w:tr w:rsidR="001E19EB" w14:paraId="23FCA7DD" w14:textId="77777777" w:rsidTr="000A143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DFD352" w14:textId="77777777" w:rsidR="001E19EB" w:rsidRDefault="001E19EB" w:rsidP="000A1436">
            <w:pPr>
              <w:spacing w:line="375" w:lineRule="atLeast"/>
              <w:rPr>
                <w:rFonts w:eastAsia="Times New Roman"/>
                <w:color w:val="0F1115"/>
                <w:sz w:val="28"/>
                <w:szCs w:val="28"/>
              </w:rPr>
            </w:pPr>
            <w:r>
              <w:rPr>
                <w:rFonts w:eastAsia="Times New Roman"/>
                <w:color w:val="0F1115"/>
                <w:sz w:val="28"/>
                <w:szCs w:val="28"/>
              </w:rPr>
              <w:t>504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BADC04" w14:textId="77777777" w:rsidR="001E19EB" w:rsidRDefault="001E19EB" w:rsidP="000A1436">
            <w:pPr>
              <w:spacing w:line="375" w:lineRule="atLeast"/>
              <w:rPr>
                <w:rFonts w:eastAsia="Times New Roman"/>
                <w:color w:val="0F1115"/>
                <w:sz w:val="28"/>
                <w:szCs w:val="28"/>
              </w:rPr>
            </w:pPr>
            <w:r>
              <w:rPr>
                <w:rFonts w:eastAsia="Times New Roman"/>
                <w:color w:val="0F1115"/>
                <w:sz w:val="28"/>
                <w:szCs w:val="28"/>
              </w:rPr>
              <w:t>GATEWAY_TIMEOUT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973627" w14:textId="77777777" w:rsidR="001E19EB" w:rsidRDefault="001E19EB" w:rsidP="000A1436">
            <w:pPr>
              <w:spacing w:line="375" w:lineRule="atLeast"/>
              <w:rPr>
                <w:rFonts w:eastAsia="Times New Roman"/>
                <w:color w:val="0F1115"/>
                <w:sz w:val="28"/>
                <w:szCs w:val="28"/>
              </w:rPr>
            </w:pPr>
            <w:r>
              <w:rPr>
                <w:rFonts w:eastAsia="Times New Roman"/>
                <w:color w:val="0F1115"/>
                <w:sz w:val="28"/>
                <w:szCs w:val="28"/>
              </w:rPr>
              <w:t>Таймаут ответа от сервиса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0578EC" w14:textId="77777777" w:rsidR="001E19EB" w:rsidRDefault="001E19EB" w:rsidP="000A1436">
            <w:pPr>
              <w:spacing w:line="375" w:lineRule="atLeast"/>
              <w:rPr>
                <w:rFonts w:eastAsia="Times New Roman"/>
                <w:color w:val="0F1115"/>
                <w:sz w:val="28"/>
                <w:szCs w:val="28"/>
              </w:rPr>
            </w:pPr>
            <w:r>
              <w:rPr>
                <w:rFonts w:eastAsia="Times New Roman"/>
                <w:color w:val="0F1115"/>
                <w:sz w:val="28"/>
                <w:szCs w:val="28"/>
              </w:rPr>
              <w:t xml:space="preserve">«Сервер не отвечает. Повторите позже». </w:t>
            </w:r>
          </w:p>
        </w:tc>
      </w:tr>
    </w:tbl>
    <w:p w14:paraId="51F22439" w14:textId="77777777" w:rsidR="00416432" w:rsidRDefault="001E19EB">
      <w:bookmarkStart w:id="0" w:name="_GoBack"/>
      <w:bookmarkEnd w:id="0"/>
    </w:p>
    <w:sectPr w:rsidR="004164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78A"/>
    <w:rsid w:val="000C02E6"/>
    <w:rsid w:val="00165C49"/>
    <w:rsid w:val="001E19EB"/>
    <w:rsid w:val="00631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A3975B3-34FB-4714-A0AE-4F568CD79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19EB"/>
    <w:pPr>
      <w:spacing w:after="0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E19E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176</Words>
  <Characters>1008</Characters>
  <Application>Microsoft Office Word</Application>
  <DocSecurity>0</DocSecurity>
  <Lines>8</Lines>
  <Paragraphs>2</Paragraphs>
  <ScaleCrop>false</ScaleCrop>
  <Company/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Ревин</dc:creator>
  <cp:keywords/>
  <dc:description/>
  <cp:lastModifiedBy>Антон Ревин</cp:lastModifiedBy>
  <cp:revision>2</cp:revision>
  <dcterms:created xsi:type="dcterms:W3CDTF">2026-06-27T18:42:00Z</dcterms:created>
  <dcterms:modified xsi:type="dcterms:W3CDTF">2026-06-27T18:43:00Z</dcterms:modified>
</cp:coreProperties>
</file>