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12D667" w14:textId="77777777" w:rsidR="00436E15" w:rsidRPr="00436E15" w:rsidRDefault="00436E15" w:rsidP="00436E15">
      <w:pPr>
        <w:pStyle w:val="Heading1"/>
      </w:pPr>
      <w:r w:rsidRPr="00436E15">
        <w:t>Iteration 1</w:t>
      </w:r>
    </w:p>
    <w:p w14:paraId="2CB7F93F" w14:textId="77777777" w:rsidR="00436E15" w:rsidRPr="004B3E72" w:rsidRDefault="00436E15" w:rsidP="00436E15"/>
    <w:p w14:paraId="28E1B8D6" w14:textId="77777777" w:rsidR="00436E15" w:rsidRPr="00436E15" w:rsidRDefault="00436E15" w:rsidP="00436E15">
      <w:pPr>
        <w:shd w:val="clear" w:color="auto" w:fill="D0CECE" w:themeFill="background2" w:themeFillShade="E6"/>
        <w:rPr>
          <w:rFonts w:eastAsiaTheme="majorEastAsia" w:cstheme="majorBidi"/>
          <w:b/>
          <w:bCs/>
          <w:color w:val="262626" w:themeColor="text1" w:themeTint="D9"/>
          <w:sz w:val="36"/>
          <w:szCs w:val="26"/>
        </w:rPr>
      </w:pPr>
      <w:r w:rsidRPr="00436E15">
        <w:rPr>
          <w:rFonts w:eastAsiaTheme="majorEastAsia" w:cstheme="majorBidi"/>
          <w:b/>
          <w:bCs/>
          <w:color w:val="262626" w:themeColor="text1" w:themeTint="D9"/>
          <w:sz w:val="36"/>
          <w:szCs w:val="26"/>
        </w:rPr>
        <w:t>Milestones</w:t>
      </w:r>
    </w:p>
    <w:tbl>
      <w:tblPr>
        <w:tblStyle w:val="TableGrid"/>
        <w:tblW w:w="9079" w:type="dxa"/>
        <w:tblLook w:val="04A0" w:firstRow="1" w:lastRow="0" w:firstColumn="1" w:lastColumn="0" w:noHBand="0" w:noVBand="1"/>
      </w:tblPr>
      <w:tblGrid>
        <w:gridCol w:w="7693"/>
        <w:gridCol w:w="1386"/>
      </w:tblGrid>
      <w:tr w:rsidR="00054BCB" w14:paraId="0F4077A8" w14:textId="77777777" w:rsidTr="00054BCB">
        <w:trPr>
          <w:trHeight w:val="498"/>
        </w:trPr>
        <w:tc>
          <w:tcPr>
            <w:tcW w:w="7693" w:type="dxa"/>
            <w:tcBorders>
              <w:top w:val="nil"/>
              <w:left w:val="nil"/>
              <w:bottom w:val="single" w:sz="4" w:space="0" w:color="BFBFBF" w:themeColor="background1" w:themeShade="BF"/>
              <w:right w:val="nil"/>
            </w:tcBorders>
            <w:vAlign w:val="bottom"/>
          </w:tcPr>
          <w:p w14:paraId="767CA023" w14:textId="77777777" w:rsidR="00054BCB" w:rsidRPr="00B30643" w:rsidRDefault="00054BCB" w:rsidP="00E73DAB">
            <w:pPr>
              <w:spacing w:after="0"/>
              <w:rPr>
                <w:bCs/>
                <w:sz w:val="24"/>
                <w:szCs w:val="24"/>
              </w:rPr>
            </w:pPr>
            <w:r w:rsidRPr="00B30643">
              <w:rPr>
                <w:bCs/>
                <w:sz w:val="24"/>
                <w:szCs w:val="24"/>
              </w:rPr>
              <w:t>Milestone</w:t>
            </w:r>
          </w:p>
        </w:tc>
        <w:tc>
          <w:tcPr>
            <w:tcW w:w="1386" w:type="dxa"/>
            <w:tcBorders>
              <w:top w:val="nil"/>
              <w:left w:val="nil"/>
              <w:bottom w:val="single" w:sz="4" w:space="0" w:color="BFBFBF" w:themeColor="background1" w:themeShade="BF"/>
              <w:right w:val="nil"/>
            </w:tcBorders>
            <w:vAlign w:val="bottom"/>
          </w:tcPr>
          <w:p w14:paraId="261859F9" w14:textId="77777777" w:rsidR="00054BCB" w:rsidRPr="00755517" w:rsidRDefault="00054BCB" w:rsidP="00E73DAB">
            <w:pPr>
              <w:spacing w:after="0"/>
              <w:jc w:val="center"/>
              <w:rPr>
                <w:bCs/>
                <w:sz w:val="24"/>
                <w:szCs w:val="24"/>
              </w:rPr>
            </w:pPr>
            <w:r>
              <w:rPr>
                <w:bCs/>
                <w:sz w:val="24"/>
                <w:szCs w:val="24"/>
              </w:rPr>
              <w:t>Date</w:t>
            </w:r>
          </w:p>
        </w:tc>
      </w:tr>
      <w:tr w:rsidR="00054BCB" w14:paraId="311F2367" w14:textId="77777777" w:rsidTr="00054BCB">
        <w:trPr>
          <w:trHeight w:val="431"/>
        </w:trPr>
        <w:tc>
          <w:tcPr>
            <w:tcW w:w="7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73B2579" w14:textId="77777777" w:rsidR="00054BCB" w:rsidRPr="00D07A0C" w:rsidRDefault="00054BCB" w:rsidP="00E73DAB">
            <w:pPr>
              <w:spacing w:after="0"/>
              <w:rPr>
                <w:bCs/>
              </w:rPr>
            </w:pPr>
            <w:r>
              <w:t>Starting the iteration</w:t>
            </w:r>
          </w:p>
        </w:tc>
        <w:tc>
          <w:tcPr>
            <w:tcW w:w="13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3196AB2" w14:textId="77777777" w:rsidR="00054BCB" w:rsidRPr="00054BCB" w:rsidRDefault="00054BCB" w:rsidP="00E73DAB">
            <w:pPr>
              <w:spacing w:after="0"/>
              <w:jc w:val="center"/>
              <w:rPr>
                <w:bCs/>
              </w:rPr>
            </w:pPr>
            <w:r w:rsidRPr="00054BCB">
              <w:rPr>
                <w:bCs/>
              </w:rPr>
              <w:t>2018-03-16</w:t>
            </w:r>
          </w:p>
        </w:tc>
      </w:tr>
      <w:tr w:rsidR="00054BCB" w14:paraId="15517AB2" w14:textId="77777777" w:rsidTr="00054BCB">
        <w:trPr>
          <w:trHeight w:val="412"/>
        </w:trPr>
        <w:tc>
          <w:tcPr>
            <w:tcW w:w="7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29E0043" w14:textId="77777777" w:rsidR="00054BCB" w:rsidRPr="00D07A0C" w:rsidRDefault="00054BCB" w:rsidP="00E73DAB">
            <w:pPr>
              <w:spacing w:after="0"/>
              <w:rPr>
                <w:bCs/>
              </w:rPr>
            </w:pPr>
            <w:r>
              <w:t>Ending iteration</w:t>
            </w:r>
          </w:p>
        </w:tc>
        <w:tc>
          <w:tcPr>
            <w:tcW w:w="13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27CB5A6" w14:textId="77777777" w:rsidR="00054BCB" w:rsidRPr="001C1EE9" w:rsidRDefault="001C1EE9" w:rsidP="00E73DAB">
            <w:pPr>
              <w:spacing w:after="0"/>
              <w:jc w:val="center"/>
              <w:rPr>
                <w:bCs/>
              </w:rPr>
            </w:pPr>
            <w:r w:rsidRPr="001C1EE9">
              <w:rPr>
                <w:bCs/>
              </w:rPr>
              <w:t>2018-03-1</w:t>
            </w:r>
            <w:r>
              <w:rPr>
                <w:bCs/>
              </w:rPr>
              <w:t>7</w:t>
            </w:r>
          </w:p>
        </w:tc>
      </w:tr>
    </w:tbl>
    <w:p w14:paraId="71DCCCE3" w14:textId="77777777" w:rsidR="001F5BE2" w:rsidRDefault="001F5BE2"/>
    <w:p w14:paraId="3EAD1295" w14:textId="77777777" w:rsidR="001C1EE9" w:rsidRPr="00436E15" w:rsidRDefault="001C1EE9" w:rsidP="001C1EE9">
      <w:pPr>
        <w:shd w:val="clear" w:color="auto" w:fill="D0CECE" w:themeFill="background2" w:themeFillShade="E6"/>
        <w:rPr>
          <w:rFonts w:eastAsiaTheme="majorEastAsia" w:cstheme="majorBidi"/>
          <w:b/>
          <w:bCs/>
          <w:color w:val="262626" w:themeColor="text1" w:themeTint="D9"/>
          <w:sz w:val="36"/>
          <w:szCs w:val="26"/>
        </w:rPr>
      </w:pPr>
      <w:r>
        <w:rPr>
          <w:rFonts w:eastAsiaTheme="majorEastAsia" w:cstheme="majorBidi"/>
          <w:b/>
          <w:bCs/>
          <w:color w:val="262626" w:themeColor="text1" w:themeTint="D9"/>
          <w:sz w:val="36"/>
          <w:szCs w:val="26"/>
        </w:rPr>
        <w:t>Objectives</w:t>
      </w:r>
    </w:p>
    <w:p w14:paraId="10AEAA2F" w14:textId="77777777" w:rsidR="00082781" w:rsidRDefault="00D60BA3" w:rsidP="00082781">
      <w:pPr>
        <w:pStyle w:val="ListParagraph"/>
        <w:numPr>
          <w:ilvl w:val="0"/>
          <w:numId w:val="1"/>
        </w:numPr>
      </w:pPr>
      <w:r>
        <w:t>Enable the users to add a book.</w:t>
      </w:r>
    </w:p>
    <w:p w14:paraId="17C38E90" w14:textId="77777777" w:rsidR="001F5BE2" w:rsidRDefault="001F5BE2"/>
    <w:p w14:paraId="4440FAB6" w14:textId="77777777" w:rsidR="00B30643" w:rsidRPr="00436E15" w:rsidRDefault="00B30643" w:rsidP="00B30643">
      <w:pPr>
        <w:shd w:val="clear" w:color="auto" w:fill="D0CECE" w:themeFill="background2" w:themeFillShade="E6"/>
        <w:rPr>
          <w:rFonts w:eastAsiaTheme="majorEastAsia" w:cstheme="majorBidi"/>
          <w:b/>
          <w:bCs/>
          <w:color w:val="262626" w:themeColor="text1" w:themeTint="D9"/>
          <w:sz w:val="36"/>
          <w:szCs w:val="26"/>
        </w:rPr>
      </w:pPr>
      <w:r>
        <w:rPr>
          <w:rFonts w:eastAsiaTheme="majorEastAsia" w:cstheme="majorBidi"/>
          <w:b/>
          <w:bCs/>
          <w:color w:val="262626" w:themeColor="text1" w:themeTint="D9"/>
          <w:sz w:val="36"/>
          <w:szCs w:val="26"/>
        </w:rPr>
        <w:t>Tasks</w:t>
      </w:r>
    </w:p>
    <w:tbl>
      <w:tblPr>
        <w:tblStyle w:val="TableGrid"/>
        <w:tblW w:w="9079" w:type="dxa"/>
        <w:tblLook w:val="04A0" w:firstRow="1" w:lastRow="0" w:firstColumn="1" w:lastColumn="0" w:noHBand="0" w:noVBand="1"/>
      </w:tblPr>
      <w:tblGrid>
        <w:gridCol w:w="7095"/>
        <w:gridCol w:w="1984"/>
      </w:tblGrid>
      <w:tr w:rsidR="00A938F8" w:rsidRPr="00755517" w14:paraId="17464ED1" w14:textId="77777777" w:rsidTr="00A938F8">
        <w:trPr>
          <w:trHeight w:val="498"/>
        </w:trPr>
        <w:tc>
          <w:tcPr>
            <w:tcW w:w="7095" w:type="dxa"/>
            <w:tcBorders>
              <w:top w:val="nil"/>
              <w:left w:val="nil"/>
              <w:bottom w:val="single" w:sz="4" w:space="0" w:color="BFBFBF" w:themeColor="background1" w:themeShade="BF"/>
              <w:right w:val="nil"/>
            </w:tcBorders>
            <w:vAlign w:val="bottom"/>
          </w:tcPr>
          <w:p w14:paraId="0BDEEE23" w14:textId="77777777" w:rsidR="00B30643" w:rsidRPr="00B30643" w:rsidRDefault="00551E17" w:rsidP="00E73DAB">
            <w:pPr>
              <w:spacing w:after="0"/>
              <w:rPr>
                <w:bCs/>
                <w:sz w:val="24"/>
                <w:szCs w:val="24"/>
              </w:rPr>
            </w:pPr>
            <w:r>
              <w:rPr>
                <w:bCs/>
                <w:sz w:val="24"/>
                <w:szCs w:val="24"/>
              </w:rPr>
              <w:t>Description</w:t>
            </w:r>
          </w:p>
        </w:tc>
        <w:tc>
          <w:tcPr>
            <w:tcW w:w="1984" w:type="dxa"/>
            <w:tcBorders>
              <w:top w:val="nil"/>
              <w:left w:val="nil"/>
              <w:bottom w:val="single" w:sz="4" w:space="0" w:color="BFBFBF" w:themeColor="background1" w:themeShade="BF"/>
              <w:right w:val="nil"/>
            </w:tcBorders>
            <w:vAlign w:val="bottom"/>
          </w:tcPr>
          <w:p w14:paraId="02627C47" w14:textId="77777777" w:rsidR="00B30643" w:rsidRPr="00755517" w:rsidRDefault="0056573E" w:rsidP="00E73DAB">
            <w:pPr>
              <w:spacing w:after="0"/>
              <w:jc w:val="center"/>
              <w:rPr>
                <w:bCs/>
                <w:sz w:val="24"/>
                <w:szCs w:val="24"/>
              </w:rPr>
            </w:pPr>
            <w:r>
              <w:rPr>
                <w:bCs/>
                <w:sz w:val="24"/>
                <w:szCs w:val="24"/>
              </w:rPr>
              <w:t>Estimated time</w:t>
            </w:r>
          </w:p>
        </w:tc>
      </w:tr>
      <w:tr w:rsidR="005D7313" w:rsidRPr="00054BCB" w14:paraId="3F3F9C12" w14:textId="77777777" w:rsidTr="00A938F8">
        <w:trPr>
          <w:trHeight w:val="431"/>
        </w:trPr>
        <w:tc>
          <w:tcPr>
            <w:tcW w:w="70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0B06202" w14:textId="06533592" w:rsidR="005D7313" w:rsidRDefault="005D7313" w:rsidP="00E73DAB">
            <w:pPr>
              <w:spacing w:after="0"/>
            </w:pPr>
            <w:r>
              <w:t>Plan the iteration</w:t>
            </w:r>
          </w:p>
        </w:tc>
        <w:tc>
          <w:tcPr>
            <w:tcW w:w="19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9ACA4EC" w14:textId="413AE7B9" w:rsidR="005D7313" w:rsidRDefault="005D7313" w:rsidP="00E73DAB">
            <w:pPr>
              <w:spacing w:after="0"/>
              <w:jc w:val="center"/>
              <w:rPr>
                <w:bCs/>
              </w:rPr>
            </w:pPr>
            <w:r>
              <w:rPr>
                <w:bCs/>
              </w:rPr>
              <w:t>1h</w:t>
            </w:r>
          </w:p>
        </w:tc>
      </w:tr>
      <w:tr w:rsidR="00BA0C42" w:rsidRPr="00054BCB" w14:paraId="550B04F7" w14:textId="77777777" w:rsidTr="005D7313">
        <w:trPr>
          <w:trHeight w:val="431"/>
        </w:trPr>
        <w:tc>
          <w:tcPr>
            <w:tcW w:w="70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F4A630B" w14:textId="77777777" w:rsidR="00BA0C42" w:rsidRDefault="007D148B" w:rsidP="00E73DAB">
            <w:pPr>
              <w:spacing w:after="0"/>
            </w:pPr>
            <w:r>
              <w:t>Use case documentation for add book</w:t>
            </w:r>
          </w:p>
        </w:tc>
        <w:tc>
          <w:tcPr>
            <w:tcW w:w="19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3C699E6" w14:textId="612DCC70" w:rsidR="00BA0C42" w:rsidRDefault="00C64368" w:rsidP="00E73DAB">
            <w:pPr>
              <w:spacing w:after="0"/>
              <w:jc w:val="center"/>
              <w:rPr>
                <w:bCs/>
              </w:rPr>
            </w:pPr>
            <w:r>
              <w:rPr>
                <w:bCs/>
              </w:rPr>
              <w:t>30 mins</w:t>
            </w:r>
          </w:p>
        </w:tc>
      </w:tr>
      <w:tr w:rsidR="00A938F8" w:rsidRPr="00054BCB" w14:paraId="6641764D" w14:textId="77777777" w:rsidTr="00A938F8">
        <w:trPr>
          <w:trHeight w:val="431"/>
        </w:trPr>
        <w:tc>
          <w:tcPr>
            <w:tcW w:w="70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2CA4D9A" w14:textId="77777777" w:rsidR="00B30643" w:rsidRPr="00D07A0C" w:rsidRDefault="00A938F8" w:rsidP="00E73DAB">
            <w:pPr>
              <w:spacing w:after="0"/>
              <w:rPr>
                <w:bCs/>
              </w:rPr>
            </w:pPr>
            <w:r>
              <w:t>Create an activity diagram for the add book use case</w:t>
            </w:r>
          </w:p>
        </w:tc>
        <w:tc>
          <w:tcPr>
            <w:tcW w:w="19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60FC691" w14:textId="77777777" w:rsidR="00B30643" w:rsidRPr="00054BCB" w:rsidRDefault="00A938F8" w:rsidP="00E73DAB">
            <w:pPr>
              <w:spacing w:after="0"/>
              <w:jc w:val="center"/>
              <w:rPr>
                <w:bCs/>
              </w:rPr>
            </w:pPr>
            <w:r>
              <w:rPr>
                <w:bCs/>
              </w:rPr>
              <w:t>1h</w:t>
            </w:r>
          </w:p>
        </w:tc>
      </w:tr>
      <w:tr w:rsidR="00A938F8" w:rsidRPr="001C1EE9" w14:paraId="2CA0D747" w14:textId="77777777" w:rsidTr="00A938F8">
        <w:trPr>
          <w:trHeight w:val="412"/>
        </w:trPr>
        <w:tc>
          <w:tcPr>
            <w:tcW w:w="70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86448B4" w14:textId="77777777" w:rsidR="00B30643" w:rsidRPr="00D07A0C" w:rsidRDefault="00111AC6" w:rsidP="00E73DAB">
            <w:pPr>
              <w:spacing w:after="0"/>
              <w:rPr>
                <w:bCs/>
              </w:rPr>
            </w:pPr>
            <w:r>
              <w:t>Writing manual test cases</w:t>
            </w:r>
          </w:p>
        </w:tc>
        <w:tc>
          <w:tcPr>
            <w:tcW w:w="19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A460E56" w14:textId="77777777" w:rsidR="00B30643" w:rsidRPr="001C1EE9" w:rsidRDefault="00111AC6" w:rsidP="00E73DAB">
            <w:pPr>
              <w:spacing w:after="0"/>
              <w:jc w:val="center"/>
              <w:rPr>
                <w:bCs/>
              </w:rPr>
            </w:pPr>
            <w:r>
              <w:rPr>
                <w:bCs/>
              </w:rPr>
              <w:t>1h</w:t>
            </w:r>
          </w:p>
        </w:tc>
      </w:tr>
      <w:tr w:rsidR="00111AC6" w:rsidRPr="001C1EE9" w14:paraId="093A4E5E" w14:textId="77777777" w:rsidTr="00111AC6">
        <w:trPr>
          <w:trHeight w:val="412"/>
        </w:trPr>
        <w:tc>
          <w:tcPr>
            <w:tcW w:w="70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16F970F" w14:textId="77777777" w:rsidR="00111AC6" w:rsidRDefault="00111AC6" w:rsidP="00E73DAB">
            <w:pPr>
              <w:spacing w:after="0"/>
            </w:pPr>
            <w:r>
              <w:t>Implement add book</w:t>
            </w:r>
          </w:p>
        </w:tc>
        <w:tc>
          <w:tcPr>
            <w:tcW w:w="19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102F33E" w14:textId="77777777" w:rsidR="00111AC6" w:rsidRDefault="00111AC6" w:rsidP="00E73DAB">
            <w:pPr>
              <w:spacing w:after="0"/>
              <w:jc w:val="center"/>
              <w:rPr>
                <w:bCs/>
              </w:rPr>
            </w:pPr>
            <w:r>
              <w:rPr>
                <w:bCs/>
              </w:rPr>
              <w:t>2h</w:t>
            </w:r>
          </w:p>
        </w:tc>
      </w:tr>
      <w:tr w:rsidR="00111AC6" w:rsidRPr="001C1EE9" w14:paraId="057BBDF3" w14:textId="77777777" w:rsidTr="00A938F8">
        <w:trPr>
          <w:trHeight w:val="412"/>
        </w:trPr>
        <w:tc>
          <w:tcPr>
            <w:tcW w:w="70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CDD3282" w14:textId="48C55F80" w:rsidR="00111AC6" w:rsidRDefault="00082781" w:rsidP="007A424F">
            <w:pPr>
              <w:spacing w:after="0"/>
            </w:pPr>
            <w:r>
              <w:t>Implement u</w:t>
            </w:r>
            <w:r w:rsidR="001F5BE2">
              <w:t>nit</w:t>
            </w:r>
            <w:r w:rsidR="00111AC6">
              <w:t xml:space="preserve"> test</w:t>
            </w:r>
          </w:p>
        </w:tc>
        <w:tc>
          <w:tcPr>
            <w:tcW w:w="19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CE76E34" w14:textId="77777777" w:rsidR="00111AC6" w:rsidRDefault="001F5BE2" w:rsidP="00E73DAB">
            <w:pPr>
              <w:spacing w:after="0"/>
              <w:jc w:val="center"/>
              <w:rPr>
                <w:bCs/>
              </w:rPr>
            </w:pPr>
            <w:r>
              <w:rPr>
                <w:bCs/>
              </w:rPr>
              <w:t>1</w:t>
            </w:r>
            <w:r w:rsidR="00111AC6">
              <w:rPr>
                <w:bCs/>
              </w:rPr>
              <w:t>h</w:t>
            </w:r>
          </w:p>
        </w:tc>
      </w:tr>
      <w:tr w:rsidR="00111AC6" w:rsidRPr="001C1EE9" w14:paraId="4AFC0271" w14:textId="77777777" w:rsidTr="001F5BE2">
        <w:trPr>
          <w:trHeight w:val="376"/>
        </w:trPr>
        <w:tc>
          <w:tcPr>
            <w:tcW w:w="70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732CCE5" w14:textId="77777777" w:rsidR="00111AC6" w:rsidRDefault="00082781" w:rsidP="00E73DAB">
            <w:pPr>
              <w:spacing w:after="0"/>
            </w:pPr>
            <w:r>
              <w:t xml:space="preserve">Implement </w:t>
            </w:r>
            <w:r w:rsidR="001F5BE2">
              <w:t>API tests for add book</w:t>
            </w:r>
          </w:p>
        </w:tc>
        <w:tc>
          <w:tcPr>
            <w:tcW w:w="19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2EB612D" w14:textId="77777777" w:rsidR="00111AC6" w:rsidRDefault="001F5BE2" w:rsidP="00E73DAB">
            <w:pPr>
              <w:spacing w:after="0"/>
              <w:jc w:val="center"/>
              <w:rPr>
                <w:bCs/>
              </w:rPr>
            </w:pPr>
            <w:r>
              <w:rPr>
                <w:bCs/>
              </w:rPr>
              <w:t>2h</w:t>
            </w:r>
          </w:p>
        </w:tc>
      </w:tr>
      <w:tr w:rsidR="005924F8" w:rsidRPr="001C1EE9" w14:paraId="388989E6" w14:textId="77777777" w:rsidTr="005D7313">
        <w:trPr>
          <w:trHeight w:val="376"/>
        </w:trPr>
        <w:tc>
          <w:tcPr>
            <w:tcW w:w="70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0F69612" w14:textId="77777777" w:rsidR="005924F8" w:rsidRDefault="005924F8" w:rsidP="00E73DAB">
            <w:pPr>
              <w:spacing w:after="0"/>
            </w:pPr>
            <w:r>
              <w:t>Update test plan</w:t>
            </w:r>
          </w:p>
        </w:tc>
        <w:tc>
          <w:tcPr>
            <w:tcW w:w="19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EE81564" w14:textId="77777777" w:rsidR="005924F8" w:rsidRDefault="005924F8" w:rsidP="00E73DAB">
            <w:pPr>
              <w:spacing w:after="0"/>
              <w:jc w:val="center"/>
              <w:rPr>
                <w:bCs/>
              </w:rPr>
            </w:pPr>
            <w:r>
              <w:rPr>
                <w:bCs/>
              </w:rPr>
              <w:t>1h</w:t>
            </w:r>
          </w:p>
        </w:tc>
      </w:tr>
    </w:tbl>
    <w:p w14:paraId="0F7C1DF7" w14:textId="77777777" w:rsidR="001F5BE2" w:rsidRDefault="001F5BE2"/>
    <w:p w14:paraId="2796454E" w14:textId="77777777" w:rsidR="00DA750E" w:rsidRPr="00DA750E" w:rsidRDefault="00DA750E" w:rsidP="00DA750E">
      <w:pPr>
        <w:shd w:val="clear" w:color="auto" w:fill="D0CECE" w:themeFill="background2" w:themeFillShade="E6"/>
        <w:rPr>
          <w:rFonts w:eastAsiaTheme="majorEastAsia" w:cstheme="majorBidi"/>
          <w:b/>
          <w:bCs/>
          <w:color w:val="262626" w:themeColor="text1" w:themeTint="D9"/>
          <w:sz w:val="36"/>
          <w:szCs w:val="26"/>
        </w:rPr>
      </w:pPr>
      <w:r>
        <w:rPr>
          <w:rFonts w:eastAsiaTheme="majorEastAsia" w:cstheme="majorBidi"/>
          <w:b/>
          <w:bCs/>
          <w:color w:val="262626" w:themeColor="text1" w:themeTint="D9"/>
          <w:sz w:val="36"/>
          <w:szCs w:val="26"/>
        </w:rPr>
        <w:t>Evaluation crite</w:t>
      </w:r>
      <w:r w:rsidRPr="00DA750E">
        <w:rPr>
          <w:rFonts w:eastAsiaTheme="majorEastAsia" w:cstheme="majorBidi"/>
          <w:b/>
          <w:bCs/>
          <w:color w:val="262626" w:themeColor="text1" w:themeTint="D9"/>
          <w:sz w:val="36"/>
          <w:szCs w:val="26"/>
        </w:rPr>
        <w:t>r</w:t>
      </w:r>
      <w:r>
        <w:rPr>
          <w:rFonts w:eastAsiaTheme="majorEastAsia" w:cstheme="majorBidi"/>
          <w:b/>
          <w:bCs/>
          <w:color w:val="262626" w:themeColor="text1" w:themeTint="D9"/>
          <w:sz w:val="36"/>
          <w:szCs w:val="26"/>
        </w:rPr>
        <w:t>i</w:t>
      </w:r>
      <w:r w:rsidRPr="00DA750E">
        <w:rPr>
          <w:rFonts w:eastAsiaTheme="majorEastAsia" w:cstheme="majorBidi"/>
          <w:b/>
          <w:bCs/>
          <w:color w:val="262626" w:themeColor="text1" w:themeTint="D9"/>
          <w:sz w:val="36"/>
          <w:szCs w:val="26"/>
        </w:rPr>
        <w:t>a</w:t>
      </w:r>
    </w:p>
    <w:p w14:paraId="4AED7A22" w14:textId="77777777" w:rsidR="00C4732A" w:rsidRDefault="00C4732A" w:rsidP="00C4732A">
      <w:pPr>
        <w:pStyle w:val="ListParagraph"/>
        <w:numPr>
          <w:ilvl w:val="0"/>
          <w:numId w:val="2"/>
        </w:numPr>
      </w:pPr>
      <w:r>
        <w:t>The user is able to add a book.</w:t>
      </w:r>
    </w:p>
    <w:p w14:paraId="53F4C015" w14:textId="3F78409E" w:rsidR="001F7DF4" w:rsidRDefault="00C4732A" w:rsidP="001F7DF4">
      <w:pPr>
        <w:pStyle w:val="ListParagraph"/>
        <w:numPr>
          <w:ilvl w:val="0"/>
          <w:numId w:val="2"/>
        </w:numPr>
      </w:pPr>
      <w:r>
        <w:t>All tests pass.</w:t>
      </w:r>
    </w:p>
    <w:p w14:paraId="0353D627" w14:textId="77777777" w:rsidR="001F7DF4" w:rsidRDefault="001F7DF4">
      <w:pPr>
        <w:spacing w:after="0" w:line="240" w:lineRule="auto"/>
      </w:pPr>
      <w:r>
        <w:br w:type="page"/>
      </w:r>
    </w:p>
    <w:p w14:paraId="7E113724" w14:textId="513C7A22" w:rsidR="001F7DF4" w:rsidRDefault="001F7DF4" w:rsidP="001F7DF4">
      <w:pPr>
        <w:pStyle w:val="Heading1"/>
        <w:rPr>
          <w:sz w:val="72"/>
          <w:szCs w:val="72"/>
        </w:rPr>
      </w:pPr>
      <w:r>
        <w:rPr>
          <w:sz w:val="72"/>
          <w:szCs w:val="72"/>
        </w:rPr>
        <w:lastRenderedPageBreak/>
        <w:t>Reflections</w:t>
      </w:r>
    </w:p>
    <w:p w14:paraId="3AE006F9" w14:textId="4E33C616" w:rsidR="001F7DF4" w:rsidRDefault="00375D8B" w:rsidP="00375D8B">
      <w:pPr>
        <w:pStyle w:val="ListParagraph"/>
        <w:ind w:left="0"/>
      </w:pPr>
      <w:r w:rsidRPr="00375D8B">
        <w:t>I choose to just create a use case documentation and an activity diagram to be able to get a good understanding of the expected functionality. I did not, however, see the need for a sequence diagram for this implementation since</w:t>
      </w:r>
      <w:bookmarkStart w:id="0" w:name="_GoBack"/>
      <w:bookmarkEnd w:id="0"/>
      <w:r w:rsidRPr="00375D8B">
        <w:t xml:space="preserve"> I had a quite good understanding of how to implement it and wanted to do it using a test first approach. TFD worked quite well in this case. I wrote unit tests to verify that the helper functions worked as they are supposed to before combining everything. The main reason to why the implementation took as long as it did was because my previous implementation of the API tests had some bugs which could sometimes affect the XML depending on the order the tests were exercised. This meant some debugging to understand and fixing the problem temporarily to be able to continue with the implementation. During the API test phase, I decided to rewrite my implementation of how the API tests were executed. This meant that it took more time to implement the API test for Add book but hopefully it will reduce the time spent on implementing upcoming features and tests.</w:t>
      </w:r>
    </w:p>
    <w:p w14:paraId="463A326C" w14:textId="77777777" w:rsidR="00082781" w:rsidRDefault="00082781" w:rsidP="00082781"/>
    <w:p w14:paraId="41AD420F" w14:textId="77777777" w:rsidR="00082781" w:rsidRDefault="00082781" w:rsidP="00082781"/>
    <w:p w14:paraId="2ECC17B6" w14:textId="77777777" w:rsidR="001F5BE2" w:rsidRDefault="001F5BE2"/>
    <w:sectPr w:rsidR="001F5BE2" w:rsidSect="00D17B5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5431A4"/>
    <w:multiLevelType w:val="hybridMultilevel"/>
    <w:tmpl w:val="C0F896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BC35A0C"/>
    <w:multiLevelType w:val="hybridMultilevel"/>
    <w:tmpl w:val="E8F6B9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E15"/>
    <w:rsid w:val="00054BCB"/>
    <w:rsid w:val="00082781"/>
    <w:rsid w:val="00111AC6"/>
    <w:rsid w:val="001B354B"/>
    <w:rsid w:val="001C1EE9"/>
    <w:rsid w:val="001F5BE2"/>
    <w:rsid w:val="001F7DF4"/>
    <w:rsid w:val="00375D8B"/>
    <w:rsid w:val="004333ED"/>
    <w:rsid w:val="00436E15"/>
    <w:rsid w:val="00451472"/>
    <w:rsid w:val="00551E17"/>
    <w:rsid w:val="0056573E"/>
    <w:rsid w:val="005924F8"/>
    <w:rsid w:val="005D2A70"/>
    <w:rsid w:val="005D7313"/>
    <w:rsid w:val="006E13C9"/>
    <w:rsid w:val="007A424F"/>
    <w:rsid w:val="007D148B"/>
    <w:rsid w:val="00893FBF"/>
    <w:rsid w:val="00A938F8"/>
    <w:rsid w:val="00B30643"/>
    <w:rsid w:val="00B6648D"/>
    <w:rsid w:val="00BA0C42"/>
    <w:rsid w:val="00C4732A"/>
    <w:rsid w:val="00C64368"/>
    <w:rsid w:val="00D041D6"/>
    <w:rsid w:val="00D17B5E"/>
    <w:rsid w:val="00D60BA3"/>
    <w:rsid w:val="00DA750E"/>
    <w:rsid w:val="00F33E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A4B4C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36E15"/>
    <w:pPr>
      <w:spacing w:after="180" w:line="274" w:lineRule="auto"/>
    </w:pPr>
    <w:rPr>
      <w:sz w:val="22"/>
      <w:szCs w:val="22"/>
    </w:rPr>
  </w:style>
  <w:style w:type="paragraph" w:styleId="Heading1">
    <w:name w:val="heading 1"/>
    <w:basedOn w:val="Normal"/>
    <w:next w:val="Normal"/>
    <w:link w:val="Heading1Char"/>
    <w:uiPriority w:val="9"/>
    <w:qFormat/>
    <w:rsid w:val="00436E15"/>
    <w:pPr>
      <w:keepNext/>
      <w:keepLines/>
      <w:spacing w:before="240" w:after="0"/>
      <w:outlineLvl w:val="0"/>
    </w:pPr>
    <w:rPr>
      <w:rFonts w:asciiTheme="majorHAnsi" w:eastAsiaTheme="majorEastAsia" w:hAnsiTheme="majorHAnsi" w:cstheme="majorBidi"/>
      <w:color w:val="262626" w:themeColor="text1" w:themeTint="D9"/>
      <w:sz w:val="96"/>
      <w:szCs w:val="32"/>
    </w:rPr>
  </w:style>
  <w:style w:type="paragraph" w:styleId="Heading2">
    <w:name w:val="heading 2"/>
    <w:basedOn w:val="Normal"/>
    <w:next w:val="Normal"/>
    <w:link w:val="Heading2Char"/>
    <w:uiPriority w:val="9"/>
    <w:unhideWhenUsed/>
    <w:qFormat/>
    <w:rsid w:val="00436E15"/>
    <w:pPr>
      <w:keepNext/>
      <w:keepLines/>
      <w:spacing w:before="120" w:after="0" w:line="240" w:lineRule="auto"/>
      <w:outlineLvl w:val="1"/>
    </w:pPr>
    <w:rPr>
      <w:rFonts w:eastAsiaTheme="majorEastAsia" w:cstheme="majorBidi"/>
      <w:b/>
      <w:bCs/>
      <w:color w:val="262626" w:themeColor="text1" w:themeTint="D9"/>
      <w:sz w:val="3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6E15"/>
    <w:rPr>
      <w:rFonts w:eastAsiaTheme="majorEastAsia" w:cstheme="majorBidi"/>
      <w:b/>
      <w:bCs/>
      <w:color w:val="262626" w:themeColor="text1" w:themeTint="D9"/>
      <w:sz w:val="36"/>
      <w:szCs w:val="26"/>
    </w:rPr>
  </w:style>
  <w:style w:type="paragraph" w:styleId="Title">
    <w:name w:val="Title"/>
    <w:basedOn w:val="Normal"/>
    <w:next w:val="Normal"/>
    <w:link w:val="TitleChar"/>
    <w:uiPriority w:val="10"/>
    <w:qFormat/>
    <w:rsid w:val="00436E15"/>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436E15"/>
    <w:rPr>
      <w:rFonts w:asciiTheme="majorHAnsi" w:eastAsiaTheme="majorEastAsia" w:hAnsiTheme="majorHAnsi" w:cstheme="majorBidi"/>
      <w:color w:val="44546A" w:themeColor="text2"/>
      <w:spacing w:val="30"/>
      <w:kern w:val="28"/>
      <w:sz w:val="96"/>
      <w:szCs w:val="52"/>
    </w:rPr>
  </w:style>
  <w:style w:type="character" w:customStyle="1" w:styleId="Heading1Char">
    <w:name w:val="Heading 1 Char"/>
    <w:basedOn w:val="DefaultParagraphFont"/>
    <w:link w:val="Heading1"/>
    <w:uiPriority w:val="9"/>
    <w:rsid w:val="00436E15"/>
    <w:rPr>
      <w:rFonts w:asciiTheme="majorHAnsi" w:eastAsiaTheme="majorEastAsia" w:hAnsiTheme="majorHAnsi" w:cstheme="majorBidi"/>
      <w:color w:val="262626" w:themeColor="text1" w:themeTint="D9"/>
      <w:sz w:val="96"/>
      <w:szCs w:val="32"/>
    </w:rPr>
  </w:style>
  <w:style w:type="table" w:styleId="TableGrid">
    <w:name w:val="Table Grid"/>
    <w:basedOn w:val="TableNormal"/>
    <w:uiPriority w:val="39"/>
    <w:rsid w:val="00054B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A75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758952">
      <w:bodyDiv w:val="1"/>
      <w:marLeft w:val="0"/>
      <w:marRight w:val="0"/>
      <w:marTop w:val="0"/>
      <w:marBottom w:val="0"/>
      <w:divBdr>
        <w:top w:val="none" w:sz="0" w:space="0" w:color="auto"/>
        <w:left w:val="none" w:sz="0" w:space="0" w:color="auto"/>
        <w:bottom w:val="none" w:sz="0" w:space="0" w:color="auto"/>
        <w:right w:val="none" w:sz="0" w:space="0" w:color="auto"/>
      </w:divBdr>
      <w:divsChild>
        <w:div w:id="1652757709">
          <w:marLeft w:val="0"/>
          <w:marRight w:val="0"/>
          <w:marTop w:val="0"/>
          <w:marBottom w:val="0"/>
          <w:divBdr>
            <w:top w:val="none" w:sz="0" w:space="0" w:color="auto"/>
            <w:left w:val="none" w:sz="0" w:space="0" w:color="auto"/>
            <w:bottom w:val="none" w:sz="0" w:space="0" w:color="auto"/>
            <w:right w:val="none" w:sz="0" w:space="0" w:color="auto"/>
          </w:divBdr>
          <w:divsChild>
            <w:div w:id="147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3844">
      <w:bodyDiv w:val="1"/>
      <w:marLeft w:val="0"/>
      <w:marRight w:val="0"/>
      <w:marTop w:val="0"/>
      <w:marBottom w:val="0"/>
      <w:divBdr>
        <w:top w:val="none" w:sz="0" w:space="0" w:color="auto"/>
        <w:left w:val="none" w:sz="0" w:space="0" w:color="auto"/>
        <w:bottom w:val="none" w:sz="0" w:space="0" w:color="auto"/>
        <w:right w:val="none" w:sz="0" w:space="0" w:color="auto"/>
      </w:divBdr>
      <w:divsChild>
        <w:div w:id="396829466">
          <w:marLeft w:val="0"/>
          <w:marRight w:val="0"/>
          <w:marTop w:val="0"/>
          <w:marBottom w:val="0"/>
          <w:divBdr>
            <w:top w:val="none" w:sz="0" w:space="0" w:color="auto"/>
            <w:left w:val="none" w:sz="0" w:space="0" w:color="auto"/>
            <w:bottom w:val="none" w:sz="0" w:space="0" w:color="auto"/>
            <w:right w:val="none" w:sz="0" w:space="0" w:color="auto"/>
          </w:divBdr>
          <w:divsChild>
            <w:div w:id="177597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47332">
      <w:bodyDiv w:val="1"/>
      <w:marLeft w:val="0"/>
      <w:marRight w:val="0"/>
      <w:marTop w:val="0"/>
      <w:marBottom w:val="0"/>
      <w:divBdr>
        <w:top w:val="none" w:sz="0" w:space="0" w:color="auto"/>
        <w:left w:val="none" w:sz="0" w:space="0" w:color="auto"/>
        <w:bottom w:val="none" w:sz="0" w:space="0" w:color="auto"/>
        <w:right w:val="none" w:sz="0" w:space="0" w:color="auto"/>
      </w:divBdr>
      <w:divsChild>
        <w:div w:id="1939827007">
          <w:marLeft w:val="0"/>
          <w:marRight w:val="0"/>
          <w:marTop w:val="0"/>
          <w:marBottom w:val="0"/>
          <w:divBdr>
            <w:top w:val="none" w:sz="0" w:space="0" w:color="auto"/>
            <w:left w:val="none" w:sz="0" w:space="0" w:color="auto"/>
            <w:bottom w:val="none" w:sz="0" w:space="0" w:color="auto"/>
            <w:right w:val="none" w:sz="0" w:space="0" w:color="auto"/>
          </w:divBdr>
          <w:divsChild>
            <w:div w:id="147070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1912">
      <w:bodyDiv w:val="1"/>
      <w:marLeft w:val="0"/>
      <w:marRight w:val="0"/>
      <w:marTop w:val="0"/>
      <w:marBottom w:val="0"/>
      <w:divBdr>
        <w:top w:val="none" w:sz="0" w:space="0" w:color="auto"/>
        <w:left w:val="none" w:sz="0" w:space="0" w:color="auto"/>
        <w:bottom w:val="none" w:sz="0" w:space="0" w:color="auto"/>
        <w:right w:val="none" w:sz="0" w:space="0" w:color="auto"/>
      </w:divBdr>
      <w:divsChild>
        <w:div w:id="1073897762">
          <w:marLeft w:val="0"/>
          <w:marRight w:val="0"/>
          <w:marTop w:val="0"/>
          <w:marBottom w:val="0"/>
          <w:divBdr>
            <w:top w:val="none" w:sz="0" w:space="0" w:color="auto"/>
            <w:left w:val="none" w:sz="0" w:space="0" w:color="auto"/>
            <w:bottom w:val="none" w:sz="0" w:space="0" w:color="auto"/>
            <w:right w:val="none" w:sz="0" w:space="0" w:color="auto"/>
          </w:divBdr>
          <w:divsChild>
            <w:div w:id="135850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242</Words>
  <Characters>1380</Characters>
  <Application>Microsoft Macintosh Word</Application>
  <DocSecurity>0</DocSecurity>
  <Lines>11</Lines>
  <Paragraphs>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Iteration 1</vt:lpstr>
      <vt:lpstr>Reflections</vt:lpstr>
    </vt:vector>
  </TitlesOfParts>
  <LinksUpToDate>false</LinksUpToDate>
  <CharactersWithSpaces>1619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Strand</dc:creator>
  <cp:keywords/>
  <dc:description/>
  <cp:lastModifiedBy>Anton Strand</cp:lastModifiedBy>
  <cp:revision>2</cp:revision>
  <dcterms:created xsi:type="dcterms:W3CDTF">2018-03-16T17:39:00Z</dcterms:created>
  <dcterms:modified xsi:type="dcterms:W3CDTF">2018-03-17T13:15:00Z</dcterms:modified>
</cp:coreProperties>
</file>