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8DF" w:rsidRPr="0012189F" w:rsidRDefault="008F78DF" w:rsidP="008F78D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Ответы на тест «</w:t>
      </w:r>
      <w:r w:rsidR="0012189F">
        <w:rPr>
          <w:rFonts w:ascii="Times New Roman" w:hAnsi="Times New Roman" w:cs="Times New Roman"/>
          <w:sz w:val="32"/>
          <w:szCs w:val="32"/>
        </w:rPr>
        <w:t xml:space="preserve">Текстовый редактор </w:t>
      </w:r>
      <w:r w:rsidR="0012189F">
        <w:rPr>
          <w:rFonts w:ascii="Times New Roman" w:hAnsi="Times New Roman" w:cs="Times New Roman"/>
          <w:sz w:val="32"/>
          <w:szCs w:val="32"/>
          <w:lang w:val="en-US"/>
        </w:rPr>
        <w:t>MS</w:t>
      </w:r>
      <w:r w:rsidR="0012189F" w:rsidRPr="0012189F">
        <w:rPr>
          <w:rFonts w:ascii="Times New Roman" w:hAnsi="Times New Roman" w:cs="Times New Roman"/>
          <w:sz w:val="32"/>
          <w:szCs w:val="32"/>
        </w:rPr>
        <w:t xml:space="preserve"> </w:t>
      </w:r>
      <w:r w:rsidR="0012189F">
        <w:rPr>
          <w:rFonts w:ascii="Times New Roman" w:hAnsi="Times New Roman" w:cs="Times New Roman"/>
          <w:sz w:val="32"/>
          <w:szCs w:val="32"/>
          <w:lang w:val="en-US"/>
        </w:rPr>
        <w:t>Word</w:t>
      </w:r>
      <w:r>
        <w:rPr>
          <w:rFonts w:ascii="Times New Roman" w:hAnsi="Times New Roman" w:cs="Times New Roman"/>
          <w:sz w:val="32"/>
          <w:szCs w:val="32"/>
        </w:rPr>
        <w:t>»</w:t>
      </w:r>
      <w:r w:rsidR="0012189F" w:rsidRPr="0012189F">
        <w:rPr>
          <w:rFonts w:ascii="Times New Roman" w:hAnsi="Times New Roman" w:cs="Times New Roman"/>
          <w:sz w:val="32"/>
          <w:szCs w:val="32"/>
        </w:rPr>
        <w:t>.</w:t>
      </w:r>
    </w:p>
    <w:p w:rsidR="008F78DF" w:rsidRDefault="008F78DF"/>
    <w:tbl>
      <w:tblPr>
        <w:tblStyle w:val="a3"/>
        <w:tblW w:w="0" w:type="auto"/>
        <w:tblLook w:val="04A0"/>
      </w:tblPr>
      <w:tblGrid>
        <w:gridCol w:w="8755"/>
        <w:gridCol w:w="816"/>
      </w:tblGrid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Укажите где меняется размер шрифта (кегль)?</w:t>
            </w:r>
          </w:p>
          <w:p w:rsidR="008F78DF" w:rsidRPr="008F78DF" w:rsidRDefault="008F78D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Как поменять шрифт текста?</w:t>
            </w:r>
          </w:p>
          <w:p w:rsidR="008F78DF" w:rsidRPr="008F78DF" w:rsidRDefault="008F78D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16" w:type="dxa"/>
          </w:tcPr>
          <w:p w:rsidR="008F78DF" w:rsidRPr="008F78DF" w:rsidRDefault="008F78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Где выравнивается текст по ширине страницы?</w:t>
            </w:r>
          </w:p>
          <w:p w:rsidR="008F78DF" w:rsidRPr="008F78DF" w:rsidRDefault="008F78D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Какой инструмент используется для подчеркивания текста</w:t>
            </w:r>
          </w:p>
        </w:tc>
        <w:tc>
          <w:tcPr>
            <w:tcW w:w="816" w:type="dxa"/>
          </w:tcPr>
          <w:p w:rsidR="008F78DF" w:rsidRPr="008F78DF" w:rsidRDefault="008F78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Какой инструмент ставит подстрочный индекс?</w:t>
            </w:r>
          </w:p>
          <w:p w:rsidR="008F78DF" w:rsidRPr="008F78DF" w:rsidRDefault="008F78D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Какой инструмент отвечает за заливку?</w:t>
            </w:r>
          </w:p>
          <w:p w:rsidR="008F78DF" w:rsidRPr="008F78DF" w:rsidRDefault="008F78D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Какой инструмент отвечает за выделение текста.</w:t>
            </w:r>
          </w:p>
          <w:p w:rsidR="008F78DF" w:rsidRPr="008F78DF" w:rsidRDefault="008F78D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Какой инструмент отвечает за увеличение масштаба страницы.</w:t>
            </w:r>
          </w:p>
          <w:p w:rsidR="008F78DF" w:rsidRPr="008F78DF" w:rsidRDefault="008F78D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Какая вкладка отвечает за вставку границ страницы.</w:t>
            </w:r>
          </w:p>
          <w:p w:rsidR="008F78DF" w:rsidRPr="008F78DF" w:rsidRDefault="008F78D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Номера страниц можно вставить при помощи:</w:t>
            </w:r>
          </w:p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Поместить в документ рисунок можно при помощи пункта:</w:t>
            </w:r>
          </w:p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Как вставить маркированный список на страницу.</w:t>
            </w:r>
          </w:p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 xml:space="preserve">Каких списков нет в редакторе MS </w:t>
            </w:r>
            <w:proofErr w:type="spellStart"/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Word</w:t>
            </w:r>
            <w:proofErr w:type="spellEnd"/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.</w:t>
            </w:r>
          </w:p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 xml:space="preserve">Какое основное расширение MS </w:t>
            </w:r>
            <w:proofErr w:type="spellStart"/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Word</w:t>
            </w:r>
            <w:proofErr w:type="spellEnd"/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?</w:t>
            </w:r>
          </w:p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Для того чтобы вставить пустую строку в документе надо нажать клавишу...</w:t>
            </w:r>
          </w:p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 xml:space="preserve">Как свернуть страницу MS </w:t>
            </w:r>
            <w:proofErr w:type="spellStart"/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Word</w:t>
            </w:r>
            <w:proofErr w:type="spellEnd"/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?</w:t>
            </w:r>
          </w:p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 xml:space="preserve">Как скопировать выделенный фрагмент текста в другое место с помощью мыши и клавиатуры? </w:t>
            </w:r>
          </w:p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lastRenderedPageBreak/>
              <w:t xml:space="preserve">Для какой цели может использоваться команда Файл – Сохранить как?    </w:t>
            </w:r>
          </w:p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Какой элемент диалогового окна используется для красной строки.</w:t>
            </w:r>
          </w:p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Выберите текстовый редактор</w:t>
            </w:r>
          </w:p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16" w:type="dxa"/>
          </w:tcPr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Курсор - это</w:t>
            </w:r>
          </w:p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16" w:type="dxa"/>
          </w:tcPr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 xml:space="preserve">Как вставить фото в документ  MS </w:t>
            </w:r>
            <w:proofErr w:type="spellStart"/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Word</w:t>
            </w:r>
            <w:proofErr w:type="spellEnd"/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?</w:t>
            </w:r>
          </w:p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 xml:space="preserve">Поместить в документ таблицу можно при помощи вкладки: </w:t>
            </w:r>
          </w:p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Изменить междустрочный интервал можно при помощи ...</w:t>
            </w:r>
          </w:p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8F78DF" w:rsidRPr="008F78DF" w:rsidTr="008F78DF">
        <w:tc>
          <w:tcPr>
            <w:tcW w:w="8755" w:type="dxa"/>
          </w:tcPr>
          <w:p w:rsidR="008F78DF" w:rsidRPr="008F78DF" w:rsidRDefault="008F78DF" w:rsidP="008F7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  <w:lang/>
              </w:rPr>
              <w:t>Цвет страницы можно поменять при помощи вкладки:</w:t>
            </w:r>
          </w:p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  <w:lang/>
              </w:rPr>
            </w:pPr>
          </w:p>
        </w:tc>
        <w:tc>
          <w:tcPr>
            <w:tcW w:w="816" w:type="dxa"/>
          </w:tcPr>
          <w:p w:rsidR="008F78DF" w:rsidRPr="008F78DF" w:rsidRDefault="008F78DF" w:rsidP="007821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78D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</w:tbl>
    <w:p w:rsidR="00167C85" w:rsidRDefault="0012189F"/>
    <w:sectPr w:rsidR="00167C85" w:rsidSect="00C16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8F78DF"/>
    <w:rsid w:val="0012189F"/>
    <w:rsid w:val="004A1503"/>
    <w:rsid w:val="007611DB"/>
    <w:rsid w:val="008F78DF"/>
    <w:rsid w:val="00C16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D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8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Леха</dc:creator>
  <cp:lastModifiedBy>Леха</cp:lastModifiedBy>
  <cp:revision>2</cp:revision>
  <dcterms:created xsi:type="dcterms:W3CDTF">2013-03-13T09:28:00Z</dcterms:created>
  <dcterms:modified xsi:type="dcterms:W3CDTF">2013-03-13T09:42:00Z</dcterms:modified>
</cp:coreProperties>
</file>