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52" w:rsidRPr="00EB302B" w:rsidRDefault="00A81C52" w:rsidP="00EB302B">
      <w:pPr>
        <w:pStyle w:val="3"/>
        <w:jc w:val="center"/>
      </w:pPr>
      <w:bookmarkStart w:id="0" w:name="_GoBack"/>
      <w:r w:rsidRPr="00A82599">
        <w:rPr>
          <w:iCs/>
        </w:rPr>
        <w:t xml:space="preserve"> Тестирование по </w:t>
      </w:r>
      <w:r>
        <w:rPr>
          <w:iCs/>
        </w:rPr>
        <w:t>разделу</w:t>
      </w:r>
      <w:r>
        <w:rPr>
          <w:b w:val="0"/>
          <w:bCs w:val="0"/>
          <w:iCs/>
        </w:rPr>
        <w:t xml:space="preserve"> «</w:t>
      </w:r>
      <w:r w:rsidR="00EB302B" w:rsidRPr="00A82599">
        <w:t>Средства информационных и коммуникационных технологий</w:t>
      </w:r>
      <w:r>
        <w:rPr>
          <w:b w:val="0"/>
          <w:bCs w:val="0"/>
          <w:iCs/>
        </w:rPr>
        <w:t>»</w:t>
      </w:r>
    </w:p>
    <w:bookmarkEnd w:id="0"/>
    <w:p w:rsidR="00A81C52" w:rsidRPr="00A82599" w:rsidRDefault="00A81C52" w:rsidP="00A81C52">
      <w:pPr>
        <w:keepNext/>
        <w:keepLines/>
        <w:spacing w:before="200" w:after="0" w:line="240" w:lineRule="auto"/>
        <w:jc w:val="center"/>
        <w:outlineLvl w:val="3"/>
        <w:rPr>
          <w:rFonts w:eastAsia="Times New Roman"/>
          <w:b/>
          <w:bCs/>
          <w:iCs/>
        </w:rPr>
      </w:pP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В состав системного блока входят: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Материнская плата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proofErr w:type="spellStart"/>
      <w:r w:rsidRPr="00A82599">
        <w:rPr>
          <w:rFonts w:eastAsia="Calibri"/>
        </w:rPr>
        <w:t>Флешка</w:t>
      </w:r>
      <w:proofErr w:type="spellEnd"/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Процессор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Видеокарта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Стример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Оперативная память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Для чего нужна оперативная память?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Для записи на нее больших объемов информации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Для временного хранения информации при загрузке и работе компьютера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Для долговременного хранения файлов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Для переноса информации с компьютера на компьютер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У каких лазерных дисков ёмкость 650-700 Мбайт?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lang w:val="en-US"/>
        </w:rPr>
        <w:t>DVD-R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lang w:val="en-US"/>
        </w:rPr>
        <w:t>CD-R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lang w:val="en-US"/>
        </w:rPr>
        <w:t>CD-ROM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lang w:val="en-US"/>
        </w:rPr>
        <w:t>CD-RW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lang w:val="en-US"/>
        </w:rPr>
        <w:t>DVD-RW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 xml:space="preserve">Устройство для резервного копирования данных </w:t>
      </w:r>
      <w:r w:rsidRPr="00A82599">
        <w:rPr>
          <w:rFonts w:eastAsia="Calibri"/>
          <w:lang w:val="en-US"/>
        </w:rPr>
        <w:t>c</w:t>
      </w:r>
      <w:r w:rsidRPr="00A82599">
        <w:rPr>
          <w:rFonts w:eastAsia="Calibri"/>
        </w:rPr>
        <w:t xml:space="preserve"> винчестера на магнитную ленту – это: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Сканер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Стример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lang w:val="en-US"/>
        </w:rPr>
        <w:t>CD-ROM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bCs/>
          <w:lang w:val="en-US"/>
        </w:rPr>
        <w:t>Blu-ray Disc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 xml:space="preserve">Какие диски подключаются к компьютеру через </w:t>
      </w:r>
      <w:r w:rsidRPr="00A82599">
        <w:rPr>
          <w:rFonts w:eastAsia="Calibri"/>
          <w:lang w:val="en-US"/>
        </w:rPr>
        <w:t>USB</w:t>
      </w:r>
      <w:r w:rsidRPr="00A82599">
        <w:rPr>
          <w:rFonts w:eastAsia="Calibri"/>
        </w:rPr>
        <w:t>-порт?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Внутренние винчестеры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Внешние винчестеры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  <w:lang w:val="en-US"/>
        </w:rPr>
        <w:t>DVD-RW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Виды персональных компьютеров (несколько вариантов):</w:t>
      </w:r>
    </w:p>
    <w:p w:rsidR="00EB302B" w:rsidRPr="00A82599" w:rsidRDefault="00EB302B" w:rsidP="00EB302B">
      <w:pPr>
        <w:numPr>
          <w:ilvl w:val="2"/>
          <w:numId w:val="4"/>
        </w:numPr>
        <w:spacing w:after="0" w:line="240" w:lineRule="auto"/>
        <w:ind w:left="284" w:firstLine="54"/>
        <w:contextualSpacing/>
        <w:rPr>
          <w:rFonts w:eastAsia="Calibri"/>
        </w:rPr>
      </w:pPr>
      <w:r w:rsidRPr="00A82599">
        <w:rPr>
          <w:rFonts w:eastAsia="Calibri"/>
        </w:rPr>
        <w:t>Портативный</w:t>
      </w:r>
    </w:p>
    <w:p w:rsidR="00EB302B" w:rsidRPr="00A82599" w:rsidRDefault="00EB302B" w:rsidP="00EB302B">
      <w:pPr>
        <w:numPr>
          <w:ilvl w:val="2"/>
          <w:numId w:val="4"/>
        </w:numPr>
        <w:spacing w:after="0" w:line="240" w:lineRule="auto"/>
        <w:ind w:left="284" w:firstLine="54"/>
        <w:contextualSpacing/>
        <w:rPr>
          <w:rFonts w:eastAsia="Calibri"/>
        </w:rPr>
      </w:pPr>
      <w:r w:rsidRPr="00A82599">
        <w:rPr>
          <w:rFonts w:eastAsia="Calibri"/>
        </w:rPr>
        <w:t>Компактный</w:t>
      </w:r>
    </w:p>
    <w:p w:rsidR="00EB302B" w:rsidRPr="00A82599" w:rsidRDefault="00EB302B" w:rsidP="00EB302B">
      <w:pPr>
        <w:numPr>
          <w:ilvl w:val="2"/>
          <w:numId w:val="4"/>
        </w:numPr>
        <w:spacing w:after="0" w:line="240" w:lineRule="auto"/>
        <w:ind w:left="284" w:firstLine="54"/>
        <w:contextualSpacing/>
        <w:rPr>
          <w:rFonts w:eastAsia="Calibri"/>
        </w:rPr>
      </w:pPr>
      <w:r w:rsidRPr="00A82599">
        <w:rPr>
          <w:rFonts w:eastAsia="Calibri"/>
        </w:rPr>
        <w:t>Карманный</w:t>
      </w:r>
    </w:p>
    <w:p w:rsidR="00EB302B" w:rsidRPr="00A82599" w:rsidRDefault="00EB302B" w:rsidP="00EB302B">
      <w:pPr>
        <w:numPr>
          <w:ilvl w:val="2"/>
          <w:numId w:val="4"/>
        </w:numPr>
        <w:spacing w:after="0" w:line="240" w:lineRule="auto"/>
        <w:ind w:left="284" w:firstLine="54"/>
        <w:contextualSpacing/>
        <w:rPr>
          <w:rFonts w:eastAsia="Calibri"/>
        </w:rPr>
      </w:pPr>
      <w:r w:rsidRPr="00A82599">
        <w:rPr>
          <w:rFonts w:eastAsia="Calibri"/>
        </w:rPr>
        <w:t>Настольный</w:t>
      </w:r>
    </w:p>
    <w:p w:rsidR="00EB302B" w:rsidRPr="00A82599" w:rsidRDefault="00EB302B" w:rsidP="00EB302B">
      <w:pPr>
        <w:numPr>
          <w:ilvl w:val="2"/>
          <w:numId w:val="4"/>
        </w:numPr>
        <w:spacing w:after="0" w:line="240" w:lineRule="auto"/>
        <w:ind w:left="284" w:firstLine="54"/>
        <w:contextualSpacing/>
        <w:rPr>
          <w:rFonts w:eastAsia="Calibri"/>
        </w:rPr>
      </w:pPr>
      <w:r w:rsidRPr="00A82599">
        <w:rPr>
          <w:rFonts w:eastAsia="Calibri"/>
        </w:rPr>
        <w:t>Плоский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Что такое коммутатор (</w:t>
      </w:r>
      <w:proofErr w:type="spellStart"/>
      <w:r w:rsidRPr="00A82599">
        <w:rPr>
          <w:rFonts w:eastAsia="Calibri"/>
        </w:rPr>
        <w:t>хаб</w:t>
      </w:r>
      <w:proofErr w:type="spellEnd"/>
      <w:r w:rsidRPr="00A82599">
        <w:rPr>
          <w:rFonts w:eastAsia="Calibri"/>
        </w:rPr>
        <w:t xml:space="preserve">, </w:t>
      </w:r>
      <w:proofErr w:type="spellStart"/>
      <w:r w:rsidRPr="00A82599">
        <w:rPr>
          <w:rFonts w:eastAsia="Calibri"/>
        </w:rPr>
        <w:t>свич</w:t>
      </w:r>
      <w:proofErr w:type="spellEnd"/>
      <w:r w:rsidRPr="00A82599">
        <w:rPr>
          <w:rFonts w:eastAsia="Calibri"/>
        </w:rPr>
        <w:t>)?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Специальное устройство для соединения нескольких компьютеров в локальную сеть.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Устройство для выхода в Интернет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Модем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Принтер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Какие компьютерные сети бывают?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 xml:space="preserve">Локальные 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Районные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Глобальные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 xml:space="preserve">Региональные 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Областные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Городские</w:t>
      </w:r>
    </w:p>
    <w:p w:rsidR="00EB302B" w:rsidRPr="00A82599" w:rsidRDefault="00EB302B" w:rsidP="00EB302B">
      <w:pPr>
        <w:numPr>
          <w:ilvl w:val="0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В какой топологии сети используется коммутатор (</w:t>
      </w:r>
      <w:proofErr w:type="spellStart"/>
      <w:r w:rsidRPr="00A82599">
        <w:rPr>
          <w:rFonts w:eastAsia="Calibri"/>
        </w:rPr>
        <w:t>хаб</w:t>
      </w:r>
      <w:proofErr w:type="spellEnd"/>
      <w:r w:rsidRPr="00A82599">
        <w:rPr>
          <w:rFonts w:eastAsia="Calibri"/>
        </w:rPr>
        <w:t xml:space="preserve">, </w:t>
      </w:r>
      <w:proofErr w:type="spellStart"/>
      <w:r w:rsidRPr="00A82599">
        <w:rPr>
          <w:rFonts w:eastAsia="Calibri"/>
        </w:rPr>
        <w:t>свич</w:t>
      </w:r>
      <w:proofErr w:type="spellEnd"/>
      <w:r w:rsidRPr="00A82599">
        <w:rPr>
          <w:rFonts w:eastAsia="Calibri"/>
        </w:rPr>
        <w:t>)?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lastRenderedPageBreak/>
        <w:t>Кольцо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Звезда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Ячеистая</w:t>
      </w:r>
    </w:p>
    <w:p w:rsidR="00EB302B" w:rsidRPr="00A82599" w:rsidRDefault="00EB302B" w:rsidP="00EB302B">
      <w:pPr>
        <w:numPr>
          <w:ilvl w:val="1"/>
          <w:numId w:val="4"/>
        </w:numPr>
        <w:spacing w:after="0" w:line="240" w:lineRule="auto"/>
        <w:contextualSpacing/>
        <w:rPr>
          <w:rFonts w:eastAsia="Calibri"/>
        </w:rPr>
      </w:pPr>
      <w:r w:rsidRPr="00A82599">
        <w:rPr>
          <w:rFonts w:eastAsia="Calibri"/>
        </w:rPr>
        <w:t>Шина</w:t>
      </w:r>
    </w:p>
    <w:p w:rsidR="00EB302B" w:rsidRPr="00A82599" w:rsidRDefault="00EB302B" w:rsidP="00EB302B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bCs/>
        </w:rPr>
        <w:t xml:space="preserve">Операционная система </w:t>
      </w:r>
      <w:r w:rsidRPr="00A82599">
        <w:rPr>
          <w:rFonts w:eastAsia="Calibri"/>
        </w:rPr>
        <w:t xml:space="preserve">— </w:t>
      </w:r>
      <w:r w:rsidRPr="00A82599">
        <w:rPr>
          <w:rFonts w:eastAsia="Calibri"/>
          <w:bCs/>
        </w:rPr>
        <w:t>это: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прикладная программа;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система программирования;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системная программа;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текстовый редактор.</w:t>
      </w:r>
    </w:p>
    <w:p w:rsidR="00EB302B" w:rsidRPr="00A82599" w:rsidRDefault="00EB302B" w:rsidP="00EB302B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bCs/>
        </w:rPr>
        <w:t xml:space="preserve">Драйвер </w:t>
      </w:r>
      <w:r w:rsidRPr="00A82599">
        <w:rPr>
          <w:rFonts w:eastAsia="Calibri"/>
        </w:rPr>
        <w:t xml:space="preserve">— </w:t>
      </w:r>
      <w:r w:rsidRPr="00A82599">
        <w:rPr>
          <w:rFonts w:eastAsia="Calibri"/>
          <w:bCs/>
        </w:rPr>
        <w:t>это: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устройство компьютера;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прикладная программа;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программа для работы с устройствами компьютера;</w:t>
      </w:r>
    </w:p>
    <w:p w:rsidR="00EB302B" w:rsidRPr="00A82599" w:rsidRDefault="00EB302B" w:rsidP="00EB302B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язык программирования.</w:t>
      </w:r>
    </w:p>
    <w:p w:rsidR="00EB302B" w:rsidRPr="00A82599" w:rsidRDefault="00EB302B" w:rsidP="00EB302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Специально написанная программа небольшого размера, способная "внедряться" в тело какой-либо другой программы, перехватывать управление, чаще всего саморазмножаться с задачей прекращения работы компьютера или уничтожения информации - это ...</w:t>
      </w:r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вирус</w:t>
      </w:r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антивирус</w:t>
      </w:r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операционная система</w:t>
      </w:r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файл</w:t>
      </w:r>
    </w:p>
    <w:p w:rsidR="00EB302B" w:rsidRPr="00A82599" w:rsidRDefault="00EB302B" w:rsidP="00EB302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Какие вирусы для своего распространения используют протоколы и возможности локальных и глобальных компьютерных сетей?</w:t>
      </w:r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сетевые вирусы</w:t>
      </w:r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proofErr w:type="gramStart"/>
      <w:r w:rsidRPr="00A82599">
        <w:rPr>
          <w:rFonts w:eastAsia="Calibri"/>
          <w:color w:val="000000"/>
        </w:rPr>
        <w:t>макро-вирусы</w:t>
      </w:r>
      <w:proofErr w:type="gramEnd"/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загрузочные вирусы</w:t>
      </w:r>
    </w:p>
    <w:p w:rsidR="00EB302B" w:rsidRPr="00A82599" w:rsidRDefault="00EB302B" w:rsidP="00EB302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 xml:space="preserve">файловые </w:t>
      </w:r>
      <w:proofErr w:type="spellStart"/>
      <w:r w:rsidRPr="00A82599">
        <w:rPr>
          <w:rFonts w:eastAsia="Calibri"/>
          <w:color w:val="000000"/>
        </w:rPr>
        <w:t>фирусы</w:t>
      </w:r>
      <w:proofErr w:type="spellEnd"/>
    </w:p>
    <w:p w:rsidR="00EB302B" w:rsidRPr="00A82599" w:rsidRDefault="00EB302B" w:rsidP="00EB302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Какие вирусы заражают загрузочный сектор гибкого диска или винчестера?</w:t>
      </w:r>
    </w:p>
    <w:p w:rsidR="00EB302B" w:rsidRPr="00A82599" w:rsidRDefault="00EB302B" w:rsidP="00EB30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загрузочные</w:t>
      </w:r>
    </w:p>
    <w:p w:rsidR="00EB302B" w:rsidRPr="00A82599" w:rsidRDefault="00EB302B" w:rsidP="00EB30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proofErr w:type="gramStart"/>
      <w:r w:rsidRPr="00A82599">
        <w:rPr>
          <w:rFonts w:eastAsia="Calibri"/>
          <w:color w:val="000000"/>
        </w:rPr>
        <w:t>макро-вирусы</w:t>
      </w:r>
      <w:proofErr w:type="gramEnd"/>
    </w:p>
    <w:p w:rsidR="00EB302B" w:rsidRPr="00A82599" w:rsidRDefault="00EB302B" w:rsidP="00EB30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сетевые вирусы</w:t>
      </w:r>
    </w:p>
    <w:p w:rsidR="00EB302B" w:rsidRPr="00A82599" w:rsidRDefault="00EB302B" w:rsidP="00EB30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трояны</w:t>
      </w:r>
    </w:p>
    <w:p w:rsidR="00EB302B" w:rsidRPr="00A82599" w:rsidRDefault="00EB302B" w:rsidP="00EB302B">
      <w:pPr>
        <w:spacing w:after="0" w:line="240" w:lineRule="auto"/>
        <w:rPr>
          <w:rFonts w:eastAsia="Calibri"/>
        </w:rPr>
      </w:pPr>
    </w:p>
    <w:p w:rsidR="00EB302B" w:rsidRPr="00A82599" w:rsidRDefault="00EB302B" w:rsidP="00EB302B">
      <w:pPr>
        <w:numPr>
          <w:ilvl w:val="0"/>
          <w:numId w:val="1"/>
        </w:numPr>
        <w:spacing w:after="0" w:line="240" w:lineRule="auto"/>
        <w:ind w:left="426" w:hanging="502"/>
        <w:contextualSpacing/>
        <w:rPr>
          <w:rFonts w:eastAsia="Calibri"/>
          <w:szCs w:val="22"/>
        </w:rPr>
      </w:pPr>
      <w:r w:rsidRPr="00A82599">
        <w:rPr>
          <w:rFonts w:eastAsia="Calibri"/>
          <w:szCs w:val="22"/>
        </w:rPr>
        <w:t>К прикладному программному обеспечению относятся:</w:t>
      </w:r>
    </w:p>
    <w:p w:rsidR="00EB302B" w:rsidRPr="00A82599" w:rsidRDefault="00EB302B" w:rsidP="00EB302B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993" w:hanging="502"/>
        <w:rPr>
          <w:rFonts w:eastAsia="Calibri"/>
        </w:rPr>
      </w:pPr>
      <w:r w:rsidRPr="00A82599">
        <w:rPr>
          <w:rFonts w:eastAsia="Calibri"/>
        </w:rPr>
        <w:t>справочное приложение к программам</w:t>
      </w:r>
    </w:p>
    <w:p w:rsidR="00EB302B" w:rsidRPr="00A82599" w:rsidRDefault="00EB302B" w:rsidP="00EB302B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993" w:hanging="502"/>
        <w:rPr>
          <w:rFonts w:eastAsia="Calibri"/>
        </w:rPr>
      </w:pPr>
      <w:r w:rsidRPr="00A82599">
        <w:rPr>
          <w:rFonts w:eastAsia="Calibri"/>
        </w:rPr>
        <w:t>текстовый и графический редакторы, обучающие и тестирующие программы, игры</w:t>
      </w:r>
    </w:p>
    <w:p w:rsidR="00EB302B" w:rsidRPr="00A82599" w:rsidRDefault="00EB302B" w:rsidP="00EB302B">
      <w:pPr>
        <w:numPr>
          <w:ilvl w:val="0"/>
          <w:numId w:val="5"/>
        </w:numPr>
        <w:tabs>
          <w:tab w:val="clear" w:pos="360"/>
          <w:tab w:val="num" w:pos="851"/>
        </w:tabs>
        <w:spacing w:after="0" w:line="240" w:lineRule="auto"/>
        <w:ind w:left="993" w:hanging="502"/>
        <w:rPr>
          <w:rFonts w:eastAsia="Calibri"/>
        </w:rPr>
      </w:pPr>
      <w:r w:rsidRPr="00A82599">
        <w:rPr>
          <w:rFonts w:eastAsia="Calibri"/>
        </w:rPr>
        <w:t>набор игровых программ</w:t>
      </w:r>
    </w:p>
    <w:p w:rsidR="00EB302B" w:rsidRPr="00A82599" w:rsidRDefault="00EB302B" w:rsidP="00EB302B">
      <w:p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Вопрос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Ответ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a, c, d, f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2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3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b, d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4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5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6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a, c, d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7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8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a, c, d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9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10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c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11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c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lastRenderedPageBreak/>
              <w:t>12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13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14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EB302B" w:rsidRPr="00A82599" w:rsidTr="00D068C7">
        <w:trPr>
          <w:jc w:val="center"/>
        </w:trPr>
        <w:tc>
          <w:tcPr>
            <w:tcW w:w="4785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15</w:t>
            </w:r>
          </w:p>
        </w:tc>
        <w:tc>
          <w:tcPr>
            <w:tcW w:w="4786" w:type="dxa"/>
          </w:tcPr>
          <w:p w:rsidR="00EB302B" w:rsidRPr="00A82599" w:rsidRDefault="00EB302B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</w:tbl>
    <w:p w:rsidR="00EB302B" w:rsidRPr="00A82599" w:rsidRDefault="00EB302B" w:rsidP="00EB302B">
      <w:pPr>
        <w:shd w:val="clear" w:color="auto" w:fill="FFFFFF"/>
        <w:spacing w:after="0" w:line="240" w:lineRule="auto"/>
        <w:jc w:val="both"/>
        <w:rPr>
          <w:rFonts w:eastAsia="Calibri"/>
        </w:rPr>
      </w:pPr>
    </w:p>
    <w:p w:rsidR="00A81C52" w:rsidRDefault="00A81C52"/>
    <w:sectPr w:rsidR="00A81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BCF"/>
    <w:multiLevelType w:val="hybridMultilevel"/>
    <w:tmpl w:val="32B233E6"/>
    <w:lvl w:ilvl="0" w:tplc="CE2602DE">
      <w:start w:val="1"/>
      <w:numFmt w:val="russianLower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6CA479C"/>
    <w:multiLevelType w:val="hybridMultilevel"/>
    <w:tmpl w:val="73085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DC93C08"/>
    <w:multiLevelType w:val="hybridMultilevel"/>
    <w:tmpl w:val="B7385E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63BC9"/>
    <w:multiLevelType w:val="multilevel"/>
    <w:tmpl w:val="0F908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672FCC"/>
    <w:multiLevelType w:val="multilevel"/>
    <w:tmpl w:val="1778B574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52"/>
    <w:rsid w:val="00A81C52"/>
    <w:rsid w:val="00E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C52"/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B302B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C5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B302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C52"/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B302B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C5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B302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</dc:creator>
  <cp:lastModifiedBy>Tum</cp:lastModifiedBy>
  <cp:revision>2</cp:revision>
  <dcterms:created xsi:type="dcterms:W3CDTF">2015-02-23T07:40:00Z</dcterms:created>
  <dcterms:modified xsi:type="dcterms:W3CDTF">2015-02-23T07:40:00Z</dcterms:modified>
</cp:coreProperties>
</file>