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DB75" w14:textId="1BE2DAE2" w:rsidR="00A41B0E" w:rsidRDefault="00155C6F" w:rsidP="00155C6F">
      <w:pPr>
        <w:pStyle w:val="Title"/>
        <w:jc w:val="center"/>
        <w:rPr>
          <w:rStyle w:val="Strong"/>
          <w:b w:val="0"/>
          <w:bCs w:val="0"/>
        </w:rPr>
      </w:pPr>
      <w:r w:rsidRPr="00155C6F">
        <w:rPr>
          <w:rStyle w:val="Strong"/>
          <w:b w:val="0"/>
          <w:bCs w:val="0"/>
        </w:rPr>
        <w:t>Стратегия за начални данни</w:t>
      </w:r>
    </w:p>
    <w:p w14:paraId="68F3D3E9" w14:textId="6D157A3E" w:rsidR="00155C6F" w:rsidRDefault="00155C6F" w:rsidP="00155C6F"/>
    <w:p w14:paraId="6A810912" w14:textId="1E1ED49B" w:rsidR="00155C6F" w:rsidRDefault="00155C6F" w:rsidP="00155C6F">
      <w:pPr>
        <w:rPr>
          <w:rFonts w:ascii="Calibri" w:hAnsi="Calibri" w:cs="Calibri"/>
        </w:rPr>
      </w:pPr>
      <w:r w:rsidRPr="00155C6F">
        <w:rPr>
          <w:b/>
          <w:bCs/>
        </w:rPr>
        <w:t>6.1. Статични данни</w:t>
      </w:r>
      <w:r>
        <w:br/>
        <w:t xml:space="preserve">Преди системата да започне да се ползва от реални клиенти, е необходимо да се въведат стандартните видове карти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първоначален</w:t>
      </w:r>
      <w:r>
        <w:t xml:space="preserve"> </w:t>
      </w:r>
      <w:r>
        <w:rPr>
          <w:rFonts w:ascii="Calibri" w:hAnsi="Calibri" w:cs="Calibri"/>
        </w:rPr>
        <w:t>екип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треньори</w:t>
      </w:r>
    </w:p>
    <w:p w14:paraId="1E08792B" w14:textId="461D3B84" w:rsidR="00155C6F" w:rsidRDefault="00155C6F" w:rsidP="00155C6F">
      <w:r>
        <w:br/>
        <w:t>Примерни видове</w:t>
      </w:r>
      <w:r>
        <w:rPr>
          <w:lang w:val="en-US"/>
        </w:rPr>
        <w:t>:</w:t>
      </w:r>
      <w:r>
        <w:br/>
      </w:r>
      <w:r>
        <w:rPr>
          <w:i/>
          <w:iCs/>
        </w:rPr>
        <w:t>Дневна карта:</w:t>
      </w:r>
      <w:r>
        <w:t xml:space="preserve"> Цена: 15, Максимални посещения: 1, Валидност: 1 ден.</w:t>
      </w:r>
      <w:r>
        <w:br/>
      </w:r>
      <w:r>
        <w:rPr>
          <w:i/>
          <w:iCs/>
        </w:rPr>
        <w:t>Месечна карта:</w:t>
      </w:r>
      <w:r>
        <w:t xml:space="preserve"> Цена: 70, Максимални посещения: 12, Валидност: 30 дни.</w:t>
      </w:r>
      <w:r>
        <w:br/>
      </w:r>
      <w:r>
        <w:rPr>
          <w:i/>
          <w:iCs/>
        </w:rPr>
        <w:t>Карта с 10 посещения</w:t>
      </w:r>
      <w:r>
        <w:rPr>
          <w:i/>
          <w:iCs/>
          <w:lang w:val="en-US"/>
        </w:rPr>
        <w:t xml:space="preserve">: </w:t>
      </w:r>
      <w:r>
        <w:t>Цена: 60</w:t>
      </w:r>
      <w:r>
        <w:rPr>
          <w:lang w:val="en-US"/>
        </w:rPr>
        <w:t xml:space="preserve"> </w:t>
      </w:r>
      <w:r>
        <w:t>Максимални посещения: 10, Валидност: 60 дни.</w:t>
      </w:r>
      <w:r>
        <w:br/>
      </w:r>
      <w:r>
        <w:rPr>
          <w:i/>
          <w:iCs/>
        </w:rPr>
        <w:t>VIP Годишна карта:</w:t>
      </w:r>
      <w:r>
        <w:t xml:space="preserve"> Цена: 600</w:t>
      </w:r>
      <w:r>
        <w:rPr>
          <w:lang w:val="en-US"/>
        </w:rPr>
        <w:t xml:space="preserve"> </w:t>
      </w:r>
      <w:r>
        <w:t>Максимални посещения: 365, Валидност: 365 дни.</w:t>
      </w:r>
    </w:p>
    <w:p w14:paraId="5EB10085" w14:textId="77777777" w:rsidR="00155C6F" w:rsidRDefault="00155C6F" w:rsidP="00155C6F">
      <w:r>
        <w:br/>
        <w:t>Примерен треньорски състав</w:t>
      </w:r>
      <w:r>
        <w:rPr>
          <w:b/>
          <w:bCs/>
        </w:rPr>
        <w:t>:</w:t>
      </w:r>
      <w:r>
        <w:br/>
        <w:t>Иван Петров</w:t>
      </w:r>
      <w:r>
        <w:br/>
        <w:t>Мария Георгиева</w:t>
      </w:r>
    </w:p>
    <w:p w14:paraId="6BFF8C3D" w14:textId="62C8D35A" w:rsidR="00155C6F" w:rsidRPr="00155C6F" w:rsidRDefault="00155C6F" w:rsidP="00155C6F">
      <w:r>
        <w:br/>
      </w:r>
      <w:r w:rsidRPr="00155C6F">
        <w:rPr>
          <w:b/>
          <w:bCs/>
        </w:rPr>
        <w:t>6.2. Тестови</w:t>
      </w:r>
      <w:r>
        <w:rPr>
          <w:b/>
          <w:bCs/>
          <w:lang w:val="en-US"/>
        </w:rPr>
        <w:t>-</w:t>
      </w:r>
      <w:r w:rsidRPr="00155C6F">
        <w:rPr>
          <w:b/>
          <w:bCs/>
        </w:rPr>
        <w:t xml:space="preserve"> Демо данни</w:t>
      </w:r>
      <w:r>
        <w:br/>
        <w:t>За целите на демонстрации и тестове на системата се подготвят скриптове, които автоматично генерират:</w:t>
      </w:r>
      <w:r>
        <w:br/>
        <w:t xml:space="preserve">По 5-10 фалшиви клиентски профила в </w:t>
      </w:r>
      <w:r>
        <w:rPr>
          <w:rFonts w:ascii="Tahoma" w:hAnsi="Tahoma" w:cs="Tahoma"/>
        </w:rPr>
        <w:t>⁠</w:t>
      </w:r>
      <w:r>
        <w:t>Customers</w:t>
      </w:r>
      <w:r>
        <w:br/>
        <w:t>Закупени карти за тези клиенти</w:t>
      </w:r>
      <w:r>
        <w:br/>
        <w:t xml:space="preserve">Примерни минали записи за чекирания в </w:t>
      </w:r>
      <w:r>
        <w:rPr>
          <w:rFonts w:ascii="Tahoma" w:hAnsi="Tahoma" w:cs="Tahoma"/>
        </w:rPr>
        <w:t>⁠</w:t>
      </w:r>
      <w:r>
        <w:t>Checkins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Calibri" w:hAnsi="Calibri" w:cs="Calibri"/>
        </w:rPr>
        <w:t>за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тестват</w:t>
      </w:r>
      <w:r>
        <w:t xml:space="preserve"> </w:t>
      </w:r>
      <w:r>
        <w:rPr>
          <w:rFonts w:ascii="Calibri" w:hAnsi="Calibri" w:cs="Calibri"/>
        </w:rPr>
        <w:t>справките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отчетите</w:t>
      </w:r>
      <w:r>
        <w:t>.</w:t>
      </w:r>
    </w:p>
    <w:sectPr w:rsidR="00155C6F" w:rsidRPr="0015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6F"/>
    <w:rsid w:val="00155C6F"/>
    <w:rsid w:val="00A41B0E"/>
    <w:rsid w:val="00A7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C156"/>
  <w15:chartTrackingRefBased/>
  <w15:docId w15:val="{06833260-2F5A-4C81-B7A6-4D727228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5C6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55C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6F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2026-10-12T11:48:00Z</dcterms:created>
  <dcterms:modified xsi:type="dcterms:W3CDTF">2026-10-12T12:04:00Z</dcterms:modified>
</cp:coreProperties>
</file>