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EC" w:rsidRPr="00D909B6" w:rsidRDefault="00D909B6" w:rsidP="00817C10">
      <w:pPr>
        <w:jc w:val="center"/>
        <w:rPr>
          <w:b/>
          <w:u w:val="single"/>
          <w:lang w:val="en-GB"/>
        </w:rPr>
      </w:pPr>
      <w:bookmarkStart w:id="0" w:name="_GoBack"/>
      <w:r w:rsidRPr="00D909B6">
        <w:rPr>
          <w:b/>
          <w:u w:val="single"/>
          <w:lang w:val="en-GB"/>
        </w:rPr>
        <w:t>DATASET DESCRIPTION</w:t>
      </w:r>
    </w:p>
    <w:bookmarkEnd w:id="0"/>
    <w:p w:rsidR="00817C10" w:rsidRDefault="00817C10" w:rsidP="00D909B6">
      <w:pPr>
        <w:spacing w:after="360"/>
        <w:rPr>
          <w:lang w:val="en-GB"/>
        </w:rPr>
      </w:pPr>
      <w:r>
        <w:rPr>
          <w:lang w:val="en-GB"/>
        </w:rPr>
        <w:t xml:space="preserve">1. </w:t>
      </w:r>
      <w:r w:rsidR="00157CEC" w:rsidRPr="000873C0">
        <w:rPr>
          <w:lang w:val="en-GB"/>
        </w:rPr>
        <w:t>This dataset was recorded from 4 rhesus monkeys in 11 sessions, see [</w:t>
      </w:r>
      <w:r>
        <w:rPr>
          <w:lang w:val="en-GB"/>
        </w:rPr>
        <w:t>1</w:t>
      </w:r>
      <w:r w:rsidR="00157CEC" w:rsidRPr="000873C0">
        <w:rPr>
          <w:lang w:val="en-GB"/>
        </w:rPr>
        <w:t>] for details.</w:t>
      </w:r>
      <w:r>
        <w:rPr>
          <w:lang w:val="en-GB"/>
        </w:rPr>
        <w:t xml:space="preserve"> </w:t>
      </w:r>
    </w:p>
    <w:p w:rsidR="00157CEC" w:rsidRPr="000873C0" w:rsidRDefault="00817C10" w:rsidP="00D909B6">
      <w:pPr>
        <w:spacing w:after="360"/>
        <w:rPr>
          <w:lang w:val="en-GB"/>
        </w:rPr>
      </w:pPr>
      <w:r>
        <w:rPr>
          <w:lang w:val="en-GB"/>
        </w:rPr>
        <w:t xml:space="preserve">2. </w:t>
      </w:r>
      <w:r w:rsidR="00157CEC" w:rsidRPr="000873C0">
        <w:rPr>
          <w:lang w:val="en-GB"/>
        </w:rPr>
        <w:t xml:space="preserve">Data of session N is placed in a folder </w:t>
      </w:r>
      <w:proofErr w:type="spellStart"/>
      <w:r w:rsidR="00157CEC" w:rsidRPr="000873C0">
        <w:rPr>
          <w:lang w:val="en-GB"/>
        </w:rPr>
        <w:t>SessionN</w:t>
      </w:r>
      <w:proofErr w:type="spellEnd"/>
      <w:r w:rsidR="00157CEC" w:rsidRPr="000873C0">
        <w:rPr>
          <w:lang w:val="en-GB"/>
        </w:rPr>
        <w:t>.</w:t>
      </w:r>
    </w:p>
    <w:p w:rsidR="00157CEC" w:rsidRPr="000873C0" w:rsidRDefault="00817C10" w:rsidP="00157CEC">
      <w:pPr>
        <w:rPr>
          <w:lang w:val="en-GB"/>
        </w:rPr>
      </w:pPr>
      <w:r>
        <w:rPr>
          <w:lang w:val="en-GB"/>
        </w:rPr>
        <w:t xml:space="preserve">3. </w:t>
      </w:r>
      <w:r w:rsidR="00157CEC" w:rsidRPr="000873C0">
        <w:rPr>
          <w:lang w:val="en-GB"/>
        </w:rPr>
        <w:t>Data for sessions 1-8 consist of four files:</w:t>
      </w:r>
    </w:p>
    <w:p w:rsidR="00817C10" w:rsidRDefault="00157CEC" w:rsidP="00157CEC">
      <w:pPr>
        <w:rPr>
          <w:lang w:val="en-GB"/>
        </w:rPr>
      </w:pPr>
      <w:proofErr w:type="spellStart"/>
      <w:r w:rsidRPr="00817C10">
        <w:rPr>
          <w:b/>
          <w:lang w:val="en-GB"/>
        </w:rPr>
        <w:t>SessionN.bin</w:t>
      </w:r>
      <w:proofErr w:type="spellEnd"/>
      <w:r w:rsidRPr="000873C0">
        <w:rPr>
          <w:lang w:val="en-GB"/>
        </w:rPr>
        <w:t xml:space="preserve"> - raw colour signal data in binary file, in format </w:t>
      </w:r>
    </w:p>
    <w:p w:rsidR="00817C10" w:rsidRDefault="00157CEC" w:rsidP="00817C10">
      <w:pPr>
        <w:jc w:val="center"/>
        <w:rPr>
          <w:lang w:val="en-GB"/>
        </w:rPr>
      </w:pPr>
      <w:r w:rsidRPr="00817C10">
        <w:rPr>
          <w:rFonts w:ascii="Courier New" w:hAnsi="Courier New" w:cs="Courier New"/>
          <w:lang w:val="en-GB"/>
        </w:rPr>
        <w:t>r1 g1 b1 r2 g2</w:t>
      </w:r>
      <w:r w:rsidR="00817C10" w:rsidRPr="00817C10">
        <w:rPr>
          <w:rFonts w:ascii="Courier New" w:hAnsi="Courier New" w:cs="Courier New"/>
          <w:lang w:val="en-GB"/>
        </w:rPr>
        <w:t xml:space="preserve"> b2 r3 b3 g3…</w:t>
      </w:r>
      <w:r w:rsidR="00817C10">
        <w:rPr>
          <w:lang w:val="en-GB"/>
        </w:rPr>
        <w:t>,</w:t>
      </w:r>
    </w:p>
    <w:p w:rsidR="00157CEC" w:rsidRPr="000873C0" w:rsidRDefault="00817C10" w:rsidP="00157CEC">
      <w:pPr>
        <w:rPr>
          <w:lang w:val="en-GB"/>
        </w:rPr>
      </w:pP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(</w:t>
      </w:r>
      <w:r w:rsidRPr="00817C10">
        <w:rPr>
          <w:rFonts w:ascii="Courier New" w:hAnsi="Courier New" w:cs="Courier New"/>
          <w:lang w:val="en-GB"/>
        </w:rPr>
        <w:t>r1, g1, b1</w:t>
      </w:r>
      <w:r>
        <w:rPr>
          <w:lang w:val="en-GB"/>
        </w:rPr>
        <w:t xml:space="preserve">) are values of red, green and blue colour, respectively, </w:t>
      </w:r>
      <w:r>
        <w:rPr>
          <w:lang w:val="en-GB"/>
        </w:rPr>
        <w:t>average</w:t>
      </w:r>
      <w:r>
        <w:rPr>
          <w:lang w:val="en-GB"/>
        </w:rPr>
        <w:t>d</w:t>
      </w:r>
      <w:r>
        <w:rPr>
          <w:lang w:val="en-GB"/>
        </w:rPr>
        <w:t xml:space="preserve"> over ROI</w:t>
      </w:r>
      <w:r>
        <w:rPr>
          <w:lang w:val="en-GB"/>
        </w:rPr>
        <w:t xml:space="preserve"> for the first frame</w:t>
      </w:r>
      <w:r w:rsidR="00157CEC" w:rsidRPr="000873C0">
        <w:rPr>
          <w:lang w:val="en-GB"/>
        </w:rPr>
        <w:t>;</w:t>
      </w:r>
      <w:r>
        <w:rPr>
          <w:lang w:val="en-GB"/>
        </w:rPr>
        <w:t xml:space="preserve"> </w:t>
      </w:r>
      <w:r>
        <w:rPr>
          <w:lang w:val="en-GB"/>
        </w:rPr>
        <w:t>(</w:t>
      </w:r>
      <w:r w:rsidRPr="00817C10">
        <w:rPr>
          <w:rFonts w:ascii="Courier New" w:hAnsi="Courier New" w:cs="Courier New"/>
          <w:lang w:val="en-GB"/>
        </w:rPr>
        <w:t>r</w:t>
      </w:r>
      <w:r w:rsidRPr="00817C10">
        <w:rPr>
          <w:rFonts w:ascii="Courier New" w:hAnsi="Courier New" w:cs="Courier New"/>
          <w:lang w:val="en-GB"/>
        </w:rPr>
        <w:t>2</w:t>
      </w:r>
      <w:r w:rsidRPr="00817C10">
        <w:rPr>
          <w:rFonts w:ascii="Courier New" w:hAnsi="Courier New" w:cs="Courier New"/>
          <w:lang w:val="en-GB"/>
        </w:rPr>
        <w:t>, g</w:t>
      </w:r>
      <w:r w:rsidRPr="00817C10">
        <w:rPr>
          <w:rFonts w:ascii="Courier New" w:hAnsi="Courier New" w:cs="Courier New"/>
          <w:lang w:val="en-GB"/>
        </w:rPr>
        <w:t>2</w:t>
      </w:r>
      <w:r w:rsidRPr="00817C10">
        <w:rPr>
          <w:rFonts w:ascii="Courier New" w:hAnsi="Courier New" w:cs="Courier New"/>
          <w:lang w:val="en-GB"/>
        </w:rPr>
        <w:t>, b</w:t>
      </w:r>
      <w:r w:rsidRPr="00817C10">
        <w:rPr>
          <w:rFonts w:ascii="Courier New" w:hAnsi="Courier New" w:cs="Courier New"/>
          <w:lang w:val="en-GB"/>
        </w:rPr>
        <w:t>2</w:t>
      </w:r>
      <w:r>
        <w:rPr>
          <w:lang w:val="en-GB"/>
        </w:rPr>
        <w:t xml:space="preserve">) </w:t>
      </w:r>
      <w:r>
        <w:rPr>
          <w:lang w:val="en-GB"/>
        </w:rPr>
        <w:t xml:space="preserve">– </w:t>
      </w:r>
      <w:r>
        <w:rPr>
          <w:lang w:val="en-GB"/>
        </w:rPr>
        <w:t xml:space="preserve">for the </w:t>
      </w:r>
      <w:r>
        <w:rPr>
          <w:lang w:val="en-GB"/>
        </w:rPr>
        <w:t>second</w:t>
      </w:r>
      <w:r>
        <w:rPr>
          <w:lang w:val="en-GB"/>
        </w:rPr>
        <w:t xml:space="preserve"> frame</w:t>
      </w:r>
      <w:r>
        <w:rPr>
          <w:lang w:val="en-GB"/>
        </w:rPr>
        <w:t>, etc.</w:t>
      </w:r>
    </w:p>
    <w:p w:rsidR="00157CEC" w:rsidRPr="000873C0" w:rsidRDefault="00157CEC" w:rsidP="00157CEC">
      <w:pPr>
        <w:rPr>
          <w:lang w:val="en-GB"/>
        </w:rPr>
      </w:pPr>
      <w:r w:rsidRPr="00817C10">
        <w:rPr>
          <w:b/>
          <w:lang w:val="en-GB"/>
        </w:rPr>
        <w:t>SessionN_REF.csv</w:t>
      </w:r>
      <w:r w:rsidRPr="000873C0">
        <w:rPr>
          <w:lang w:val="en-GB"/>
        </w:rPr>
        <w:t xml:space="preserve"> - average reference pulse rate values for time intervals of length reported in file </w:t>
      </w:r>
      <w:r w:rsidRPr="00D909B6">
        <w:rPr>
          <w:b/>
          <w:lang w:val="en-GB"/>
        </w:rPr>
        <w:t>summary.txt</w:t>
      </w:r>
      <w:r w:rsidRPr="000873C0">
        <w:rPr>
          <w:lang w:val="en-GB"/>
        </w:rPr>
        <w:t>.</w:t>
      </w:r>
    </w:p>
    <w:p w:rsidR="00157CEC" w:rsidRPr="000873C0" w:rsidRDefault="00157CEC" w:rsidP="00157CEC">
      <w:pPr>
        <w:rPr>
          <w:lang w:val="en-GB"/>
        </w:rPr>
      </w:pPr>
      <w:r w:rsidRPr="00817C10">
        <w:rPr>
          <w:b/>
          <w:lang w:val="en-GB"/>
        </w:rPr>
        <w:t>SessionN_interframeDif.txt</w:t>
      </w:r>
      <w:r w:rsidRPr="000873C0">
        <w:rPr>
          <w:lang w:val="en-GB"/>
        </w:rPr>
        <w:t xml:space="preserve"> - </w:t>
      </w:r>
      <w:proofErr w:type="spellStart"/>
      <w:r w:rsidRPr="000873C0">
        <w:rPr>
          <w:lang w:val="en-GB"/>
        </w:rPr>
        <w:t>interframe</w:t>
      </w:r>
      <w:proofErr w:type="spellEnd"/>
      <w:r w:rsidRPr="000873C0">
        <w:rPr>
          <w:lang w:val="en-GB"/>
        </w:rPr>
        <w:t xml:space="preserve"> differences in the video, proxy for the amount of motion. Format: stream of double values with a new line symbol as delimiter, use</w:t>
      </w:r>
    </w:p>
    <w:p w:rsidR="00157CEC" w:rsidRPr="00817C10" w:rsidRDefault="00157CEC" w:rsidP="00157CEC">
      <w:pPr>
        <w:rPr>
          <w:rFonts w:ascii="Courier New" w:hAnsi="Courier New" w:cs="Courier New"/>
          <w:lang w:val="en-GB"/>
        </w:rPr>
      </w:pPr>
      <w:r w:rsidRPr="00817C10">
        <w:rPr>
          <w:rFonts w:ascii="Courier New" w:hAnsi="Courier New" w:cs="Courier New"/>
          <w:lang w:val="en-GB"/>
        </w:rPr>
        <w:t xml:space="preserve">a = </w:t>
      </w:r>
      <w:proofErr w:type="gramStart"/>
      <w:r w:rsidRPr="00817C10">
        <w:rPr>
          <w:rFonts w:ascii="Courier New" w:hAnsi="Courier New" w:cs="Courier New"/>
          <w:lang w:val="en-GB"/>
        </w:rPr>
        <w:t>load(</w:t>
      </w:r>
      <w:proofErr w:type="gramEnd"/>
      <w:r w:rsidRPr="00817C10">
        <w:rPr>
          <w:rFonts w:ascii="Courier New" w:hAnsi="Courier New" w:cs="Courier New"/>
          <w:lang w:val="en-GB"/>
        </w:rPr>
        <w:t>'SessionN_interframeDif.txt', '-</w:t>
      </w:r>
      <w:proofErr w:type="spellStart"/>
      <w:r w:rsidRPr="00817C10">
        <w:rPr>
          <w:rFonts w:ascii="Courier New" w:hAnsi="Courier New" w:cs="Courier New"/>
          <w:lang w:val="en-GB"/>
        </w:rPr>
        <w:t>ascii</w:t>
      </w:r>
      <w:proofErr w:type="spellEnd"/>
      <w:r w:rsidRPr="00817C10">
        <w:rPr>
          <w:rFonts w:ascii="Courier New" w:hAnsi="Courier New" w:cs="Courier New"/>
          <w:lang w:val="en-GB"/>
        </w:rPr>
        <w:t>')</w:t>
      </w:r>
      <w:r w:rsidR="00817C10">
        <w:rPr>
          <w:rFonts w:ascii="Courier New" w:hAnsi="Courier New" w:cs="Courier New"/>
          <w:lang w:val="en-GB"/>
        </w:rPr>
        <w:t>;</w:t>
      </w:r>
    </w:p>
    <w:p w:rsidR="00157CEC" w:rsidRPr="000873C0" w:rsidRDefault="00157CEC" w:rsidP="00157CEC">
      <w:pPr>
        <w:rPr>
          <w:lang w:val="en-GB"/>
        </w:rPr>
      </w:pPr>
      <w:proofErr w:type="gramStart"/>
      <w:r w:rsidRPr="000873C0">
        <w:rPr>
          <w:lang w:val="en-GB"/>
        </w:rPr>
        <w:t>to</w:t>
      </w:r>
      <w:proofErr w:type="gramEnd"/>
      <w:r w:rsidRPr="000873C0">
        <w:rPr>
          <w:lang w:val="en-GB"/>
        </w:rPr>
        <w:t xml:space="preserve"> load in </w:t>
      </w:r>
      <w:proofErr w:type="spellStart"/>
      <w:r w:rsidRPr="000873C0">
        <w:rPr>
          <w:lang w:val="en-GB"/>
        </w:rPr>
        <w:t>Matlab</w:t>
      </w:r>
      <w:proofErr w:type="spellEnd"/>
      <w:r w:rsidRPr="000873C0">
        <w:rPr>
          <w:lang w:val="en-GB"/>
        </w:rPr>
        <w:t>;</w:t>
      </w:r>
    </w:p>
    <w:p w:rsidR="00157CEC" w:rsidRPr="000873C0" w:rsidRDefault="00157CEC" w:rsidP="00157CEC">
      <w:pPr>
        <w:rPr>
          <w:lang w:val="en-GB"/>
        </w:rPr>
      </w:pPr>
      <w:r w:rsidRPr="00817C10">
        <w:rPr>
          <w:b/>
          <w:lang w:val="en-GB"/>
        </w:rPr>
        <w:t xml:space="preserve">SessionN_ROIdata.txt </w:t>
      </w:r>
      <w:r w:rsidRPr="000873C0">
        <w:rPr>
          <w:lang w:val="en-GB"/>
        </w:rPr>
        <w:t xml:space="preserve">- metadata of ROI used for data </w:t>
      </w:r>
      <w:proofErr w:type="spellStart"/>
      <w:r w:rsidRPr="000873C0">
        <w:rPr>
          <w:lang w:val="en-GB"/>
        </w:rPr>
        <w:t>color</w:t>
      </w:r>
      <w:proofErr w:type="spellEnd"/>
      <w:r w:rsidRPr="000873C0">
        <w:rPr>
          <w:lang w:val="en-GB"/>
        </w:rPr>
        <w:t xml:space="preserve"> signal computing. These files are provided for reference purposes only and are not used for analysis.</w:t>
      </w:r>
    </w:p>
    <w:p w:rsidR="00157CEC" w:rsidRPr="000873C0" w:rsidRDefault="00817C10" w:rsidP="00157CEC">
      <w:pPr>
        <w:rPr>
          <w:lang w:val="en-GB"/>
        </w:rPr>
      </w:pPr>
      <w:r>
        <w:rPr>
          <w:lang w:val="en-GB"/>
        </w:rPr>
        <w:t xml:space="preserve">3.1 </w:t>
      </w:r>
      <w:r w:rsidR="00157CEC" w:rsidRPr="000873C0">
        <w:rPr>
          <w:lang w:val="en-GB"/>
        </w:rPr>
        <w:t>Data for session 1 additionally contain the following files:</w:t>
      </w:r>
    </w:p>
    <w:p w:rsidR="00157CEC" w:rsidRPr="000873C0" w:rsidRDefault="00157CEC" w:rsidP="00157CEC">
      <w:pPr>
        <w:rPr>
          <w:lang w:val="en-GB"/>
        </w:rPr>
      </w:pPr>
      <w:r w:rsidRPr="00817C10">
        <w:rPr>
          <w:b/>
          <w:lang w:val="en-GB"/>
        </w:rPr>
        <w:t>Session1Region</w:t>
      </w:r>
      <w:r w:rsidR="00D909B6">
        <w:rPr>
          <w:b/>
          <w:lang w:val="en-GB"/>
        </w:rPr>
        <w:t>K</w:t>
      </w:r>
      <w:r w:rsidRPr="00817C10">
        <w:rPr>
          <w:b/>
          <w:lang w:val="en-GB"/>
        </w:rPr>
        <w:t xml:space="preserve">.bin </w:t>
      </w:r>
      <w:r w:rsidRPr="000873C0">
        <w:rPr>
          <w:lang w:val="en-GB"/>
        </w:rPr>
        <w:t xml:space="preserve">- raw colour signal data in binary file for Section 1 with ROI different from </w:t>
      </w:r>
      <w:r w:rsidR="00817C10">
        <w:rPr>
          <w:lang w:val="en-GB"/>
        </w:rPr>
        <w:t>the generally-used nose and cheeks region (</w:t>
      </w:r>
      <w:r w:rsidRPr="000873C0">
        <w:rPr>
          <w:lang w:val="en-GB"/>
        </w:rPr>
        <w:t>region 3</w:t>
      </w:r>
      <w:r w:rsidR="00817C10">
        <w:rPr>
          <w:lang w:val="en-GB"/>
        </w:rPr>
        <w:t>), see [1] for detail</w:t>
      </w:r>
      <w:r w:rsidRPr="000873C0">
        <w:rPr>
          <w:lang w:val="en-GB"/>
        </w:rPr>
        <w:t>;</w:t>
      </w:r>
    </w:p>
    <w:p w:rsidR="00157CEC" w:rsidRPr="000873C0" w:rsidRDefault="00157CEC" w:rsidP="00D909B6">
      <w:pPr>
        <w:spacing w:after="360"/>
        <w:rPr>
          <w:lang w:val="en-GB"/>
        </w:rPr>
      </w:pPr>
      <w:r w:rsidRPr="00817C10">
        <w:rPr>
          <w:b/>
          <w:lang w:val="en-GB"/>
        </w:rPr>
        <w:t>Session1Region</w:t>
      </w:r>
      <w:r w:rsidR="00D909B6">
        <w:rPr>
          <w:b/>
          <w:lang w:val="en-GB"/>
        </w:rPr>
        <w:t>K</w:t>
      </w:r>
      <w:r w:rsidRPr="00817C10">
        <w:rPr>
          <w:b/>
          <w:lang w:val="en-GB"/>
        </w:rPr>
        <w:t xml:space="preserve">_ROIdata.txt </w:t>
      </w:r>
      <w:r w:rsidRPr="000873C0">
        <w:rPr>
          <w:lang w:val="en-GB"/>
        </w:rPr>
        <w:t xml:space="preserve">- metadata of ROI used for data colour signal computing for Section 1 with ROI different from </w:t>
      </w:r>
      <w:r w:rsidR="00817C10">
        <w:rPr>
          <w:lang w:val="en-GB"/>
        </w:rPr>
        <w:t xml:space="preserve">the </w:t>
      </w:r>
      <w:r w:rsidR="00817C10">
        <w:rPr>
          <w:lang w:val="en-GB"/>
        </w:rPr>
        <w:t>nose</w:t>
      </w:r>
      <w:r w:rsidR="00817C10">
        <w:rPr>
          <w:lang w:val="en-GB"/>
        </w:rPr>
        <w:t>-</w:t>
      </w:r>
      <w:r w:rsidR="00817C10">
        <w:rPr>
          <w:lang w:val="en-GB"/>
        </w:rPr>
        <w:t xml:space="preserve"> and</w:t>
      </w:r>
      <w:r w:rsidR="00817C10">
        <w:rPr>
          <w:lang w:val="en-GB"/>
        </w:rPr>
        <w:t>-</w:t>
      </w:r>
      <w:r w:rsidR="00817C10">
        <w:rPr>
          <w:lang w:val="en-GB"/>
        </w:rPr>
        <w:t xml:space="preserve">cheeks </w:t>
      </w:r>
      <w:r w:rsidR="00817C10">
        <w:rPr>
          <w:lang w:val="en-GB"/>
        </w:rPr>
        <w:t>region</w:t>
      </w:r>
      <w:r w:rsidR="00D909B6">
        <w:rPr>
          <w:lang w:val="en-GB"/>
        </w:rPr>
        <w:t>.</w:t>
      </w:r>
    </w:p>
    <w:p w:rsidR="00157CEC" w:rsidRPr="000873C0" w:rsidRDefault="00817C10" w:rsidP="00157CEC">
      <w:pPr>
        <w:rPr>
          <w:lang w:val="en-GB"/>
        </w:rPr>
      </w:pPr>
      <w:r>
        <w:rPr>
          <w:lang w:val="en-GB"/>
        </w:rPr>
        <w:t xml:space="preserve">4. </w:t>
      </w:r>
      <w:r w:rsidR="00157CEC" w:rsidRPr="000873C0">
        <w:rPr>
          <w:lang w:val="en-GB"/>
        </w:rPr>
        <w:t>Data for sessions 2IR, 9IR and 10IR consist of three files:</w:t>
      </w:r>
    </w:p>
    <w:p w:rsidR="00D909B6" w:rsidRDefault="00157CEC" w:rsidP="00157CEC">
      <w:pPr>
        <w:rPr>
          <w:lang w:val="en-GB"/>
        </w:rPr>
      </w:pPr>
      <w:proofErr w:type="spellStart"/>
      <w:r w:rsidRPr="00817C10">
        <w:rPr>
          <w:b/>
          <w:lang w:val="en-GB"/>
        </w:rPr>
        <w:t>SessionN.bin</w:t>
      </w:r>
      <w:proofErr w:type="spellEnd"/>
      <w:r w:rsidRPr="00817C10">
        <w:rPr>
          <w:b/>
          <w:lang w:val="en-GB"/>
        </w:rPr>
        <w:t xml:space="preserve"> </w:t>
      </w:r>
      <w:r w:rsidRPr="000873C0">
        <w:rPr>
          <w:lang w:val="en-GB"/>
        </w:rPr>
        <w:t xml:space="preserve">- raw "colour" (effectively - monochrome) signal data in binary file, in format </w:t>
      </w:r>
    </w:p>
    <w:p w:rsidR="00157CEC" w:rsidRPr="00D909B6" w:rsidRDefault="00157CEC" w:rsidP="00D909B6">
      <w:pPr>
        <w:jc w:val="center"/>
        <w:rPr>
          <w:rFonts w:ascii="Courier New" w:hAnsi="Courier New" w:cs="Courier New"/>
          <w:lang w:val="en-GB"/>
        </w:rPr>
      </w:pPr>
      <w:r w:rsidRPr="00D909B6">
        <w:rPr>
          <w:rFonts w:ascii="Courier New" w:hAnsi="Courier New" w:cs="Courier New"/>
          <w:lang w:val="en-GB"/>
        </w:rPr>
        <w:t xml:space="preserve">i1 </w:t>
      </w:r>
      <w:proofErr w:type="spellStart"/>
      <w:r w:rsidRPr="00D909B6">
        <w:rPr>
          <w:rFonts w:ascii="Courier New" w:hAnsi="Courier New" w:cs="Courier New"/>
          <w:lang w:val="en-GB"/>
        </w:rPr>
        <w:t>i1</w:t>
      </w:r>
      <w:proofErr w:type="spellEnd"/>
      <w:r w:rsidRPr="00D909B6">
        <w:rPr>
          <w:rFonts w:ascii="Courier New" w:hAnsi="Courier New" w:cs="Courier New"/>
          <w:lang w:val="en-GB"/>
        </w:rPr>
        <w:t xml:space="preserve"> </w:t>
      </w:r>
      <w:proofErr w:type="spellStart"/>
      <w:r w:rsidRPr="00D909B6">
        <w:rPr>
          <w:rFonts w:ascii="Courier New" w:hAnsi="Courier New" w:cs="Courier New"/>
          <w:lang w:val="en-GB"/>
        </w:rPr>
        <w:t>i1</w:t>
      </w:r>
      <w:proofErr w:type="spellEnd"/>
      <w:r w:rsidRPr="00D909B6">
        <w:rPr>
          <w:rFonts w:ascii="Courier New" w:hAnsi="Courier New" w:cs="Courier New"/>
          <w:lang w:val="en-GB"/>
        </w:rPr>
        <w:t xml:space="preserve"> i2 </w:t>
      </w:r>
      <w:proofErr w:type="spellStart"/>
      <w:r w:rsidRPr="00D909B6">
        <w:rPr>
          <w:rFonts w:ascii="Courier New" w:hAnsi="Courier New" w:cs="Courier New"/>
          <w:lang w:val="en-GB"/>
        </w:rPr>
        <w:t>i2</w:t>
      </w:r>
      <w:proofErr w:type="spellEnd"/>
      <w:r w:rsidRPr="00D909B6">
        <w:rPr>
          <w:rFonts w:ascii="Courier New" w:hAnsi="Courier New" w:cs="Courier New"/>
          <w:lang w:val="en-GB"/>
        </w:rPr>
        <w:t xml:space="preserve"> </w:t>
      </w:r>
      <w:proofErr w:type="spellStart"/>
      <w:r w:rsidRPr="00D909B6">
        <w:rPr>
          <w:rFonts w:ascii="Courier New" w:hAnsi="Courier New" w:cs="Courier New"/>
          <w:lang w:val="en-GB"/>
        </w:rPr>
        <w:t>i2</w:t>
      </w:r>
      <w:proofErr w:type="spellEnd"/>
      <w:r w:rsidRPr="00D909B6">
        <w:rPr>
          <w:rFonts w:ascii="Courier New" w:hAnsi="Courier New" w:cs="Courier New"/>
          <w:lang w:val="en-GB"/>
        </w:rPr>
        <w:t xml:space="preserve"> ...;</w:t>
      </w:r>
    </w:p>
    <w:p w:rsidR="00D909B6" w:rsidRPr="000873C0" w:rsidRDefault="00D909B6" w:rsidP="00D909B6">
      <w:pPr>
        <w:rPr>
          <w:lang w:val="en-GB"/>
        </w:rPr>
      </w:pPr>
      <w:proofErr w:type="gramStart"/>
      <w:r>
        <w:rPr>
          <w:lang w:val="en-GB"/>
        </w:rPr>
        <w:t>where</w:t>
      </w:r>
      <w:proofErr w:type="gramEnd"/>
      <w:r>
        <w:rPr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i</w:t>
      </w:r>
      <w:r w:rsidRPr="00817C10">
        <w:rPr>
          <w:rFonts w:ascii="Courier New" w:hAnsi="Courier New" w:cs="Courier New"/>
          <w:lang w:val="en-GB"/>
        </w:rPr>
        <w:t>1</w:t>
      </w:r>
      <w:r>
        <w:rPr>
          <w:rFonts w:ascii="Courier New" w:hAnsi="Courier New" w:cs="Courier New"/>
          <w:lang w:val="en-GB"/>
        </w:rPr>
        <w:t xml:space="preserve"> </w:t>
      </w:r>
      <w:r>
        <w:rPr>
          <w:lang w:val="en-GB"/>
        </w:rPr>
        <w:t>is the pixel intensity averaged</w:t>
      </w:r>
      <w:r>
        <w:rPr>
          <w:lang w:val="en-GB"/>
        </w:rPr>
        <w:t xml:space="preserve"> over ROI for the first frame</w:t>
      </w:r>
      <w:r w:rsidRPr="000873C0">
        <w:rPr>
          <w:lang w:val="en-GB"/>
        </w:rPr>
        <w:t>;</w:t>
      </w:r>
      <w:r>
        <w:rPr>
          <w:lang w:val="en-GB"/>
        </w:rPr>
        <w:t xml:space="preserve"> </w:t>
      </w:r>
      <w:r w:rsidRPr="00D909B6">
        <w:rPr>
          <w:rFonts w:ascii="Courier New" w:hAnsi="Courier New" w:cs="Courier New"/>
          <w:lang w:val="en-GB"/>
        </w:rPr>
        <w:t>i</w:t>
      </w:r>
      <w:r w:rsidRPr="00817C10">
        <w:rPr>
          <w:rFonts w:ascii="Courier New" w:hAnsi="Courier New" w:cs="Courier New"/>
          <w:lang w:val="en-GB"/>
        </w:rPr>
        <w:t>2</w:t>
      </w:r>
      <w:r>
        <w:rPr>
          <w:lang w:val="en-GB"/>
        </w:rPr>
        <w:t xml:space="preserve"> – for the second frame, etc.</w:t>
      </w:r>
    </w:p>
    <w:p w:rsidR="00157CEC" w:rsidRPr="000873C0" w:rsidRDefault="00157CEC" w:rsidP="00157CEC">
      <w:pPr>
        <w:rPr>
          <w:lang w:val="en-GB"/>
        </w:rPr>
      </w:pPr>
      <w:r w:rsidRPr="00D909B6">
        <w:rPr>
          <w:b/>
          <w:lang w:val="en-GB"/>
        </w:rPr>
        <w:t>SessionN_ROIdata.txt</w:t>
      </w:r>
      <w:r w:rsidRPr="000873C0">
        <w:rPr>
          <w:lang w:val="en-GB"/>
        </w:rPr>
        <w:t xml:space="preserve"> - metadata of ROI used for signal computing;</w:t>
      </w:r>
    </w:p>
    <w:p w:rsidR="00157CEC" w:rsidRPr="000873C0" w:rsidRDefault="00157CEC" w:rsidP="00157CEC">
      <w:pPr>
        <w:rPr>
          <w:lang w:val="en-GB"/>
        </w:rPr>
      </w:pPr>
      <w:r w:rsidRPr="00D909B6">
        <w:rPr>
          <w:b/>
          <w:lang w:val="en-GB"/>
        </w:rPr>
        <w:t>SessionN_REF.csv</w:t>
      </w:r>
      <w:r w:rsidRPr="000873C0">
        <w:rPr>
          <w:lang w:val="en-GB"/>
        </w:rPr>
        <w:t xml:space="preserve"> - average reference pulse rate values for time intervals of length reported in file </w:t>
      </w:r>
      <w:r w:rsidRPr="00D909B6">
        <w:rPr>
          <w:b/>
          <w:lang w:val="en-GB"/>
        </w:rPr>
        <w:t>summary.txt</w:t>
      </w:r>
      <w:r w:rsidRPr="000873C0">
        <w:rPr>
          <w:lang w:val="en-GB"/>
        </w:rPr>
        <w:t>.</w:t>
      </w:r>
    </w:p>
    <w:p w:rsidR="003A4317" w:rsidRPr="00157CEC" w:rsidRDefault="00D909B6">
      <w:pPr>
        <w:rPr>
          <w:lang w:val="en-GB"/>
        </w:rPr>
      </w:pPr>
      <w:r w:rsidRPr="000873C0">
        <w:rPr>
          <w:lang w:val="en-GB"/>
        </w:rPr>
        <w:t>[</w:t>
      </w:r>
      <w:r>
        <w:rPr>
          <w:lang w:val="en-GB"/>
        </w:rPr>
        <w:t>1</w:t>
      </w:r>
      <w:r w:rsidRPr="000873C0">
        <w:rPr>
          <w:lang w:val="en-GB"/>
        </w:rPr>
        <w:t xml:space="preserve">] </w:t>
      </w:r>
      <w:r w:rsidRPr="00F0259B">
        <w:rPr>
          <w:lang w:val="en-GB"/>
        </w:rPr>
        <w:t xml:space="preserve">Unakafov AM, Moeller S, </w:t>
      </w:r>
      <w:proofErr w:type="spellStart"/>
      <w:r w:rsidRPr="00F0259B">
        <w:rPr>
          <w:lang w:val="en-GB"/>
        </w:rPr>
        <w:t>Kagan</w:t>
      </w:r>
      <w:proofErr w:type="spellEnd"/>
      <w:r w:rsidRPr="00F0259B">
        <w:rPr>
          <w:lang w:val="en-GB"/>
        </w:rPr>
        <w:t xml:space="preserve"> I, Gail A, </w:t>
      </w:r>
      <w:proofErr w:type="spellStart"/>
      <w:r w:rsidRPr="00F0259B">
        <w:rPr>
          <w:lang w:val="en-GB"/>
        </w:rPr>
        <w:t>Treue</w:t>
      </w:r>
      <w:proofErr w:type="spellEnd"/>
      <w:r w:rsidRPr="00F0259B">
        <w:rPr>
          <w:lang w:val="en-GB"/>
        </w:rPr>
        <w:t xml:space="preserve"> S, Wolf F. Using imaging </w:t>
      </w:r>
      <w:proofErr w:type="spellStart"/>
      <w:r w:rsidRPr="00F0259B">
        <w:rPr>
          <w:lang w:val="en-GB"/>
        </w:rPr>
        <w:t>photoplethysmography</w:t>
      </w:r>
      <w:proofErr w:type="spellEnd"/>
      <w:r w:rsidRPr="00F0259B">
        <w:rPr>
          <w:lang w:val="en-GB"/>
        </w:rPr>
        <w:t xml:space="preserve"> for heart rate estimation in non-human primates. </w:t>
      </w:r>
      <w:proofErr w:type="spellStart"/>
      <w:r w:rsidRPr="00F0259B">
        <w:rPr>
          <w:lang w:val="en-GB"/>
        </w:rPr>
        <w:t>PLoS</w:t>
      </w:r>
      <w:proofErr w:type="spellEnd"/>
      <w:r w:rsidRPr="00F0259B">
        <w:rPr>
          <w:lang w:val="en-GB"/>
        </w:rPr>
        <w:t xml:space="preserve"> ONE 2018</w:t>
      </w:r>
      <w:proofErr w:type="gramStart"/>
      <w:r w:rsidRPr="00F0259B">
        <w:rPr>
          <w:lang w:val="en-GB"/>
        </w:rPr>
        <w:t>;13</w:t>
      </w:r>
      <w:proofErr w:type="gramEnd"/>
      <w:r w:rsidRPr="00F0259B">
        <w:rPr>
          <w:lang w:val="en-GB"/>
        </w:rPr>
        <w:t>(8): e0202581. https://doi.org/10.1371/journal.pone.0202581</w:t>
      </w:r>
    </w:p>
    <w:sectPr w:rsidR="003A4317" w:rsidRPr="00157CE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EC"/>
    <w:rsid w:val="00157CEC"/>
    <w:rsid w:val="003A4317"/>
    <w:rsid w:val="00817C10"/>
    <w:rsid w:val="00D9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EC"/>
    <w:pPr>
      <w:spacing w:after="160" w:line="259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CEC"/>
    <w:pPr>
      <w:spacing w:after="160" w:line="259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Deutsches Primatenzentrum GmbH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Unakafov</dc:creator>
  <cp:lastModifiedBy>Anton Unakafov</cp:lastModifiedBy>
  <cp:revision>2</cp:revision>
  <dcterms:created xsi:type="dcterms:W3CDTF">2018-12-12T13:03:00Z</dcterms:created>
  <dcterms:modified xsi:type="dcterms:W3CDTF">2018-12-12T13:23:00Z</dcterms:modified>
</cp:coreProperties>
</file>