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61479F" w14:textId="3A632892" w:rsidR="003B0A56" w:rsidRDefault="003B0A56" w:rsidP="003B0A56">
      <w:pPr>
        <w:rPr>
          <w:b/>
          <w:bCs/>
        </w:rPr>
      </w:pPr>
      <w:r w:rsidRPr="003B0A56">
        <w:rPr>
          <w:b/>
          <w:bCs/>
        </w:rPr>
        <w:t xml:space="preserve">Response to Editor and cover letter </w:t>
      </w:r>
    </w:p>
    <w:p w14:paraId="6995B996" w14:textId="77777777" w:rsidR="008135DF" w:rsidRDefault="008135DF" w:rsidP="003B0A56">
      <w:pPr>
        <w:rPr>
          <w:b/>
          <w:bCs/>
        </w:rPr>
      </w:pPr>
    </w:p>
    <w:p w14:paraId="305307F8" w14:textId="7CD7358B" w:rsidR="008135DF" w:rsidRDefault="008135DF" w:rsidP="003B0A56">
      <w:pPr>
        <w:rPr>
          <w:b/>
          <w:bCs/>
        </w:rPr>
      </w:pPr>
      <w:r>
        <w:rPr>
          <w:b/>
          <w:bCs/>
        </w:rPr>
        <w:t xml:space="preserve">Overall response </w:t>
      </w:r>
    </w:p>
    <w:p w14:paraId="5DEFE697" w14:textId="04ED4B0B" w:rsidR="008135DF" w:rsidRDefault="00D802E7" w:rsidP="003B0A56">
      <w:r>
        <w:t>Dear Jagadish,</w:t>
      </w:r>
    </w:p>
    <w:p w14:paraId="13751CC0" w14:textId="31FED73E" w:rsidR="00D802E7" w:rsidRDefault="00D802E7" w:rsidP="003B0A56">
      <w:r>
        <w:t>Thank you very much for your thorough and very constructive review of our manuscript “</w:t>
      </w:r>
      <w:r w:rsidRPr="00D802E7">
        <w:t>Risk-based evaluations of competing agronomic climate adaptation strategies: The case of rice planting strategies in the Indo Gangetic Plains</w:t>
      </w:r>
      <w:r>
        <w:t>” with the manuscript number “</w:t>
      </w:r>
      <w:r w:rsidRPr="00D802E7">
        <w:t>AGSY-D-23-0142</w:t>
      </w:r>
      <w:r>
        <w:t xml:space="preserve">9”. </w:t>
      </w:r>
    </w:p>
    <w:p w14:paraId="0281CEF6" w14:textId="1EDE7EEF" w:rsidR="00D802E7" w:rsidRDefault="00D802E7" w:rsidP="003B0A56">
      <w:r>
        <w:t xml:space="preserve">Based on these feedbacks, we have thoroughly revised the manuscript and provide a detailed point by point response to your comments and the reviewers’ comments below. Overall we believe that this new manuscript is substantially improved and addressing many of the issues of the previous version of the manuscript. </w:t>
      </w:r>
    </w:p>
    <w:p w14:paraId="41017E31" w14:textId="5F3E4630" w:rsidR="00D802E7" w:rsidRDefault="00D802E7" w:rsidP="003B0A56">
      <w:r>
        <w:t xml:space="preserve">Most importantly, we would like to emphasize that the novelty of this manuscript lies in methods innovation. </w:t>
      </w:r>
      <w:r w:rsidR="00917F31">
        <w:t xml:space="preserve">As of our knowledge, there are no other spatial approaches for evaluating the riskiness of different agricultural strategies. To demonstrate our approach – we use the results of a peer-reviewed gridded crop simulations that have been extensively calibrated with ground data and evaluated vis a vis reported data on phenology and yield across the simulation period. All of this is well described in the original peer-reviewed publication by </w:t>
      </w:r>
      <w:proofErr w:type="spellStart"/>
      <w:r w:rsidR="00917F31">
        <w:t>Urfels</w:t>
      </w:r>
      <w:proofErr w:type="spellEnd"/>
      <w:r w:rsidR="00917F31">
        <w:t xml:space="preserve"> et al. (2022) and published in Environmental Research Letters. We fully agree that having longitudinal farmer field trials across the many varying micro-climate in the Indo-Gangetic Plains would be very useful – but these are very expensive and using well calibrated crop models that are evaluated with respect to reported and remotely sensed crop production information provides a solid foundation for an initial ex-ante study. With our results, future research may guide the selection of study sites for longitudinal climate resilience trials and thus add substantial value to the literature not only for the methods innovation but also for cost-effective designs of future field data collection campaigns. As you suggested, we also further discuss </w:t>
      </w:r>
      <w:r w:rsidR="00922AC4">
        <w:t>our work with respect to other results that have been published on this topic to crystallize the novel contributions of our work within the emerging literature of this important topic.</w:t>
      </w:r>
    </w:p>
    <w:p w14:paraId="2981F155" w14:textId="4AFAF9EF" w:rsidR="00917F31" w:rsidRDefault="00917F31" w:rsidP="003B0A56">
      <w:r>
        <w:t>We spent a lot of time revising the manuscript to further clarify these points and hope that these are now very clear and adequately delineate the novelty and practical relevance of our work while providing the reader adequate information the empirical foundations of this piece of work.</w:t>
      </w:r>
    </w:p>
    <w:p w14:paraId="3B45E991" w14:textId="77777777" w:rsidR="00922AC4" w:rsidRDefault="00922AC4" w:rsidP="003B0A56">
      <w:r>
        <w:t xml:space="preserve">We sincerely believe that this manuscript is now ready for publication in </w:t>
      </w:r>
      <w:proofErr w:type="spellStart"/>
      <w:r>
        <w:t>AgSys</w:t>
      </w:r>
      <w:proofErr w:type="spellEnd"/>
      <w:r>
        <w:t xml:space="preserve"> and kindly ask for your consideration to publish this research article.</w:t>
      </w:r>
    </w:p>
    <w:p w14:paraId="291B7EFE" w14:textId="4D385918" w:rsidR="00917F31" w:rsidRDefault="00922AC4" w:rsidP="003B0A56">
      <w:r>
        <w:t>Please find below our more detailed point-by-point response to all of your and the reviewers’ comments</w:t>
      </w:r>
      <w:r w:rsidR="004227FE">
        <w:t xml:space="preserve"> with excerpts from our revisions indented and in italics.</w:t>
      </w:r>
    </w:p>
    <w:p w14:paraId="01DEC1DF" w14:textId="045FC498" w:rsidR="00922AC4" w:rsidRDefault="00922AC4" w:rsidP="003B0A56">
      <w:r>
        <w:t>Thank you very much and we look forward to receiving your response.</w:t>
      </w:r>
    </w:p>
    <w:p w14:paraId="45B487A8" w14:textId="2625AF8C" w:rsidR="00922AC4" w:rsidRDefault="00922AC4" w:rsidP="003B0A56">
      <w:r>
        <w:t>Best regards,</w:t>
      </w:r>
    </w:p>
    <w:p w14:paraId="4E6BE0F9" w14:textId="7D50EDF1" w:rsidR="00922AC4" w:rsidRDefault="00922AC4" w:rsidP="003B0A56">
      <w:r>
        <w:t>Anton.</w:t>
      </w:r>
    </w:p>
    <w:p w14:paraId="1ACD7DEC" w14:textId="77777777" w:rsidR="00917F31" w:rsidRDefault="00917F31" w:rsidP="003B0A56">
      <w:pPr>
        <w:rPr>
          <w:b/>
          <w:bCs/>
        </w:rPr>
      </w:pPr>
    </w:p>
    <w:p w14:paraId="218C9FAB" w14:textId="77777777" w:rsidR="008135DF" w:rsidRDefault="008135DF" w:rsidP="003B0A56">
      <w:pPr>
        <w:rPr>
          <w:b/>
          <w:bCs/>
        </w:rPr>
      </w:pPr>
    </w:p>
    <w:p w14:paraId="769A4A4C" w14:textId="77777777" w:rsidR="008135DF" w:rsidRDefault="008135DF" w:rsidP="003B0A56">
      <w:pPr>
        <w:rPr>
          <w:b/>
          <w:bCs/>
        </w:rPr>
      </w:pPr>
    </w:p>
    <w:p w14:paraId="4D91A48E" w14:textId="77777777" w:rsidR="008135DF" w:rsidRPr="003B0A56" w:rsidRDefault="008135DF" w:rsidP="003B0A56">
      <w:pPr>
        <w:rPr>
          <w:b/>
          <w:bCs/>
        </w:rPr>
      </w:pPr>
    </w:p>
    <w:p w14:paraId="47D4CE20" w14:textId="55196C6C" w:rsidR="0078700E" w:rsidRDefault="0078700E" w:rsidP="0078700E">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t>Comments from the editor:</w:t>
      </w:r>
    </w:p>
    <w:p w14:paraId="58320471" w14:textId="18372D32" w:rsidR="008F5158" w:rsidRPr="00694EA5" w:rsidRDefault="00D0745C" w:rsidP="0078700E">
      <w:pPr>
        <w:pStyle w:val="NormalWeb"/>
        <w:shd w:val="clear" w:color="auto" w:fill="FFFFFF"/>
        <w:spacing w:before="0" w:beforeAutospacing="0" w:after="0" w:afterAutospacing="0"/>
        <w:rPr>
          <w:rFonts w:ascii="Segoe UI" w:hAnsi="Segoe UI" w:cs="Segoe UI"/>
          <w:color w:val="2F5496" w:themeColor="accent1" w:themeShade="BF"/>
          <w:sz w:val="23"/>
          <w:szCs w:val="23"/>
        </w:rPr>
      </w:pPr>
      <w:r>
        <w:rPr>
          <w:rFonts w:ascii="Segoe UI" w:hAnsi="Segoe UI" w:cs="Segoe UI"/>
          <w:color w:val="424242"/>
          <w:sz w:val="23"/>
          <w:szCs w:val="23"/>
        </w:rPr>
        <w:t xml:space="preserve">Q1. </w:t>
      </w:r>
      <w:r w:rsidR="0078700E">
        <w:rPr>
          <w:rFonts w:ascii="Segoe UI" w:hAnsi="Segoe UI" w:cs="Segoe UI"/>
          <w:color w:val="424242"/>
          <w:sz w:val="23"/>
          <w:szCs w:val="23"/>
        </w:rPr>
        <w:t xml:space="preserve">As pointed out by the third reviewer, the main weakness of the manuscript is lack of calibration and validation and ground-level data and dependence on simulated data </w:t>
      </w:r>
      <w:r w:rsidR="0078700E" w:rsidRPr="00694EA5">
        <w:rPr>
          <w:rFonts w:ascii="Segoe UI" w:hAnsi="Segoe UI" w:cs="Segoe UI"/>
          <w:color w:val="2F5496" w:themeColor="accent1" w:themeShade="BF"/>
          <w:sz w:val="23"/>
          <w:szCs w:val="23"/>
        </w:rPr>
        <w:t xml:space="preserve">only. </w:t>
      </w:r>
    </w:p>
    <w:p w14:paraId="4084D246" w14:textId="77777777" w:rsidR="000C2217" w:rsidRPr="00694EA5" w:rsidRDefault="000C2217" w:rsidP="0078700E">
      <w:pPr>
        <w:pStyle w:val="NormalWeb"/>
        <w:shd w:val="clear" w:color="auto" w:fill="FFFFFF"/>
        <w:spacing w:before="0" w:beforeAutospacing="0" w:after="0" w:afterAutospacing="0"/>
        <w:rPr>
          <w:rFonts w:ascii="Segoe UI" w:hAnsi="Segoe UI" w:cs="Segoe UI"/>
          <w:color w:val="2F5496" w:themeColor="accent1" w:themeShade="BF"/>
          <w:sz w:val="23"/>
          <w:szCs w:val="23"/>
        </w:rPr>
      </w:pPr>
    </w:p>
    <w:p w14:paraId="5069B33E" w14:textId="6E62AFA8" w:rsidR="000C2217" w:rsidRDefault="000C2217" w:rsidP="0078700E">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694EA5">
        <w:rPr>
          <w:rFonts w:ascii="Segoe UI" w:hAnsi="Segoe UI" w:cs="Segoe UI"/>
          <w:color w:val="2F5496" w:themeColor="accent1" w:themeShade="BF"/>
          <w:sz w:val="23"/>
          <w:szCs w:val="23"/>
        </w:rPr>
        <w:t>Response:</w:t>
      </w:r>
      <w:r w:rsidRPr="00CC52C4">
        <w:rPr>
          <w:rFonts w:ascii="Segoe UI" w:hAnsi="Segoe UI" w:cs="Segoe UI"/>
          <w:color w:val="2F5496" w:themeColor="accent1" w:themeShade="BF"/>
          <w:sz w:val="23"/>
          <w:szCs w:val="23"/>
        </w:rPr>
        <w:t xml:space="preserve"> </w:t>
      </w:r>
      <w:r w:rsidR="00D07C77" w:rsidRPr="00CC52C4">
        <w:rPr>
          <w:rFonts w:ascii="Segoe UI" w:hAnsi="Segoe UI" w:cs="Segoe UI"/>
          <w:color w:val="2F5496" w:themeColor="accent1" w:themeShade="BF"/>
          <w:sz w:val="23"/>
          <w:szCs w:val="23"/>
        </w:rPr>
        <w:t xml:space="preserve">We thank you for re-emphasizing the </w:t>
      </w:r>
      <w:r w:rsidR="00041626" w:rsidRPr="00CC52C4">
        <w:rPr>
          <w:rFonts w:ascii="Segoe UI" w:hAnsi="Segoe UI" w:cs="Segoe UI"/>
          <w:color w:val="2F5496" w:themeColor="accent1" w:themeShade="BF"/>
          <w:sz w:val="23"/>
          <w:szCs w:val="23"/>
        </w:rPr>
        <w:t>reviewer’s</w:t>
      </w:r>
      <w:r w:rsidR="00D07C77" w:rsidRPr="00CC52C4">
        <w:rPr>
          <w:rFonts w:ascii="Segoe UI" w:hAnsi="Segoe UI" w:cs="Segoe UI"/>
          <w:color w:val="2F5496" w:themeColor="accent1" w:themeShade="BF"/>
          <w:sz w:val="23"/>
          <w:szCs w:val="23"/>
        </w:rPr>
        <w:t xml:space="preserve"> comment</w:t>
      </w:r>
      <w:r w:rsidR="000E7536" w:rsidRPr="00CC52C4">
        <w:rPr>
          <w:rFonts w:ascii="Segoe UI" w:hAnsi="Segoe UI" w:cs="Segoe UI"/>
          <w:color w:val="2F5496" w:themeColor="accent1" w:themeShade="BF"/>
          <w:sz w:val="23"/>
          <w:szCs w:val="23"/>
        </w:rPr>
        <w:t xml:space="preserve">. </w:t>
      </w:r>
      <w:r w:rsidR="00FD50DB" w:rsidRPr="00CC52C4">
        <w:rPr>
          <w:rFonts w:ascii="Segoe UI" w:hAnsi="Segoe UI" w:cs="Segoe UI"/>
          <w:color w:val="2F5496" w:themeColor="accent1" w:themeShade="BF"/>
          <w:sz w:val="23"/>
          <w:szCs w:val="23"/>
        </w:rPr>
        <w:t xml:space="preserve">The basis of </w:t>
      </w:r>
      <w:r w:rsidR="00831F98" w:rsidRPr="00CC52C4">
        <w:rPr>
          <w:rFonts w:ascii="Segoe UI" w:hAnsi="Segoe UI" w:cs="Segoe UI"/>
          <w:color w:val="2F5496" w:themeColor="accent1" w:themeShade="BF"/>
          <w:sz w:val="23"/>
          <w:szCs w:val="23"/>
        </w:rPr>
        <w:t xml:space="preserve">our contribution in this paper is a crop growth model already published </w:t>
      </w:r>
      <w:r w:rsidR="00922AC4">
        <w:rPr>
          <w:rFonts w:ascii="Segoe UI" w:hAnsi="Segoe UI" w:cs="Segoe UI"/>
          <w:color w:val="2F5496" w:themeColor="accent1" w:themeShade="BF"/>
          <w:sz w:val="23"/>
          <w:szCs w:val="23"/>
        </w:rPr>
        <w:t>in</w:t>
      </w:r>
      <w:r w:rsidR="00831F98" w:rsidRPr="00CC52C4">
        <w:rPr>
          <w:rFonts w:ascii="Segoe UI" w:hAnsi="Segoe UI" w:cs="Segoe UI"/>
          <w:color w:val="2F5496" w:themeColor="accent1" w:themeShade="BF"/>
          <w:sz w:val="23"/>
          <w:szCs w:val="23"/>
        </w:rPr>
        <w:t xml:space="preserve"> </w:t>
      </w:r>
      <w:proofErr w:type="spellStart"/>
      <w:r w:rsidR="00831F98" w:rsidRPr="00CC52C4">
        <w:rPr>
          <w:rFonts w:ascii="Segoe UI" w:hAnsi="Segoe UI" w:cs="Segoe UI"/>
          <w:color w:val="2F5496" w:themeColor="accent1" w:themeShade="BF"/>
          <w:sz w:val="23"/>
          <w:szCs w:val="23"/>
        </w:rPr>
        <w:t>Urfels</w:t>
      </w:r>
      <w:proofErr w:type="spellEnd"/>
      <w:r w:rsidR="00831F98" w:rsidRPr="00CC52C4">
        <w:rPr>
          <w:rFonts w:ascii="Segoe UI" w:hAnsi="Segoe UI" w:cs="Segoe UI"/>
          <w:color w:val="2F5496" w:themeColor="accent1" w:themeShade="BF"/>
          <w:sz w:val="23"/>
          <w:szCs w:val="23"/>
        </w:rPr>
        <w:t xml:space="preserve"> et al (</w:t>
      </w:r>
      <w:r w:rsidR="00041626">
        <w:rPr>
          <w:rFonts w:ascii="Segoe UI" w:hAnsi="Segoe UI" w:cs="Segoe UI"/>
          <w:color w:val="2F5496" w:themeColor="accent1" w:themeShade="BF"/>
          <w:sz w:val="23"/>
          <w:szCs w:val="23"/>
        </w:rPr>
        <w:t>2022</w:t>
      </w:r>
      <w:r w:rsidR="00831F98" w:rsidRPr="00CC52C4">
        <w:rPr>
          <w:rFonts w:ascii="Segoe UI" w:hAnsi="Segoe UI" w:cs="Segoe UI"/>
          <w:color w:val="2F5496" w:themeColor="accent1" w:themeShade="BF"/>
          <w:sz w:val="23"/>
          <w:szCs w:val="23"/>
        </w:rPr>
        <w:t>)</w:t>
      </w:r>
      <w:r w:rsidR="007D788F" w:rsidRPr="00CC52C4">
        <w:rPr>
          <w:rFonts w:ascii="Segoe UI" w:hAnsi="Segoe UI" w:cs="Segoe UI"/>
          <w:color w:val="2F5496" w:themeColor="accent1" w:themeShade="BF"/>
          <w:sz w:val="23"/>
          <w:szCs w:val="23"/>
        </w:rPr>
        <w:t xml:space="preserve">. The calibration, validation and </w:t>
      </w:r>
      <w:proofErr w:type="spellStart"/>
      <w:r w:rsidR="00922AC4" w:rsidRPr="00CC52C4">
        <w:rPr>
          <w:rFonts w:ascii="Segoe UI" w:hAnsi="Segoe UI" w:cs="Segoe UI"/>
          <w:color w:val="2F5496" w:themeColor="accent1" w:themeShade="BF"/>
          <w:sz w:val="23"/>
          <w:szCs w:val="23"/>
        </w:rPr>
        <w:t>groundtruth</w:t>
      </w:r>
      <w:proofErr w:type="spellEnd"/>
      <w:r w:rsidR="007D788F" w:rsidRPr="00CC52C4">
        <w:rPr>
          <w:rFonts w:ascii="Segoe UI" w:hAnsi="Segoe UI" w:cs="Segoe UI"/>
          <w:color w:val="2F5496" w:themeColor="accent1" w:themeShade="BF"/>
          <w:sz w:val="23"/>
          <w:szCs w:val="23"/>
        </w:rPr>
        <w:t xml:space="preserve"> assessments were conducted in those previous papers and we do not repeat these in the </w:t>
      </w:r>
      <w:r w:rsidR="00922AC4">
        <w:rPr>
          <w:rFonts w:ascii="Segoe UI" w:hAnsi="Segoe UI" w:cs="Segoe UI"/>
          <w:color w:val="2F5496" w:themeColor="accent1" w:themeShade="BF"/>
          <w:sz w:val="23"/>
          <w:szCs w:val="23"/>
        </w:rPr>
        <w:t>current manuscript but we now more clearly describe these in manuscript and point the reader to the existing publication in more detail.</w:t>
      </w:r>
      <w:r w:rsidR="007D788F" w:rsidRPr="00CC52C4">
        <w:rPr>
          <w:rFonts w:ascii="Segoe UI" w:hAnsi="Segoe UI" w:cs="Segoe UI"/>
          <w:color w:val="2F5496" w:themeColor="accent1" w:themeShade="BF"/>
          <w:sz w:val="23"/>
          <w:szCs w:val="23"/>
        </w:rPr>
        <w:t xml:space="preserve"> </w:t>
      </w:r>
      <w:r w:rsidR="00922AC4">
        <w:rPr>
          <w:rFonts w:ascii="Segoe UI" w:hAnsi="Segoe UI" w:cs="Segoe UI"/>
          <w:color w:val="2F5496" w:themeColor="accent1" w:themeShade="BF"/>
          <w:sz w:val="23"/>
          <w:szCs w:val="23"/>
        </w:rPr>
        <w:t>As mentioned above, our</w:t>
      </w:r>
      <w:r w:rsidR="007D788F" w:rsidRPr="00CC52C4">
        <w:rPr>
          <w:rFonts w:ascii="Segoe UI" w:hAnsi="Segoe UI" w:cs="Segoe UI"/>
          <w:color w:val="2F5496" w:themeColor="accent1" w:themeShade="BF"/>
          <w:sz w:val="23"/>
          <w:szCs w:val="23"/>
        </w:rPr>
        <w:t xml:space="preserve"> contribution in the</w:t>
      </w:r>
      <w:r w:rsidR="00417CC0">
        <w:rPr>
          <w:rFonts w:ascii="Segoe UI" w:hAnsi="Segoe UI" w:cs="Segoe UI"/>
          <w:color w:val="2F5496" w:themeColor="accent1" w:themeShade="BF"/>
          <w:sz w:val="23"/>
          <w:szCs w:val="23"/>
        </w:rPr>
        <w:t xml:space="preserve"> current</w:t>
      </w:r>
      <w:r w:rsidR="007D788F" w:rsidRPr="00CC52C4">
        <w:rPr>
          <w:rFonts w:ascii="Segoe UI" w:hAnsi="Segoe UI" w:cs="Segoe UI"/>
          <w:color w:val="2F5496" w:themeColor="accent1" w:themeShade="BF"/>
          <w:sz w:val="23"/>
          <w:szCs w:val="23"/>
        </w:rPr>
        <w:t xml:space="preserve"> paper regards the risk-based assessment of </w:t>
      </w:r>
      <w:r w:rsidR="00BA3FEE" w:rsidRPr="00CC52C4">
        <w:rPr>
          <w:rFonts w:ascii="Segoe UI" w:hAnsi="Segoe UI" w:cs="Segoe UI"/>
          <w:color w:val="2F5496" w:themeColor="accent1" w:themeShade="BF"/>
          <w:sz w:val="23"/>
          <w:szCs w:val="23"/>
        </w:rPr>
        <w:t>the</w:t>
      </w:r>
      <w:r w:rsidR="00922AC4">
        <w:rPr>
          <w:rFonts w:ascii="Segoe UI" w:hAnsi="Segoe UI" w:cs="Segoe UI"/>
          <w:color w:val="2F5496" w:themeColor="accent1" w:themeShade="BF"/>
          <w:sz w:val="23"/>
          <w:szCs w:val="23"/>
        </w:rPr>
        <w:t xml:space="preserve"> different agricultural practices under climate variability</w:t>
      </w:r>
      <w:r w:rsidR="00BA3FEE" w:rsidRPr="00CC52C4">
        <w:rPr>
          <w:rFonts w:ascii="Segoe UI" w:hAnsi="Segoe UI" w:cs="Segoe UI"/>
          <w:color w:val="2F5496" w:themeColor="accent1" w:themeShade="BF"/>
          <w:sz w:val="23"/>
          <w:szCs w:val="23"/>
        </w:rPr>
        <w:t xml:space="preserve">. </w:t>
      </w:r>
      <w:r w:rsidR="00CC52C4" w:rsidRPr="00CC52C4">
        <w:rPr>
          <w:rFonts w:ascii="Segoe UI" w:hAnsi="Segoe UI" w:cs="Segoe UI"/>
          <w:color w:val="2F5496" w:themeColor="accent1" w:themeShade="BF"/>
          <w:sz w:val="23"/>
          <w:szCs w:val="23"/>
        </w:rPr>
        <w:t xml:space="preserve">We could have used any other crop growth model reviewer 3 believes is relevant for the region to showcase this important contribution. </w:t>
      </w:r>
      <w:r w:rsidR="00417CC0">
        <w:rPr>
          <w:rFonts w:ascii="Segoe UI" w:hAnsi="Segoe UI" w:cs="Segoe UI"/>
          <w:color w:val="2F5496" w:themeColor="accent1" w:themeShade="BF"/>
          <w:sz w:val="23"/>
          <w:szCs w:val="23"/>
        </w:rPr>
        <w:t xml:space="preserve">Through out the paper, we have </w:t>
      </w:r>
      <w:r w:rsidR="0039331C">
        <w:rPr>
          <w:rFonts w:ascii="Segoe UI" w:hAnsi="Segoe UI" w:cs="Segoe UI"/>
          <w:color w:val="2F5496" w:themeColor="accent1" w:themeShade="BF"/>
          <w:sz w:val="23"/>
          <w:szCs w:val="23"/>
        </w:rPr>
        <w:t xml:space="preserve">pointed the risk based evaluation approach as the key contribution. </w:t>
      </w:r>
    </w:p>
    <w:p w14:paraId="20586375" w14:textId="77777777" w:rsidR="004227FE" w:rsidRDefault="004227FE" w:rsidP="0078700E">
      <w:pPr>
        <w:pStyle w:val="NormalWeb"/>
        <w:shd w:val="clear" w:color="auto" w:fill="FFFFFF"/>
        <w:spacing w:before="0" w:beforeAutospacing="0" w:after="0" w:afterAutospacing="0"/>
        <w:rPr>
          <w:rFonts w:ascii="Segoe UI" w:hAnsi="Segoe UI" w:cs="Segoe UI"/>
          <w:color w:val="2F5496" w:themeColor="accent1" w:themeShade="BF"/>
          <w:sz w:val="23"/>
          <w:szCs w:val="23"/>
        </w:rPr>
      </w:pPr>
    </w:p>
    <w:p w14:paraId="77A2DF60" w14:textId="0C79FF2F" w:rsidR="004227FE" w:rsidRDefault="004227FE" w:rsidP="0078700E">
      <w:pPr>
        <w:pStyle w:val="NormalWeb"/>
        <w:shd w:val="clear" w:color="auto" w:fill="FFFFFF"/>
        <w:spacing w:before="0" w:beforeAutospacing="0" w:after="0" w:afterAutospacing="0"/>
        <w:rPr>
          <w:rFonts w:ascii="Segoe UI" w:hAnsi="Segoe UI" w:cs="Segoe UI"/>
          <w:color w:val="2F5496" w:themeColor="accent1" w:themeShade="BF"/>
          <w:sz w:val="23"/>
          <w:szCs w:val="23"/>
        </w:rPr>
      </w:pPr>
      <w:r>
        <w:rPr>
          <w:rFonts w:ascii="Segoe UI" w:hAnsi="Segoe UI" w:cs="Segoe UI"/>
          <w:color w:val="2F5496" w:themeColor="accent1" w:themeShade="BF"/>
          <w:sz w:val="23"/>
          <w:szCs w:val="23"/>
        </w:rPr>
        <w:t>For example see the introduction section edits below:</w:t>
      </w:r>
    </w:p>
    <w:p w14:paraId="00263D87" w14:textId="77777777" w:rsidR="004227FE" w:rsidRDefault="004227FE" w:rsidP="0078700E">
      <w:pPr>
        <w:pStyle w:val="NormalWeb"/>
        <w:shd w:val="clear" w:color="auto" w:fill="FFFFFF"/>
        <w:spacing w:before="0" w:beforeAutospacing="0" w:after="0" w:afterAutospacing="0"/>
        <w:rPr>
          <w:rFonts w:ascii="Segoe UI" w:hAnsi="Segoe UI" w:cs="Segoe UI"/>
          <w:color w:val="2F5496" w:themeColor="accent1" w:themeShade="BF"/>
          <w:sz w:val="23"/>
          <w:szCs w:val="23"/>
        </w:rPr>
      </w:pPr>
    </w:p>
    <w:p w14:paraId="105C73FB" w14:textId="77777777" w:rsidR="004227FE" w:rsidRPr="004227FE" w:rsidRDefault="004227FE" w:rsidP="004227FE">
      <w:pPr>
        <w:pStyle w:val="NormalWeb"/>
        <w:shd w:val="clear" w:color="auto" w:fill="FFFFFF"/>
        <w:spacing w:after="0"/>
        <w:ind w:left="216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 xml:space="preserve">We specifically follow the approach proposed by Hurley et al. (2018)  to estimate willingness to pay bounds for a risk averse farmer to likely adopt an alternative rice planting date strategy.  The key idea of the willingness to pay bounds is that there is an amount of economic gain that will make one choose a new strategy in the sense of second order stochastically dominating the base strategy. Similarly, there is an amount that would make them indifferent. The algorithm uses a golden section search optimization approach to select the maximum and minimum numbers that satisfy these conditions. We depart from their approach in three substantial ways. First, instead of fertilizers and improved varieties, we consider multiple management changes including sowing dates, irrigation amounts, and varieties differing on duration to maturity. This allows a more realistic comparisons of the benefits of the interrelated crop management decisions rather than a piecemeal and partial analysis of specific decisions. Second, we consider a rice-wheat multi-crop system unlike Hurley et al. (2018) who focus on maize only. This has the added value that the optimal decision in one crop may be suboptimal for the next season there providing the trade-offs that farmers make when making adjustments in one crop.  Third, we do not only consider pairwise comparisons but also use the willingness to pay bounds to select the best strategy among multiple competing options. This has the advantage that we can select one optimal strategy among the many to recommend for risk averse farmers. Our </w:t>
      </w:r>
      <w:r w:rsidRPr="004227FE">
        <w:rPr>
          <w:rFonts w:ascii="Segoe UI" w:hAnsi="Segoe UI" w:cs="Segoe UI"/>
          <w:i/>
          <w:iCs/>
          <w:color w:val="2F5496" w:themeColor="accent1" w:themeShade="BF"/>
          <w:sz w:val="23"/>
          <w:szCs w:val="23"/>
        </w:rPr>
        <w:lastRenderedPageBreak/>
        <w:t xml:space="preserve">application shows how this risk-assessment framework can handle increasingly complex decisions. </w:t>
      </w:r>
    </w:p>
    <w:p w14:paraId="45DA1D94" w14:textId="77777777" w:rsidR="004227FE" w:rsidRPr="004227FE" w:rsidRDefault="004227FE" w:rsidP="004227FE">
      <w:pPr>
        <w:pStyle w:val="NormalWeb"/>
        <w:shd w:val="clear" w:color="auto" w:fill="FFFFFF"/>
        <w:spacing w:after="0"/>
        <w:ind w:left="216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 xml:space="preserve">The rest of the paper is organized as follows. We present next the methods focusing on the computational risk assessments. In section 3 we present results and discussion of the yield and economic benefits of alternative planting date strategies. We finally conclude in section 4. </w:t>
      </w:r>
    </w:p>
    <w:p w14:paraId="32ED9859" w14:textId="77777777" w:rsidR="004227FE" w:rsidRPr="00CC52C4" w:rsidRDefault="004227FE" w:rsidP="0078700E">
      <w:pPr>
        <w:pStyle w:val="NormalWeb"/>
        <w:shd w:val="clear" w:color="auto" w:fill="FFFFFF"/>
        <w:spacing w:before="0" w:beforeAutospacing="0" w:after="0" w:afterAutospacing="0"/>
        <w:rPr>
          <w:rFonts w:ascii="Segoe UI" w:hAnsi="Segoe UI" w:cs="Segoe UI"/>
          <w:color w:val="2F5496" w:themeColor="accent1" w:themeShade="BF"/>
          <w:sz w:val="23"/>
          <w:szCs w:val="23"/>
        </w:rPr>
      </w:pPr>
    </w:p>
    <w:p w14:paraId="0B50ECD4" w14:textId="77777777" w:rsidR="008F5158" w:rsidRDefault="008F5158" w:rsidP="0078700E">
      <w:pPr>
        <w:pStyle w:val="NormalWeb"/>
        <w:shd w:val="clear" w:color="auto" w:fill="FFFFFF"/>
        <w:spacing w:before="0" w:beforeAutospacing="0" w:after="0" w:afterAutospacing="0"/>
        <w:rPr>
          <w:rFonts w:ascii="Segoe UI" w:hAnsi="Segoe UI" w:cs="Segoe UI"/>
          <w:color w:val="424242"/>
          <w:sz w:val="23"/>
          <w:szCs w:val="23"/>
        </w:rPr>
      </w:pPr>
    </w:p>
    <w:p w14:paraId="5CFE888C" w14:textId="40AC1689" w:rsidR="000C2217" w:rsidRDefault="00D0745C" w:rsidP="0078700E">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t xml:space="preserve">Q2. </w:t>
      </w:r>
      <w:r w:rsidR="0078700E">
        <w:rPr>
          <w:rFonts w:ascii="Segoe UI" w:hAnsi="Segoe UI" w:cs="Segoe UI"/>
          <w:color w:val="424242"/>
          <w:sz w:val="23"/>
          <w:szCs w:val="23"/>
        </w:rPr>
        <w:t xml:space="preserve">Also, the manuscript lacks a discussion which requires comparison of the results with those of others' works and not merely with by authors' own works. Otherwise, there arises a question of novelty. </w:t>
      </w:r>
    </w:p>
    <w:p w14:paraId="5B419D9E" w14:textId="77777777" w:rsidR="00CF1A77" w:rsidRDefault="00CF1A77" w:rsidP="0078700E">
      <w:pPr>
        <w:pStyle w:val="NormalWeb"/>
        <w:shd w:val="clear" w:color="auto" w:fill="FFFFFF"/>
        <w:spacing w:before="0" w:beforeAutospacing="0" w:after="0" w:afterAutospacing="0"/>
        <w:rPr>
          <w:rFonts w:ascii="Segoe UI" w:hAnsi="Segoe UI" w:cs="Segoe UI"/>
          <w:color w:val="424242"/>
          <w:sz w:val="23"/>
          <w:szCs w:val="23"/>
        </w:rPr>
      </w:pPr>
    </w:p>
    <w:p w14:paraId="671E17AA" w14:textId="2EA42246" w:rsidR="000C2217" w:rsidRPr="00790E57" w:rsidRDefault="00CF1A77" w:rsidP="0078700E">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F1A77">
        <w:rPr>
          <w:rFonts w:ascii="Segoe UI" w:hAnsi="Segoe UI" w:cs="Segoe UI"/>
          <w:b/>
          <w:bCs/>
          <w:color w:val="2F5496" w:themeColor="accent1" w:themeShade="BF"/>
          <w:sz w:val="23"/>
          <w:szCs w:val="23"/>
        </w:rPr>
        <w:t xml:space="preserve">Response: </w:t>
      </w:r>
      <w:r w:rsidR="00340894" w:rsidRPr="00790E57">
        <w:rPr>
          <w:rFonts w:ascii="Segoe UI" w:hAnsi="Segoe UI" w:cs="Segoe UI"/>
          <w:color w:val="2F5496" w:themeColor="accent1" w:themeShade="BF"/>
          <w:sz w:val="23"/>
          <w:szCs w:val="23"/>
        </w:rPr>
        <w:t>We have added a discussion section which revisits the literature that look</w:t>
      </w:r>
      <w:r w:rsidR="00922AC4">
        <w:rPr>
          <w:rFonts w:ascii="Segoe UI" w:hAnsi="Segoe UI" w:cs="Segoe UI"/>
          <w:color w:val="2F5496" w:themeColor="accent1" w:themeShade="BF"/>
          <w:sz w:val="23"/>
          <w:szCs w:val="23"/>
        </w:rPr>
        <w:t>s</w:t>
      </w:r>
      <w:r w:rsidR="00340894" w:rsidRPr="00790E57">
        <w:rPr>
          <w:rFonts w:ascii="Segoe UI" w:hAnsi="Segoe UI" w:cs="Segoe UI"/>
          <w:color w:val="2F5496" w:themeColor="accent1" w:themeShade="BF"/>
          <w:sz w:val="23"/>
          <w:szCs w:val="23"/>
        </w:rPr>
        <w:t xml:space="preserve"> at rice sowing optimization in the area of interest as well as those papers that try to include risk-based assessments. We do not find any work that does </w:t>
      </w:r>
      <w:r w:rsidR="00922AC4">
        <w:rPr>
          <w:rFonts w:ascii="Segoe UI" w:hAnsi="Segoe UI" w:cs="Segoe UI"/>
          <w:color w:val="2F5496" w:themeColor="accent1" w:themeShade="BF"/>
          <w:sz w:val="23"/>
          <w:szCs w:val="23"/>
        </w:rPr>
        <w:t xml:space="preserve">spatial </w:t>
      </w:r>
      <w:r w:rsidR="00EE6942" w:rsidRPr="00790E57">
        <w:rPr>
          <w:rFonts w:ascii="Segoe UI" w:hAnsi="Segoe UI" w:cs="Segoe UI"/>
          <w:color w:val="2F5496" w:themeColor="accent1" w:themeShade="BF"/>
          <w:sz w:val="23"/>
          <w:szCs w:val="23"/>
        </w:rPr>
        <w:t>risk-based</w:t>
      </w:r>
      <w:r w:rsidR="00340894" w:rsidRPr="00790E57">
        <w:rPr>
          <w:rFonts w:ascii="Segoe UI" w:hAnsi="Segoe UI" w:cs="Segoe UI"/>
          <w:color w:val="2F5496" w:themeColor="accent1" w:themeShade="BF"/>
          <w:sz w:val="23"/>
          <w:szCs w:val="23"/>
        </w:rPr>
        <w:t xml:space="preserve"> assessments</w:t>
      </w:r>
      <w:r w:rsidR="00922AC4">
        <w:rPr>
          <w:rFonts w:ascii="Segoe UI" w:hAnsi="Segoe UI" w:cs="Segoe UI"/>
          <w:color w:val="2F5496" w:themeColor="accent1" w:themeShade="BF"/>
          <w:sz w:val="23"/>
          <w:szCs w:val="23"/>
        </w:rPr>
        <w:t xml:space="preserve"> as we have provided</w:t>
      </w:r>
      <w:r w:rsidR="00443EED">
        <w:rPr>
          <w:rFonts w:ascii="Segoe UI" w:hAnsi="Segoe UI" w:cs="Segoe UI"/>
          <w:color w:val="2F5496" w:themeColor="accent1" w:themeShade="BF"/>
          <w:sz w:val="23"/>
          <w:szCs w:val="23"/>
        </w:rPr>
        <w:t xml:space="preserve">. </w:t>
      </w:r>
      <w:r w:rsidR="008508D5">
        <w:rPr>
          <w:rFonts w:ascii="Segoe UI" w:hAnsi="Segoe UI" w:cs="Segoe UI"/>
          <w:color w:val="2F5496" w:themeColor="accent1" w:themeShade="BF"/>
          <w:sz w:val="23"/>
          <w:szCs w:val="23"/>
        </w:rPr>
        <w:t>Some recent work</w:t>
      </w:r>
      <w:r w:rsidR="00EE6942">
        <w:rPr>
          <w:rFonts w:ascii="Segoe UI" w:hAnsi="Segoe UI" w:cs="Segoe UI"/>
          <w:color w:val="2F5496" w:themeColor="accent1" w:themeShade="BF"/>
          <w:sz w:val="23"/>
          <w:szCs w:val="23"/>
        </w:rPr>
        <w:t xml:space="preserve"> </w:t>
      </w:r>
      <w:proofErr w:type="spellStart"/>
      <w:r w:rsidR="00443EED">
        <w:rPr>
          <w:rFonts w:ascii="Segoe UI" w:hAnsi="Segoe UI" w:cs="Segoe UI"/>
          <w:color w:val="2F5496" w:themeColor="accent1" w:themeShade="BF"/>
          <w:sz w:val="23"/>
          <w:szCs w:val="23"/>
        </w:rPr>
        <w:t>AgSy</w:t>
      </w:r>
      <w:proofErr w:type="spellEnd"/>
      <w:r w:rsidR="00443EED">
        <w:rPr>
          <w:rFonts w:ascii="Segoe UI" w:hAnsi="Segoe UI" w:cs="Segoe UI"/>
          <w:color w:val="2F5496" w:themeColor="accent1" w:themeShade="BF"/>
          <w:sz w:val="23"/>
          <w:szCs w:val="23"/>
        </w:rPr>
        <w:t xml:space="preserve"> </w:t>
      </w:r>
      <w:r w:rsidR="00EE6942">
        <w:rPr>
          <w:rFonts w:ascii="Segoe UI" w:hAnsi="Segoe UI" w:cs="Segoe UI"/>
          <w:color w:val="2F5496" w:themeColor="accent1" w:themeShade="BF"/>
          <w:sz w:val="23"/>
          <w:szCs w:val="23"/>
        </w:rPr>
        <w:t>journal recently by Wang et al 2024</w:t>
      </w:r>
      <w:r w:rsidR="00443EED">
        <w:rPr>
          <w:rFonts w:ascii="Segoe UI" w:hAnsi="Segoe UI" w:cs="Segoe UI"/>
          <w:color w:val="2F5496" w:themeColor="accent1" w:themeShade="BF"/>
          <w:sz w:val="23"/>
          <w:szCs w:val="23"/>
        </w:rPr>
        <w:t xml:space="preserve"> </w:t>
      </w:r>
      <w:r w:rsidR="008508D5">
        <w:rPr>
          <w:rFonts w:ascii="Segoe UI" w:hAnsi="Segoe UI" w:cs="Segoe UI"/>
          <w:color w:val="2F5496" w:themeColor="accent1" w:themeShade="BF"/>
          <w:sz w:val="23"/>
          <w:szCs w:val="23"/>
        </w:rPr>
        <w:t xml:space="preserve">uses EPIC crop model to make </w:t>
      </w:r>
      <w:r w:rsidR="00655A66">
        <w:rPr>
          <w:rFonts w:ascii="Segoe UI" w:hAnsi="Segoe UI" w:cs="Segoe UI"/>
          <w:color w:val="2F5496" w:themeColor="accent1" w:themeShade="BF"/>
          <w:sz w:val="23"/>
          <w:szCs w:val="23"/>
        </w:rPr>
        <w:t>planting date assessments</w:t>
      </w:r>
      <w:r w:rsidR="00922AC4">
        <w:rPr>
          <w:rFonts w:ascii="Segoe UI" w:hAnsi="Segoe UI" w:cs="Segoe UI"/>
          <w:color w:val="2F5496" w:themeColor="accent1" w:themeShade="BF"/>
          <w:sz w:val="23"/>
          <w:szCs w:val="23"/>
        </w:rPr>
        <w:t xml:space="preserve"> and we now discuss these works</w:t>
      </w:r>
      <w:r w:rsidR="00655A66">
        <w:rPr>
          <w:rFonts w:ascii="Segoe UI" w:hAnsi="Segoe UI" w:cs="Segoe UI"/>
          <w:color w:val="2F5496" w:themeColor="accent1" w:themeShade="BF"/>
          <w:sz w:val="23"/>
          <w:szCs w:val="23"/>
        </w:rPr>
        <w:t xml:space="preserve">. We have included this work in the references including adding other </w:t>
      </w:r>
      <w:r w:rsidR="00615855">
        <w:rPr>
          <w:rFonts w:ascii="Segoe UI" w:hAnsi="Segoe UI" w:cs="Segoe UI"/>
          <w:color w:val="2F5496" w:themeColor="accent1" w:themeShade="BF"/>
          <w:sz w:val="23"/>
          <w:szCs w:val="23"/>
        </w:rPr>
        <w:t>literature with a</w:t>
      </w:r>
      <w:r w:rsidR="00340894" w:rsidRPr="00790E57">
        <w:rPr>
          <w:rFonts w:ascii="Segoe UI" w:hAnsi="Segoe UI" w:cs="Segoe UI"/>
          <w:color w:val="2F5496" w:themeColor="accent1" w:themeShade="BF"/>
          <w:sz w:val="23"/>
          <w:szCs w:val="23"/>
        </w:rPr>
        <w:t>uthors not associated with our work or within our networks</w:t>
      </w:r>
      <w:r w:rsidR="00922AC4">
        <w:rPr>
          <w:rFonts w:ascii="Segoe UI" w:hAnsi="Segoe UI" w:cs="Segoe UI"/>
          <w:color w:val="2F5496" w:themeColor="accent1" w:themeShade="BF"/>
          <w:sz w:val="23"/>
          <w:szCs w:val="23"/>
        </w:rPr>
        <w:t xml:space="preserve"> and provide a discussion of how we embellish this emerging field</w:t>
      </w:r>
      <w:r w:rsidR="00615855">
        <w:rPr>
          <w:rFonts w:ascii="Segoe UI" w:hAnsi="Segoe UI" w:cs="Segoe UI"/>
          <w:color w:val="2F5496" w:themeColor="accent1" w:themeShade="BF"/>
          <w:sz w:val="23"/>
          <w:szCs w:val="23"/>
        </w:rPr>
        <w:t xml:space="preserve">. </w:t>
      </w:r>
    </w:p>
    <w:p w14:paraId="5C11F6BA" w14:textId="77777777" w:rsidR="00CF1A77" w:rsidRDefault="00CF1A77" w:rsidP="0078700E">
      <w:pPr>
        <w:pStyle w:val="NormalWeb"/>
        <w:shd w:val="clear" w:color="auto" w:fill="FFFFFF"/>
        <w:spacing w:before="0" w:beforeAutospacing="0" w:after="0" w:afterAutospacing="0"/>
        <w:rPr>
          <w:rFonts w:ascii="Segoe UI" w:hAnsi="Segoe UI" w:cs="Segoe UI"/>
          <w:color w:val="424242"/>
          <w:sz w:val="23"/>
          <w:szCs w:val="23"/>
        </w:rPr>
      </w:pPr>
    </w:p>
    <w:p w14:paraId="02866C85" w14:textId="77777777" w:rsidR="000C2217" w:rsidRDefault="0078700E" w:rsidP="0078700E">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t>The graphical abstract is incomplete; it should capture the entire paper giving objectives, results, conclusions and significance. You can see examples of good graphical abstracts under relevant section in Guide to Authors in journal website, or in the recently published papers in this journal.</w:t>
      </w:r>
    </w:p>
    <w:p w14:paraId="2558429D" w14:textId="77777777" w:rsidR="00D60527" w:rsidRDefault="00D60527" w:rsidP="0078700E">
      <w:pPr>
        <w:pStyle w:val="NormalWeb"/>
        <w:shd w:val="clear" w:color="auto" w:fill="FFFFFF"/>
        <w:spacing w:before="0" w:beforeAutospacing="0" w:after="0" w:afterAutospacing="0"/>
        <w:rPr>
          <w:rFonts w:ascii="Segoe UI" w:hAnsi="Segoe UI" w:cs="Segoe UI"/>
          <w:color w:val="424242"/>
          <w:sz w:val="23"/>
          <w:szCs w:val="23"/>
        </w:rPr>
      </w:pPr>
    </w:p>
    <w:p w14:paraId="145AEFB1" w14:textId="51F9B192" w:rsidR="00D60527" w:rsidRPr="001A2166" w:rsidRDefault="00D60527" w:rsidP="0078700E">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1A2166">
        <w:rPr>
          <w:rFonts w:ascii="Segoe UI" w:hAnsi="Segoe UI" w:cs="Segoe UI"/>
          <w:color w:val="2F5496" w:themeColor="accent1" w:themeShade="BF"/>
          <w:sz w:val="23"/>
          <w:szCs w:val="23"/>
        </w:rPr>
        <w:t xml:space="preserve">Response: </w:t>
      </w:r>
      <w:r w:rsidR="00B264E8" w:rsidRPr="001A2166">
        <w:rPr>
          <w:rFonts w:ascii="Segoe UI" w:hAnsi="Segoe UI" w:cs="Segoe UI"/>
          <w:color w:val="2F5496" w:themeColor="accent1" w:themeShade="BF"/>
          <w:sz w:val="23"/>
          <w:szCs w:val="23"/>
        </w:rPr>
        <w:t xml:space="preserve">We have revised the </w:t>
      </w:r>
      <w:r w:rsidR="001A2166" w:rsidRPr="001A2166">
        <w:rPr>
          <w:rFonts w:ascii="Segoe UI" w:hAnsi="Segoe UI" w:cs="Segoe UI"/>
          <w:color w:val="2F5496" w:themeColor="accent1" w:themeShade="BF"/>
          <w:sz w:val="23"/>
          <w:szCs w:val="23"/>
        </w:rPr>
        <w:t>graphical abstract as advised.</w:t>
      </w:r>
    </w:p>
    <w:p w14:paraId="1C0FDC77" w14:textId="77777777" w:rsidR="000C2217" w:rsidRDefault="000C2217" w:rsidP="0078700E">
      <w:pPr>
        <w:pStyle w:val="NormalWeb"/>
        <w:shd w:val="clear" w:color="auto" w:fill="FFFFFF"/>
        <w:spacing w:before="0" w:beforeAutospacing="0" w:after="0" w:afterAutospacing="0"/>
        <w:rPr>
          <w:rFonts w:ascii="Segoe UI" w:hAnsi="Segoe UI" w:cs="Segoe UI"/>
          <w:color w:val="424242"/>
          <w:sz w:val="23"/>
          <w:szCs w:val="23"/>
        </w:rPr>
      </w:pPr>
    </w:p>
    <w:p w14:paraId="49F47924" w14:textId="278980D9" w:rsidR="0078700E" w:rsidRDefault="0078700E" w:rsidP="0078700E">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t>Any resubmission should address above issues in addition to the reviewers' comments. </w:t>
      </w:r>
    </w:p>
    <w:p w14:paraId="70ADF027" w14:textId="77777777" w:rsidR="001A2166" w:rsidRDefault="001A2166" w:rsidP="0078700E">
      <w:pPr>
        <w:pStyle w:val="NormalWeb"/>
        <w:shd w:val="clear" w:color="auto" w:fill="FFFFFF"/>
        <w:spacing w:before="0" w:beforeAutospacing="0" w:after="0" w:afterAutospacing="0"/>
        <w:rPr>
          <w:rFonts w:ascii="Segoe UI" w:hAnsi="Segoe UI" w:cs="Segoe UI"/>
          <w:color w:val="424242"/>
          <w:sz w:val="23"/>
          <w:szCs w:val="23"/>
        </w:rPr>
      </w:pPr>
    </w:p>
    <w:p w14:paraId="2F1E3DC3" w14:textId="4390CABB" w:rsidR="001A2166" w:rsidRPr="00694EA5" w:rsidRDefault="001A2166" w:rsidP="0078700E">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694EA5">
        <w:rPr>
          <w:rFonts w:ascii="Segoe UI" w:hAnsi="Segoe UI" w:cs="Segoe UI"/>
          <w:color w:val="2F5496" w:themeColor="accent1" w:themeShade="BF"/>
          <w:sz w:val="23"/>
          <w:szCs w:val="23"/>
        </w:rPr>
        <w:t xml:space="preserve">Response: We thank the editor for giving us the chance to </w:t>
      </w:r>
      <w:r w:rsidR="003B4A10" w:rsidRPr="00694EA5">
        <w:rPr>
          <w:rFonts w:ascii="Segoe UI" w:hAnsi="Segoe UI" w:cs="Segoe UI"/>
          <w:color w:val="2F5496" w:themeColor="accent1" w:themeShade="BF"/>
          <w:sz w:val="23"/>
          <w:szCs w:val="23"/>
        </w:rPr>
        <w:t>revise the paper in line with reviewers’ comments. We have comprehensively addressed all the comments</w:t>
      </w:r>
      <w:r w:rsidR="004C61D2" w:rsidRPr="00694EA5">
        <w:rPr>
          <w:rFonts w:ascii="Segoe UI" w:hAnsi="Segoe UI" w:cs="Segoe UI"/>
          <w:color w:val="2F5496" w:themeColor="accent1" w:themeShade="BF"/>
          <w:sz w:val="23"/>
          <w:szCs w:val="23"/>
        </w:rPr>
        <w:t xml:space="preserve"> and these suggestions have improved the quality of the revised paper. </w:t>
      </w:r>
    </w:p>
    <w:p w14:paraId="383222B8" w14:textId="77777777" w:rsidR="003B0A56" w:rsidRDefault="003B0A56" w:rsidP="0078700E">
      <w:pPr>
        <w:pStyle w:val="NormalWeb"/>
        <w:shd w:val="clear" w:color="auto" w:fill="FFFFFF"/>
        <w:spacing w:before="0" w:beforeAutospacing="0" w:after="0" w:afterAutospacing="0"/>
        <w:rPr>
          <w:rFonts w:ascii="Segoe UI" w:hAnsi="Segoe UI" w:cs="Segoe UI"/>
          <w:color w:val="424242"/>
          <w:sz w:val="23"/>
          <w:szCs w:val="23"/>
        </w:rPr>
      </w:pPr>
    </w:p>
    <w:p w14:paraId="3CE06BF2" w14:textId="23C2791B" w:rsidR="0078700E" w:rsidRDefault="0078700E" w:rsidP="00FB2443">
      <w:pPr>
        <w:pStyle w:val="NormalWeb"/>
        <w:shd w:val="clear" w:color="auto" w:fill="FFFFFF"/>
        <w:spacing w:before="0" w:beforeAutospacing="0" w:after="0" w:afterAutospacing="0"/>
        <w:rPr>
          <w:rFonts w:ascii="Segoe UI" w:hAnsi="Segoe UI" w:cs="Segoe UI"/>
          <w:color w:val="424242"/>
          <w:sz w:val="23"/>
          <w:szCs w:val="23"/>
        </w:rPr>
      </w:pPr>
      <w:r>
        <w:rPr>
          <w:rFonts w:ascii="Segoe UI" w:hAnsi="Segoe UI" w:cs="Segoe UI"/>
          <w:color w:val="424242"/>
          <w:sz w:val="23"/>
          <w:szCs w:val="23"/>
        </w:rPr>
        <w:br/>
      </w:r>
    </w:p>
    <w:p w14:paraId="4346CCCA" w14:textId="77777777" w:rsidR="00302E84" w:rsidRPr="00861B25" w:rsidRDefault="00302E84" w:rsidP="00302E84">
      <w:pPr>
        <w:pStyle w:val="NormalWeb"/>
        <w:shd w:val="clear" w:color="auto" w:fill="FFFFFF"/>
        <w:spacing w:before="0" w:beforeAutospacing="0" w:after="0" w:afterAutospacing="0"/>
        <w:rPr>
          <w:rFonts w:ascii="Segoe UI" w:hAnsi="Segoe UI" w:cs="Segoe UI"/>
          <w:b/>
          <w:bCs/>
          <w:color w:val="424242"/>
          <w:sz w:val="23"/>
          <w:szCs w:val="23"/>
        </w:rPr>
      </w:pPr>
      <w:r w:rsidRPr="00861B25">
        <w:rPr>
          <w:rFonts w:ascii="Segoe UI" w:hAnsi="Segoe UI" w:cs="Segoe UI"/>
          <w:b/>
          <w:bCs/>
          <w:color w:val="424242"/>
          <w:sz w:val="23"/>
          <w:szCs w:val="23"/>
        </w:rPr>
        <w:t xml:space="preserve">Response to reviewer 1 comments </w:t>
      </w:r>
    </w:p>
    <w:p w14:paraId="0E2B438B" w14:textId="77777777" w:rsidR="00302E84" w:rsidRPr="00861B25" w:rsidRDefault="00302E84" w:rsidP="00302E84">
      <w:pPr>
        <w:pStyle w:val="NormalWeb"/>
        <w:shd w:val="clear" w:color="auto" w:fill="FFFFFF"/>
        <w:spacing w:before="0" w:beforeAutospacing="0" w:after="0" w:afterAutospacing="0"/>
        <w:rPr>
          <w:rFonts w:ascii="Segoe UI" w:hAnsi="Segoe UI" w:cs="Segoe UI"/>
          <w:color w:val="424242"/>
          <w:sz w:val="23"/>
          <w:szCs w:val="23"/>
        </w:rPr>
      </w:pPr>
    </w:p>
    <w:p w14:paraId="2CCADD06" w14:textId="77777777" w:rsidR="00302E84" w:rsidRPr="00861B25" w:rsidRDefault="00302E84" w:rsidP="00302E84">
      <w:pPr>
        <w:pStyle w:val="NormalWeb"/>
        <w:shd w:val="clear" w:color="auto" w:fill="FFFFFF"/>
        <w:spacing w:before="0" w:beforeAutospacing="0" w:after="0" w:afterAutospacing="0"/>
        <w:rPr>
          <w:rFonts w:ascii="Segoe UI" w:hAnsi="Segoe UI" w:cs="Segoe UI"/>
          <w:color w:val="424242"/>
          <w:sz w:val="23"/>
          <w:szCs w:val="23"/>
        </w:rPr>
      </w:pPr>
      <w:r w:rsidRPr="00861B25">
        <w:rPr>
          <w:rFonts w:ascii="Segoe UI" w:hAnsi="Segoe UI" w:cs="Segoe UI"/>
          <w:color w:val="424242"/>
          <w:sz w:val="23"/>
          <w:szCs w:val="23"/>
        </w:rPr>
        <w:t>Reviewer #1:</w:t>
      </w:r>
    </w:p>
    <w:p w14:paraId="7D8E0B7D" w14:textId="77777777" w:rsidR="00302E84" w:rsidRPr="00861B25" w:rsidRDefault="00302E84" w:rsidP="00302E84">
      <w:pPr>
        <w:rPr>
          <w:rFonts w:ascii="Segoe UI" w:hAnsi="Segoe UI" w:cs="Segoe UI"/>
          <w:color w:val="424242"/>
          <w:sz w:val="23"/>
          <w:szCs w:val="23"/>
        </w:rPr>
      </w:pPr>
      <w:r w:rsidRPr="00861B25">
        <w:rPr>
          <w:rFonts w:ascii="Segoe UI" w:hAnsi="Segoe UI" w:cs="Segoe UI"/>
          <w:color w:val="424242"/>
          <w:sz w:val="23"/>
          <w:szCs w:val="23"/>
        </w:rPr>
        <w:t xml:space="preserve">This paper demonstrates a risk-based evaluation of six agronomy decisions for rice and wheat planting strategy in Indo Gangetic Plains. The spatial representation of the result is interesting. However, more details on the reasoning behind key decisions need to be </w:t>
      </w:r>
      <w:r w:rsidRPr="00861B25">
        <w:rPr>
          <w:rFonts w:ascii="Segoe UI" w:hAnsi="Segoe UI" w:cs="Segoe UI"/>
          <w:color w:val="424242"/>
          <w:sz w:val="23"/>
          <w:szCs w:val="23"/>
        </w:rPr>
        <w:lastRenderedPageBreak/>
        <w:t xml:space="preserve">added. The introduction needs to be re-organized and the research objectives need to be clearly described. Also, an entire discussion section is not included. Especially, the authors need to discuss how their suggested approach is compared with the existing ones and what their limitations are. </w:t>
      </w:r>
    </w:p>
    <w:p w14:paraId="4D5BB238" w14:textId="77777777" w:rsidR="00302E84" w:rsidRPr="00861B25"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Response: We thank the reviewer for the comments.</w:t>
      </w:r>
    </w:p>
    <w:p w14:paraId="51D0F944" w14:textId="77777777" w:rsidR="00302E84" w:rsidRPr="00861B25"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On re-organization and objectives, we have added an objective statement in the first paragraph. </w:t>
      </w:r>
    </w:p>
    <w:p w14:paraId="58F78742" w14:textId="358F7311" w:rsidR="00302E84" w:rsidRPr="00861B25"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We have now included a separate discussion section</w:t>
      </w:r>
      <w:r>
        <w:rPr>
          <w:rFonts w:ascii="Segoe UI" w:hAnsi="Segoe UI" w:cs="Segoe UI"/>
          <w:color w:val="2F5496" w:themeColor="accent1" w:themeShade="BF"/>
          <w:sz w:val="23"/>
          <w:szCs w:val="23"/>
        </w:rPr>
        <w:t xml:space="preserve"> rather than the combined results and discussion section. This discussion now </w:t>
      </w:r>
      <w:r w:rsidRPr="00861B25">
        <w:rPr>
          <w:rFonts w:ascii="Segoe UI" w:hAnsi="Segoe UI" w:cs="Segoe UI"/>
          <w:color w:val="2F5496" w:themeColor="accent1" w:themeShade="BF"/>
          <w:sz w:val="23"/>
          <w:szCs w:val="23"/>
        </w:rPr>
        <w:t xml:space="preserve">includes a discussion of the limitations of the proposed approach and future research. </w:t>
      </w:r>
    </w:p>
    <w:p w14:paraId="2B0CDBD9" w14:textId="7AD069F1" w:rsidR="00302E84"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We have also compared our approach to the mean-variance and conditional value at risk approaches which are the competing outcome-based risk analysis methods.</w:t>
      </w:r>
    </w:p>
    <w:p w14:paraId="5AD790DF" w14:textId="77777777" w:rsidR="004227FE" w:rsidRDefault="004227FE" w:rsidP="004227FE">
      <w:pPr>
        <w:rPr>
          <w:rFonts w:ascii="Segoe UI" w:hAnsi="Segoe UI" w:cs="Segoe UI"/>
          <w:color w:val="2F5496" w:themeColor="accent1" w:themeShade="BF"/>
          <w:sz w:val="23"/>
          <w:szCs w:val="23"/>
        </w:rPr>
      </w:pPr>
      <w:r>
        <w:rPr>
          <w:rFonts w:ascii="Segoe UI" w:hAnsi="Segoe UI" w:cs="Segoe UI"/>
          <w:color w:val="2F5496" w:themeColor="accent1" w:themeShade="BF"/>
          <w:sz w:val="23"/>
          <w:szCs w:val="23"/>
        </w:rPr>
        <w:t>Please see below edits:</w:t>
      </w:r>
    </w:p>
    <w:p w14:paraId="7DAF58D3" w14:textId="17BD78FF" w:rsidR="004227FE" w:rsidRPr="004227FE" w:rsidRDefault="004227FE" w:rsidP="004227FE">
      <w:pPr>
        <w:ind w:left="144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 xml:space="preserve"> 4. Discussion</w:t>
      </w:r>
    </w:p>
    <w:p w14:paraId="4AEF8EB0" w14:textId="77777777" w:rsidR="004227FE" w:rsidRPr="004227FE" w:rsidRDefault="004227FE" w:rsidP="004227FE">
      <w:pPr>
        <w:ind w:left="144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4.1. Spatial variation in recommended rice planting date strategies</w:t>
      </w:r>
    </w:p>
    <w:p w14:paraId="6341CF53" w14:textId="77777777" w:rsidR="004227FE" w:rsidRPr="004227FE" w:rsidRDefault="004227FE" w:rsidP="004227FE">
      <w:pPr>
        <w:ind w:left="144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 xml:space="preserve">The results of the adapted have provided climatic risk proof rice planting strategies such that even a risk averse farmer would find it profitable to adopt the proposed strategies. Importantly and in addition to the findings of </w:t>
      </w:r>
      <w:proofErr w:type="spellStart"/>
      <w:r w:rsidRPr="004227FE">
        <w:rPr>
          <w:rFonts w:ascii="Segoe UI" w:hAnsi="Segoe UI" w:cs="Segoe UI"/>
          <w:i/>
          <w:iCs/>
          <w:color w:val="2F5496" w:themeColor="accent1" w:themeShade="BF"/>
          <w:sz w:val="23"/>
          <w:szCs w:val="23"/>
        </w:rPr>
        <w:t>Urfels</w:t>
      </w:r>
      <w:proofErr w:type="spellEnd"/>
      <w:r w:rsidRPr="004227FE">
        <w:rPr>
          <w:rFonts w:ascii="Segoe UI" w:hAnsi="Segoe UI" w:cs="Segoe UI"/>
          <w:i/>
          <w:iCs/>
          <w:color w:val="2F5496" w:themeColor="accent1" w:themeShade="BF"/>
          <w:sz w:val="23"/>
          <w:szCs w:val="23"/>
        </w:rPr>
        <w:t xml:space="preserve"> et al. (2022) and Montes et al (2023), our framework shows that in parts of the Eastern Gangetic Plains providing only supplemental irrigation rather than full irrigation is economically beneficial from a risk perspective. The same is true for some areas in the northern parts of the Middle and Western IGP – indicating importance of climatic and soil variability. However, in the Northern and Southern parts of the Western and Middle IGP, we get substantially different outcomes – but also indicating that in these areas multiple rice planting strategies perform equally well and farmers have more flexibility to choose amongst various options for similar results.</w:t>
      </w:r>
    </w:p>
    <w:p w14:paraId="6EBB97BD" w14:textId="77777777" w:rsidR="004227FE" w:rsidRPr="004227FE" w:rsidRDefault="004227FE" w:rsidP="004227FE">
      <w:pPr>
        <w:ind w:left="144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In addition to cited prior works (</w:t>
      </w:r>
      <w:proofErr w:type="spellStart"/>
      <w:r w:rsidRPr="004227FE">
        <w:rPr>
          <w:rFonts w:ascii="Segoe UI" w:hAnsi="Segoe UI" w:cs="Segoe UI"/>
          <w:i/>
          <w:iCs/>
          <w:color w:val="2F5496" w:themeColor="accent1" w:themeShade="BF"/>
          <w:sz w:val="23"/>
          <w:szCs w:val="23"/>
        </w:rPr>
        <w:t>Urfels</w:t>
      </w:r>
      <w:proofErr w:type="spellEnd"/>
      <w:r w:rsidRPr="004227FE">
        <w:rPr>
          <w:rFonts w:ascii="Segoe UI" w:hAnsi="Segoe UI" w:cs="Segoe UI"/>
          <w:i/>
          <w:iCs/>
          <w:color w:val="2F5496" w:themeColor="accent1" w:themeShade="BF"/>
          <w:sz w:val="23"/>
          <w:szCs w:val="23"/>
        </w:rPr>
        <w:t xml:space="preserve"> et al 2022 and Montes et al 2023) which formed the basis of our analysis and used APSIM crop growth model, our results can be compared to two recent studies (Wang 2022, 2024) which rely on regionally calibrated Environmental Policy Integrated Climate (EPIC) agronomic model. </w:t>
      </w:r>
    </w:p>
    <w:p w14:paraId="2DB91FC7" w14:textId="77777777" w:rsidR="004227FE" w:rsidRPr="004227FE" w:rsidRDefault="004227FE" w:rsidP="004227FE">
      <w:pPr>
        <w:ind w:left="144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4.2. Value of a risk-based evaluation approach in face of climatic risks</w:t>
      </w:r>
    </w:p>
    <w:p w14:paraId="3204E159" w14:textId="77777777" w:rsidR="004227FE" w:rsidRPr="004227FE" w:rsidRDefault="004227FE" w:rsidP="004227FE">
      <w:pPr>
        <w:ind w:left="144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 xml:space="preserve">The IGP is a hotspot of climate change impacts in that though it supports the most intensive crop production, it also suffers from frequent droughts, volatile monsoon onsets, and heat stress. Farmers delay rice planting in </w:t>
      </w:r>
      <w:r w:rsidRPr="004227FE">
        <w:rPr>
          <w:rFonts w:ascii="Segoe UI" w:hAnsi="Segoe UI" w:cs="Segoe UI"/>
          <w:i/>
          <w:iCs/>
          <w:color w:val="2F5496" w:themeColor="accent1" w:themeShade="BF"/>
          <w:sz w:val="23"/>
          <w:szCs w:val="23"/>
        </w:rPr>
        <w:lastRenderedPageBreak/>
        <w:t xml:space="preserve">dealing with these environmental and climatic impacts (McDonald et al 2022) thereby suffering substantial yield penalties. Without affordable irrigation infrastructure, timely rice planting becomes very risky for the farmers as evidenced by the recent El Nino event and late monsoon – causing farmers to fallow and reduce rice area. Similar issues of importance of timing and precipitation variability affect other farming systems elsewhere. Recommendations therefore require to consider riskiness evaluation and will need to include also field evaluation of riskiness after the first pass model ex-ante simulations as we do in this paper.  </w:t>
      </w:r>
    </w:p>
    <w:p w14:paraId="0045D4D3" w14:textId="77777777" w:rsidR="004227FE" w:rsidRPr="004227FE" w:rsidRDefault="004227FE" w:rsidP="004227FE">
      <w:pPr>
        <w:ind w:left="144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 xml:space="preserve">Climate variability and change has prompted a rethinking of how the agricultural research and development community can develop climatic risk proof innovations. These are innovations that are expected to be resilient to present and future climatic shocks. In that regard, crop modelling has become the key approach of assessing how different agronomic innovations perform under varying historical realizations of weather. In this paper, we have demonstrated that a nuanced understanding of risk in evaluating such crop model results can generate insights and provide a basis for making climate risk proof recommendations to smallholder farmers. This approach then allows researchers and farmers to understand the plausible strategies they can follow in order to maximize profits even in years when the weather is extreme. </w:t>
      </w:r>
    </w:p>
    <w:p w14:paraId="12024CB1" w14:textId="77777777" w:rsidR="004227FE" w:rsidRPr="004227FE" w:rsidRDefault="004227FE" w:rsidP="004227FE">
      <w:pPr>
        <w:ind w:left="144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Besides the farmers and researchers, our approach provides policy decision makers with a prioritization and targeting framework for extension support services that advances only the strategies that are more likely to be accepted by all the farmers in the location. This then reduces wastage of resources especially when risk neutral and profitable technologies are promoted in locations where most farmers are risk averse. The task of figuring out the risk aversion preferences of the farmers in non-trivial and not possible for each of the individual pixels. The approach we use innovatively circumvents this challenge by placing conditions and extent under which any risk averse farmer will still find the proposed strategy beneficial.</w:t>
      </w:r>
    </w:p>
    <w:p w14:paraId="7D44D1F4" w14:textId="77777777" w:rsidR="004227FE" w:rsidRPr="004227FE" w:rsidRDefault="004227FE" w:rsidP="004227FE">
      <w:pPr>
        <w:ind w:left="144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4.3. Limitations and future research</w:t>
      </w:r>
    </w:p>
    <w:p w14:paraId="7F1FBBEF" w14:textId="543779ED" w:rsidR="004227FE" w:rsidRPr="00861B25" w:rsidRDefault="004227FE" w:rsidP="004227FE">
      <w:pPr>
        <w:ind w:left="1440"/>
        <w:rPr>
          <w:rFonts w:ascii="Segoe UI" w:hAnsi="Segoe UI" w:cs="Segoe UI"/>
          <w:color w:val="2F5496" w:themeColor="accent1" w:themeShade="BF"/>
          <w:sz w:val="23"/>
          <w:szCs w:val="23"/>
        </w:rPr>
      </w:pPr>
      <w:r w:rsidRPr="004227FE">
        <w:rPr>
          <w:rFonts w:ascii="Segoe UI" w:hAnsi="Segoe UI" w:cs="Segoe UI"/>
          <w:i/>
          <w:iCs/>
          <w:color w:val="2F5496" w:themeColor="accent1" w:themeShade="BF"/>
          <w:sz w:val="23"/>
          <w:szCs w:val="23"/>
        </w:rPr>
        <w:t xml:space="preserve">There are several key limitations to our approach. First, it is computationally heavy especially if the gridded analysis is conducted for larger spatial scales. This challenge can be resolved by reducing the number of pixels in each analysis because the approach uses each pixel separately such that the optimal strategies will not differ based on number of pixels. Second, it requires many years of data to characterize the empirical cumulative distribution function. Our analyses use the period 1982-2015 data which covers enough variation of climatic variability. In the context of long-term </w:t>
      </w:r>
      <w:r w:rsidRPr="004227FE">
        <w:rPr>
          <w:rFonts w:ascii="Segoe UI" w:hAnsi="Segoe UI" w:cs="Segoe UI"/>
          <w:i/>
          <w:iCs/>
          <w:color w:val="2F5496" w:themeColor="accent1" w:themeShade="BF"/>
          <w:sz w:val="23"/>
          <w:szCs w:val="23"/>
        </w:rPr>
        <w:lastRenderedPageBreak/>
        <w:t xml:space="preserve">trials and surveys, it is difficult to find such longitudinal datasets at scale. Future research that combines these data sources and Monte Carlo simulations would allow the use of the approach in empirically grounded analyses. Third, as compared to other outcomes-based risk analyses like the mean-variance or conditional value at risk approach, our approach simply recommends the best strategy but not an optimal combination or diversified portfolio of options (literature started by Markowitz 1959). Fourth, given that the risk evaluation approach relies on crop model outputs, any limitations of the crop model are propagated in our approach. For example, the gridded APSIM crop model we use has no N limitation and no irrigation to isolate the effect of sowing dates in addition to not having many interactions. While we acknowledge these limitations, they are not necessary for the merit of this paper in that the paper is aimed at showcasing a methodology for evaluating risk regardless of the nature of the crop model used.  </w:t>
      </w:r>
    </w:p>
    <w:p w14:paraId="275AEAC0" w14:textId="77777777" w:rsidR="00302E84" w:rsidRDefault="00302E84" w:rsidP="00302E84">
      <w:pPr>
        <w:rPr>
          <w:rFonts w:ascii="Segoe UI" w:hAnsi="Segoe UI" w:cs="Segoe UI"/>
          <w:color w:val="424242"/>
          <w:sz w:val="23"/>
          <w:szCs w:val="23"/>
        </w:rPr>
      </w:pPr>
    </w:p>
    <w:p w14:paraId="5A425A2A" w14:textId="486F92DE" w:rsidR="004227FE" w:rsidRPr="00861B25" w:rsidRDefault="004227FE" w:rsidP="00302E84">
      <w:pPr>
        <w:rPr>
          <w:rFonts w:ascii="Segoe UI" w:hAnsi="Segoe UI" w:cs="Segoe UI"/>
          <w:color w:val="424242"/>
          <w:sz w:val="23"/>
          <w:szCs w:val="23"/>
        </w:rPr>
      </w:pPr>
    </w:p>
    <w:p w14:paraId="65EC9633" w14:textId="77777777" w:rsidR="00302E84" w:rsidRPr="00861B25" w:rsidRDefault="00302E84" w:rsidP="00302E84">
      <w:pPr>
        <w:rPr>
          <w:rFonts w:ascii="Segoe UI" w:hAnsi="Segoe UI" w:cs="Segoe UI"/>
          <w:color w:val="424242"/>
          <w:sz w:val="23"/>
          <w:szCs w:val="23"/>
        </w:rPr>
      </w:pPr>
      <w:r w:rsidRPr="00861B25">
        <w:rPr>
          <w:rFonts w:ascii="Segoe UI" w:hAnsi="Segoe UI" w:cs="Segoe UI"/>
          <w:color w:val="424242"/>
          <w:sz w:val="23"/>
          <w:szCs w:val="23"/>
        </w:rPr>
        <w:t>Specific comments are shown below.</w:t>
      </w:r>
      <w:r w:rsidRPr="00861B25">
        <w:rPr>
          <w:rFonts w:ascii="Segoe UI" w:hAnsi="Segoe UI" w:cs="Segoe UI"/>
          <w:color w:val="424242"/>
          <w:sz w:val="23"/>
          <w:szCs w:val="23"/>
        </w:rPr>
        <w:br/>
        <w:t>1. The authors describe two studies that use gridded crop simulations for IGP to investigate the impact of different rice planting strategies (L70-L73). They also mention that the re-evaluation of results from </w:t>
      </w:r>
      <w:proofErr w:type="spellStart"/>
      <w:r w:rsidRPr="00861B25">
        <w:rPr>
          <w:rStyle w:val="markaa7vhgqp5"/>
          <w:rFonts w:ascii="Segoe UI" w:hAnsi="Segoe UI" w:cs="Segoe UI"/>
          <w:color w:val="424242"/>
          <w:sz w:val="23"/>
          <w:szCs w:val="23"/>
          <w:bdr w:val="none" w:sz="0" w:space="0" w:color="auto" w:frame="1"/>
        </w:rPr>
        <w:t>Urfels</w:t>
      </w:r>
      <w:proofErr w:type="spellEnd"/>
      <w:r w:rsidRPr="00861B25">
        <w:rPr>
          <w:rFonts w:ascii="Segoe UI" w:hAnsi="Segoe UI" w:cs="Segoe UI"/>
          <w:color w:val="424242"/>
          <w:sz w:val="23"/>
          <w:szCs w:val="23"/>
        </w:rPr>
        <w:t> et al., 2022 is used to demonstrate the need for incorporating risk (L81-L83). It is unclear that why the authors only select to re-evaluate just the </w:t>
      </w:r>
      <w:proofErr w:type="spellStart"/>
      <w:r w:rsidRPr="00861B25">
        <w:rPr>
          <w:rStyle w:val="markaa7vhgqp5"/>
          <w:rFonts w:ascii="Segoe UI" w:hAnsi="Segoe UI" w:cs="Segoe UI"/>
          <w:color w:val="424242"/>
          <w:sz w:val="23"/>
          <w:szCs w:val="23"/>
          <w:bdr w:val="none" w:sz="0" w:space="0" w:color="auto" w:frame="1"/>
        </w:rPr>
        <w:t>Urfels</w:t>
      </w:r>
      <w:proofErr w:type="spellEnd"/>
      <w:r w:rsidRPr="00861B25">
        <w:rPr>
          <w:rFonts w:ascii="Segoe UI" w:hAnsi="Segoe UI" w:cs="Segoe UI"/>
          <w:color w:val="424242"/>
          <w:sz w:val="23"/>
          <w:szCs w:val="23"/>
        </w:rPr>
        <w:t>' work, and not the Montes', or both.</w:t>
      </w:r>
      <w:r w:rsidRPr="00861B25">
        <w:rPr>
          <w:rFonts w:ascii="Segoe UI" w:hAnsi="Segoe UI" w:cs="Segoe UI"/>
          <w:color w:val="424242"/>
          <w:sz w:val="23"/>
          <w:szCs w:val="23"/>
        </w:rPr>
        <w:br/>
        <w:t>The citation is also inconsistent: Montes et al., 2023 (L86) vs. Montes et al. 2022 (L70). Please check and correct.</w:t>
      </w:r>
    </w:p>
    <w:p w14:paraId="404B032F" w14:textId="6894658F" w:rsidR="00302E84" w:rsidRPr="00861B25"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Response: The gridded crop simulations in </w:t>
      </w:r>
      <w:proofErr w:type="spellStart"/>
      <w:r w:rsidRPr="00861B25">
        <w:rPr>
          <w:rFonts w:ascii="Segoe UI" w:hAnsi="Segoe UI" w:cs="Segoe UI"/>
          <w:color w:val="2F5496" w:themeColor="accent1" w:themeShade="BF"/>
          <w:sz w:val="23"/>
          <w:szCs w:val="23"/>
        </w:rPr>
        <w:t>Urfels</w:t>
      </w:r>
      <w:proofErr w:type="spellEnd"/>
      <w:r w:rsidRPr="00861B25">
        <w:rPr>
          <w:rFonts w:ascii="Segoe UI" w:hAnsi="Segoe UI" w:cs="Segoe UI"/>
          <w:color w:val="2F5496" w:themeColor="accent1" w:themeShade="BF"/>
          <w:sz w:val="23"/>
          <w:szCs w:val="23"/>
        </w:rPr>
        <w:t xml:space="preserve"> and Montes are the same. The difference is that in Montes </w:t>
      </w:r>
      <w:r w:rsidR="004227FE">
        <w:rPr>
          <w:rFonts w:ascii="Segoe UI" w:hAnsi="Segoe UI" w:cs="Segoe UI"/>
          <w:color w:val="2F5496" w:themeColor="accent1" w:themeShade="BF"/>
          <w:sz w:val="23"/>
          <w:szCs w:val="23"/>
        </w:rPr>
        <w:t>focuses on Bihar with some additional specific analytics of interest for the area of Bihar</w:t>
      </w:r>
      <w:r w:rsidRPr="00861B25">
        <w:rPr>
          <w:rFonts w:ascii="Segoe UI" w:hAnsi="Segoe UI" w:cs="Segoe UI"/>
          <w:color w:val="2F5496" w:themeColor="accent1" w:themeShade="BF"/>
          <w:sz w:val="23"/>
          <w:szCs w:val="23"/>
        </w:rPr>
        <w:t xml:space="preserve">. </w:t>
      </w:r>
      <w:r w:rsidR="004227FE">
        <w:rPr>
          <w:rFonts w:ascii="Segoe UI" w:hAnsi="Segoe UI" w:cs="Segoe UI"/>
          <w:color w:val="2F5496" w:themeColor="accent1" w:themeShade="BF"/>
          <w:sz w:val="23"/>
          <w:szCs w:val="23"/>
        </w:rPr>
        <w:t xml:space="preserve"> We have now clarified this in the paper and you can check the following sections below.</w:t>
      </w:r>
    </w:p>
    <w:p w14:paraId="18C6080E" w14:textId="77777777" w:rsidR="00302E84"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Thanks for pointing the inconsistency in the years for the citations. We have edited the text accordingly.  </w:t>
      </w:r>
    </w:p>
    <w:p w14:paraId="185ED3F5" w14:textId="4AA6676B" w:rsidR="004227FE" w:rsidRPr="004227FE" w:rsidRDefault="004227FE" w:rsidP="004227FE">
      <w:pPr>
        <w:ind w:left="144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Recent compelling evidence suggests that advancing the planting date of rice to match the monsoon onset is a crucial adaptation option for farmers in the Eastern IGP – and might help to alleviate groundwater depletion in the Western IGP (</w:t>
      </w:r>
      <w:proofErr w:type="spellStart"/>
      <w:r w:rsidRPr="004227FE">
        <w:rPr>
          <w:rFonts w:ascii="Segoe UI" w:hAnsi="Segoe UI" w:cs="Segoe UI"/>
          <w:i/>
          <w:iCs/>
          <w:color w:val="2F5496" w:themeColor="accent1" w:themeShade="BF"/>
          <w:sz w:val="23"/>
          <w:szCs w:val="23"/>
        </w:rPr>
        <w:t>Ishtiaque</w:t>
      </w:r>
      <w:proofErr w:type="spellEnd"/>
      <w:r w:rsidRPr="004227FE">
        <w:rPr>
          <w:rFonts w:ascii="Segoe UI" w:hAnsi="Segoe UI" w:cs="Segoe UI"/>
          <w:i/>
          <w:iCs/>
          <w:color w:val="2F5496" w:themeColor="accent1" w:themeShade="BF"/>
          <w:sz w:val="23"/>
          <w:szCs w:val="23"/>
        </w:rPr>
        <w:t xml:space="preserve"> et al., 2022; McDonald et al., 2022; Montes et al., 2023; Newport et al., 2020; </w:t>
      </w:r>
      <w:proofErr w:type="spellStart"/>
      <w:r w:rsidRPr="004227FE">
        <w:rPr>
          <w:rFonts w:ascii="Segoe UI" w:hAnsi="Segoe UI" w:cs="Segoe UI"/>
          <w:i/>
          <w:iCs/>
          <w:color w:val="2F5496" w:themeColor="accent1" w:themeShade="BF"/>
          <w:sz w:val="23"/>
          <w:szCs w:val="23"/>
        </w:rPr>
        <w:t>Urfels</w:t>
      </w:r>
      <w:proofErr w:type="spellEnd"/>
      <w:r w:rsidRPr="004227FE">
        <w:rPr>
          <w:rFonts w:ascii="Segoe UI" w:hAnsi="Segoe UI" w:cs="Segoe UI"/>
          <w:i/>
          <w:iCs/>
          <w:color w:val="2F5496" w:themeColor="accent1" w:themeShade="BF"/>
          <w:sz w:val="23"/>
          <w:szCs w:val="23"/>
        </w:rPr>
        <w:t xml:space="preserve"> et al., 2021; </w:t>
      </w:r>
      <w:proofErr w:type="spellStart"/>
      <w:r w:rsidRPr="004227FE">
        <w:rPr>
          <w:rFonts w:ascii="Segoe UI" w:hAnsi="Segoe UI" w:cs="Segoe UI"/>
          <w:i/>
          <w:iCs/>
          <w:color w:val="2F5496" w:themeColor="accent1" w:themeShade="BF"/>
          <w:sz w:val="23"/>
          <w:szCs w:val="23"/>
        </w:rPr>
        <w:t>Urfels</w:t>
      </w:r>
      <w:proofErr w:type="spellEnd"/>
      <w:r w:rsidRPr="004227FE">
        <w:rPr>
          <w:rFonts w:ascii="Segoe UI" w:hAnsi="Segoe UI" w:cs="Segoe UI"/>
          <w:i/>
          <w:iCs/>
          <w:color w:val="2F5496" w:themeColor="accent1" w:themeShade="BF"/>
          <w:sz w:val="23"/>
          <w:szCs w:val="23"/>
        </w:rPr>
        <w:t xml:space="preserve"> et al., 2022; Wang et al., 2022). To test this hypothesis, </w:t>
      </w:r>
      <w:proofErr w:type="spellStart"/>
      <w:r w:rsidRPr="004227FE">
        <w:rPr>
          <w:rFonts w:ascii="Segoe UI" w:hAnsi="Segoe UI" w:cs="Segoe UI"/>
          <w:i/>
          <w:iCs/>
          <w:color w:val="2F5496" w:themeColor="accent1" w:themeShade="BF"/>
          <w:sz w:val="23"/>
          <w:szCs w:val="23"/>
        </w:rPr>
        <w:t>Urfels</w:t>
      </w:r>
      <w:proofErr w:type="spellEnd"/>
      <w:r w:rsidRPr="004227FE">
        <w:rPr>
          <w:rFonts w:ascii="Segoe UI" w:hAnsi="Segoe UI" w:cs="Segoe UI"/>
          <w:i/>
          <w:iCs/>
          <w:color w:val="2F5496" w:themeColor="accent1" w:themeShade="BF"/>
          <w:sz w:val="23"/>
          <w:szCs w:val="23"/>
        </w:rPr>
        <w:t xml:space="preserve"> et al (2022) and subsequently, working with the same datasets, Montes et al (2023) use gridded crop simulations for the Indo-Gangetic Plains to investigate the impact of different rice planting strategies (combining sowing dates, variety duration </w:t>
      </w:r>
      <w:r w:rsidRPr="004227FE">
        <w:rPr>
          <w:rFonts w:ascii="Segoe UI" w:hAnsi="Segoe UI" w:cs="Segoe UI"/>
          <w:i/>
          <w:iCs/>
          <w:color w:val="2F5496" w:themeColor="accent1" w:themeShade="BF"/>
          <w:sz w:val="23"/>
          <w:szCs w:val="23"/>
        </w:rPr>
        <w:lastRenderedPageBreak/>
        <w:t>and irrigation) on system level productivity, resilience, and environmental benefits.</w:t>
      </w:r>
    </w:p>
    <w:p w14:paraId="369CB3B9" w14:textId="77777777" w:rsidR="004227FE" w:rsidRPr="00861B25" w:rsidRDefault="004227FE" w:rsidP="00302E84">
      <w:pPr>
        <w:rPr>
          <w:rFonts w:ascii="Segoe UI" w:hAnsi="Segoe UI" w:cs="Segoe UI"/>
          <w:color w:val="2F5496" w:themeColor="accent1" w:themeShade="BF"/>
          <w:sz w:val="23"/>
          <w:szCs w:val="23"/>
        </w:rPr>
      </w:pPr>
    </w:p>
    <w:p w14:paraId="002FBCBC" w14:textId="77777777" w:rsidR="00302E84" w:rsidRPr="00861B25" w:rsidRDefault="00302E84" w:rsidP="00302E84">
      <w:pPr>
        <w:rPr>
          <w:rFonts w:ascii="Segoe UI" w:hAnsi="Segoe UI" w:cs="Segoe UI"/>
          <w:color w:val="424242"/>
          <w:sz w:val="23"/>
          <w:szCs w:val="23"/>
        </w:rPr>
      </w:pPr>
      <w:r w:rsidRPr="00861B25">
        <w:rPr>
          <w:rFonts w:ascii="Segoe UI" w:hAnsi="Segoe UI" w:cs="Segoe UI"/>
          <w:color w:val="424242"/>
          <w:sz w:val="23"/>
          <w:szCs w:val="23"/>
        </w:rPr>
        <w:br/>
        <w:t>2. Incorporation of farmer risk-aversion is not a new idea. The authors need to elaborate on what this study addresses. For example, spatial risk assessment has also been demonstrated in Hudley et al., 2018. Please explain why it is necessary to consider "a rice-wheat multi-crop system" instead of the one that focuses on "maize only (L113) as in Hudley's study", and why "pairwise comparisons" (L114) alone is insufficient?</w:t>
      </w:r>
    </w:p>
    <w:p w14:paraId="42681BE3" w14:textId="16BC6E0D" w:rsidR="00302E84" w:rsidRPr="00861B25"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Response: We thank the reviewer for the response. We indeed agree that it is not a new idea but in the context of crop growth modelling, except for Hurley et al (2018) there is </w:t>
      </w:r>
      <w:r w:rsidR="004227FE">
        <w:rPr>
          <w:rFonts w:ascii="Segoe UI" w:hAnsi="Segoe UI" w:cs="Segoe UI"/>
          <w:color w:val="2F5496" w:themeColor="accent1" w:themeShade="BF"/>
          <w:sz w:val="23"/>
          <w:szCs w:val="23"/>
        </w:rPr>
        <w:t xml:space="preserve">little </w:t>
      </w:r>
      <w:r w:rsidRPr="00861B25">
        <w:rPr>
          <w:rFonts w:ascii="Segoe UI" w:hAnsi="Segoe UI" w:cs="Segoe UI"/>
          <w:color w:val="2F5496" w:themeColor="accent1" w:themeShade="BF"/>
          <w:sz w:val="23"/>
          <w:szCs w:val="23"/>
        </w:rPr>
        <w:t>literature that provides decision support from crop growth results that takes into account risk aversion. We have emphasized throughout the paper that we have followed the approach of Hurley et al (2018) and our paper is probably the only second paper which uses this approach in the context of agricultural risk analysis</w:t>
      </w:r>
      <w:r w:rsidR="004227FE">
        <w:rPr>
          <w:rFonts w:ascii="Segoe UI" w:hAnsi="Segoe UI" w:cs="Segoe UI"/>
          <w:color w:val="2F5496" w:themeColor="accent1" w:themeShade="BF"/>
          <w:sz w:val="23"/>
          <w:szCs w:val="23"/>
        </w:rPr>
        <w:t xml:space="preserve"> and takes this approach to a spatial one</w:t>
      </w:r>
      <w:r w:rsidRPr="00861B25">
        <w:rPr>
          <w:rFonts w:ascii="Segoe UI" w:hAnsi="Segoe UI" w:cs="Segoe UI"/>
          <w:color w:val="2F5496" w:themeColor="accent1" w:themeShade="BF"/>
          <w:sz w:val="23"/>
          <w:szCs w:val="23"/>
        </w:rPr>
        <w:t xml:space="preserve">. </w:t>
      </w:r>
    </w:p>
    <w:p w14:paraId="2F02B805" w14:textId="77777777" w:rsidR="00302E84" w:rsidRPr="00861B25"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The added value of a multi-crop systems analysis is that the decision may be optimal in one crop but not in the other crop. That is why we have presented sets of results for rice, wheat and rice-wheat system to showcase how farmer prioritization of the crop may also alter the strategy they can choose. </w:t>
      </w:r>
    </w:p>
    <w:p w14:paraId="165A76E7" w14:textId="77777777" w:rsidR="00302E84"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On pairwise comparisons, we have only added the aspect of choosing the strategy that gives the maximal gains among the pairwise comparisons. This adds value in pinpointing not just the dominant strategies but also the one that is most profitable. </w:t>
      </w:r>
    </w:p>
    <w:p w14:paraId="4F006C5D" w14:textId="77777777" w:rsidR="004227FE" w:rsidRDefault="004227FE" w:rsidP="00302E84">
      <w:pPr>
        <w:rPr>
          <w:rFonts w:ascii="Segoe UI" w:hAnsi="Segoe UI" w:cs="Segoe UI"/>
          <w:color w:val="2F5496" w:themeColor="accent1" w:themeShade="BF"/>
          <w:sz w:val="23"/>
          <w:szCs w:val="23"/>
        </w:rPr>
      </w:pPr>
    </w:p>
    <w:p w14:paraId="5B30A0FE" w14:textId="03B74DA2" w:rsidR="004227FE" w:rsidRDefault="004227FE" w:rsidP="00302E84">
      <w:pPr>
        <w:rPr>
          <w:rFonts w:ascii="Segoe UI" w:hAnsi="Segoe UI" w:cs="Segoe UI"/>
          <w:color w:val="2F5496" w:themeColor="accent1" w:themeShade="BF"/>
          <w:sz w:val="23"/>
          <w:szCs w:val="23"/>
        </w:rPr>
      </w:pPr>
      <w:r>
        <w:rPr>
          <w:rFonts w:ascii="Segoe UI" w:hAnsi="Segoe UI" w:cs="Segoe UI"/>
          <w:color w:val="2F5496" w:themeColor="accent1" w:themeShade="BF"/>
          <w:sz w:val="23"/>
          <w:szCs w:val="23"/>
        </w:rPr>
        <w:t>We now provide more details in the introduction:</w:t>
      </w:r>
    </w:p>
    <w:p w14:paraId="24ED4043" w14:textId="77777777" w:rsidR="004227FE" w:rsidRPr="004227FE" w:rsidRDefault="004227FE" w:rsidP="004227FE">
      <w:pPr>
        <w:ind w:left="2160"/>
        <w:rPr>
          <w:rFonts w:ascii="Segoe UI" w:hAnsi="Segoe UI" w:cs="Segoe UI"/>
          <w:i/>
          <w:iCs/>
          <w:color w:val="2F5496" w:themeColor="accent1" w:themeShade="BF"/>
          <w:sz w:val="23"/>
          <w:szCs w:val="23"/>
        </w:rPr>
      </w:pPr>
    </w:p>
    <w:p w14:paraId="59AA8AB6" w14:textId="77777777" w:rsidR="004227FE" w:rsidRPr="004227FE" w:rsidRDefault="004227FE" w:rsidP="004227FE">
      <w:pPr>
        <w:ind w:left="216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 xml:space="preserve">We specifically follow the approach proposed by Hurley et al. (2018)  to estimate willingness to pay bounds for a risk averse farmer to likely adopt an alternative rice planting date strategy.  The key idea of the willingness to pay bounds is that there is an amount of economic gain that will make one choose a new strategy in the sense of second order stochastically dominating the base strategy. Similarly, there is an amount that would make them indifferent . The algorithm uses a golden section search optimization approach to select the maximum and minimum numbers that satisfy these conditions. We depart from their approach in three substantial ways. First, instead of fertilizers and improved varieties, we consider </w:t>
      </w:r>
      <w:r w:rsidRPr="004227FE">
        <w:rPr>
          <w:rFonts w:ascii="Segoe UI" w:hAnsi="Segoe UI" w:cs="Segoe UI"/>
          <w:i/>
          <w:iCs/>
          <w:color w:val="2F5496" w:themeColor="accent1" w:themeShade="BF"/>
          <w:sz w:val="23"/>
          <w:szCs w:val="23"/>
        </w:rPr>
        <w:lastRenderedPageBreak/>
        <w:t xml:space="preserve">multiple management changes including sowing dates, irrigation amounts, and varieties differing on duration to maturity. This allows a more realistic comparisons of the benefits of the interrelated crop management decisions rather than a piecemeal and partial analysis of specific decisions. Second, we consider a rice-wheat multi-crop system unlike Hurley et al. (2018) who focus on maize only. This has the added value that the optimal decision in one crop may be suboptimal for the next season there providing the trade-offs that farmers make when making adjustments in one crop.  Third, we do not only consider pairwise comparisons but also use the willingness to pay bounds to select the best strategy among multiple competing options. This has the advantage that we can select one optimal strategy among the many to recommend for risk averse farmers. Our application shows how this risk-assessment framework can handle increasingly complex decisions. </w:t>
      </w:r>
    </w:p>
    <w:p w14:paraId="7E985702" w14:textId="77777777" w:rsidR="004227FE" w:rsidRPr="004227FE" w:rsidRDefault="004227FE" w:rsidP="004227FE">
      <w:pPr>
        <w:ind w:left="216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 xml:space="preserve">The rest of the paper is organized as follows. We present next the methods focusing on the computational risk assessments. In section 3 we present results and discussion of the yield and economic benefits of alternative planting date strategies. We finally conclude in section 4. </w:t>
      </w:r>
    </w:p>
    <w:p w14:paraId="39FB417A" w14:textId="77777777" w:rsidR="004227FE" w:rsidRPr="00861B25" w:rsidRDefault="004227FE" w:rsidP="00302E84">
      <w:pPr>
        <w:rPr>
          <w:rFonts w:ascii="Segoe UI" w:hAnsi="Segoe UI" w:cs="Segoe UI"/>
          <w:color w:val="2F5496" w:themeColor="accent1" w:themeShade="BF"/>
          <w:sz w:val="23"/>
          <w:szCs w:val="23"/>
        </w:rPr>
      </w:pPr>
    </w:p>
    <w:p w14:paraId="279042A7" w14:textId="77777777" w:rsidR="00302E84" w:rsidRPr="00861B25" w:rsidRDefault="00302E84" w:rsidP="00302E84">
      <w:pPr>
        <w:rPr>
          <w:rFonts w:ascii="Segoe UI" w:hAnsi="Segoe UI" w:cs="Segoe UI"/>
          <w:color w:val="424242"/>
          <w:sz w:val="23"/>
          <w:szCs w:val="23"/>
        </w:rPr>
      </w:pPr>
      <w:r w:rsidRPr="00861B25">
        <w:rPr>
          <w:rFonts w:ascii="Segoe UI" w:hAnsi="Segoe UI" w:cs="Segoe UI"/>
          <w:color w:val="424242"/>
          <w:sz w:val="23"/>
          <w:szCs w:val="23"/>
        </w:rPr>
        <w:br/>
        <w:t xml:space="preserve">3. The key idea of this study needs to be explained clearly. The authors only state that they "follow the approach proposed by </w:t>
      </w:r>
      <w:proofErr w:type="spellStart"/>
      <w:r w:rsidRPr="00861B25">
        <w:rPr>
          <w:rFonts w:ascii="Segoe UI" w:hAnsi="Segoe UI" w:cs="Segoe UI"/>
          <w:color w:val="424242"/>
          <w:sz w:val="23"/>
          <w:szCs w:val="23"/>
        </w:rPr>
        <w:t>Hurely</w:t>
      </w:r>
      <w:proofErr w:type="spellEnd"/>
      <w:r w:rsidRPr="00861B25">
        <w:rPr>
          <w:rFonts w:ascii="Segoe UI" w:hAnsi="Segoe UI" w:cs="Segoe UI"/>
          <w:color w:val="424242"/>
          <w:sz w:val="23"/>
          <w:szCs w:val="23"/>
        </w:rPr>
        <w:t xml:space="preserve"> et al., (2018) to estimate willingness to pay bounds" without providing any contexts on what willingness to pay bounds are. Additionally, the methodology is also unclear. Figure 1 does not show the four parameters included in the main text (L164-L174) and note (L177-L180).</w:t>
      </w:r>
    </w:p>
    <w:p w14:paraId="27B7053B" w14:textId="33507F6D" w:rsidR="004227FE" w:rsidRPr="00861B25"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 xml:space="preserve">Response: We thank the reviewer for this comment. We have added additional text to explain the reasoning behind the approach. </w:t>
      </w:r>
    </w:p>
    <w:p w14:paraId="25D41C8F" w14:textId="555852F8" w:rsidR="004227FE"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We think showing these parameters in the graph will make it look cluttered. These parameters were hypothetically chosen to demonstrate the methodology.</w:t>
      </w:r>
    </w:p>
    <w:p w14:paraId="41FECBFD" w14:textId="59579CF6" w:rsidR="004227FE" w:rsidRDefault="004227FE" w:rsidP="00302E84">
      <w:pPr>
        <w:rPr>
          <w:rFonts w:ascii="Segoe UI" w:hAnsi="Segoe UI" w:cs="Segoe UI"/>
          <w:color w:val="2F5496" w:themeColor="accent1" w:themeShade="BF"/>
          <w:sz w:val="23"/>
          <w:szCs w:val="23"/>
        </w:rPr>
      </w:pPr>
      <w:r>
        <w:rPr>
          <w:rFonts w:ascii="Segoe UI" w:hAnsi="Segoe UI" w:cs="Segoe UI"/>
          <w:color w:val="2F5496" w:themeColor="accent1" w:themeShade="BF"/>
          <w:sz w:val="23"/>
          <w:szCs w:val="23"/>
        </w:rPr>
        <w:t>As above, please see above for some of our clarifications in the manuscript:</w:t>
      </w:r>
    </w:p>
    <w:p w14:paraId="0A862FAC" w14:textId="77777777" w:rsidR="004227FE" w:rsidRPr="004227FE" w:rsidRDefault="004227FE" w:rsidP="004227FE">
      <w:pPr>
        <w:ind w:left="2160"/>
        <w:rPr>
          <w:rFonts w:ascii="Segoe UI" w:hAnsi="Segoe UI" w:cs="Segoe UI"/>
          <w:i/>
          <w:iCs/>
          <w:color w:val="2F5496" w:themeColor="accent1" w:themeShade="BF"/>
          <w:sz w:val="23"/>
          <w:szCs w:val="23"/>
        </w:rPr>
      </w:pPr>
      <w:r w:rsidRPr="004227FE">
        <w:rPr>
          <w:rFonts w:ascii="Segoe UI" w:hAnsi="Segoe UI" w:cs="Segoe UI"/>
          <w:i/>
          <w:iCs/>
          <w:color w:val="2F5496" w:themeColor="accent1" w:themeShade="BF"/>
          <w:sz w:val="23"/>
          <w:szCs w:val="23"/>
        </w:rPr>
        <w:t xml:space="preserve">We specifically follow the approach proposed by Hurley et al. (2018)  to estimate willingness to pay bounds for a risk averse farmer to likely adopt an alternative rice planting date strategy.  The key idea of the willingness to pay bounds is that there is an amount of economic gain that will make one choose a new strategy in the sense of second order stochastically dominating the base strategy. </w:t>
      </w:r>
      <w:r w:rsidRPr="004227FE">
        <w:rPr>
          <w:rFonts w:ascii="Segoe UI" w:hAnsi="Segoe UI" w:cs="Segoe UI"/>
          <w:i/>
          <w:iCs/>
          <w:color w:val="2F5496" w:themeColor="accent1" w:themeShade="BF"/>
          <w:sz w:val="23"/>
          <w:szCs w:val="23"/>
        </w:rPr>
        <w:lastRenderedPageBreak/>
        <w:t xml:space="preserve">Similarly, there is an amount that would make them indifferent . The algorithm uses a golden section search optimization approach to select the maximum and minimum numbers that satisfy these conditions. We depart from their approach in three substantial ways. First, instead of fertilizers and improved varieties, we consider multiple management changes including sowing dates, irrigation amounts, and varieties differing on duration to maturity. This allows a more realistic comparisons of the benefits of the interrelated crop management decisions rather than a piecemeal and partial analysis of specific decisions. Second, we consider a rice-wheat multi-crop system unlike Hurley et al. (2018) who focus on maize only. This has the added value that the optimal decision in one crop may be suboptimal for the next season there providing the trade-offs that farmers make when making adjustments in one crop.  Third, we do not only consider pairwise comparisons but also use the willingness to pay bounds to select the best strategy among multiple competing options. This has the advantage that we can select one optimal strategy among the many to recommend for risk averse farmers. Our application shows how this risk-assessment framework can handle increasingly complex decisions. </w:t>
      </w:r>
    </w:p>
    <w:p w14:paraId="58DF7EB9" w14:textId="77777777" w:rsidR="004227FE" w:rsidRPr="004227FE" w:rsidRDefault="004227FE" w:rsidP="004227FE">
      <w:pPr>
        <w:ind w:left="2160"/>
        <w:rPr>
          <w:rFonts w:ascii="Segoe UI" w:hAnsi="Segoe UI" w:cs="Segoe UI"/>
          <w:color w:val="2F5496" w:themeColor="accent1" w:themeShade="BF"/>
          <w:sz w:val="23"/>
          <w:szCs w:val="23"/>
        </w:rPr>
      </w:pPr>
      <w:r w:rsidRPr="004227FE">
        <w:rPr>
          <w:rFonts w:ascii="Segoe UI" w:hAnsi="Segoe UI" w:cs="Segoe UI"/>
          <w:i/>
          <w:iCs/>
          <w:color w:val="2F5496" w:themeColor="accent1" w:themeShade="BF"/>
          <w:sz w:val="23"/>
          <w:szCs w:val="23"/>
        </w:rPr>
        <w:t xml:space="preserve">The rest of the paper is organized as follows. We present next the methods focusing on the computational risk assessments. In section 3 we present results and discussion of the yield and economic benefits of alternative planting date strategies. We finally conclude in section 4. </w:t>
      </w:r>
    </w:p>
    <w:p w14:paraId="149741B0" w14:textId="77777777" w:rsidR="004227FE" w:rsidRDefault="004227FE" w:rsidP="00302E84">
      <w:pPr>
        <w:rPr>
          <w:rFonts w:ascii="Segoe UI" w:hAnsi="Segoe UI" w:cs="Segoe UI"/>
          <w:color w:val="2F5496" w:themeColor="accent1" w:themeShade="BF"/>
          <w:sz w:val="23"/>
          <w:szCs w:val="23"/>
        </w:rPr>
      </w:pPr>
    </w:p>
    <w:p w14:paraId="2953D6A4" w14:textId="77777777" w:rsidR="004227FE" w:rsidRDefault="004227FE" w:rsidP="00302E84">
      <w:pPr>
        <w:rPr>
          <w:rFonts w:ascii="Segoe UI" w:hAnsi="Segoe UI" w:cs="Segoe UI"/>
          <w:color w:val="2F5496" w:themeColor="accent1" w:themeShade="BF"/>
          <w:sz w:val="23"/>
          <w:szCs w:val="23"/>
        </w:rPr>
      </w:pPr>
    </w:p>
    <w:p w14:paraId="06AEE551" w14:textId="77777777" w:rsidR="004227FE" w:rsidRDefault="004227FE" w:rsidP="00302E84">
      <w:pPr>
        <w:rPr>
          <w:rFonts w:ascii="Segoe UI" w:hAnsi="Segoe UI" w:cs="Segoe UI"/>
          <w:color w:val="2F5496" w:themeColor="accent1" w:themeShade="BF"/>
          <w:sz w:val="23"/>
          <w:szCs w:val="23"/>
        </w:rPr>
      </w:pPr>
    </w:p>
    <w:p w14:paraId="6958DBD2" w14:textId="77777777" w:rsidR="004227FE" w:rsidRPr="00861B25" w:rsidRDefault="004227FE" w:rsidP="00302E84">
      <w:pPr>
        <w:rPr>
          <w:rFonts w:ascii="Segoe UI" w:hAnsi="Segoe UI" w:cs="Segoe UI"/>
          <w:color w:val="2F5496" w:themeColor="accent1" w:themeShade="BF"/>
          <w:sz w:val="23"/>
          <w:szCs w:val="23"/>
        </w:rPr>
      </w:pPr>
    </w:p>
    <w:p w14:paraId="5CE094AF" w14:textId="77777777" w:rsidR="00302E84" w:rsidRPr="00861B25" w:rsidRDefault="00302E84" w:rsidP="00302E84">
      <w:pPr>
        <w:rPr>
          <w:rFonts w:ascii="Segoe UI" w:hAnsi="Segoe UI" w:cs="Segoe UI"/>
          <w:color w:val="2F5496" w:themeColor="accent1" w:themeShade="BF"/>
          <w:sz w:val="23"/>
          <w:szCs w:val="23"/>
        </w:rPr>
      </w:pPr>
      <w:r w:rsidRPr="00861B25">
        <w:rPr>
          <w:rFonts w:ascii="Segoe UI" w:hAnsi="Segoe UI" w:cs="Segoe UI"/>
          <w:color w:val="424242"/>
          <w:sz w:val="23"/>
          <w:szCs w:val="23"/>
        </w:rPr>
        <w:br/>
        <w:t>4. After the results section, the discussions are moved to "recommended rice planting date strategy per grid cell" directly. More discussions need to be included. For example, please discuss how incorporation of risk improves the evaluation results and what limitations of your proposed approach are.</w:t>
      </w:r>
    </w:p>
    <w:p w14:paraId="2EB4D8FD" w14:textId="77777777" w:rsidR="00302E84" w:rsidRPr="00861B25"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Response: We thank the reviewer for this suggestion. We have now included a separate discussion section and explained the differences between our risk based approach and the average caloric yield approach in the prior works (</w:t>
      </w:r>
      <w:proofErr w:type="spellStart"/>
      <w:r w:rsidRPr="00861B25">
        <w:rPr>
          <w:rFonts w:ascii="Segoe UI" w:hAnsi="Segoe UI" w:cs="Segoe UI"/>
          <w:color w:val="2F5496" w:themeColor="accent1" w:themeShade="BF"/>
          <w:sz w:val="23"/>
          <w:szCs w:val="23"/>
        </w:rPr>
        <w:t>Urfels</w:t>
      </w:r>
      <w:proofErr w:type="spellEnd"/>
      <w:r w:rsidRPr="00861B25">
        <w:rPr>
          <w:rFonts w:ascii="Segoe UI" w:hAnsi="Segoe UI" w:cs="Segoe UI"/>
          <w:color w:val="2F5496" w:themeColor="accent1" w:themeShade="BF"/>
          <w:sz w:val="23"/>
          <w:szCs w:val="23"/>
        </w:rPr>
        <w:t xml:space="preserve"> et al 2022). </w:t>
      </w:r>
    </w:p>
    <w:p w14:paraId="6AF52C76" w14:textId="5E060949" w:rsidR="00302E84"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lastRenderedPageBreak/>
        <w:t>On the questions of limitations, we have now included a limitations and future research section with four limitations including computational burden</w:t>
      </w:r>
      <w:r w:rsidR="004227FE">
        <w:rPr>
          <w:rFonts w:ascii="Segoe UI" w:hAnsi="Segoe UI" w:cs="Segoe UI"/>
          <w:color w:val="2F5496" w:themeColor="accent1" w:themeShade="BF"/>
          <w:sz w:val="23"/>
          <w:szCs w:val="23"/>
        </w:rPr>
        <w:t xml:space="preserve"> and</w:t>
      </w:r>
      <w:r w:rsidRPr="00861B25">
        <w:rPr>
          <w:rFonts w:ascii="Segoe UI" w:hAnsi="Segoe UI" w:cs="Segoe UI"/>
          <w:color w:val="2F5496" w:themeColor="accent1" w:themeShade="BF"/>
          <w:sz w:val="23"/>
          <w:szCs w:val="23"/>
        </w:rPr>
        <w:t xml:space="preserve"> </w:t>
      </w:r>
      <w:r w:rsidR="004227FE">
        <w:rPr>
          <w:rFonts w:ascii="Segoe UI" w:hAnsi="Segoe UI" w:cs="Segoe UI"/>
          <w:color w:val="2F5496" w:themeColor="accent1" w:themeShade="BF"/>
          <w:sz w:val="23"/>
          <w:szCs w:val="23"/>
        </w:rPr>
        <w:t>that we cannot</w:t>
      </w:r>
      <w:r w:rsidRPr="00861B25">
        <w:rPr>
          <w:rFonts w:ascii="Segoe UI" w:hAnsi="Segoe UI" w:cs="Segoe UI"/>
          <w:color w:val="2F5496" w:themeColor="accent1" w:themeShade="BF"/>
          <w:sz w:val="23"/>
          <w:szCs w:val="23"/>
        </w:rPr>
        <w:t xml:space="preserve"> provide diversified optimal portfolio</w:t>
      </w:r>
      <w:r w:rsidR="004227FE">
        <w:rPr>
          <w:rFonts w:ascii="Segoe UI" w:hAnsi="Segoe UI" w:cs="Segoe UI"/>
          <w:color w:val="2F5496" w:themeColor="accent1" w:themeShade="BF"/>
          <w:sz w:val="23"/>
          <w:szCs w:val="23"/>
        </w:rPr>
        <w:t>s.</w:t>
      </w:r>
    </w:p>
    <w:p w14:paraId="274B84C5" w14:textId="0569E057" w:rsidR="002253BD" w:rsidRDefault="002253BD" w:rsidP="00302E84">
      <w:pPr>
        <w:rPr>
          <w:rFonts w:ascii="Segoe UI" w:hAnsi="Segoe UI" w:cs="Segoe UI"/>
          <w:color w:val="2F5496" w:themeColor="accent1" w:themeShade="BF"/>
          <w:sz w:val="23"/>
          <w:szCs w:val="23"/>
        </w:rPr>
      </w:pPr>
      <w:r>
        <w:rPr>
          <w:rFonts w:ascii="Segoe UI" w:hAnsi="Segoe UI" w:cs="Segoe UI"/>
          <w:color w:val="2F5496" w:themeColor="accent1" w:themeShade="BF"/>
          <w:sz w:val="23"/>
          <w:szCs w:val="23"/>
        </w:rPr>
        <w:t>Please see below for our details edits:</w:t>
      </w:r>
    </w:p>
    <w:p w14:paraId="1DA9CDF7" w14:textId="777777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3.2.3. Recommended rice planting date strategy per grid cell</w:t>
      </w:r>
    </w:p>
    <w:p w14:paraId="164F4C3B" w14:textId="777777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 xml:space="preserve">Lastly, our risk-based evaluation approach allows us to compare all of the rice planting strategies against each other and identify which strategy performs clearly better and with less risks involved than any other strategy and where several competing strategies might result in similar economic benefits as well as risks. In other words, the above analysis has made binary or pairwise comparisons – while the most important question is: Which strategy should be recommended where? To derive this optimal scenario, we calculate the maximum upper bound WTP among the scenarios and the maximum lower WTP. If one single scenario clearly pays more and clearly induces less risks than the others, we select that scenario for that particular grid cell. As a result, Figure 7 shows the optimal rice planting date strategy. </w:t>
      </w:r>
    </w:p>
    <w:p w14:paraId="7B2C428E" w14:textId="130FDF11"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 xml:space="preserve"> </w:t>
      </w:r>
      <w:r w:rsidRPr="00256197">
        <w:rPr>
          <w:rFonts w:cs="Times New Roman"/>
          <w:noProof/>
        </w:rPr>
        <w:drawing>
          <wp:inline distT="0" distB="0" distL="0" distR="0" wp14:anchorId="62ED5A67" wp14:editId="783589EC">
            <wp:extent cx="2685952" cy="1635204"/>
            <wp:effectExtent l="0" t="0" r="0" b="3175"/>
            <wp:docPr id="8499321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613317" name="Picture 6"/>
                    <pic:cNvPicPr>
                      <a:picLocks noChangeAspect="1" noChangeArrowheads="1"/>
                    </pic:cNvPicPr>
                  </pic:nvPicPr>
                  <pic:blipFill>
                    <a:blip r:embed="rId6" cstate="print">
                      <a:extLst>
                        <a:ext uri="{28A0092B-C50C-407E-A947-70E740481C1C}">
                          <a14:useLocalDpi xmlns:a14="http://schemas.microsoft.com/office/drawing/2010/main" val="0"/>
                        </a:ext>
                      </a:extLst>
                    </a:blip>
                    <a:srcRect l="395" r="395"/>
                    <a:stretch>
                      <a:fillRect/>
                    </a:stretch>
                  </pic:blipFill>
                  <pic:spPr bwMode="auto">
                    <a:xfrm>
                      <a:off x="0" y="0"/>
                      <a:ext cx="2697897" cy="1642476"/>
                    </a:xfrm>
                    <a:prstGeom prst="rect">
                      <a:avLst/>
                    </a:prstGeom>
                    <a:noFill/>
                    <a:ln>
                      <a:noFill/>
                    </a:ln>
                    <a:extLst>
                      <a:ext uri="{53640926-AAD7-44D8-BBD7-CCE9431645EC}">
                        <a14:shadowObscured xmlns:a14="http://schemas.microsoft.com/office/drawing/2010/main"/>
                      </a:ext>
                    </a:extLst>
                  </pic:spPr>
                </pic:pic>
              </a:graphicData>
            </a:graphic>
          </wp:inline>
        </w:drawing>
      </w:r>
    </w:p>
    <w:p w14:paraId="18C78AD8" w14:textId="7B0BCF0D" w:rsid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 xml:space="preserve">Figure 6: Optimal rice planting date strategy  </w:t>
      </w:r>
    </w:p>
    <w:p w14:paraId="6AC87C1B" w14:textId="77777777" w:rsidR="002253BD" w:rsidRPr="002253BD" w:rsidRDefault="002253BD" w:rsidP="002253BD">
      <w:pPr>
        <w:ind w:left="2160"/>
        <w:rPr>
          <w:rFonts w:ascii="Segoe UI" w:hAnsi="Segoe UI" w:cs="Segoe UI"/>
          <w:i/>
          <w:iCs/>
          <w:color w:val="2F5496" w:themeColor="accent1" w:themeShade="BF"/>
          <w:sz w:val="23"/>
          <w:szCs w:val="23"/>
        </w:rPr>
      </w:pPr>
    </w:p>
    <w:p w14:paraId="3A264148" w14:textId="777777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4. Discussion</w:t>
      </w:r>
    </w:p>
    <w:p w14:paraId="68A34590" w14:textId="777777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4.1. Spatial variation in recommended rice planting date strategies</w:t>
      </w:r>
    </w:p>
    <w:p w14:paraId="5AB0A06B" w14:textId="777777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 xml:space="preserve">The results of the adapted have provided climatic risk proof rice planting strategies such that even a risk averse farmer would find it profitable to adopt the proposed strategies. Importantly and in addition to the findings of </w:t>
      </w:r>
      <w:proofErr w:type="spellStart"/>
      <w:r w:rsidRPr="002253BD">
        <w:rPr>
          <w:rFonts w:ascii="Segoe UI" w:hAnsi="Segoe UI" w:cs="Segoe UI"/>
          <w:i/>
          <w:iCs/>
          <w:color w:val="2F5496" w:themeColor="accent1" w:themeShade="BF"/>
          <w:sz w:val="23"/>
          <w:szCs w:val="23"/>
        </w:rPr>
        <w:t>Urfels</w:t>
      </w:r>
      <w:proofErr w:type="spellEnd"/>
      <w:r w:rsidRPr="002253BD">
        <w:rPr>
          <w:rFonts w:ascii="Segoe UI" w:hAnsi="Segoe UI" w:cs="Segoe UI"/>
          <w:i/>
          <w:iCs/>
          <w:color w:val="2F5496" w:themeColor="accent1" w:themeShade="BF"/>
          <w:sz w:val="23"/>
          <w:szCs w:val="23"/>
        </w:rPr>
        <w:t xml:space="preserve"> et al. (2022) and Montes et al (2023), our framework shows that in parts of the Eastern Gangetic Plains providing only supplemental irrigation rather than full irrigation is economically beneficial from a risk perspective. The same is true for some areas in the northern parts of the Middle and </w:t>
      </w:r>
      <w:r w:rsidRPr="002253BD">
        <w:rPr>
          <w:rFonts w:ascii="Segoe UI" w:hAnsi="Segoe UI" w:cs="Segoe UI"/>
          <w:i/>
          <w:iCs/>
          <w:color w:val="2F5496" w:themeColor="accent1" w:themeShade="BF"/>
          <w:sz w:val="23"/>
          <w:szCs w:val="23"/>
        </w:rPr>
        <w:lastRenderedPageBreak/>
        <w:t>Western IGP – indicating importance of climatic and soil variability. However, in the Northern and Southern parts of the Western and Middle IGP, we get substantially different outcomes – but also indicating that in these areas multiple rice planting strategies perform equally well and farmers have more flexibility to choose amongst various options for similar results.</w:t>
      </w:r>
    </w:p>
    <w:p w14:paraId="4507136B" w14:textId="777777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In addition to cited prior works (</w:t>
      </w:r>
      <w:proofErr w:type="spellStart"/>
      <w:r w:rsidRPr="002253BD">
        <w:rPr>
          <w:rFonts w:ascii="Segoe UI" w:hAnsi="Segoe UI" w:cs="Segoe UI"/>
          <w:i/>
          <w:iCs/>
          <w:color w:val="2F5496" w:themeColor="accent1" w:themeShade="BF"/>
          <w:sz w:val="23"/>
          <w:szCs w:val="23"/>
        </w:rPr>
        <w:t>Urfels</w:t>
      </w:r>
      <w:proofErr w:type="spellEnd"/>
      <w:r w:rsidRPr="002253BD">
        <w:rPr>
          <w:rFonts w:ascii="Segoe UI" w:hAnsi="Segoe UI" w:cs="Segoe UI"/>
          <w:i/>
          <w:iCs/>
          <w:color w:val="2F5496" w:themeColor="accent1" w:themeShade="BF"/>
          <w:sz w:val="23"/>
          <w:szCs w:val="23"/>
        </w:rPr>
        <w:t xml:space="preserve"> et al 2022 and Montes et al 2023) which formed the basis of our analysis and used APSIM crop growth model, our results can be compared to two recent studies (Wang 2022, 2024) which rely on regionally calibrated Environmental Policy Integrated Climate (EPIC) agronomic model. </w:t>
      </w:r>
    </w:p>
    <w:p w14:paraId="3B80D4F3" w14:textId="777777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4.2. Value of a risk-based evaluation approach in face of climatic risks</w:t>
      </w:r>
    </w:p>
    <w:p w14:paraId="58764964" w14:textId="777777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 xml:space="preserve">The IGP is a hotspot of climate change impacts in that though it supports the most intensive crop production, it also suffers from frequent droughts, volatile monsoon onsets, and heat stress. Farmers delay rice planting in dealing with these environmental and climatic impacts (McDonald et al 2022) thereby suffering substantial yield penalties. Without affordable irrigation infrastructure, timely rice planting becomes very risky for the farmers as evidenced by the recent El Nino event and late monsoon – causing farmers to fallow and reduce rice area. Similar issues of importance of timing and precipitation variability affect other farming systems elsewhere. Recommendations therefore require to consider riskiness evaluation and will need to include also field evaluation of riskiness after the first pass model ex-ante simulations as we do in this paper.  </w:t>
      </w:r>
    </w:p>
    <w:p w14:paraId="4CEA565F" w14:textId="777777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 xml:space="preserve">Climate variability and change has prompted a rethinking of how the agricultural research and development community can develop climatic risk proof innovations. These are innovations that are expected to be resilient to present and future climatic shocks. In that regard, crop modelling has become the key approach of assessing how different agronomic innovations perform under varying historical realizations of weather. In this paper, we have demonstrated that a nuanced understanding of risk in evaluating such crop model results can generate insights and provide a basis for making climate risk proof recommendations to smallholder farmers. This approach then allows researchers and farmers to understand the plausible strategies they can follow in order to maximize profits even in years when the weather is extreme. </w:t>
      </w:r>
    </w:p>
    <w:p w14:paraId="55005A92" w14:textId="777777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lastRenderedPageBreak/>
        <w:t>Besides the farmers and researchers, our approach provides policy decision makers with a prioritization and targeting framework for extension support services that advances only the strategies that are more likely to be accepted by all the farmers in the location. This then reduces wastage of resources especially when risk neutral and profitable technologies are promoted in locations where most farmers are risk averse. The task of figuring out the risk aversion preferences of the farmers in non-trivial and not possible for each of the individual pixels. The approach we use innovatively circumvents this challenge by placing conditions and extent under which any risk averse farmer will still find the proposed strategy beneficial.</w:t>
      </w:r>
    </w:p>
    <w:p w14:paraId="099F67A3" w14:textId="777777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4.3. Limitations and future research</w:t>
      </w:r>
    </w:p>
    <w:p w14:paraId="107A299F" w14:textId="43578E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There are several key limitations to our approach. First, it is computationally heavy especially if the gridded analysis is conducted for larger spatial scales. This challenge can be resolved by reducing the number of pixels in each analysis because the approach uses each pixel separately such that the optimal strategies will not differ based on number of pixels. Second, it requires many years of data to characterize the empirical cumulative distribution function. Our analyses use the period 1982-2015 data which covers enough variation of climatic variability. In the context of long-term trials and surveys, it is difficult to find such longitudinal datasets at scale. Future research that combines these data sources and Monte Carlo simulations would allow the use of the approach in empirically grounded analyses. Third, as compared to other outcomes-based risk analyses like the mean-variance or conditional value at risk approach, our approach simply recommends the best strategy but not an optimal combination or diversified portfolio of options (literature started by Markowitz 1959). Fourth, given that the risk evaluation approach relies on crop model outputs, any limitations of the crop model are propagated in our approach. For example, the gridded APSIM crop model we use has no N limitation and no irrigation to isolate the effect of sowing dates in addition to not having many interactions. While we acknowledge these limitations, they are not necessary for the merit of this paper in that the paper is aimed at showcasing a methodology for evaluating risk regardless of the nature of the crop model used.   </w:t>
      </w:r>
    </w:p>
    <w:p w14:paraId="5AB7A0CE" w14:textId="77777777" w:rsidR="00302E84" w:rsidRPr="00861B25" w:rsidRDefault="00302E84" w:rsidP="00302E84">
      <w:pPr>
        <w:rPr>
          <w:rFonts w:ascii="Segoe UI" w:hAnsi="Segoe UI" w:cs="Segoe UI"/>
          <w:color w:val="424242"/>
          <w:sz w:val="23"/>
          <w:szCs w:val="23"/>
        </w:rPr>
      </w:pPr>
      <w:r w:rsidRPr="00861B25">
        <w:rPr>
          <w:rFonts w:ascii="Segoe UI" w:hAnsi="Segoe UI" w:cs="Segoe UI"/>
          <w:color w:val="424242"/>
          <w:sz w:val="23"/>
          <w:szCs w:val="23"/>
        </w:rPr>
        <w:br/>
        <w:t>Minor comments</w:t>
      </w:r>
      <w:r w:rsidRPr="00861B25">
        <w:rPr>
          <w:rFonts w:ascii="Segoe UI" w:hAnsi="Segoe UI" w:cs="Segoe UI"/>
          <w:color w:val="424242"/>
          <w:sz w:val="23"/>
          <w:szCs w:val="23"/>
        </w:rPr>
        <w:br/>
        <w:t>1. L206-L209: The authors need to better explain what the baseline scenario is.</w:t>
      </w:r>
    </w:p>
    <w:p w14:paraId="51A0D4EE" w14:textId="77777777" w:rsidR="00302E84" w:rsidRPr="00861B25" w:rsidRDefault="00302E84" w:rsidP="00302E84">
      <w:pPr>
        <w:rPr>
          <w:rFonts w:ascii="Segoe UI" w:hAnsi="Segoe UI" w:cs="Segoe UI"/>
          <w:color w:val="424242"/>
          <w:sz w:val="23"/>
          <w:szCs w:val="23"/>
        </w:rPr>
      </w:pPr>
      <w:r w:rsidRPr="00861B25">
        <w:rPr>
          <w:rFonts w:ascii="Segoe UI" w:hAnsi="Segoe UI" w:cs="Segoe UI"/>
          <w:color w:val="2F5496" w:themeColor="accent1" w:themeShade="BF"/>
          <w:sz w:val="23"/>
          <w:szCs w:val="23"/>
        </w:rPr>
        <w:lastRenderedPageBreak/>
        <w:t>Response: We have added edits to reflect that fixed long (S1) was considered the baseline scenario.</w:t>
      </w:r>
      <w:r w:rsidRPr="00861B25">
        <w:rPr>
          <w:rFonts w:ascii="Segoe UI" w:hAnsi="Segoe UI" w:cs="Segoe UI"/>
          <w:color w:val="424242"/>
          <w:sz w:val="23"/>
          <w:szCs w:val="23"/>
        </w:rPr>
        <w:t xml:space="preserve"> </w:t>
      </w:r>
      <w:r w:rsidRPr="00861B25">
        <w:rPr>
          <w:rFonts w:ascii="Segoe UI" w:hAnsi="Segoe UI" w:cs="Segoe UI"/>
          <w:color w:val="424242"/>
          <w:sz w:val="23"/>
          <w:szCs w:val="23"/>
        </w:rPr>
        <w:br/>
        <w:t>2. The authors should keep the expression of units consistent throughout the manuscript. For example, "tons/ha" (L175), "ton/ha" (L246), and "t/ha" (L267) are used for the same unit.</w:t>
      </w:r>
    </w:p>
    <w:p w14:paraId="22157CFD" w14:textId="77777777" w:rsidR="00302E84" w:rsidRPr="00861B25"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Response: We have revised the text accordingly.</w:t>
      </w:r>
    </w:p>
    <w:p w14:paraId="2D68B72D" w14:textId="77777777" w:rsidR="00302E84" w:rsidRPr="00861B25" w:rsidRDefault="00302E84" w:rsidP="00302E84">
      <w:pPr>
        <w:rPr>
          <w:rFonts w:ascii="Segoe UI" w:hAnsi="Segoe UI" w:cs="Segoe UI"/>
          <w:color w:val="424242"/>
          <w:sz w:val="23"/>
          <w:szCs w:val="23"/>
        </w:rPr>
      </w:pPr>
      <w:r w:rsidRPr="00861B25">
        <w:rPr>
          <w:rFonts w:ascii="Segoe UI" w:hAnsi="Segoe UI" w:cs="Segoe UI"/>
          <w:color w:val="424242"/>
          <w:sz w:val="23"/>
          <w:szCs w:val="23"/>
        </w:rPr>
        <w:br/>
        <w:t>3. Figure 2 and Figure 3: it is suggested to add "S1", "S3", "S4" and so on into the figure as annotations to help readers find the corresponding information more easily in Table 1. Please also keep the image size within each grid consistent (a-f) and place the legend elsewhere beside the entire image. A compass for indicating the direction is also missing in the map. Some texts in the figures are also truncated.</w:t>
      </w:r>
    </w:p>
    <w:p w14:paraId="2547F4D8" w14:textId="6BA4627A" w:rsidR="00302E84" w:rsidRPr="00C3798C" w:rsidRDefault="00302E84" w:rsidP="00302E84">
      <w:pPr>
        <w:rPr>
          <w:rFonts w:ascii="Segoe UI" w:hAnsi="Segoe UI" w:cs="Segoe UI"/>
          <w:color w:val="2F5496" w:themeColor="accent1" w:themeShade="BF"/>
          <w:sz w:val="23"/>
          <w:szCs w:val="23"/>
        </w:rPr>
      </w:pPr>
      <w:r w:rsidRPr="00861B25">
        <w:rPr>
          <w:rFonts w:ascii="Segoe UI" w:hAnsi="Segoe UI" w:cs="Segoe UI"/>
          <w:color w:val="2F5496" w:themeColor="accent1" w:themeShade="BF"/>
          <w:sz w:val="23"/>
          <w:szCs w:val="23"/>
        </w:rPr>
        <w:t>Response: We thank the reviewer for the suggestion. We have reproduced all the figures in the paper following this advice. Our inclusion of the latitude and longitudes</w:t>
      </w:r>
      <w:r w:rsidR="002253BD">
        <w:rPr>
          <w:rFonts w:ascii="Segoe UI" w:hAnsi="Segoe UI" w:cs="Segoe UI"/>
          <w:color w:val="2F5496" w:themeColor="accent1" w:themeShade="BF"/>
          <w:sz w:val="23"/>
          <w:szCs w:val="23"/>
        </w:rPr>
        <w:t xml:space="preserve"> that we now magnified in font size</w:t>
      </w:r>
      <w:r w:rsidRPr="00861B25">
        <w:rPr>
          <w:rFonts w:ascii="Segoe UI" w:hAnsi="Segoe UI" w:cs="Segoe UI"/>
          <w:color w:val="2F5496" w:themeColor="accent1" w:themeShade="BF"/>
          <w:sz w:val="23"/>
          <w:szCs w:val="23"/>
        </w:rPr>
        <w:t xml:space="preserve"> helps the reader know the compass</w:t>
      </w:r>
      <w:r w:rsidR="002253BD">
        <w:rPr>
          <w:rFonts w:ascii="Segoe UI" w:hAnsi="Segoe UI" w:cs="Segoe UI"/>
          <w:color w:val="2F5496" w:themeColor="accent1" w:themeShade="BF"/>
          <w:sz w:val="23"/>
          <w:szCs w:val="23"/>
        </w:rPr>
        <w:t>.</w:t>
      </w:r>
    </w:p>
    <w:p w14:paraId="5488BE7C" w14:textId="726E8779" w:rsidR="002253BD" w:rsidRDefault="00302E84" w:rsidP="00302E84">
      <w:r>
        <w:rPr>
          <w:rFonts w:ascii="Segoe UI" w:hAnsi="Segoe UI" w:cs="Segoe UI"/>
          <w:color w:val="424242"/>
          <w:sz w:val="23"/>
          <w:szCs w:val="23"/>
        </w:rPr>
        <w:br/>
      </w:r>
      <w:r>
        <w:rPr>
          <w:rFonts w:ascii="Segoe UI" w:hAnsi="Segoe UI" w:cs="Segoe UI"/>
          <w:color w:val="424242"/>
          <w:sz w:val="23"/>
          <w:szCs w:val="23"/>
        </w:rPr>
        <w:br/>
      </w:r>
    </w:p>
    <w:p w14:paraId="15502B5D" w14:textId="77777777" w:rsidR="002253BD" w:rsidRDefault="002253BD">
      <w:r>
        <w:br w:type="page"/>
      </w:r>
    </w:p>
    <w:p w14:paraId="5E794774" w14:textId="77777777" w:rsidR="002253BD" w:rsidRPr="00BE6608" w:rsidRDefault="002253BD" w:rsidP="002253BD">
      <w:pPr>
        <w:pStyle w:val="NormalWeb"/>
        <w:shd w:val="clear" w:color="auto" w:fill="FFFFFF"/>
        <w:spacing w:before="0" w:beforeAutospacing="0" w:after="0" w:afterAutospacing="0"/>
        <w:rPr>
          <w:rFonts w:ascii="Segoe UI" w:hAnsi="Segoe UI" w:cs="Segoe UI"/>
          <w:b/>
          <w:bCs/>
          <w:color w:val="424242"/>
          <w:sz w:val="23"/>
          <w:szCs w:val="23"/>
        </w:rPr>
      </w:pPr>
      <w:r w:rsidRPr="00BE6608">
        <w:rPr>
          <w:rFonts w:ascii="Segoe UI" w:hAnsi="Segoe UI" w:cs="Segoe UI"/>
          <w:b/>
          <w:bCs/>
          <w:color w:val="424242"/>
          <w:sz w:val="23"/>
          <w:szCs w:val="23"/>
        </w:rPr>
        <w:lastRenderedPageBreak/>
        <w:t xml:space="preserve">Response to reviewer 2 comments </w:t>
      </w:r>
    </w:p>
    <w:p w14:paraId="6DB714C4" w14:textId="77777777" w:rsidR="002253BD" w:rsidRPr="00BE6608" w:rsidRDefault="002253BD" w:rsidP="002253BD">
      <w:pPr>
        <w:pStyle w:val="NormalWeb"/>
        <w:shd w:val="clear" w:color="auto" w:fill="FFFFFF"/>
        <w:spacing w:before="0" w:beforeAutospacing="0" w:after="0" w:afterAutospacing="0"/>
        <w:rPr>
          <w:rFonts w:ascii="Segoe UI" w:hAnsi="Segoe UI" w:cs="Segoe UI"/>
          <w:color w:val="424242"/>
          <w:sz w:val="23"/>
          <w:szCs w:val="23"/>
        </w:rPr>
      </w:pPr>
      <w:r w:rsidRPr="00BE6608">
        <w:rPr>
          <w:rFonts w:ascii="Segoe UI" w:hAnsi="Segoe UI" w:cs="Segoe UI"/>
          <w:color w:val="424242"/>
          <w:sz w:val="23"/>
          <w:szCs w:val="23"/>
        </w:rPr>
        <w:t>Reviewer #2:</w:t>
      </w:r>
    </w:p>
    <w:p w14:paraId="23A48510" w14:textId="77777777" w:rsidR="002253BD" w:rsidRPr="00BE6608" w:rsidRDefault="002253BD" w:rsidP="002253BD">
      <w:pPr>
        <w:rPr>
          <w:rFonts w:ascii="Segoe UI" w:hAnsi="Segoe UI" w:cs="Segoe UI"/>
          <w:color w:val="424242"/>
          <w:sz w:val="23"/>
          <w:szCs w:val="23"/>
        </w:rPr>
      </w:pPr>
      <w:r w:rsidRPr="00BE6608">
        <w:rPr>
          <w:rFonts w:ascii="Segoe UI" w:hAnsi="Segoe UI" w:cs="Segoe UI"/>
          <w:color w:val="424242"/>
          <w:sz w:val="23"/>
          <w:szCs w:val="23"/>
        </w:rPr>
        <w:t>Abstract:</w:t>
      </w:r>
      <w:r w:rsidRPr="00BE6608">
        <w:rPr>
          <w:rFonts w:ascii="Segoe UI" w:hAnsi="Segoe UI" w:cs="Segoe UI"/>
          <w:color w:val="424242"/>
          <w:sz w:val="23"/>
          <w:szCs w:val="23"/>
        </w:rPr>
        <w:br/>
        <w:t>1. It would be beneficial to briefly explain the specific nature of the "computational spatial ex-ante approach" to give readers a "face-value" understanding of the approach.</w:t>
      </w:r>
    </w:p>
    <w:p w14:paraId="1F39F503" w14:textId="77777777" w:rsidR="002253BD" w:rsidRDefault="002253BD" w:rsidP="002253BD">
      <w:pPr>
        <w:rPr>
          <w:rFonts w:ascii="Segoe UI" w:hAnsi="Segoe UI" w:cs="Segoe UI"/>
          <w:color w:val="2F5496" w:themeColor="accent1" w:themeShade="BF"/>
          <w:sz w:val="23"/>
          <w:szCs w:val="23"/>
        </w:rPr>
      </w:pPr>
      <w:r w:rsidRPr="00BE6608">
        <w:rPr>
          <w:rFonts w:ascii="Segoe UI" w:hAnsi="Segoe UI" w:cs="Segoe UI"/>
          <w:color w:val="2F5496" w:themeColor="accent1" w:themeShade="BF"/>
          <w:sz w:val="23"/>
          <w:szCs w:val="23"/>
        </w:rPr>
        <w:t xml:space="preserve">Response: We thank the reviewer for the suggestion. We have included edits to explain the golden section search algorithm used and the implications of the approach to the development of climatic risk proof strategies. </w:t>
      </w:r>
    </w:p>
    <w:p w14:paraId="17AD34BE" w14:textId="77777777" w:rsidR="002253BD" w:rsidRPr="002253BD" w:rsidRDefault="002253BD" w:rsidP="002253BD">
      <w:pPr>
        <w:ind w:left="2160"/>
        <w:rPr>
          <w:rFonts w:ascii="Segoe UI" w:hAnsi="Segoe UI" w:cs="Segoe UI"/>
          <w:i/>
          <w:iCs/>
          <w:color w:val="2E74B5" w:themeColor="accent5" w:themeShade="BF"/>
          <w:sz w:val="23"/>
          <w:szCs w:val="23"/>
        </w:rPr>
      </w:pPr>
      <w:r w:rsidRPr="002253BD">
        <w:rPr>
          <w:rFonts w:ascii="Segoe UI" w:hAnsi="Segoe UI" w:cs="Segoe UI"/>
          <w:i/>
          <w:iCs/>
          <w:color w:val="2E74B5" w:themeColor="accent5" w:themeShade="BF"/>
          <w:sz w:val="23"/>
          <w:szCs w:val="23"/>
        </w:rPr>
        <w:t>Abstract</w:t>
      </w:r>
    </w:p>
    <w:p w14:paraId="6ACD1ECF" w14:textId="77777777" w:rsidR="002253BD" w:rsidRPr="002253BD" w:rsidRDefault="002253BD" w:rsidP="002253BD">
      <w:pPr>
        <w:ind w:left="2160"/>
        <w:rPr>
          <w:rFonts w:ascii="Segoe UI" w:hAnsi="Segoe UI" w:cs="Segoe UI"/>
          <w:i/>
          <w:iCs/>
          <w:color w:val="2E74B5" w:themeColor="accent5" w:themeShade="BF"/>
          <w:sz w:val="23"/>
          <w:szCs w:val="23"/>
        </w:rPr>
      </w:pPr>
      <w:r w:rsidRPr="002253BD">
        <w:rPr>
          <w:rFonts w:ascii="Segoe UI" w:hAnsi="Segoe UI" w:cs="Segoe UI"/>
          <w:i/>
          <w:iCs/>
          <w:color w:val="2E74B5" w:themeColor="accent5" w:themeShade="BF"/>
          <w:sz w:val="23"/>
          <w:szCs w:val="23"/>
        </w:rPr>
        <w:t xml:space="preserve">CONTEXT: Adjusting crop planting dates and variety durations is emerging as a crucial climate change adaptation strategy for many cereal systems. Such strategies  include harmonizing crop planting with the onset of the rainy season or planting at specific recommended calendar dates. Evaluations of these strategies mostly consider yield and yield variability, but focus less on financial risks associated with different planting strategies. However, choosing recommendations amongst competing levels of yield and yield stability is not straightforward and need to cater to farmers that are risk averse – especially financially. </w:t>
      </w:r>
    </w:p>
    <w:p w14:paraId="5A23D778" w14:textId="77777777" w:rsidR="002253BD" w:rsidRPr="002253BD" w:rsidRDefault="002253BD" w:rsidP="002253BD">
      <w:pPr>
        <w:ind w:left="2160"/>
        <w:rPr>
          <w:rFonts w:ascii="Segoe UI" w:hAnsi="Segoe UI" w:cs="Segoe UI"/>
          <w:i/>
          <w:iCs/>
          <w:color w:val="2E74B5" w:themeColor="accent5" w:themeShade="BF"/>
          <w:sz w:val="23"/>
          <w:szCs w:val="23"/>
        </w:rPr>
      </w:pPr>
      <w:r w:rsidRPr="002253BD">
        <w:rPr>
          <w:rFonts w:ascii="Segoe UI" w:hAnsi="Segoe UI" w:cs="Segoe UI"/>
          <w:i/>
          <w:iCs/>
          <w:color w:val="2E74B5" w:themeColor="accent5" w:themeShade="BF"/>
          <w:sz w:val="23"/>
          <w:szCs w:val="23"/>
        </w:rPr>
        <w:t>OBJECTIVE: Here, we present a novel framework that uses a computational spatial ex-ante approach using golden section search algorithm and second order stochastic dominance for risk-based evaluations of agronomic adaptation options. This framework allows development of climatic risk proof recommendations such that even risk averse farmers would find it profitable to adopt that strategy</w:t>
      </w:r>
    </w:p>
    <w:p w14:paraId="2C0E0291" w14:textId="77777777" w:rsidR="002253BD" w:rsidRPr="002253BD" w:rsidRDefault="002253BD" w:rsidP="002253BD">
      <w:pPr>
        <w:ind w:left="2160"/>
        <w:rPr>
          <w:rFonts w:ascii="Segoe UI" w:hAnsi="Segoe UI" w:cs="Segoe UI"/>
          <w:i/>
          <w:iCs/>
          <w:color w:val="2E74B5" w:themeColor="accent5" w:themeShade="BF"/>
          <w:sz w:val="23"/>
          <w:szCs w:val="23"/>
        </w:rPr>
      </w:pPr>
      <w:r w:rsidRPr="002253BD">
        <w:rPr>
          <w:rFonts w:ascii="Segoe UI" w:hAnsi="Segoe UI" w:cs="Segoe UI"/>
          <w:i/>
          <w:iCs/>
          <w:color w:val="2E74B5" w:themeColor="accent5" w:themeShade="BF"/>
          <w:sz w:val="23"/>
          <w:szCs w:val="23"/>
        </w:rPr>
        <w:t>METHODS: We use a second order stochastic dominance approach that is paired with computational optimization—Golden section search algorithm. To demonstrate our approach, we compare the yield risks and economic risks associated with readily available gridded crop simulation outputs for various rice planting strategies across the Indo-Gangetic Plains – a major region experiencing food insecurity and climate impacts.</w:t>
      </w:r>
    </w:p>
    <w:p w14:paraId="101A0B69" w14:textId="77777777" w:rsidR="002253BD" w:rsidRDefault="002253BD" w:rsidP="002253BD">
      <w:pPr>
        <w:ind w:left="2160"/>
        <w:rPr>
          <w:rFonts w:ascii="Segoe UI" w:hAnsi="Segoe UI" w:cs="Segoe UI"/>
          <w:color w:val="424242"/>
          <w:sz w:val="23"/>
          <w:szCs w:val="23"/>
        </w:rPr>
      </w:pPr>
      <w:r w:rsidRPr="002253BD">
        <w:rPr>
          <w:rFonts w:ascii="Segoe UI" w:hAnsi="Segoe UI" w:cs="Segoe UI"/>
          <w:i/>
          <w:iCs/>
          <w:color w:val="2E74B5" w:themeColor="accent5" w:themeShade="BF"/>
          <w:sz w:val="23"/>
          <w:szCs w:val="23"/>
        </w:rPr>
        <w:t xml:space="preserve">RESULTS AND CONCLUSIONS: Our findings provide quantitative evidence about the riskiness of previously recommended rice planting date strategies. Our risk-based assessment corroborates the recommendation for planting long-duration varieties at the monsoon onset in the Eastern IGP, and at state-recommended planting dates in most of the Western and Middle IGP. Importantly, our risk-based assessment shows where the results are not as clear cut and which </w:t>
      </w:r>
      <w:r w:rsidRPr="002253BD">
        <w:rPr>
          <w:rFonts w:ascii="Segoe UI" w:hAnsi="Segoe UI" w:cs="Segoe UI"/>
          <w:i/>
          <w:iCs/>
          <w:color w:val="2E74B5" w:themeColor="accent5" w:themeShade="BF"/>
          <w:sz w:val="23"/>
          <w:szCs w:val="23"/>
        </w:rPr>
        <w:lastRenderedPageBreak/>
        <w:t>strategy is the least risky. This is especially important in the Middle IGP where farmers appear to have more flexibility to achieve comparable outcomes with several planting strategies.</w:t>
      </w:r>
    </w:p>
    <w:p w14:paraId="799172D4" w14:textId="59E001F5" w:rsidR="002253BD" w:rsidRPr="00BE6608" w:rsidRDefault="002253BD" w:rsidP="002253BD">
      <w:pPr>
        <w:rPr>
          <w:rFonts w:ascii="Segoe UI" w:hAnsi="Segoe UI" w:cs="Segoe UI"/>
          <w:color w:val="424242"/>
          <w:sz w:val="23"/>
          <w:szCs w:val="23"/>
        </w:rPr>
      </w:pPr>
      <w:r w:rsidRPr="00BE6608">
        <w:rPr>
          <w:rFonts w:ascii="Segoe UI" w:hAnsi="Segoe UI" w:cs="Segoe UI"/>
          <w:color w:val="424242"/>
          <w:sz w:val="23"/>
          <w:szCs w:val="23"/>
        </w:rPr>
        <w:t>Introduction:</w:t>
      </w:r>
      <w:r w:rsidRPr="00BE6608">
        <w:rPr>
          <w:rFonts w:ascii="Segoe UI" w:hAnsi="Segoe UI" w:cs="Segoe UI"/>
          <w:color w:val="424242"/>
          <w:sz w:val="23"/>
          <w:szCs w:val="23"/>
        </w:rPr>
        <w:br/>
        <w:t>2. While the introduction is rich in content, it might benefit from breaking down technical jargon into clearer explanations to enhance readability and comprehension for a wider audience. For instance, technical aspects of the study, such as the "robust and risk-oriented framework" and the "computational risk assessments," could be explained in simpler terms to ensure clarity for readers who might not be familiar with these methods.</w:t>
      </w:r>
    </w:p>
    <w:p w14:paraId="15754219" w14:textId="685E8BA3" w:rsidR="002253BD" w:rsidRDefault="002253BD" w:rsidP="002253BD">
      <w:pPr>
        <w:rPr>
          <w:rFonts w:ascii="Segoe UI" w:hAnsi="Segoe UI" w:cs="Segoe UI"/>
          <w:color w:val="2F5496" w:themeColor="accent1" w:themeShade="BF"/>
          <w:sz w:val="23"/>
          <w:szCs w:val="23"/>
        </w:rPr>
      </w:pPr>
      <w:r w:rsidRPr="00BE6608">
        <w:rPr>
          <w:rFonts w:ascii="Segoe UI" w:hAnsi="Segoe UI" w:cs="Segoe UI"/>
          <w:color w:val="2F5496" w:themeColor="accent1" w:themeShade="BF"/>
          <w:sz w:val="23"/>
          <w:szCs w:val="23"/>
        </w:rPr>
        <w:t>Response: We thank the reviewer for this comment. We have edited all parts to add more detail or use alternative phrases like “climatic risk proof”</w:t>
      </w:r>
      <w:r>
        <w:rPr>
          <w:rFonts w:ascii="Segoe UI" w:hAnsi="Segoe UI" w:cs="Segoe UI"/>
          <w:color w:val="2F5496" w:themeColor="accent1" w:themeShade="BF"/>
          <w:sz w:val="23"/>
          <w:szCs w:val="23"/>
        </w:rPr>
        <w:t>.</w:t>
      </w:r>
    </w:p>
    <w:p w14:paraId="0B5F29C7" w14:textId="77777777" w:rsidR="002253BD" w:rsidRDefault="002253BD" w:rsidP="002253BD">
      <w:pPr>
        <w:rPr>
          <w:rFonts w:ascii="Segoe UI" w:hAnsi="Segoe UI" w:cs="Segoe UI"/>
          <w:color w:val="2F5496" w:themeColor="accent1" w:themeShade="BF"/>
          <w:sz w:val="23"/>
          <w:szCs w:val="23"/>
        </w:rPr>
      </w:pPr>
    </w:p>
    <w:p w14:paraId="55967FAD" w14:textId="27F74585" w:rsidR="002253BD" w:rsidRDefault="002253BD" w:rsidP="002253BD">
      <w:pPr>
        <w:rPr>
          <w:rFonts w:ascii="Segoe UI" w:hAnsi="Segoe UI" w:cs="Segoe UI"/>
          <w:color w:val="2F5496" w:themeColor="accent1" w:themeShade="BF"/>
          <w:sz w:val="23"/>
          <w:szCs w:val="23"/>
        </w:rPr>
      </w:pPr>
      <w:r>
        <w:rPr>
          <w:rFonts w:ascii="Segoe UI" w:hAnsi="Segoe UI" w:cs="Segoe UI"/>
          <w:color w:val="2F5496" w:themeColor="accent1" w:themeShade="BF"/>
          <w:sz w:val="23"/>
          <w:szCs w:val="23"/>
        </w:rPr>
        <w:t>Please see below for additional details such as from the introduction:</w:t>
      </w:r>
    </w:p>
    <w:p w14:paraId="47A3BA26" w14:textId="777777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 xml:space="preserve">We specifically follow the approach proposed by Hurley et al. (2018)  to estimate willingness to pay bounds for a risk averse farmer to likely adopt an alternative rice planting date strategy.  The key idea of the willingness to pay bounds is that there is an amount of economic gain that will make one choose a new strategy in the sense of second order stochastically dominating the base strategy. Similarly, there is an amount that would make them indifferent. The algorithm uses a golden section search optimization approach to select the maximum and minimum numbers that satisfy these conditions. We depart from their approach in three substantial ways. First, instead of fertilizers and improved varieties, we consider multiple management changes including sowing dates, irrigation amounts, and varieties differing on duration to maturity. This allows a more realistic comparisons of the benefits of the interrelated crop management decisions rather than a piecemeal and partial analysis of specific decisions. Second, we consider a rice-wheat multi-crop system unlike Hurley et al. (2018) who focus on maize only. This has the added value that the optimal decision in one crop may be suboptimal for the next season there providing the trade-offs that farmers make when making adjustments in one crop.  Third, we do not only consider pairwise comparisons but also use the willingness to pay bounds to select the best strategy among multiple competing options. This has the advantage that we can select one optimal strategy among the many to recommend for risk averse farmers. Our </w:t>
      </w:r>
      <w:r w:rsidRPr="002253BD">
        <w:rPr>
          <w:rFonts w:ascii="Segoe UI" w:hAnsi="Segoe UI" w:cs="Segoe UI"/>
          <w:i/>
          <w:iCs/>
          <w:color w:val="2F5496" w:themeColor="accent1" w:themeShade="BF"/>
          <w:sz w:val="23"/>
          <w:szCs w:val="23"/>
        </w:rPr>
        <w:lastRenderedPageBreak/>
        <w:t xml:space="preserve">application shows how this risk-assessment framework can handle increasingly complex decisions. </w:t>
      </w:r>
    </w:p>
    <w:p w14:paraId="6F291B18" w14:textId="77777777" w:rsidR="002253BD" w:rsidRPr="002253BD" w:rsidRDefault="002253BD" w:rsidP="002253BD">
      <w:pPr>
        <w:ind w:left="2160"/>
        <w:rPr>
          <w:rFonts w:ascii="Segoe UI" w:hAnsi="Segoe UI" w:cs="Segoe UI"/>
          <w:i/>
          <w:iCs/>
          <w:color w:val="2F5496" w:themeColor="accent1" w:themeShade="BF"/>
          <w:sz w:val="23"/>
          <w:szCs w:val="23"/>
        </w:rPr>
      </w:pPr>
      <w:r w:rsidRPr="002253BD">
        <w:rPr>
          <w:rFonts w:ascii="Segoe UI" w:hAnsi="Segoe UI" w:cs="Segoe UI"/>
          <w:i/>
          <w:iCs/>
          <w:color w:val="2F5496" w:themeColor="accent1" w:themeShade="BF"/>
          <w:sz w:val="23"/>
          <w:szCs w:val="23"/>
        </w:rPr>
        <w:t xml:space="preserve">The rest of the paper is organized as follows. We present next the methods focusing on the computational risk assessments. In section 3 we present results and discussion of the yield and economic benefits of alternative planting date strategies. We finally conclude in section 4. </w:t>
      </w:r>
    </w:p>
    <w:p w14:paraId="3A9149EF" w14:textId="77777777" w:rsidR="002253BD" w:rsidRDefault="002253BD" w:rsidP="002253BD">
      <w:pPr>
        <w:rPr>
          <w:rFonts w:ascii="Segoe UI" w:hAnsi="Segoe UI" w:cs="Segoe UI"/>
          <w:color w:val="2F5496" w:themeColor="accent1" w:themeShade="BF"/>
          <w:sz w:val="23"/>
          <w:szCs w:val="23"/>
        </w:rPr>
      </w:pPr>
    </w:p>
    <w:p w14:paraId="6F10B825" w14:textId="78E4781B" w:rsidR="002253BD" w:rsidRDefault="002253BD" w:rsidP="002253BD">
      <w:pPr>
        <w:rPr>
          <w:rFonts w:ascii="Segoe UI" w:hAnsi="Segoe UI" w:cs="Segoe UI"/>
          <w:color w:val="424242"/>
          <w:sz w:val="23"/>
          <w:szCs w:val="23"/>
        </w:rPr>
      </w:pPr>
    </w:p>
    <w:p w14:paraId="5BEF1BCF" w14:textId="6FE08F8E" w:rsidR="002253BD" w:rsidRPr="00BE6608" w:rsidRDefault="002253BD" w:rsidP="002253BD">
      <w:pPr>
        <w:rPr>
          <w:rFonts w:ascii="Segoe UI" w:hAnsi="Segoe UI" w:cs="Segoe UI"/>
          <w:color w:val="424242"/>
          <w:sz w:val="23"/>
          <w:szCs w:val="23"/>
        </w:rPr>
      </w:pPr>
      <w:r w:rsidRPr="00BE6608">
        <w:rPr>
          <w:rFonts w:ascii="Segoe UI" w:hAnsi="Segoe UI" w:cs="Segoe UI"/>
          <w:color w:val="424242"/>
          <w:sz w:val="23"/>
          <w:szCs w:val="23"/>
        </w:rPr>
        <w:t xml:space="preserve"> </w:t>
      </w:r>
      <w:r w:rsidRPr="00BE6608">
        <w:rPr>
          <w:rFonts w:ascii="Segoe UI" w:hAnsi="Segoe UI" w:cs="Segoe UI"/>
          <w:color w:val="424242"/>
          <w:sz w:val="23"/>
          <w:szCs w:val="23"/>
        </w:rPr>
        <w:br/>
        <w:t>Methods:</w:t>
      </w:r>
      <w:r w:rsidRPr="00BE6608">
        <w:rPr>
          <w:rFonts w:ascii="Segoe UI" w:hAnsi="Segoe UI" w:cs="Segoe UI"/>
          <w:color w:val="424242"/>
          <w:sz w:val="23"/>
          <w:szCs w:val="23"/>
        </w:rPr>
        <w:br/>
        <w:t>3. In table 2: comparison of SOSD, why is the interpretation of upper and lower bound for column Q(base) vs G, "G F/SOSD Q"?</w:t>
      </w:r>
    </w:p>
    <w:p w14:paraId="7F0ACA82" w14:textId="77777777" w:rsidR="002253BD" w:rsidRPr="00BE6608" w:rsidRDefault="002253BD" w:rsidP="002253BD">
      <w:pPr>
        <w:rPr>
          <w:rFonts w:ascii="Segoe UI" w:hAnsi="Segoe UI" w:cs="Segoe UI"/>
          <w:color w:val="424242"/>
          <w:sz w:val="23"/>
          <w:szCs w:val="23"/>
        </w:rPr>
      </w:pPr>
      <w:r w:rsidRPr="00BE6608">
        <w:rPr>
          <w:rFonts w:ascii="Segoe UI" w:hAnsi="Segoe UI" w:cs="Segoe UI"/>
          <w:color w:val="2F5496" w:themeColor="accent1" w:themeShade="BF"/>
          <w:sz w:val="23"/>
          <w:szCs w:val="23"/>
        </w:rPr>
        <w:t xml:space="preserve">Response: We have now just included SOSD to mean G second order stochastically dominate Q. The F/ part was to show that G also first order stochastically dominate Q. </w:t>
      </w:r>
      <w:r w:rsidRPr="00BE6608">
        <w:rPr>
          <w:rFonts w:ascii="Segoe UI" w:hAnsi="Segoe UI" w:cs="Segoe UI"/>
          <w:color w:val="424242"/>
          <w:sz w:val="23"/>
          <w:szCs w:val="23"/>
        </w:rPr>
        <w:br/>
      </w:r>
      <w:r w:rsidRPr="00BE6608">
        <w:rPr>
          <w:rFonts w:ascii="Segoe UI" w:hAnsi="Segoe UI" w:cs="Segoe UI"/>
          <w:color w:val="424242"/>
          <w:sz w:val="23"/>
          <w:szCs w:val="23"/>
        </w:rPr>
        <w:br/>
        <w:t>4. Could you possibly give the resolution of the APSIM model results and the gridded LCAS data?</w:t>
      </w:r>
    </w:p>
    <w:p w14:paraId="4000526D" w14:textId="77777777" w:rsidR="002253BD" w:rsidRDefault="002253BD" w:rsidP="002253BD">
      <w:pPr>
        <w:rPr>
          <w:rFonts w:ascii="Segoe UI" w:hAnsi="Segoe UI" w:cs="Segoe UI"/>
          <w:color w:val="2F5496" w:themeColor="accent1" w:themeShade="BF"/>
          <w:sz w:val="23"/>
          <w:szCs w:val="23"/>
        </w:rPr>
      </w:pPr>
      <w:r w:rsidRPr="00BE6608">
        <w:rPr>
          <w:rFonts w:ascii="Segoe UI" w:hAnsi="Segoe UI" w:cs="Segoe UI"/>
          <w:color w:val="2F5496" w:themeColor="accent1" w:themeShade="BF"/>
          <w:sz w:val="23"/>
          <w:szCs w:val="23"/>
        </w:rPr>
        <w:t xml:space="preserve">Response: APSIM was run using 0.05◦ × 0.05◦ spatial resolution input data. </w:t>
      </w:r>
      <w:r>
        <w:rPr>
          <w:rFonts w:ascii="Segoe UI" w:hAnsi="Segoe UI" w:cs="Segoe UI"/>
          <w:color w:val="2F5496" w:themeColor="accent1" w:themeShade="BF"/>
          <w:sz w:val="23"/>
          <w:szCs w:val="23"/>
        </w:rPr>
        <w:t>We now clarify this in the manuscript.</w:t>
      </w:r>
    </w:p>
    <w:p w14:paraId="72D8623D" w14:textId="77777777" w:rsidR="002253BD" w:rsidRDefault="002253BD" w:rsidP="002253BD">
      <w:pPr>
        <w:rPr>
          <w:rFonts w:ascii="Segoe UI" w:hAnsi="Segoe UI" w:cs="Segoe UI"/>
          <w:color w:val="2F5496" w:themeColor="accent1" w:themeShade="BF"/>
          <w:sz w:val="23"/>
          <w:szCs w:val="23"/>
        </w:rPr>
      </w:pPr>
    </w:p>
    <w:p w14:paraId="46ED2EC4" w14:textId="77777777" w:rsidR="002253BD" w:rsidRDefault="002253BD" w:rsidP="002253BD">
      <w:pPr>
        <w:rPr>
          <w:rFonts w:ascii="Segoe UI" w:hAnsi="Segoe UI" w:cs="Segoe UI"/>
          <w:color w:val="2F5496" w:themeColor="accent1" w:themeShade="BF"/>
          <w:sz w:val="23"/>
          <w:szCs w:val="23"/>
        </w:rPr>
      </w:pPr>
      <w:r>
        <w:rPr>
          <w:rFonts w:ascii="Segoe UI" w:hAnsi="Segoe UI" w:cs="Segoe UI"/>
          <w:color w:val="2F5496" w:themeColor="accent1" w:themeShade="BF"/>
          <w:sz w:val="23"/>
          <w:szCs w:val="23"/>
        </w:rPr>
        <w:t>Please see below:</w:t>
      </w:r>
    </w:p>
    <w:p w14:paraId="5C96F8D2" w14:textId="77777777" w:rsidR="002253BD" w:rsidRPr="002253BD" w:rsidRDefault="002253BD" w:rsidP="002253BD">
      <w:pPr>
        <w:ind w:left="1440"/>
        <w:rPr>
          <w:rFonts w:ascii="Segoe UI" w:hAnsi="Segoe UI" w:cs="Segoe UI"/>
          <w:i/>
          <w:iCs/>
          <w:color w:val="2E74B5" w:themeColor="accent5" w:themeShade="BF"/>
          <w:sz w:val="23"/>
          <w:szCs w:val="23"/>
        </w:rPr>
      </w:pPr>
    </w:p>
    <w:p w14:paraId="2EDF2063" w14:textId="77777777" w:rsidR="002253BD" w:rsidRPr="002253BD" w:rsidRDefault="002253BD" w:rsidP="002253BD">
      <w:pPr>
        <w:ind w:left="1440"/>
        <w:rPr>
          <w:rFonts w:ascii="Segoe UI" w:hAnsi="Segoe UI" w:cs="Segoe UI"/>
          <w:i/>
          <w:iCs/>
          <w:color w:val="2E74B5" w:themeColor="accent5" w:themeShade="BF"/>
          <w:sz w:val="23"/>
          <w:szCs w:val="23"/>
        </w:rPr>
      </w:pPr>
      <w:r w:rsidRPr="002253BD">
        <w:rPr>
          <w:rFonts w:ascii="Segoe UI" w:hAnsi="Segoe UI" w:cs="Segoe UI"/>
          <w:i/>
          <w:iCs/>
          <w:color w:val="2E74B5" w:themeColor="accent5" w:themeShade="BF"/>
          <w:sz w:val="23"/>
          <w:szCs w:val="23"/>
        </w:rPr>
        <w:t>2.3. APSIM spatially gridded crop model scenarios</w:t>
      </w:r>
    </w:p>
    <w:p w14:paraId="389194FE" w14:textId="77777777" w:rsidR="002253BD" w:rsidRDefault="002253BD" w:rsidP="002253BD">
      <w:pPr>
        <w:ind w:left="1440"/>
        <w:rPr>
          <w:rFonts w:ascii="Segoe UI" w:hAnsi="Segoe UI" w:cs="Segoe UI"/>
          <w:color w:val="424242"/>
          <w:sz w:val="23"/>
          <w:szCs w:val="23"/>
        </w:rPr>
      </w:pPr>
      <w:r w:rsidRPr="002253BD">
        <w:rPr>
          <w:rFonts w:ascii="Segoe UI" w:hAnsi="Segoe UI" w:cs="Segoe UI"/>
          <w:i/>
          <w:iCs/>
          <w:color w:val="2E74B5" w:themeColor="accent5" w:themeShade="BF"/>
          <w:sz w:val="23"/>
          <w:szCs w:val="23"/>
        </w:rPr>
        <w:t xml:space="preserve">The data used in this paper was based on gridded APSIM crop growth simulation model results for climate variables for the period 1982-2015 reported in Montes et al. (2023); </w:t>
      </w:r>
      <w:proofErr w:type="spellStart"/>
      <w:r w:rsidRPr="002253BD">
        <w:rPr>
          <w:rFonts w:ascii="Segoe UI" w:hAnsi="Segoe UI" w:cs="Segoe UI"/>
          <w:i/>
          <w:iCs/>
          <w:color w:val="2E74B5" w:themeColor="accent5" w:themeShade="BF"/>
          <w:sz w:val="23"/>
          <w:szCs w:val="23"/>
        </w:rPr>
        <w:t>Urfels</w:t>
      </w:r>
      <w:proofErr w:type="spellEnd"/>
      <w:r w:rsidRPr="002253BD">
        <w:rPr>
          <w:rFonts w:ascii="Segoe UI" w:hAnsi="Segoe UI" w:cs="Segoe UI"/>
          <w:i/>
          <w:iCs/>
          <w:color w:val="2E74B5" w:themeColor="accent5" w:themeShade="BF"/>
          <w:sz w:val="23"/>
          <w:szCs w:val="23"/>
        </w:rPr>
        <w:t xml:space="preserve"> et al. (2022) .  The model was run using 0.05°×0.05° spatial resolution input data. We use seven scenarios from crop simulation results reported in (</w:t>
      </w:r>
      <w:proofErr w:type="spellStart"/>
      <w:r w:rsidRPr="002253BD">
        <w:rPr>
          <w:rFonts w:ascii="Segoe UI" w:hAnsi="Segoe UI" w:cs="Segoe UI"/>
          <w:i/>
          <w:iCs/>
          <w:color w:val="2E74B5" w:themeColor="accent5" w:themeShade="BF"/>
          <w:sz w:val="23"/>
          <w:szCs w:val="23"/>
        </w:rPr>
        <w:t>Urfels</w:t>
      </w:r>
      <w:proofErr w:type="spellEnd"/>
      <w:r w:rsidRPr="002253BD">
        <w:rPr>
          <w:rFonts w:ascii="Segoe UI" w:hAnsi="Segoe UI" w:cs="Segoe UI"/>
          <w:i/>
          <w:iCs/>
          <w:color w:val="2E74B5" w:themeColor="accent5" w:themeShade="BF"/>
          <w:sz w:val="23"/>
          <w:szCs w:val="23"/>
        </w:rPr>
        <w:t xml:space="preserve"> et al., 2022). The scenarios correspond to variation in irrigation, varietal duration and the planting of rice at the onset of the monsoon. Table 21 shows the details for the scenarios. We used the fixed long (S1) scenario as the baseline scenario. This scenario involves planting long duration rice variety at a fixed recommended date based on a state recommendation. We considered this as the baseline scenario instead of the farmer practice (S0) because S1 had observations for all pixels in the area of interest unlike the farmer practice which due to limitations of data had a limited number of pixels .</w:t>
      </w:r>
    </w:p>
    <w:p w14:paraId="5C07D629" w14:textId="4C4CC796" w:rsidR="002253BD" w:rsidRPr="00BE6608" w:rsidRDefault="002253BD" w:rsidP="002253BD">
      <w:pPr>
        <w:rPr>
          <w:rFonts w:ascii="Segoe UI" w:hAnsi="Segoe UI" w:cs="Segoe UI"/>
          <w:color w:val="424242"/>
          <w:sz w:val="23"/>
          <w:szCs w:val="23"/>
        </w:rPr>
      </w:pPr>
      <w:r w:rsidRPr="00BE6608">
        <w:rPr>
          <w:rFonts w:ascii="Segoe UI" w:hAnsi="Segoe UI" w:cs="Segoe UI"/>
          <w:color w:val="424242"/>
          <w:sz w:val="23"/>
          <w:szCs w:val="23"/>
        </w:rPr>
        <w:lastRenderedPageBreak/>
        <w:t>5. Clarify any specific assumptions or limitations in the APSIM model inputs and how these might affect the study's outcomes.</w:t>
      </w:r>
    </w:p>
    <w:p w14:paraId="33AFC32E" w14:textId="6CE0F89F" w:rsidR="002253BD" w:rsidRPr="00BE6608" w:rsidRDefault="002253BD" w:rsidP="002253BD">
      <w:pPr>
        <w:rPr>
          <w:rFonts w:ascii="Segoe UI" w:hAnsi="Segoe UI" w:cs="Segoe UI"/>
          <w:color w:val="424242"/>
          <w:sz w:val="23"/>
          <w:szCs w:val="23"/>
        </w:rPr>
      </w:pPr>
      <w:commentRangeStart w:id="0"/>
      <w:r w:rsidRPr="00BE6608">
        <w:rPr>
          <w:rFonts w:ascii="Segoe UI" w:hAnsi="Segoe UI" w:cs="Segoe UI"/>
          <w:color w:val="2F5496" w:themeColor="accent1" w:themeShade="BF"/>
          <w:sz w:val="23"/>
          <w:szCs w:val="23"/>
        </w:rPr>
        <w:t xml:space="preserve">Response: </w:t>
      </w:r>
      <w:commentRangeEnd w:id="0"/>
      <w:r w:rsidRPr="00BE6608">
        <w:rPr>
          <w:rFonts w:ascii="Segoe UI" w:hAnsi="Segoe UI" w:cs="Segoe UI"/>
          <w:color w:val="2F5496" w:themeColor="accent1" w:themeShade="BF"/>
          <w:sz w:val="23"/>
          <w:szCs w:val="23"/>
        </w:rPr>
        <w:commentReference w:id="0"/>
      </w:r>
      <w:r w:rsidRPr="00BE6608">
        <w:rPr>
          <w:rFonts w:ascii="Segoe UI" w:hAnsi="Segoe UI" w:cs="Segoe UI"/>
          <w:color w:val="2F5496" w:themeColor="accent1" w:themeShade="BF"/>
          <w:sz w:val="23"/>
          <w:szCs w:val="23"/>
        </w:rPr>
        <w:t>Reported in the previous papers that we cite (</w:t>
      </w:r>
      <w:proofErr w:type="spellStart"/>
      <w:r w:rsidRPr="00BE6608">
        <w:rPr>
          <w:rFonts w:ascii="Segoe UI" w:hAnsi="Segoe UI" w:cs="Segoe UI"/>
          <w:color w:val="2F5496" w:themeColor="accent1" w:themeShade="BF"/>
          <w:sz w:val="23"/>
          <w:szCs w:val="23"/>
        </w:rPr>
        <w:t>Urfels</w:t>
      </w:r>
      <w:proofErr w:type="spellEnd"/>
      <w:r w:rsidRPr="00BE6608">
        <w:rPr>
          <w:rFonts w:ascii="Segoe UI" w:hAnsi="Segoe UI" w:cs="Segoe UI"/>
          <w:color w:val="2F5496" w:themeColor="accent1" w:themeShade="BF"/>
          <w:sz w:val="23"/>
          <w:szCs w:val="23"/>
        </w:rPr>
        <w:t xml:space="preserve"> et al 2022 and Montes et al 2022) but we have now edited so as to clarify the assumptions. The key limitations are: no N limitation. Future studies would need to consider more interactions</w:t>
      </w:r>
      <w:r>
        <w:rPr>
          <w:rFonts w:ascii="Segoe UI" w:hAnsi="Segoe UI" w:cs="Segoe UI"/>
          <w:color w:val="2F5496" w:themeColor="accent1" w:themeShade="BF"/>
          <w:sz w:val="23"/>
          <w:szCs w:val="23"/>
        </w:rPr>
        <w:t xml:space="preserve"> with </w:t>
      </w:r>
      <w:proofErr w:type="spellStart"/>
      <w:r>
        <w:rPr>
          <w:rFonts w:ascii="Segoe UI" w:hAnsi="Segoe UI" w:cs="Segoe UI"/>
          <w:color w:val="2F5496" w:themeColor="accent1" w:themeShade="BF"/>
          <w:sz w:val="23"/>
          <w:szCs w:val="23"/>
        </w:rPr>
        <w:t>eg.</w:t>
      </w:r>
      <w:proofErr w:type="spellEnd"/>
      <w:r>
        <w:rPr>
          <w:rFonts w:ascii="Segoe UI" w:hAnsi="Segoe UI" w:cs="Segoe UI"/>
          <w:color w:val="2F5496" w:themeColor="accent1" w:themeShade="BF"/>
          <w:sz w:val="23"/>
          <w:szCs w:val="23"/>
        </w:rPr>
        <w:t xml:space="preserve"> Temperature, water, and nitrogen stress</w:t>
      </w:r>
      <w:r w:rsidRPr="00BE6608">
        <w:rPr>
          <w:rFonts w:ascii="Segoe UI" w:hAnsi="Segoe UI" w:cs="Segoe UI"/>
          <w:color w:val="2F5496" w:themeColor="accent1" w:themeShade="BF"/>
          <w:sz w:val="23"/>
          <w:szCs w:val="23"/>
        </w:rPr>
        <w:t xml:space="preserve"> – but again our paper is meant to showcase the methodology for evaluating risk regardless of whether APSIM or other crop models are used.</w:t>
      </w:r>
      <w:r>
        <w:rPr>
          <w:rFonts w:ascii="Segoe UI" w:hAnsi="Segoe UI" w:cs="Segoe UI"/>
          <w:color w:val="424242"/>
          <w:sz w:val="23"/>
          <w:szCs w:val="23"/>
        </w:rPr>
        <w:t xml:space="preserve"> </w:t>
      </w:r>
      <w:r w:rsidRPr="00BE6608">
        <w:rPr>
          <w:rFonts w:ascii="Segoe UI" w:hAnsi="Segoe UI" w:cs="Segoe UI"/>
          <w:color w:val="424242"/>
          <w:sz w:val="23"/>
          <w:szCs w:val="23"/>
        </w:rPr>
        <w:br/>
      </w:r>
      <w:r w:rsidRPr="00BE6608">
        <w:rPr>
          <w:rFonts w:ascii="Segoe UI" w:hAnsi="Segoe UI" w:cs="Segoe UI"/>
          <w:color w:val="424242"/>
          <w:sz w:val="23"/>
          <w:szCs w:val="23"/>
        </w:rPr>
        <w:br/>
        <w:t>6. Are there specific details regarding data sources, accuracy, and representativeness of the simulated strategies that could be included for reference?</w:t>
      </w:r>
    </w:p>
    <w:p w14:paraId="4CB76E96" w14:textId="77777777" w:rsidR="005A2EC6" w:rsidRDefault="002253BD" w:rsidP="002253BD">
      <w:pPr>
        <w:rPr>
          <w:rFonts w:ascii="Segoe UI" w:hAnsi="Segoe UI" w:cs="Segoe UI"/>
          <w:color w:val="2F5496" w:themeColor="accent1" w:themeShade="BF"/>
          <w:sz w:val="23"/>
          <w:szCs w:val="23"/>
        </w:rPr>
      </w:pPr>
      <w:r w:rsidRPr="00BE6608">
        <w:rPr>
          <w:rFonts w:ascii="Segoe UI" w:hAnsi="Segoe UI" w:cs="Segoe UI"/>
          <w:color w:val="2F5496" w:themeColor="accent1" w:themeShade="BF"/>
          <w:sz w:val="23"/>
          <w:szCs w:val="23"/>
        </w:rPr>
        <w:t xml:space="preserve">Response: As stated in the methods sections, the crop model details are reported in </w:t>
      </w:r>
      <w:proofErr w:type="spellStart"/>
      <w:r w:rsidRPr="00BE6608">
        <w:rPr>
          <w:rFonts w:ascii="Segoe UI" w:hAnsi="Segoe UI" w:cs="Segoe UI"/>
          <w:color w:val="2F5496" w:themeColor="accent1" w:themeShade="BF"/>
          <w:sz w:val="23"/>
          <w:szCs w:val="23"/>
        </w:rPr>
        <w:t>Urfels</w:t>
      </w:r>
      <w:proofErr w:type="spellEnd"/>
      <w:r w:rsidRPr="00BE6608">
        <w:rPr>
          <w:rFonts w:ascii="Segoe UI" w:hAnsi="Segoe UI" w:cs="Segoe UI"/>
          <w:color w:val="2F5496" w:themeColor="accent1" w:themeShade="BF"/>
          <w:sz w:val="23"/>
          <w:szCs w:val="23"/>
        </w:rPr>
        <w:t xml:space="preserve"> et al (2022) and for Bihar in Montes et al (2022) as well as the full crop model can be replicated from: These references already provided extensive data sources, accuracy and representativeness assessments. For example: state recommendations were based on state government recommendations while the onset is strategy we hypothesized to be beneficial and evaluated for yield in </w:t>
      </w:r>
      <w:proofErr w:type="spellStart"/>
      <w:r w:rsidRPr="00BE6608">
        <w:rPr>
          <w:rFonts w:ascii="Segoe UI" w:hAnsi="Segoe UI" w:cs="Segoe UI"/>
          <w:color w:val="2F5496" w:themeColor="accent1" w:themeShade="BF"/>
          <w:sz w:val="23"/>
          <w:szCs w:val="23"/>
        </w:rPr>
        <w:t>Urfels</w:t>
      </w:r>
      <w:proofErr w:type="spellEnd"/>
      <w:r w:rsidRPr="00BE6608">
        <w:rPr>
          <w:rFonts w:ascii="Segoe UI" w:hAnsi="Segoe UI" w:cs="Segoe UI"/>
          <w:color w:val="2F5496" w:themeColor="accent1" w:themeShade="BF"/>
          <w:sz w:val="23"/>
          <w:szCs w:val="23"/>
        </w:rPr>
        <w:t xml:space="preserve"> et al (2022) and here to show the riskiness onset was calculated based Stiller reeves methods for monsoon rainfall detection (see </w:t>
      </w:r>
      <w:proofErr w:type="spellStart"/>
      <w:r w:rsidRPr="00BE6608">
        <w:rPr>
          <w:rFonts w:ascii="Segoe UI" w:hAnsi="Segoe UI" w:cs="Segoe UI"/>
          <w:color w:val="2F5496" w:themeColor="accent1" w:themeShade="BF"/>
          <w:sz w:val="23"/>
          <w:szCs w:val="23"/>
        </w:rPr>
        <w:t>Urfels</w:t>
      </w:r>
      <w:proofErr w:type="spellEnd"/>
      <w:r w:rsidRPr="00BE6608">
        <w:rPr>
          <w:rFonts w:ascii="Segoe UI" w:hAnsi="Segoe UI" w:cs="Segoe UI"/>
          <w:color w:val="2F5496" w:themeColor="accent1" w:themeShade="BF"/>
          <w:sz w:val="23"/>
          <w:szCs w:val="23"/>
        </w:rPr>
        <w:t xml:space="preserve"> 2022).</w:t>
      </w:r>
      <w:r>
        <w:rPr>
          <w:rFonts w:ascii="Segoe UI" w:hAnsi="Segoe UI" w:cs="Segoe UI"/>
          <w:color w:val="2F5496" w:themeColor="accent1" w:themeShade="BF"/>
          <w:sz w:val="23"/>
          <w:szCs w:val="23"/>
        </w:rPr>
        <w:t xml:space="preserve"> In addition, the study of </w:t>
      </w:r>
      <w:proofErr w:type="spellStart"/>
      <w:r>
        <w:rPr>
          <w:rFonts w:ascii="Segoe UI" w:hAnsi="Segoe UI" w:cs="Segoe UI"/>
          <w:color w:val="2F5496" w:themeColor="accent1" w:themeShade="BF"/>
          <w:sz w:val="23"/>
          <w:szCs w:val="23"/>
        </w:rPr>
        <w:t>Urfels</w:t>
      </w:r>
      <w:proofErr w:type="spellEnd"/>
      <w:r>
        <w:rPr>
          <w:rFonts w:ascii="Segoe UI" w:hAnsi="Segoe UI" w:cs="Segoe UI"/>
          <w:color w:val="2F5496" w:themeColor="accent1" w:themeShade="BF"/>
          <w:sz w:val="23"/>
          <w:szCs w:val="23"/>
        </w:rPr>
        <w:t xml:space="preserve"> et al. (2022) where the dataset was published in a well-respected peer-reviewed journal also includes extensive Supplementary Information that demonstrates the validation and performance evaluation of the simulation results.</w:t>
      </w:r>
    </w:p>
    <w:p w14:paraId="6F6BD301" w14:textId="77777777" w:rsidR="005A2EC6" w:rsidRDefault="005A2EC6" w:rsidP="002253BD">
      <w:pPr>
        <w:rPr>
          <w:rFonts w:ascii="Segoe UI" w:hAnsi="Segoe UI" w:cs="Segoe UI"/>
          <w:color w:val="2F5496" w:themeColor="accent1" w:themeShade="BF"/>
          <w:sz w:val="23"/>
          <w:szCs w:val="23"/>
        </w:rPr>
      </w:pPr>
    </w:p>
    <w:p w14:paraId="6C5FD720" w14:textId="44A43CD9" w:rsidR="005A2EC6" w:rsidRDefault="005A2EC6" w:rsidP="002253BD">
      <w:pPr>
        <w:rPr>
          <w:rFonts w:ascii="Segoe UI" w:hAnsi="Segoe UI" w:cs="Segoe UI"/>
          <w:color w:val="2F5496" w:themeColor="accent1" w:themeShade="BF"/>
          <w:sz w:val="23"/>
          <w:szCs w:val="23"/>
        </w:rPr>
      </w:pPr>
      <w:r>
        <w:rPr>
          <w:rFonts w:ascii="Segoe UI" w:hAnsi="Segoe UI" w:cs="Segoe UI"/>
          <w:color w:val="2F5496" w:themeColor="accent1" w:themeShade="BF"/>
          <w:sz w:val="23"/>
          <w:szCs w:val="23"/>
        </w:rPr>
        <w:t>We now provide specific pointers for the readers on where to find these information e.g. see detailed edits below:</w:t>
      </w:r>
    </w:p>
    <w:p w14:paraId="1E64EAB6" w14:textId="77777777" w:rsidR="005A2EC6" w:rsidRPr="005A2EC6" w:rsidRDefault="005A2EC6" w:rsidP="005A2EC6">
      <w:pPr>
        <w:ind w:left="2160"/>
        <w:rPr>
          <w:rFonts w:ascii="Segoe UI" w:hAnsi="Segoe UI" w:cs="Segoe UI"/>
          <w:i/>
          <w:iCs/>
          <w:color w:val="2F5496" w:themeColor="accent1" w:themeShade="BF"/>
          <w:sz w:val="23"/>
          <w:szCs w:val="23"/>
        </w:rPr>
      </w:pPr>
    </w:p>
    <w:p w14:paraId="1BFB6285" w14:textId="77777777" w:rsidR="005A2EC6" w:rsidRPr="005A2EC6" w:rsidRDefault="005A2EC6" w:rsidP="005A2EC6">
      <w:pPr>
        <w:ind w:left="2160"/>
        <w:rPr>
          <w:rFonts w:ascii="Segoe UI" w:hAnsi="Segoe UI" w:cs="Segoe UI"/>
          <w:i/>
          <w:iCs/>
          <w:color w:val="2F5496" w:themeColor="accent1" w:themeShade="BF"/>
          <w:sz w:val="23"/>
          <w:szCs w:val="23"/>
        </w:rPr>
      </w:pPr>
      <w:r w:rsidRPr="005A2EC6">
        <w:rPr>
          <w:rFonts w:ascii="Segoe UI" w:hAnsi="Segoe UI" w:cs="Segoe UI"/>
          <w:i/>
          <w:iCs/>
          <w:color w:val="2F5496" w:themeColor="accent1" w:themeShade="BF"/>
          <w:sz w:val="23"/>
          <w:szCs w:val="23"/>
        </w:rPr>
        <w:t>.3. APSIM spatially gridded crop model scenarios</w:t>
      </w:r>
    </w:p>
    <w:p w14:paraId="5FDB5701" w14:textId="15FF4589" w:rsidR="005A2EC6" w:rsidRDefault="005A2EC6" w:rsidP="005A2EC6">
      <w:pPr>
        <w:ind w:left="2160"/>
        <w:rPr>
          <w:rFonts w:ascii="Segoe UI" w:hAnsi="Segoe UI" w:cs="Segoe UI"/>
          <w:color w:val="2F5496" w:themeColor="accent1" w:themeShade="BF"/>
          <w:sz w:val="23"/>
          <w:szCs w:val="23"/>
        </w:rPr>
      </w:pPr>
      <w:r w:rsidRPr="005A2EC6">
        <w:rPr>
          <w:rFonts w:ascii="Segoe UI" w:hAnsi="Segoe UI" w:cs="Segoe UI"/>
          <w:i/>
          <w:iCs/>
          <w:color w:val="2F5496" w:themeColor="accent1" w:themeShade="BF"/>
          <w:sz w:val="23"/>
          <w:szCs w:val="23"/>
        </w:rPr>
        <w:t xml:space="preserve">The data used in this paper was based on gridded APSIM crop growth simulation model results for climate variables for the period 1982-2015 reported in </w:t>
      </w:r>
      <w:proofErr w:type="spellStart"/>
      <w:r w:rsidRPr="005A2EC6">
        <w:rPr>
          <w:rFonts w:ascii="Segoe UI" w:hAnsi="Segoe UI" w:cs="Segoe UI"/>
          <w:i/>
          <w:iCs/>
          <w:color w:val="2F5496" w:themeColor="accent1" w:themeShade="BF"/>
          <w:sz w:val="23"/>
          <w:szCs w:val="23"/>
        </w:rPr>
        <w:t>Urfels</w:t>
      </w:r>
      <w:proofErr w:type="spellEnd"/>
      <w:r w:rsidRPr="005A2EC6">
        <w:rPr>
          <w:rFonts w:ascii="Segoe UI" w:hAnsi="Segoe UI" w:cs="Segoe UI"/>
          <w:i/>
          <w:iCs/>
          <w:color w:val="2F5496" w:themeColor="accent1" w:themeShade="BF"/>
          <w:sz w:val="23"/>
          <w:szCs w:val="23"/>
        </w:rPr>
        <w:t xml:space="preserve"> et al. (2022) .  The model was run using 0.05°×0.05° spatial resolution input data and the original study includes extensive performance evaluation for validating the results and modelling setup with other datasets on reported phenology and yield outcomes. We use seven scenarios from crop simulation results reported in (</w:t>
      </w:r>
      <w:proofErr w:type="spellStart"/>
      <w:r w:rsidRPr="005A2EC6">
        <w:rPr>
          <w:rFonts w:ascii="Segoe UI" w:hAnsi="Segoe UI" w:cs="Segoe UI"/>
          <w:i/>
          <w:iCs/>
          <w:color w:val="2F5496" w:themeColor="accent1" w:themeShade="BF"/>
          <w:sz w:val="23"/>
          <w:szCs w:val="23"/>
        </w:rPr>
        <w:t>Urfels</w:t>
      </w:r>
      <w:proofErr w:type="spellEnd"/>
      <w:r w:rsidRPr="005A2EC6">
        <w:rPr>
          <w:rFonts w:ascii="Segoe UI" w:hAnsi="Segoe UI" w:cs="Segoe UI"/>
          <w:i/>
          <w:iCs/>
          <w:color w:val="2F5496" w:themeColor="accent1" w:themeShade="BF"/>
          <w:sz w:val="23"/>
          <w:szCs w:val="23"/>
        </w:rPr>
        <w:t xml:space="preserve"> et al., 2022). The scenarios correspond to variation in irrigation, varietal duration and the planting of rice at the onset of the monsoon. Table 21 shows the details for the scenarios. We used the fixed long (S1) scenario as the baseline scenario. This scenario </w:t>
      </w:r>
      <w:r w:rsidRPr="005A2EC6">
        <w:rPr>
          <w:rFonts w:ascii="Segoe UI" w:hAnsi="Segoe UI" w:cs="Segoe UI"/>
          <w:i/>
          <w:iCs/>
          <w:color w:val="2F5496" w:themeColor="accent1" w:themeShade="BF"/>
          <w:sz w:val="23"/>
          <w:szCs w:val="23"/>
        </w:rPr>
        <w:lastRenderedPageBreak/>
        <w:t>involves planting long duration rice variety at a fixed recommended date based on a state recommendation. We considered this as the baseline scenario instead of the farmer practice (S0) because S1 had observations for all pixels in the area of interest unlike the farmer practice which due to limitations of data had a limited number of pixels .</w:t>
      </w:r>
    </w:p>
    <w:p w14:paraId="531A5B42" w14:textId="77777777" w:rsidR="005A2EC6" w:rsidRDefault="005A2EC6" w:rsidP="002253BD">
      <w:pPr>
        <w:rPr>
          <w:rFonts w:ascii="Segoe UI" w:hAnsi="Segoe UI" w:cs="Segoe UI"/>
          <w:color w:val="2F5496" w:themeColor="accent1" w:themeShade="BF"/>
          <w:sz w:val="23"/>
          <w:szCs w:val="23"/>
        </w:rPr>
      </w:pPr>
    </w:p>
    <w:p w14:paraId="78DF7ED8" w14:textId="0C55D007" w:rsidR="002253BD" w:rsidRPr="00BE6608" w:rsidRDefault="002253BD" w:rsidP="002253BD">
      <w:pPr>
        <w:rPr>
          <w:rFonts w:ascii="Segoe UI" w:hAnsi="Segoe UI" w:cs="Segoe UI"/>
          <w:color w:val="424242"/>
          <w:sz w:val="23"/>
          <w:szCs w:val="23"/>
        </w:rPr>
      </w:pPr>
      <w:r w:rsidRPr="00BE6608">
        <w:rPr>
          <w:rFonts w:ascii="Segoe UI" w:hAnsi="Segoe UI" w:cs="Segoe UI"/>
          <w:color w:val="424242"/>
          <w:sz w:val="23"/>
          <w:szCs w:val="23"/>
        </w:rPr>
        <w:br/>
      </w:r>
      <w:r w:rsidRPr="00BE6608">
        <w:rPr>
          <w:rFonts w:ascii="Segoe UI" w:hAnsi="Segoe UI" w:cs="Segoe UI"/>
          <w:color w:val="424242"/>
          <w:sz w:val="23"/>
          <w:szCs w:val="23"/>
        </w:rPr>
        <w:br/>
        <w:t>7. How does the analysis incorporate or consider climate variability and potential changes in weather patterns over time?</w:t>
      </w:r>
    </w:p>
    <w:p w14:paraId="31121B15" w14:textId="707CAA89" w:rsidR="002253BD" w:rsidRPr="00BE6608" w:rsidRDefault="002253BD" w:rsidP="002253BD">
      <w:pPr>
        <w:rPr>
          <w:rFonts w:ascii="Segoe UI" w:hAnsi="Segoe UI" w:cs="Segoe UI"/>
          <w:color w:val="424242"/>
          <w:sz w:val="23"/>
          <w:szCs w:val="23"/>
        </w:rPr>
      </w:pPr>
      <w:r w:rsidRPr="00BE6608">
        <w:rPr>
          <w:rFonts w:ascii="Segoe UI" w:hAnsi="Segoe UI" w:cs="Segoe UI"/>
          <w:color w:val="2F5496" w:themeColor="accent1" w:themeShade="BF"/>
          <w:sz w:val="23"/>
          <w:szCs w:val="23"/>
        </w:rPr>
        <w:t xml:space="preserve">Response: We simulated as mentioned in </w:t>
      </w:r>
      <w:proofErr w:type="spellStart"/>
      <w:r w:rsidRPr="00BE6608">
        <w:rPr>
          <w:rFonts w:ascii="Segoe UI" w:hAnsi="Segoe UI" w:cs="Segoe UI"/>
          <w:color w:val="2F5496" w:themeColor="accent1" w:themeShade="BF"/>
          <w:sz w:val="23"/>
          <w:szCs w:val="23"/>
        </w:rPr>
        <w:t>Urfels</w:t>
      </w:r>
      <w:proofErr w:type="spellEnd"/>
      <w:r w:rsidRPr="00BE6608">
        <w:rPr>
          <w:rFonts w:ascii="Segoe UI" w:hAnsi="Segoe UI" w:cs="Segoe UI"/>
          <w:color w:val="2F5496" w:themeColor="accent1" w:themeShade="BF"/>
          <w:sz w:val="23"/>
          <w:szCs w:val="23"/>
        </w:rPr>
        <w:t xml:space="preserve"> et al (2022) across climate from 1982-2015 so that it incorporate climate variability and change across a historical time slice to represent in more than 20 years common for climate change analyses.</w:t>
      </w:r>
      <w:r w:rsidRPr="00BE6608">
        <w:rPr>
          <w:rFonts w:ascii="Segoe UI" w:hAnsi="Segoe UI" w:cs="Segoe UI"/>
          <w:color w:val="424242"/>
          <w:sz w:val="23"/>
          <w:szCs w:val="23"/>
        </w:rPr>
        <w:t xml:space="preserve"> </w:t>
      </w:r>
      <w:r w:rsidRPr="00BE6608">
        <w:rPr>
          <w:rFonts w:ascii="Segoe UI" w:hAnsi="Segoe UI" w:cs="Segoe UI"/>
          <w:color w:val="424242"/>
          <w:sz w:val="23"/>
          <w:szCs w:val="23"/>
        </w:rPr>
        <w:br/>
      </w:r>
      <w:r w:rsidRPr="00BE6608">
        <w:rPr>
          <w:rFonts w:ascii="Segoe UI" w:hAnsi="Segoe UI" w:cs="Segoe UI"/>
          <w:color w:val="424242"/>
          <w:sz w:val="23"/>
          <w:szCs w:val="23"/>
        </w:rPr>
        <w:br/>
        <w:t>Results</w:t>
      </w:r>
      <w:r w:rsidRPr="00BE6608">
        <w:rPr>
          <w:rFonts w:ascii="Segoe UI" w:hAnsi="Segoe UI" w:cs="Segoe UI"/>
          <w:color w:val="424242"/>
          <w:sz w:val="23"/>
          <w:szCs w:val="23"/>
        </w:rPr>
        <w:br/>
        <w:t>8. While the data presented is extensive, linking it back to the broader context of rice agriculture or the socio-economic landscape of the Indo-Gangetic Plains could provide a more holistic perspective.</w:t>
      </w:r>
    </w:p>
    <w:p w14:paraId="1EA5BCCA" w14:textId="77777777" w:rsidR="002253BD" w:rsidRDefault="002253BD" w:rsidP="002253BD">
      <w:pPr>
        <w:rPr>
          <w:rFonts w:ascii="Segoe UI" w:hAnsi="Segoe UI" w:cs="Segoe UI"/>
          <w:color w:val="2F5496" w:themeColor="accent1" w:themeShade="BF"/>
          <w:sz w:val="23"/>
          <w:szCs w:val="23"/>
        </w:rPr>
      </w:pPr>
      <w:r w:rsidRPr="00BE6608">
        <w:rPr>
          <w:rFonts w:ascii="Segoe UI" w:hAnsi="Segoe UI" w:cs="Segoe UI"/>
          <w:color w:val="2F5496" w:themeColor="accent1" w:themeShade="BF"/>
          <w:sz w:val="23"/>
          <w:szCs w:val="23"/>
        </w:rPr>
        <w:t xml:space="preserve">Response: </w:t>
      </w:r>
      <w:r>
        <w:rPr>
          <w:rFonts w:ascii="Segoe UI" w:hAnsi="Segoe UI" w:cs="Segoe UI"/>
          <w:color w:val="2F5496" w:themeColor="accent1" w:themeShade="BF"/>
          <w:sz w:val="23"/>
          <w:szCs w:val="23"/>
        </w:rPr>
        <w:t xml:space="preserve">We thank the reviewer for the suggestion. We have now included a discussion section which goes into these issues. </w:t>
      </w:r>
    </w:p>
    <w:p w14:paraId="3919D44D" w14:textId="77777777" w:rsidR="005A2EC6" w:rsidRPr="005A2EC6" w:rsidRDefault="005A2EC6" w:rsidP="005A2EC6">
      <w:pPr>
        <w:ind w:left="2160"/>
        <w:rPr>
          <w:rFonts w:ascii="Segoe UI" w:hAnsi="Segoe UI" w:cs="Segoe UI"/>
          <w:i/>
          <w:iCs/>
          <w:color w:val="2F5496" w:themeColor="accent1" w:themeShade="BF"/>
          <w:sz w:val="23"/>
          <w:szCs w:val="23"/>
        </w:rPr>
      </w:pPr>
      <w:r w:rsidRPr="005A2EC6">
        <w:rPr>
          <w:rFonts w:ascii="Segoe UI" w:hAnsi="Segoe UI" w:cs="Segoe UI"/>
          <w:i/>
          <w:iCs/>
          <w:color w:val="2F5496" w:themeColor="accent1" w:themeShade="BF"/>
          <w:sz w:val="23"/>
          <w:szCs w:val="23"/>
        </w:rPr>
        <w:t>. Discussion</w:t>
      </w:r>
    </w:p>
    <w:p w14:paraId="2EF25BF9" w14:textId="77777777" w:rsidR="005A2EC6" w:rsidRPr="005A2EC6" w:rsidRDefault="005A2EC6" w:rsidP="005A2EC6">
      <w:pPr>
        <w:ind w:left="2160"/>
        <w:rPr>
          <w:rFonts w:ascii="Segoe UI" w:hAnsi="Segoe UI" w:cs="Segoe UI"/>
          <w:i/>
          <w:iCs/>
          <w:color w:val="2F5496" w:themeColor="accent1" w:themeShade="BF"/>
          <w:sz w:val="23"/>
          <w:szCs w:val="23"/>
        </w:rPr>
      </w:pPr>
      <w:r w:rsidRPr="005A2EC6">
        <w:rPr>
          <w:rFonts w:ascii="Segoe UI" w:hAnsi="Segoe UI" w:cs="Segoe UI"/>
          <w:i/>
          <w:iCs/>
          <w:color w:val="2F5496" w:themeColor="accent1" w:themeShade="BF"/>
          <w:sz w:val="23"/>
          <w:szCs w:val="23"/>
        </w:rPr>
        <w:t>4.1. Spatial variation in recommended rice planting date strategies</w:t>
      </w:r>
    </w:p>
    <w:p w14:paraId="22BF3CAC" w14:textId="77777777" w:rsidR="005A2EC6" w:rsidRPr="005A2EC6" w:rsidRDefault="005A2EC6" w:rsidP="005A2EC6">
      <w:pPr>
        <w:ind w:left="2160"/>
        <w:rPr>
          <w:rFonts w:ascii="Segoe UI" w:hAnsi="Segoe UI" w:cs="Segoe UI"/>
          <w:i/>
          <w:iCs/>
          <w:color w:val="2F5496" w:themeColor="accent1" w:themeShade="BF"/>
          <w:sz w:val="23"/>
          <w:szCs w:val="23"/>
        </w:rPr>
      </w:pPr>
      <w:r w:rsidRPr="005A2EC6">
        <w:rPr>
          <w:rFonts w:ascii="Segoe UI" w:hAnsi="Segoe UI" w:cs="Segoe UI"/>
          <w:i/>
          <w:iCs/>
          <w:color w:val="2F5496" w:themeColor="accent1" w:themeShade="BF"/>
          <w:sz w:val="23"/>
          <w:szCs w:val="23"/>
        </w:rPr>
        <w:t xml:space="preserve">The results of the adapted have provided climatic risk proof rice planting strategies such that even a risk averse farmer would find it profitable to adopt the proposed strategies. Importantly and in addition to the findings of </w:t>
      </w:r>
      <w:proofErr w:type="spellStart"/>
      <w:r w:rsidRPr="005A2EC6">
        <w:rPr>
          <w:rFonts w:ascii="Segoe UI" w:hAnsi="Segoe UI" w:cs="Segoe UI"/>
          <w:i/>
          <w:iCs/>
          <w:color w:val="2F5496" w:themeColor="accent1" w:themeShade="BF"/>
          <w:sz w:val="23"/>
          <w:szCs w:val="23"/>
        </w:rPr>
        <w:t>Urfels</w:t>
      </w:r>
      <w:proofErr w:type="spellEnd"/>
      <w:r w:rsidRPr="005A2EC6">
        <w:rPr>
          <w:rFonts w:ascii="Segoe UI" w:hAnsi="Segoe UI" w:cs="Segoe UI"/>
          <w:i/>
          <w:iCs/>
          <w:color w:val="2F5496" w:themeColor="accent1" w:themeShade="BF"/>
          <w:sz w:val="23"/>
          <w:szCs w:val="23"/>
        </w:rPr>
        <w:t xml:space="preserve"> et al. (2022) and Montes et al (2023), our framework shows that in parts of the Eastern Gangetic Plains providing only supplemental irrigation rather than full irrigation is economically beneficial from a risk perspective. The same is true for some areas in the northern parts of the Middle and Western IGP – indicating importance of climatic and soil variability. However, in the Northern and Southern parts of the Western and Middle IGP, we get substantially different outcomes – but also indicating that in these areas multiple rice planting strategies perform equally well and farmers have more flexibility to choose amongst various options for similar results.</w:t>
      </w:r>
    </w:p>
    <w:p w14:paraId="1D874477" w14:textId="77777777" w:rsidR="005A2EC6" w:rsidRPr="005A2EC6" w:rsidRDefault="005A2EC6" w:rsidP="005A2EC6">
      <w:pPr>
        <w:ind w:left="2160"/>
        <w:rPr>
          <w:rFonts w:ascii="Segoe UI" w:hAnsi="Segoe UI" w:cs="Segoe UI"/>
          <w:i/>
          <w:iCs/>
          <w:color w:val="2F5496" w:themeColor="accent1" w:themeShade="BF"/>
          <w:sz w:val="23"/>
          <w:szCs w:val="23"/>
        </w:rPr>
      </w:pPr>
      <w:r w:rsidRPr="005A2EC6">
        <w:rPr>
          <w:rFonts w:ascii="Segoe UI" w:hAnsi="Segoe UI" w:cs="Segoe UI"/>
          <w:i/>
          <w:iCs/>
          <w:color w:val="2F5496" w:themeColor="accent1" w:themeShade="BF"/>
          <w:sz w:val="23"/>
          <w:szCs w:val="23"/>
        </w:rPr>
        <w:lastRenderedPageBreak/>
        <w:t>In addition to cited prior works (</w:t>
      </w:r>
      <w:proofErr w:type="spellStart"/>
      <w:r w:rsidRPr="005A2EC6">
        <w:rPr>
          <w:rFonts w:ascii="Segoe UI" w:hAnsi="Segoe UI" w:cs="Segoe UI"/>
          <w:i/>
          <w:iCs/>
          <w:color w:val="2F5496" w:themeColor="accent1" w:themeShade="BF"/>
          <w:sz w:val="23"/>
          <w:szCs w:val="23"/>
        </w:rPr>
        <w:t>Urfels</w:t>
      </w:r>
      <w:proofErr w:type="spellEnd"/>
      <w:r w:rsidRPr="005A2EC6">
        <w:rPr>
          <w:rFonts w:ascii="Segoe UI" w:hAnsi="Segoe UI" w:cs="Segoe UI"/>
          <w:i/>
          <w:iCs/>
          <w:color w:val="2F5496" w:themeColor="accent1" w:themeShade="BF"/>
          <w:sz w:val="23"/>
          <w:szCs w:val="23"/>
        </w:rPr>
        <w:t xml:space="preserve"> et al 2022 and Montes et al 2023) which formed the basis of our analysis and used APSIM crop growth model, our results can be compared to two recent studies (Wang 2022, 2024) which rely on regionally calibrated Environmental Policy Integrated Climate (EPIC) agronomic model. </w:t>
      </w:r>
    </w:p>
    <w:p w14:paraId="695A42A0" w14:textId="77777777" w:rsidR="005A2EC6" w:rsidRPr="005A2EC6" w:rsidRDefault="005A2EC6" w:rsidP="005A2EC6">
      <w:pPr>
        <w:ind w:left="2160"/>
        <w:rPr>
          <w:rFonts w:ascii="Segoe UI" w:hAnsi="Segoe UI" w:cs="Segoe UI"/>
          <w:i/>
          <w:iCs/>
          <w:color w:val="2F5496" w:themeColor="accent1" w:themeShade="BF"/>
          <w:sz w:val="23"/>
          <w:szCs w:val="23"/>
        </w:rPr>
      </w:pPr>
      <w:r w:rsidRPr="005A2EC6">
        <w:rPr>
          <w:rFonts w:ascii="Segoe UI" w:hAnsi="Segoe UI" w:cs="Segoe UI"/>
          <w:i/>
          <w:iCs/>
          <w:color w:val="2F5496" w:themeColor="accent1" w:themeShade="BF"/>
          <w:sz w:val="23"/>
          <w:szCs w:val="23"/>
        </w:rPr>
        <w:t>4.2. Value of a risk-based evaluation approach in face of climatic risks</w:t>
      </w:r>
    </w:p>
    <w:p w14:paraId="46BAD335" w14:textId="77777777" w:rsidR="005A2EC6" w:rsidRPr="005A2EC6" w:rsidRDefault="005A2EC6" w:rsidP="005A2EC6">
      <w:pPr>
        <w:ind w:left="2160"/>
        <w:rPr>
          <w:rFonts w:ascii="Segoe UI" w:hAnsi="Segoe UI" w:cs="Segoe UI"/>
          <w:i/>
          <w:iCs/>
          <w:color w:val="2F5496" w:themeColor="accent1" w:themeShade="BF"/>
          <w:sz w:val="23"/>
          <w:szCs w:val="23"/>
        </w:rPr>
      </w:pPr>
      <w:r w:rsidRPr="005A2EC6">
        <w:rPr>
          <w:rFonts w:ascii="Segoe UI" w:hAnsi="Segoe UI" w:cs="Segoe UI"/>
          <w:i/>
          <w:iCs/>
          <w:color w:val="2F5496" w:themeColor="accent1" w:themeShade="BF"/>
          <w:sz w:val="23"/>
          <w:szCs w:val="23"/>
        </w:rPr>
        <w:t xml:space="preserve">The IGP is a hotspot of climate change impacts in that though it supports the most intensive crop production, it also suffers from frequent droughts, volatile monsoon onsets, and heat stress. Farmers delay rice planting in dealing with these environmental and climatic impacts (McDonald et al 2022) thereby suffering substantial yield penalties. Without affordable irrigation infrastructure, timely rice planting becomes very risky for the farmers as evidenced by the recent El Nino event and late monsoon – causing farmers to fallow and reduce rice area. Similar issues of importance of timing and precipitation variability affect other farming systems elsewhere. Recommendations therefore require to consider riskiness evaluation and will need to include also field evaluation of riskiness after the first pass model ex-ante simulations as we do in this paper.  </w:t>
      </w:r>
    </w:p>
    <w:p w14:paraId="0845855A" w14:textId="77777777" w:rsidR="005A2EC6" w:rsidRPr="005A2EC6" w:rsidRDefault="005A2EC6" w:rsidP="005A2EC6">
      <w:pPr>
        <w:ind w:left="2160"/>
        <w:rPr>
          <w:rFonts w:ascii="Segoe UI" w:hAnsi="Segoe UI" w:cs="Segoe UI"/>
          <w:i/>
          <w:iCs/>
          <w:color w:val="2F5496" w:themeColor="accent1" w:themeShade="BF"/>
          <w:sz w:val="23"/>
          <w:szCs w:val="23"/>
        </w:rPr>
      </w:pPr>
      <w:r w:rsidRPr="005A2EC6">
        <w:rPr>
          <w:rFonts w:ascii="Segoe UI" w:hAnsi="Segoe UI" w:cs="Segoe UI"/>
          <w:i/>
          <w:iCs/>
          <w:color w:val="2F5496" w:themeColor="accent1" w:themeShade="BF"/>
          <w:sz w:val="23"/>
          <w:szCs w:val="23"/>
        </w:rPr>
        <w:t xml:space="preserve">Climate variability and change has prompted a rethinking of how the agricultural research and development community can develop climatic risk proof innovations. These are innovations that are expected to be resilient to present and future climatic shocks. In that regard, crop modelling has become the key approach of assessing how different agronomic innovations perform under varying historical realizations of weather. In this paper, we have demonstrated that a nuanced understanding of risk in evaluating such crop model results can generate insights and provide a basis for making climate risk proof recommendations to smallholder farmers. This approach then allows researchers and farmers to understand the plausible strategies they can follow in order to maximize profits even in years when the weather is extreme. </w:t>
      </w:r>
    </w:p>
    <w:p w14:paraId="6E199327" w14:textId="77777777" w:rsidR="005A2EC6" w:rsidRPr="005A2EC6" w:rsidRDefault="005A2EC6" w:rsidP="005A2EC6">
      <w:pPr>
        <w:ind w:left="2160"/>
        <w:rPr>
          <w:rFonts w:ascii="Segoe UI" w:hAnsi="Segoe UI" w:cs="Segoe UI"/>
          <w:i/>
          <w:iCs/>
          <w:color w:val="2F5496" w:themeColor="accent1" w:themeShade="BF"/>
          <w:sz w:val="23"/>
          <w:szCs w:val="23"/>
        </w:rPr>
      </w:pPr>
      <w:r w:rsidRPr="005A2EC6">
        <w:rPr>
          <w:rFonts w:ascii="Segoe UI" w:hAnsi="Segoe UI" w:cs="Segoe UI"/>
          <w:i/>
          <w:iCs/>
          <w:color w:val="2F5496" w:themeColor="accent1" w:themeShade="BF"/>
          <w:sz w:val="23"/>
          <w:szCs w:val="23"/>
        </w:rPr>
        <w:t xml:space="preserve">Besides the farmers and researchers, our approach provides policy decision makers with a prioritization and targeting framework for extension support services that advances only the strategies that are more likely to be accepted by all the farmers in the location. This then reduces wastage of resources especially when risk neutral and profitable technologies are promoted in locations where most farmers are risk averse. The task of figuring out the risk aversion </w:t>
      </w:r>
      <w:r w:rsidRPr="005A2EC6">
        <w:rPr>
          <w:rFonts w:ascii="Segoe UI" w:hAnsi="Segoe UI" w:cs="Segoe UI"/>
          <w:i/>
          <w:iCs/>
          <w:color w:val="2F5496" w:themeColor="accent1" w:themeShade="BF"/>
          <w:sz w:val="23"/>
          <w:szCs w:val="23"/>
        </w:rPr>
        <w:lastRenderedPageBreak/>
        <w:t>preferences of the farmers in non-trivial and not possible for each of the individual pixels. The approach we use innovatively circumvents this challenge by placing conditions and extent under which any risk averse farmer will still find the proposed strategy beneficial.</w:t>
      </w:r>
    </w:p>
    <w:p w14:paraId="662F279E" w14:textId="77777777" w:rsidR="005A2EC6" w:rsidRPr="005A2EC6" w:rsidRDefault="005A2EC6" w:rsidP="005A2EC6">
      <w:pPr>
        <w:ind w:left="2160"/>
        <w:rPr>
          <w:rFonts w:ascii="Segoe UI" w:hAnsi="Segoe UI" w:cs="Segoe UI"/>
          <w:i/>
          <w:iCs/>
          <w:color w:val="2F5496" w:themeColor="accent1" w:themeShade="BF"/>
          <w:sz w:val="23"/>
          <w:szCs w:val="23"/>
        </w:rPr>
      </w:pPr>
      <w:r w:rsidRPr="005A2EC6">
        <w:rPr>
          <w:rFonts w:ascii="Segoe UI" w:hAnsi="Segoe UI" w:cs="Segoe UI"/>
          <w:i/>
          <w:iCs/>
          <w:color w:val="2F5496" w:themeColor="accent1" w:themeShade="BF"/>
          <w:sz w:val="23"/>
          <w:szCs w:val="23"/>
        </w:rPr>
        <w:t>4.3. Limitations and future research</w:t>
      </w:r>
    </w:p>
    <w:p w14:paraId="1D80B8AA" w14:textId="3A0FBA2E" w:rsidR="005A2EC6" w:rsidRDefault="005A2EC6" w:rsidP="005A2EC6">
      <w:pPr>
        <w:ind w:left="2160"/>
        <w:rPr>
          <w:rFonts w:ascii="Segoe UI" w:hAnsi="Segoe UI" w:cs="Segoe UI"/>
          <w:color w:val="2F5496" w:themeColor="accent1" w:themeShade="BF"/>
          <w:sz w:val="23"/>
          <w:szCs w:val="23"/>
        </w:rPr>
      </w:pPr>
      <w:r w:rsidRPr="005A2EC6">
        <w:rPr>
          <w:rFonts w:ascii="Segoe UI" w:hAnsi="Segoe UI" w:cs="Segoe UI"/>
          <w:i/>
          <w:iCs/>
          <w:color w:val="2F5496" w:themeColor="accent1" w:themeShade="BF"/>
          <w:sz w:val="23"/>
          <w:szCs w:val="23"/>
        </w:rPr>
        <w:t>There are several key limitations to our approach. First, it is computationally heavy especially if the gridded analysis is conducted for larger spatial scales. This challenge can be resolved by reducing the number of pixels in each analysis because the approach uses each pixel separately such that the optimal strategies will not differ based on number of pixels. Second, it requires many years of data to characterize the empirical cumulative distribution function. Our analyses use the period 1982-2015 data which covers enough variation of climatic variability. In the context of long-term trials and surveys, it is difficult to find such longitudinal datasets at scale. Future research that combines these data sources and Monte Carlo simulations would allow the use of the approach in empirically grounded analyses. Third, as compared to other outcomes-based risk analyses like the mean-variance or conditional value at risk approach, our approach simply recommends the best strategy but not an optimal combination or diversified portfolio of options (literature started by Markowitz 1959). Fourth, given that the risk evaluation approach relies on crop model outputs, any limitations of the crop model are propagated in our approach. For example, the gridded APSIM crop model we use has no N limitation and no irrigation to isolate the effect of sowing dates in addition to not having many interactions. While we acknowledge these limitations, they are not necessary for the merit of this paper in that the paper is aimed at showcasing a methodology for evaluating risk regardless of the nature of the crop model used.   </w:t>
      </w:r>
    </w:p>
    <w:p w14:paraId="574841C9" w14:textId="77777777" w:rsidR="002253BD" w:rsidRPr="00BE6608" w:rsidRDefault="002253BD" w:rsidP="002253BD">
      <w:pPr>
        <w:rPr>
          <w:rFonts w:ascii="Segoe UI" w:hAnsi="Segoe UI" w:cs="Segoe UI"/>
          <w:color w:val="424242"/>
          <w:sz w:val="23"/>
          <w:szCs w:val="23"/>
        </w:rPr>
      </w:pPr>
      <w:r w:rsidRPr="00BE6608">
        <w:rPr>
          <w:rFonts w:ascii="Segoe UI" w:hAnsi="Segoe UI" w:cs="Segoe UI"/>
          <w:color w:val="424242"/>
          <w:sz w:val="23"/>
          <w:szCs w:val="23"/>
        </w:rPr>
        <w:br/>
        <w:t>9. Consider including content on limitations, addressing any potential constraints or weaknesses in the methodology. For instance, absence of nutrient-limited and/or other management practices that play a role in farmers' risk aversion.</w:t>
      </w:r>
    </w:p>
    <w:p w14:paraId="0A10A2E6" w14:textId="27656183" w:rsidR="002253BD" w:rsidRPr="00BE6608" w:rsidRDefault="002253BD" w:rsidP="002253BD">
      <w:pPr>
        <w:rPr>
          <w:rFonts w:ascii="Segoe UI" w:hAnsi="Segoe UI" w:cs="Segoe UI"/>
          <w:color w:val="2F5496" w:themeColor="accent1" w:themeShade="BF"/>
          <w:sz w:val="23"/>
          <w:szCs w:val="23"/>
        </w:rPr>
      </w:pPr>
      <w:r w:rsidRPr="00BE6608">
        <w:rPr>
          <w:rFonts w:ascii="Segoe UI" w:hAnsi="Segoe UI" w:cs="Segoe UI"/>
          <w:color w:val="2F5496" w:themeColor="accent1" w:themeShade="BF"/>
          <w:sz w:val="23"/>
          <w:szCs w:val="23"/>
        </w:rPr>
        <w:t xml:space="preserve">Response: Thanks for the suggestion. We have included a limitations section in which we have mentioned some of these limitations. </w:t>
      </w:r>
      <w:r w:rsidR="005A2EC6">
        <w:rPr>
          <w:rFonts w:ascii="Segoe UI" w:hAnsi="Segoe UI" w:cs="Segoe UI"/>
          <w:color w:val="2F5496" w:themeColor="accent1" w:themeShade="BF"/>
          <w:sz w:val="23"/>
          <w:szCs w:val="23"/>
        </w:rPr>
        <w:t>Please see details of the discussion section presented above.</w:t>
      </w:r>
      <w:r w:rsidRPr="00BE6608">
        <w:rPr>
          <w:rFonts w:ascii="Segoe UI" w:hAnsi="Segoe UI" w:cs="Segoe UI"/>
          <w:color w:val="424242"/>
          <w:sz w:val="23"/>
          <w:szCs w:val="23"/>
        </w:rPr>
        <w:br/>
      </w:r>
      <w:r w:rsidRPr="00BE6608">
        <w:rPr>
          <w:rFonts w:ascii="Segoe UI" w:hAnsi="Segoe UI" w:cs="Segoe UI"/>
          <w:color w:val="424242"/>
          <w:sz w:val="23"/>
          <w:szCs w:val="23"/>
        </w:rPr>
        <w:br/>
        <w:t xml:space="preserve">10. Some sentences are lengthy and might benefit from breaking them down into shorter, clearer phrases for easier understanding. For instance paragraph starting line </w:t>
      </w:r>
      <w:r w:rsidRPr="00BE6608">
        <w:rPr>
          <w:rFonts w:ascii="Segoe UI" w:hAnsi="Segoe UI" w:cs="Segoe UI"/>
          <w:color w:val="424242"/>
          <w:sz w:val="23"/>
          <w:szCs w:val="23"/>
        </w:rPr>
        <w:lastRenderedPageBreak/>
        <w:t>370-374.</w:t>
      </w:r>
      <w:r w:rsidRPr="00BE6608">
        <w:rPr>
          <w:rFonts w:ascii="Segoe UI" w:hAnsi="Segoe UI" w:cs="Segoe UI"/>
          <w:color w:val="424242"/>
          <w:sz w:val="23"/>
          <w:szCs w:val="23"/>
        </w:rPr>
        <w:br/>
      </w:r>
      <w:r w:rsidRPr="00BE6608">
        <w:rPr>
          <w:rFonts w:ascii="Segoe UI" w:hAnsi="Segoe UI" w:cs="Segoe UI"/>
          <w:color w:val="2F5496" w:themeColor="accent1" w:themeShade="BF"/>
          <w:sz w:val="23"/>
          <w:szCs w:val="23"/>
        </w:rPr>
        <w:t>Response: We thank the reviewer. We have edited the text accordingly</w:t>
      </w:r>
      <w:r w:rsidR="005A2EC6">
        <w:rPr>
          <w:rFonts w:ascii="Segoe UI" w:hAnsi="Segoe UI" w:cs="Segoe UI"/>
          <w:color w:val="2F5496" w:themeColor="accent1" w:themeShade="BF"/>
          <w:sz w:val="23"/>
          <w:szCs w:val="23"/>
        </w:rPr>
        <w:t>. Please kindly refer to the manuscript for extensive overviews.</w:t>
      </w:r>
    </w:p>
    <w:p w14:paraId="6DB2CD85" w14:textId="77777777" w:rsidR="005A2EC6" w:rsidRDefault="002253BD" w:rsidP="002253BD">
      <w:pPr>
        <w:rPr>
          <w:rFonts w:ascii="Segoe UI" w:hAnsi="Segoe UI" w:cs="Segoe UI"/>
          <w:color w:val="424242"/>
          <w:sz w:val="23"/>
          <w:szCs w:val="23"/>
        </w:rPr>
      </w:pPr>
      <w:r w:rsidRPr="00BE6608">
        <w:rPr>
          <w:rFonts w:ascii="Segoe UI" w:hAnsi="Segoe UI" w:cs="Segoe UI"/>
          <w:color w:val="424242"/>
          <w:sz w:val="23"/>
          <w:szCs w:val="23"/>
        </w:rPr>
        <w:br/>
        <w:t>Conclusion:</w:t>
      </w:r>
      <w:r w:rsidRPr="00BE6608">
        <w:rPr>
          <w:rFonts w:ascii="Segoe UI" w:hAnsi="Segoe UI" w:cs="Segoe UI"/>
          <w:color w:val="424242"/>
          <w:sz w:val="23"/>
          <w:szCs w:val="23"/>
        </w:rPr>
        <w:br/>
        <w:t>11. It would benefit from providing specific figures or statistical outcomes that reinforce the concluded statements.</w:t>
      </w:r>
    </w:p>
    <w:p w14:paraId="3B461417" w14:textId="43EAFD78" w:rsidR="002253BD" w:rsidRPr="00BE6608" w:rsidRDefault="005A2EC6" w:rsidP="002253BD">
      <w:pPr>
        <w:rPr>
          <w:rFonts w:ascii="Segoe UI" w:hAnsi="Segoe UI" w:cs="Segoe UI"/>
          <w:color w:val="424242"/>
          <w:sz w:val="23"/>
          <w:szCs w:val="23"/>
        </w:rPr>
      </w:pPr>
      <w:r w:rsidRPr="00BE6608">
        <w:rPr>
          <w:rFonts w:ascii="Segoe UI" w:hAnsi="Segoe UI" w:cs="Segoe UI"/>
          <w:color w:val="2F5496" w:themeColor="accent1" w:themeShade="BF"/>
          <w:sz w:val="23"/>
          <w:szCs w:val="23"/>
        </w:rPr>
        <w:t>Response: We thank the reviewer. We have edited the text accordingly</w:t>
      </w:r>
      <w:r>
        <w:rPr>
          <w:rFonts w:ascii="Segoe UI" w:hAnsi="Segoe UI" w:cs="Segoe UI"/>
          <w:color w:val="2F5496" w:themeColor="accent1" w:themeShade="BF"/>
          <w:sz w:val="23"/>
          <w:szCs w:val="23"/>
        </w:rPr>
        <w:t>. Please kindly refer to the manuscript for extensive overviews.</w:t>
      </w:r>
      <w:r w:rsidR="002253BD" w:rsidRPr="00BE6608">
        <w:rPr>
          <w:rFonts w:ascii="Segoe UI" w:hAnsi="Segoe UI" w:cs="Segoe UI"/>
          <w:color w:val="424242"/>
          <w:sz w:val="23"/>
          <w:szCs w:val="23"/>
        </w:rPr>
        <w:br/>
      </w:r>
      <w:r w:rsidR="002253BD" w:rsidRPr="00BE6608">
        <w:rPr>
          <w:rFonts w:ascii="Segoe UI" w:hAnsi="Segoe UI" w:cs="Segoe UI"/>
          <w:color w:val="424242"/>
          <w:sz w:val="23"/>
          <w:szCs w:val="23"/>
        </w:rPr>
        <w:br/>
        <w:t>12. Rather than only using statements, consider alternative ways (using examples/scenarios) that can emphasise the potential real-world impact of the risk-assessment approach on smallholder farmers, and how this framework could aid them in decision-making</w:t>
      </w:r>
    </w:p>
    <w:p w14:paraId="0A7D9B96" w14:textId="77777777" w:rsidR="002253BD" w:rsidRPr="00BE6608" w:rsidRDefault="002253BD" w:rsidP="002253BD">
      <w:pPr>
        <w:rPr>
          <w:rFonts w:ascii="Segoe UI" w:hAnsi="Segoe UI" w:cs="Segoe UI"/>
          <w:color w:val="424242"/>
          <w:sz w:val="23"/>
          <w:szCs w:val="23"/>
        </w:rPr>
      </w:pPr>
      <w:r w:rsidRPr="00BE6608">
        <w:rPr>
          <w:rFonts w:ascii="Segoe UI" w:hAnsi="Segoe UI" w:cs="Segoe UI"/>
          <w:color w:val="2F5496" w:themeColor="accent1" w:themeShade="BF"/>
          <w:sz w:val="23"/>
          <w:szCs w:val="23"/>
        </w:rPr>
        <w:t>Responses: We thank the reviewer for the comment. We have added some explanations in the discussion section.</w:t>
      </w:r>
      <w:r w:rsidRPr="00BE6608">
        <w:rPr>
          <w:rFonts w:ascii="Segoe UI" w:hAnsi="Segoe UI" w:cs="Segoe UI"/>
          <w:color w:val="424242"/>
          <w:sz w:val="23"/>
          <w:szCs w:val="23"/>
        </w:rPr>
        <w:br/>
      </w:r>
      <w:r w:rsidRPr="00BE6608">
        <w:rPr>
          <w:rFonts w:ascii="Segoe UI" w:hAnsi="Segoe UI" w:cs="Segoe UI"/>
          <w:color w:val="424242"/>
          <w:sz w:val="23"/>
          <w:szCs w:val="23"/>
        </w:rPr>
        <w:br/>
        <w:t>13. Consider touching upon potential policy implications of the recommendations arising from the study, highlighting actionable insights for policymakers or stakeholders.</w:t>
      </w:r>
    </w:p>
    <w:p w14:paraId="0FC68C2E" w14:textId="230ECAD6" w:rsidR="002253BD" w:rsidRPr="00BE6608" w:rsidRDefault="002253BD" w:rsidP="002253BD">
      <w:pPr>
        <w:rPr>
          <w:rFonts w:ascii="Segoe UI" w:hAnsi="Segoe UI" w:cs="Segoe UI"/>
          <w:color w:val="424242"/>
          <w:sz w:val="23"/>
          <w:szCs w:val="23"/>
        </w:rPr>
      </w:pPr>
      <w:r w:rsidRPr="00BE6608">
        <w:rPr>
          <w:rFonts w:ascii="Segoe UI" w:hAnsi="Segoe UI" w:cs="Segoe UI"/>
          <w:color w:val="2F5496" w:themeColor="accent1" w:themeShade="BF"/>
          <w:sz w:val="23"/>
          <w:szCs w:val="23"/>
        </w:rPr>
        <w:t>Responses: We thank the reviewer for the suggestion. We have included these discussions in a new discussion section.</w:t>
      </w:r>
      <w:r w:rsidRPr="00BE6608">
        <w:rPr>
          <w:rFonts w:ascii="Segoe UI" w:hAnsi="Segoe UI" w:cs="Segoe UI"/>
          <w:color w:val="2F5496" w:themeColor="accent1" w:themeShade="BF"/>
          <w:sz w:val="23"/>
          <w:szCs w:val="23"/>
        </w:rPr>
        <w:br/>
      </w:r>
      <w:r w:rsidRPr="00BE6608">
        <w:rPr>
          <w:rFonts w:ascii="Segoe UI" w:hAnsi="Segoe UI" w:cs="Segoe UI"/>
          <w:color w:val="424242"/>
          <w:sz w:val="23"/>
          <w:szCs w:val="23"/>
        </w:rPr>
        <w:br/>
        <w:t>General comments:</w:t>
      </w:r>
      <w:r w:rsidRPr="00BE6608">
        <w:rPr>
          <w:rFonts w:ascii="Segoe UI" w:hAnsi="Segoe UI" w:cs="Segoe UI"/>
          <w:color w:val="424242"/>
          <w:sz w:val="23"/>
          <w:szCs w:val="23"/>
        </w:rPr>
        <w:br/>
        <w:t>14. Review and proof read to correct any grammatical or spelling errors e.g., line 54, 161, 96, 251, among others.</w:t>
      </w:r>
      <w:r w:rsidRPr="00BE6608">
        <w:rPr>
          <w:rFonts w:ascii="Segoe UI" w:hAnsi="Segoe UI" w:cs="Segoe UI"/>
          <w:color w:val="424242"/>
          <w:sz w:val="23"/>
          <w:szCs w:val="23"/>
        </w:rPr>
        <w:br/>
      </w:r>
      <w:r w:rsidR="005A2EC6" w:rsidRPr="00BE6608">
        <w:rPr>
          <w:rFonts w:ascii="Segoe UI" w:hAnsi="Segoe UI" w:cs="Segoe UI"/>
          <w:color w:val="2F5496" w:themeColor="accent1" w:themeShade="BF"/>
          <w:sz w:val="23"/>
          <w:szCs w:val="23"/>
        </w:rPr>
        <w:t>Response: We thank the reviewer. We have edited the text accordingly</w:t>
      </w:r>
      <w:r w:rsidR="005A2EC6">
        <w:rPr>
          <w:rFonts w:ascii="Segoe UI" w:hAnsi="Segoe UI" w:cs="Segoe UI"/>
          <w:color w:val="2F5496" w:themeColor="accent1" w:themeShade="BF"/>
          <w:sz w:val="23"/>
          <w:szCs w:val="23"/>
        </w:rPr>
        <w:t>. Please kindly refer to the manuscript for extensive overviews</w:t>
      </w:r>
      <w:r w:rsidR="005A2EC6">
        <w:rPr>
          <w:rFonts w:ascii="Segoe UI" w:hAnsi="Segoe UI" w:cs="Segoe UI"/>
          <w:color w:val="2F5496" w:themeColor="accent1" w:themeShade="BF"/>
          <w:sz w:val="23"/>
          <w:szCs w:val="23"/>
        </w:rPr>
        <w:t>.</w:t>
      </w:r>
    </w:p>
    <w:p w14:paraId="4EFC8D83" w14:textId="7142F22A" w:rsidR="002253BD" w:rsidRDefault="002253BD" w:rsidP="002253BD">
      <w:pPr>
        <w:rPr>
          <w:rFonts w:ascii="Segoe UI" w:hAnsi="Segoe UI" w:cs="Segoe UI"/>
          <w:color w:val="2F5496" w:themeColor="accent1" w:themeShade="BF"/>
          <w:sz w:val="23"/>
          <w:szCs w:val="23"/>
        </w:rPr>
      </w:pPr>
      <w:r w:rsidRPr="00BE6608">
        <w:rPr>
          <w:rFonts w:ascii="Segoe UI" w:hAnsi="Segoe UI" w:cs="Segoe UI"/>
          <w:color w:val="424242"/>
          <w:sz w:val="23"/>
          <w:szCs w:val="23"/>
        </w:rPr>
        <w:br/>
        <w:t>15. Review the image resolution, aspect ratio and font size of all image/figure axes and axes labels, to enhance visibility.</w:t>
      </w:r>
      <w:r w:rsidRPr="00BE6608">
        <w:rPr>
          <w:rFonts w:ascii="Segoe UI" w:hAnsi="Segoe UI" w:cs="Segoe UI"/>
          <w:color w:val="424242"/>
          <w:sz w:val="23"/>
          <w:szCs w:val="23"/>
        </w:rPr>
        <w:br/>
      </w:r>
      <w:r w:rsidRPr="00BE6608">
        <w:rPr>
          <w:rFonts w:ascii="Segoe UI" w:hAnsi="Segoe UI" w:cs="Segoe UI"/>
          <w:color w:val="2F5496" w:themeColor="accent1" w:themeShade="BF"/>
          <w:sz w:val="23"/>
          <w:szCs w:val="23"/>
        </w:rPr>
        <w:t>Response: We thank the reviewer for the suggestion. We have edited all graphs in the paper to ensure visibility</w:t>
      </w:r>
      <w:r w:rsidR="005A2EC6">
        <w:rPr>
          <w:rFonts w:ascii="Segoe UI" w:hAnsi="Segoe UI" w:cs="Segoe UI"/>
          <w:color w:val="2F5496" w:themeColor="accent1" w:themeShade="BF"/>
          <w:sz w:val="23"/>
          <w:szCs w:val="23"/>
        </w:rPr>
        <w:t xml:space="preserve"> and adequate formatting.</w:t>
      </w:r>
    </w:p>
    <w:p w14:paraId="35AAEAFB" w14:textId="77777777" w:rsidR="005A2EC6" w:rsidRDefault="005A2EC6" w:rsidP="002253BD">
      <w:pPr>
        <w:rPr>
          <w:rFonts w:ascii="Segoe UI" w:hAnsi="Segoe UI" w:cs="Segoe UI"/>
          <w:color w:val="2F5496" w:themeColor="accent1" w:themeShade="BF"/>
          <w:sz w:val="23"/>
          <w:szCs w:val="23"/>
        </w:rPr>
      </w:pPr>
    </w:p>
    <w:p w14:paraId="6106981A" w14:textId="5506042C" w:rsidR="005A2EC6" w:rsidRDefault="005A2EC6">
      <w:pPr>
        <w:rPr>
          <w:rFonts w:ascii="Segoe UI" w:hAnsi="Segoe UI" w:cs="Segoe UI"/>
          <w:color w:val="2F5496" w:themeColor="accent1" w:themeShade="BF"/>
          <w:sz w:val="23"/>
          <w:szCs w:val="23"/>
        </w:rPr>
      </w:pPr>
      <w:r>
        <w:rPr>
          <w:rFonts w:ascii="Segoe UI" w:hAnsi="Segoe UI" w:cs="Segoe UI"/>
          <w:color w:val="2F5496" w:themeColor="accent1" w:themeShade="BF"/>
          <w:sz w:val="23"/>
          <w:szCs w:val="23"/>
        </w:rPr>
        <w:br w:type="page"/>
      </w:r>
    </w:p>
    <w:p w14:paraId="072BE932" w14:textId="77777777" w:rsidR="005A2EC6" w:rsidRPr="00CD3C2F" w:rsidRDefault="005A2EC6" w:rsidP="005A2EC6">
      <w:pPr>
        <w:pStyle w:val="NormalWeb"/>
        <w:shd w:val="clear" w:color="auto" w:fill="FFFFFF"/>
        <w:spacing w:before="0" w:beforeAutospacing="0" w:after="0" w:afterAutospacing="0"/>
        <w:rPr>
          <w:rFonts w:ascii="Segoe UI" w:hAnsi="Segoe UI" w:cs="Segoe UI"/>
          <w:b/>
          <w:bCs/>
          <w:color w:val="424242"/>
          <w:sz w:val="23"/>
          <w:szCs w:val="23"/>
        </w:rPr>
      </w:pPr>
      <w:r w:rsidRPr="00CD3C2F">
        <w:rPr>
          <w:rFonts w:ascii="Segoe UI" w:hAnsi="Segoe UI" w:cs="Segoe UI"/>
          <w:b/>
          <w:bCs/>
          <w:color w:val="424242"/>
          <w:sz w:val="23"/>
          <w:szCs w:val="23"/>
        </w:rPr>
        <w:lastRenderedPageBreak/>
        <w:t xml:space="preserve">Response to reviewer 3 questions </w:t>
      </w:r>
    </w:p>
    <w:p w14:paraId="3A9DCBC7"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t>Reviewer #3: </w:t>
      </w:r>
    </w:p>
    <w:p w14:paraId="529F5600"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t>Major comments:</w:t>
      </w:r>
      <w:r w:rsidRPr="00CD3C2F">
        <w:rPr>
          <w:rFonts w:ascii="Segoe UI" w:hAnsi="Segoe UI" w:cs="Segoe UI"/>
          <w:color w:val="424242"/>
          <w:sz w:val="23"/>
          <w:szCs w:val="23"/>
        </w:rPr>
        <w:br/>
        <w:t>This paper on 'Risk-based evaluations of competing agronomic climate adaptation strategies: The case of rice planting strategies in the Indo Gangetic Plains' has developed customized planting dates of rice in IGP, in a quite big area ranging from latitude 22-32 °N and longitude 75-90 °E. Actually, this study has made a lot of effort, however as they hugely depended on secondary and simulated data all the time and tried to develop their framework and recommendation on the basis of those datasets without ground validation, the reliability, applicability, and trustfulness of the results presented is very low. Authors mapped rice and wheat area without following proper method of mapping (excluding water bodies, other vegetation, infrastructure, etc). Also, the novelty is not sufficient to publish in Agricultural Systems.</w:t>
      </w:r>
      <w:r w:rsidRPr="00CD3C2F">
        <w:rPr>
          <w:rFonts w:ascii="Segoe UI" w:hAnsi="Segoe UI" w:cs="Segoe UI"/>
          <w:color w:val="424242"/>
          <w:sz w:val="23"/>
          <w:szCs w:val="23"/>
        </w:rPr>
        <w:br/>
      </w:r>
    </w:p>
    <w:p w14:paraId="45B32D7E" w14:textId="1E898307"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t>
      </w:r>
      <w:r>
        <w:rPr>
          <w:rFonts w:ascii="Segoe UI" w:hAnsi="Segoe UI" w:cs="Segoe UI"/>
          <w:color w:val="2F5496" w:themeColor="accent1" w:themeShade="BF"/>
          <w:sz w:val="23"/>
          <w:szCs w:val="23"/>
        </w:rPr>
        <w:t xml:space="preserve"> Thank you for these comments. We kindly contend that these suggestions, while very nice studies in themselves, are outside the scope of this paper.</w:t>
      </w:r>
      <w:r w:rsidRPr="00CD3C2F">
        <w:rPr>
          <w:rFonts w:ascii="Segoe UI" w:hAnsi="Segoe UI" w:cs="Segoe UI"/>
          <w:color w:val="2F5496" w:themeColor="accent1" w:themeShade="BF"/>
          <w:sz w:val="23"/>
          <w:szCs w:val="23"/>
        </w:rPr>
        <w:t xml:space="preserve"> </w:t>
      </w:r>
      <w:r>
        <w:rPr>
          <w:rFonts w:ascii="Segoe UI" w:hAnsi="Segoe UI" w:cs="Segoe UI"/>
          <w:color w:val="2F5496" w:themeColor="accent1" w:themeShade="BF"/>
          <w:sz w:val="23"/>
          <w:szCs w:val="23"/>
        </w:rPr>
        <w:t>M</w:t>
      </w:r>
      <w:r w:rsidRPr="00CD3C2F">
        <w:rPr>
          <w:rFonts w:ascii="Segoe UI" w:hAnsi="Segoe UI" w:cs="Segoe UI"/>
          <w:color w:val="2F5496" w:themeColor="accent1" w:themeShade="BF"/>
          <w:sz w:val="23"/>
          <w:szCs w:val="23"/>
        </w:rPr>
        <w:t>apping out water bodies, infrast</w:t>
      </w:r>
      <w:r>
        <w:rPr>
          <w:rFonts w:ascii="Segoe UI" w:hAnsi="Segoe UI" w:cs="Segoe UI"/>
          <w:color w:val="2F5496" w:themeColor="accent1" w:themeShade="BF"/>
          <w:sz w:val="23"/>
          <w:szCs w:val="23"/>
        </w:rPr>
        <w:t>ructure</w:t>
      </w:r>
      <w:r w:rsidRPr="00CD3C2F">
        <w:rPr>
          <w:rFonts w:ascii="Segoe UI" w:hAnsi="Segoe UI" w:cs="Segoe UI"/>
          <w:color w:val="2F5496" w:themeColor="accent1" w:themeShade="BF"/>
          <w:sz w:val="23"/>
          <w:szCs w:val="23"/>
        </w:rPr>
        <w:t>, et</w:t>
      </w:r>
      <w:r>
        <w:rPr>
          <w:rFonts w:ascii="Segoe UI" w:hAnsi="Segoe UI" w:cs="Segoe UI"/>
          <w:color w:val="2F5496" w:themeColor="accent1" w:themeShade="BF"/>
          <w:sz w:val="23"/>
          <w:szCs w:val="23"/>
        </w:rPr>
        <w:t>c.</w:t>
      </w:r>
      <w:r w:rsidRPr="00CD3C2F">
        <w:rPr>
          <w:rFonts w:ascii="Segoe UI" w:hAnsi="Segoe UI" w:cs="Segoe UI"/>
          <w:color w:val="2F5496" w:themeColor="accent1" w:themeShade="BF"/>
          <w:sz w:val="23"/>
          <w:szCs w:val="23"/>
        </w:rPr>
        <w:t xml:space="preserve"> is inconsequential</w:t>
      </w:r>
      <w:r>
        <w:rPr>
          <w:rFonts w:ascii="Segoe UI" w:hAnsi="Segoe UI" w:cs="Segoe UI"/>
          <w:color w:val="2F5496" w:themeColor="accent1" w:themeShade="BF"/>
          <w:sz w:val="23"/>
          <w:szCs w:val="23"/>
        </w:rPr>
        <w:t xml:space="preserve"> for evaluating our results and illustrating our method.</w:t>
      </w:r>
    </w:p>
    <w:p w14:paraId="05E51F68"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p>
    <w:p w14:paraId="41F28A16" w14:textId="0634B9B6"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On the trustfulness, reliability and applicability, it depends on whether the reviewer trusts any crop growth model results. If not, then our paper indeed will not help him/her. However, agricultural systems journal has published many other crop growth model based paper</w:t>
      </w:r>
      <w:r>
        <w:rPr>
          <w:rFonts w:ascii="Segoe UI" w:hAnsi="Segoe UI" w:cs="Segoe UI"/>
          <w:color w:val="2F5496" w:themeColor="accent1" w:themeShade="BF"/>
          <w:sz w:val="23"/>
          <w:szCs w:val="23"/>
        </w:rPr>
        <w:t>s</w:t>
      </w:r>
      <w:r w:rsidRPr="00CD3C2F">
        <w:rPr>
          <w:rFonts w:ascii="Segoe UI" w:hAnsi="Segoe UI" w:cs="Segoe UI"/>
          <w:color w:val="2F5496" w:themeColor="accent1" w:themeShade="BF"/>
          <w:sz w:val="23"/>
          <w:szCs w:val="23"/>
        </w:rPr>
        <w:t xml:space="preserve"> including recently by Wang et al 2024 focusing on the area of interest</w:t>
      </w:r>
      <w:r>
        <w:rPr>
          <w:rFonts w:ascii="Segoe UI" w:hAnsi="Segoe UI" w:cs="Segoe UI"/>
          <w:color w:val="2F5496" w:themeColor="accent1" w:themeShade="BF"/>
          <w:sz w:val="23"/>
          <w:szCs w:val="23"/>
        </w:rPr>
        <w:t>. And in this article we provide additional advances for evaluating such studies with a risk-based spatial approach for multi-cropping systems.</w:t>
      </w:r>
      <w:r w:rsidRPr="00CD3C2F">
        <w:rPr>
          <w:rFonts w:ascii="Segoe UI" w:hAnsi="Segoe UI" w:cs="Segoe UI"/>
          <w:color w:val="2F5496" w:themeColor="accent1" w:themeShade="BF"/>
          <w:sz w:val="23"/>
          <w:szCs w:val="23"/>
        </w:rPr>
        <w:t xml:space="preserve"> </w:t>
      </w:r>
    </w:p>
    <w:p w14:paraId="10A83567"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p>
    <w:p w14:paraId="201567DE" w14:textId="5264E39B"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We use APSIM growth model which has already been well calibrated and validated with already</w:t>
      </w:r>
      <w:r>
        <w:rPr>
          <w:rFonts w:ascii="Segoe UI" w:hAnsi="Segoe UI" w:cs="Segoe UI"/>
          <w:color w:val="2F5496" w:themeColor="accent1" w:themeShade="BF"/>
          <w:sz w:val="23"/>
          <w:szCs w:val="23"/>
        </w:rPr>
        <w:t xml:space="preserve"> several</w:t>
      </w:r>
      <w:r w:rsidRPr="00CD3C2F">
        <w:rPr>
          <w:rFonts w:ascii="Segoe UI" w:hAnsi="Segoe UI" w:cs="Segoe UI"/>
          <w:color w:val="2F5496" w:themeColor="accent1" w:themeShade="BF"/>
          <w:sz w:val="23"/>
          <w:szCs w:val="23"/>
        </w:rPr>
        <w:t xml:space="preserve"> published papers that we cite having discussed these aspects of the model.</w:t>
      </w:r>
    </w:p>
    <w:p w14:paraId="703E7302"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p>
    <w:p w14:paraId="26CEF8E2"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p>
    <w:p w14:paraId="6D2EB1D1"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Other major comments:</w:t>
      </w:r>
      <w:r w:rsidRPr="00CD3C2F">
        <w:rPr>
          <w:rFonts w:ascii="Segoe UI" w:hAnsi="Segoe UI" w:cs="Segoe UI"/>
          <w:color w:val="424242"/>
          <w:sz w:val="23"/>
          <w:szCs w:val="23"/>
        </w:rPr>
        <w:br/>
        <w:t>1. Too much dependency on simulated results, and computer programming and programmer (Lines 204-205) having/including no or very low real ground data.</w:t>
      </w:r>
    </w:p>
    <w:p w14:paraId="33689636"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p>
    <w:p w14:paraId="4E57760D" w14:textId="406F45B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2F5496" w:themeColor="accent1" w:themeShade="BF"/>
          <w:sz w:val="23"/>
          <w:szCs w:val="23"/>
        </w:rPr>
        <w:t>Response: We thank the reviewer for the comment and agree with the importance of ground data for informing agricultural studies, For the purpose of this paper, the model inputs are based on ground data and the validated model is already published in peer reviewed articles (</w:t>
      </w:r>
      <w:proofErr w:type="spellStart"/>
      <w:r w:rsidRPr="00CD3C2F">
        <w:rPr>
          <w:rFonts w:ascii="Segoe UI" w:hAnsi="Segoe UI" w:cs="Segoe UI"/>
          <w:color w:val="2F5496" w:themeColor="accent1" w:themeShade="BF"/>
          <w:sz w:val="23"/>
          <w:szCs w:val="23"/>
        </w:rPr>
        <w:t>Balwinder</w:t>
      </w:r>
      <w:proofErr w:type="spellEnd"/>
      <w:r w:rsidRPr="00CD3C2F">
        <w:rPr>
          <w:rFonts w:ascii="Segoe UI" w:hAnsi="Segoe UI" w:cs="Segoe UI"/>
          <w:color w:val="2F5496" w:themeColor="accent1" w:themeShade="BF"/>
          <w:sz w:val="23"/>
          <w:szCs w:val="23"/>
        </w:rPr>
        <w:t xml:space="preserve">, </w:t>
      </w:r>
      <w:proofErr w:type="spellStart"/>
      <w:r w:rsidRPr="00CD3C2F">
        <w:rPr>
          <w:rFonts w:ascii="Segoe UI" w:hAnsi="Segoe UI" w:cs="Segoe UI"/>
          <w:color w:val="2F5496" w:themeColor="accent1" w:themeShade="BF"/>
          <w:sz w:val="23"/>
          <w:szCs w:val="23"/>
        </w:rPr>
        <w:t>Urfels</w:t>
      </w:r>
      <w:proofErr w:type="spellEnd"/>
      <w:r w:rsidRPr="00CD3C2F">
        <w:rPr>
          <w:rFonts w:ascii="Segoe UI" w:hAnsi="Segoe UI" w:cs="Segoe UI"/>
          <w:color w:val="2F5496" w:themeColor="accent1" w:themeShade="BF"/>
          <w:sz w:val="23"/>
          <w:szCs w:val="23"/>
        </w:rPr>
        <w:t>)</w:t>
      </w:r>
      <w:r>
        <w:rPr>
          <w:rFonts w:ascii="Segoe UI" w:hAnsi="Segoe UI" w:cs="Segoe UI"/>
          <w:color w:val="2F5496" w:themeColor="accent1" w:themeShade="BF"/>
          <w:sz w:val="23"/>
          <w:szCs w:val="23"/>
        </w:rPr>
        <w:t xml:space="preserve"> with extensive documentation for the interested reviewer to explore in detail</w:t>
      </w:r>
      <w:r w:rsidRPr="00CD3C2F">
        <w:rPr>
          <w:rFonts w:ascii="Segoe UI" w:hAnsi="Segoe UI" w:cs="Segoe UI"/>
          <w:color w:val="2F5496" w:themeColor="accent1" w:themeShade="BF"/>
          <w:sz w:val="23"/>
          <w:szCs w:val="23"/>
        </w:rPr>
        <w:t>. In addition, the purpose of this data is about methods innovation on how to evaluate</w:t>
      </w:r>
      <w:r>
        <w:rPr>
          <w:rFonts w:ascii="Segoe UI" w:hAnsi="Segoe UI" w:cs="Segoe UI"/>
          <w:color w:val="2F5496" w:themeColor="accent1" w:themeShade="BF"/>
          <w:sz w:val="23"/>
          <w:szCs w:val="23"/>
        </w:rPr>
        <w:t xml:space="preserve"> multi-crop</w:t>
      </w:r>
      <w:r w:rsidRPr="00CD3C2F">
        <w:rPr>
          <w:rFonts w:ascii="Segoe UI" w:hAnsi="Segoe UI" w:cs="Segoe UI"/>
          <w:color w:val="2F5496" w:themeColor="accent1" w:themeShade="BF"/>
          <w:sz w:val="23"/>
          <w:szCs w:val="23"/>
        </w:rPr>
        <w:t xml:space="preserve"> production systems from a risk perspective</w:t>
      </w:r>
      <w:r>
        <w:rPr>
          <w:rFonts w:ascii="Segoe UI" w:hAnsi="Segoe UI" w:cs="Segoe UI"/>
          <w:color w:val="2F5496" w:themeColor="accent1" w:themeShade="BF"/>
          <w:sz w:val="23"/>
          <w:szCs w:val="23"/>
        </w:rPr>
        <w:t xml:space="preserve"> in a spatial manner</w:t>
      </w:r>
      <w:r w:rsidRPr="00CD3C2F">
        <w:rPr>
          <w:rFonts w:ascii="Segoe UI" w:hAnsi="Segoe UI" w:cs="Segoe UI"/>
          <w:color w:val="2F5496" w:themeColor="accent1" w:themeShade="BF"/>
          <w:sz w:val="23"/>
          <w:szCs w:val="23"/>
        </w:rPr>
        <w:t>. Since long-term data of different management strategies does not exist at scale – we rely on simulated results to produce a dataset that is handy to illustrate our method for the IGP. Of course, one may apply the same method for long-</w:t>
      </w:r>
      <w:r w:rsidRPr="00CD3C2F">
        <w:rPr>
          <w:rFonts w:ascii="Segoe UI" w:hAnsi="Segoe UI" w:cs="Segoe UI"/>
          <w:color w:val="2F5496" w:themeColor="accent1" w:themeShade="BF"/>
          <w:sz w:val="23"/>
          <w:szCs w:val="23"/>
        </w:rPr>
        <w:lastRenderedPageBreak/>
        <w:t>term trials or other longitudinal datasets but remain outside the scope of this paper and do not cover spatial variation of climate</w:t>
      </w:r>
      <w:r>
        <w:rPr>
          <w:rFonts w:ascii="Segoe UI" w:hAnsi="Segoe UI" w:cs="Segoe UI"/>
          <w:color w:val="2F5496" w:themeColor="accent1" w:themeShade="BF"/>
          <w:sz w:val="23"/>
          <w:szCs w:val="23"/>
        </w:rPr>
        <w:t xml:space="preserve"> – at least not in what is normally and may reasonably be funded for ground level long-term data collection. At the same time, setting up new experiments would require 20 years of data collection for establishing the  performance of new strategies across climate years – but farmers and decision-makers require insights </w:t>
      </w:r>
      <w:r w:rsidR="007E3774">
        <w:rPr>
          <w:rFonts w:ascii="Segoe UI" w:hAnsi="Segoe UI" w:cs="Segoe UI"/>
          <w:color w:val="2F5496" w:themeColor="accent1" w:themeShade="BF"/>
          <w:sz w:val="23"/>
          <w:szCs w:val="23"/>
        </w:rPr>
        <w:t>now and not in 20 years. So, well calibrated crop models fill an important role and can inform and guide investments in cost-effective trial strategies.</w:t>
      </w:r>
    </w:p>
    <w:p w14:paraId="0C58A1CC" w14:textId="77777777" w:rsidR="005A2EC6"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 xml:space="preserve">2. Model calibration and validation work was dependent on previous work by </w:t>
      </w:r>
      <w:proofErr w:type="spellStart"/>
      <w:r w:rsidRPr="00CD3C2F">
        <w:rPr>
          <w:rFonts w:ascii="Segoe UI" w:hAnsi="Segoe UI" w:cs="Segoe UI"/>
          <w:color w:val="424242"/>
          <w:sz w:val="23"/>
          <w:szCs w:val="23"/>
        </w:rPr>
        <w:t>Balwinder</w:t>
      </w:r>
      <w:proofErr w:type="spellEnd"/>
      <w:r w:rsidRPr="00CD3C2F">
        <w:rPr>
          <w:rFonts w:ascii="Segoe UI" w:hAnsi="Segoe UI" w:cs="Segoe UI"/>
          <w:color w:val="424242"/>
          <w:sz w:val="23"/>
          <w:szCs w:val="23"/>
        </w:rPr>
        <w:t xml:space="preserve">-Singh from CIMMYT. For how many varieties and </w:t>
      </w:r>
      <w:proofErr w:type="spellStart"/>
      <w:r w:rsidRPr="00CD3C2F">
        <w:rPr>
          <w:rFonts w:ascii="Segoe UI" w:hAnsi="Segoe UI" w:cs="Segoe UI"/>
          <w:color w:val="424242"/>
          <w:sz w:val="23"/>
          <w:szCs w:val="23"/>
        </w:rPr>
        <w:t>agro</w:t>
      </w:r>
      <w:proofErr w:type="spellEnd"/>
      <w:r w:rsidRPr="00CD3C2F">
        <w:rPr>
          <w:rFonts w:ascii="Segoe UI" w:hAnsi="Segoe UI" w:cs="Segoe UI"/>
          <w:color w:val="424242"/>
          <w:sz w:val="23"/>
          <w:szCs w:val="23"/>
        </w:rPr>
        <w:t>-ecological conditions had he calibrated for rice and wheat crops? As the study area covers a huge area (spreading from latitude 22-32 °N and longitude 75-90 °E), I do not believe the users do not need to re-calibrate and validate the models for different biophysical and management conditions. When the scenarios for planting strategies were made, for how many climatic conditions was the APSIM model run?</w:t>
      </w:r>
    </w:p>
    <w:p w14:paraId="51A8E514" w14:textId="77777777" w:rsidR="00D520AD" w:rsidRPr="00CD3C2F" w:rsidRDefault="00D520AD" w:rsidP="005A2EC6">
      <w:pPr>
        <w:pStyle w:val="NormalWeb"/>
        <w:shd w:val="clear" w:color="auto" w:fill="FFFFFF"/>
        <w:spacing w:before="0" w:beforeAutospacing="0" w:after="0" w:afterAutospacing="0"/>
        <w:rPr>
          <w:rFonts w:ascii="Segoe UI" w:hAnsi="Segoe UI" w:cs="Segoe UI"/>
          <w:color w:val="424242"/>
          <w:sz w:val="23"/>
          <w:szCs w:val="23"/>
        </w:rPr>
      </w:pPr>
    </w:p>
    <w:p w14:paraId="3F43D71E" w14:textId="67381BE4"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Response: This again is a question on the crop model not necessary on what our focus in the paper is. First, the mode</w:t>
      </w:r>
      <w:r w:rsidR="00D520AD">
        <w:rPr>
          <w:rFonts w:ascii="Segoe UI" w:hAnsi="Segoe UI" w:cs="Segoe UI"/>
          <w:color w:val="2F5496" w:themeColor="accent1" w:themeShade="BF"/>
          <w:sz w:val="23"/>
          <w:szCs w:val="23"/>
        </w:rPr>
        <w:t>l</w:t>
      </w:r>
      <w:r w:rsidRPr="00CD3C2F">
        <w:rPr>
          <w:rFonts w:ascii="Segoe UI" w:hAnsi="Segoe UI" w:cs="Segoe UI"/>
          <w:color w:val="2F5496" w:themeColor="accent1" w:themeShade="BF"/>
          <w:sz w:val="23"/>
          <w:szCs w:val="23"/>
        </w:rPr>
        <w:t xml:space="preserve"> outputs were evaluated for their performance across the area of interest and the reviewer may refer to the original paper for these evaluations which is published in a peer-reviewed journal. Second, we could of course work further developing the model but this remains outside the scope of this paper. In principle, we could have used any crop model or any hypothetical results to illustrate our case but using peer-reviewed and published results provide more useful context and help to refine the conclusions that were drawn from the initial paper and thus improve the literature by improving the evaluations. The focus of the paper is on making risk based evaluations that consider risk aversion of the farmers. Something that is not well done in the literature. </w:t>
      </w:r>
    </w:p>
    <w:p w14:paraId="28A062BB"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3. Highly coarse mapping work. Proper mapping needs to disaggregate rice, wheat, and rice-wheat systems area systematically in the 1st step. And then using current farmers' practice data as the baseline, further scenarios and willingness to pay can be implemented. Mapping everything (buildings, other vegetation, water bodies, etc, in rice or wheat areas) is not the correct approach. Even for the disaggregated maps, validation (matching between observed and simulated) is required.</w:t>
      </w:r>
    </w:p>
    <w:p w14:paraId="2BF868B1"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p>
    <w:p w14:paraId="73D51016"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Response: We thank the reviewer for the comment. This again is not needed for this paper. If there is a building, surely no one will plant rice or wheat there. There is no need for us to go into that unnecessary granularity for the sake of illustrating our novel method and results.</w:t>
      </w:r>
    </w:p>
    <w:p w14:paraId="4FD70843"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p>
    <w:p w14:paraId="0764DE51"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As specified in the Methods section, we do not use farmer’s practice as baseline because it did not have data for all pixels as such it would have affected crop model comparisons for all the other scenarios in those pixels. We matched pixels, the choice of the baseline does not matter to our results. We have included edits to reflect more clearly this choice of the baseline. </w:t>
      </w:r>
    </w:p>
    <w:p w14:paraId="43B17316"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lastRenderedPageBreak/>
        <w:br/>
        <w:t>4. Planting data is one of the components for risk analysis (as one of the factors of production); what about the effect/risks of a series of other factors and their interaction on rice as well as wheat cultivation? Risk analysis based only on planting date might be misleading as there are several other biophysical and socio-economic factors that affect the production process, which are not included in this study.</w:t>
      </w:r>
    </w:p>
    <w:p w14:paraId="0998EC89"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p>
    <w:p w14:paraId="4AB6F991"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We have included this as a limitation of using crop models but this is not just a problem with our approach and addressing the whole realm of possible factors affecting farmers choice of planting dates is outside the scope of this paper. </w:t>
      </w:r>
    </w:p>
    <w:p w14:paraId="6891198C"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p>
    <w:p w14:paraId="218E02F4"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5. Confusing write-up in many places and difficult to follow, mixing methodology in the introduction, see line 111-116, similarly in several places methods are included in results.</w:t>
      </w:r>
    </w:p>
    <w:p w14:paraId="6013FE1D"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Response: These repetitions are meant to remind readers as this paper advances a methodology that is not well known and our key contribution is the approach.</w:t>
      </w:r>
    </w:p>
    <w:p w14:paraId="7A089691"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6. Missing clear objective at the end of the introduction section.</w:t>
      </w:r>
    </w:p>
    <w:p w14:paraId="3685386E"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We have added an objective statement at the end of the first paragraph. </w:t>
      </w:r>
    </w:p>
    <w:p w14:paraId="2FD2A243"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7. Missing logical discussion section</w:t>
      </w:r>
    </w:p>
    <w:p w14:paraId="3EA7B710"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We have added a discussion section as suggested. </w:t>
      </w:r>
    </w:p>
    <w:p w14:paraId="4326A8AB"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8. Line 130-131: To assess the economic return from rice and wheat, simulated yield (without using properly calibrated model) multiplied by price data (interpolated using random forest from Landscape Crop Assessment Survey, Line 212-213, without validation). As IGP is a huge territory, the values vary across location and socio-economic conditions. Whole computation of economic analysis and costing without ground information, for me is very hard to believe.</w:t>
      </w:r>
    </w:p>
    <w:p w14:paraId="3D218961"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p>
    <w:p w14:paraId="4AA01F3C"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We thank the reviewer for the comment. We used ground truth data from the Landscape Crop Assessment Survey and interpolated using the approach that </w:t>
      </w:r>
      <w:proofErr w:type="spellStart"/>
      <w:r w:rsidRPr="00CD3C2F">
        <w:rPr>
          <w:rFonts w:ascii="Segoe UI" w:hAnsi="Segoe UI" w:cs="Segoe UI"/>
          <w:color w:val="2F5496" w:themeColor="accent1" w:themeShade="BF"/>
          <w:sz w:val="23"/>
          <w:szCs w:val="23"/>
        </w:rPr>
        <w:t>Cedrez</w:t>
      </w:r>
      <w:proofErr w:type="spellEnd"/>
      <w:r w:rsidRPr="00CD3C2F">
        <w:rPr>
          <w:rFonts w:ascii="Segoe UI" w:hAnsi="Segoe UI" w:cs="Segoe UI"/>
          <w:color w:val="2F5496" w:themeColor="accent1" w:themeShade="BF"/>
          <w:sz w:val="23"/>
          <w:szCs w:val="23"/>
        </w:rPr>
        <w:t xml:space="preserve"> and Chamberlain developed. We also assumed irrigation costs for each scenario. While these are approximations, the aim is to showcase how the approach can use existing data. A more comprehensive economic costing and analysis is an area of future research but given that we apply the same interpolations and costs across scenarios, a better approximation of these values will not change the final comparisons because whatever the errors of approximation are, they can nullified when making relative comparisons of the scenarios. </w:t>
      </w:r>
    </w:p>
    <w:p w14:paraId="7BDB2832"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10. Line 231-233- is methodology, not the result.</w:t>
      </w:r>
    </w:p>
    <w:p w14:paraId="21A1F97B"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 xml:space="preserve">Response: We have edited accordingly. </w:t>
      </w:r>
    </w:p>
    <w:p w14:paraId="5DECAC23"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 xml:space="preserve">11. Line 231 and Table 1: Baseline should be the farmers' practice, not the government recommendation. One cannot imagine farmers using exactly the recommended planting </w:t>
      </w:r>
      <w:r w:rsidRPr="00CD3C2F">
        <w:rPr>
          <w:rFonts w:ascii="Segoe UI" w:hAnsi="Segoe UI" w:cs="Segoe UI"/>
          <w:color w:val="424242"/>
          <w:sz w:val="23"/>
          <w:szCs w:val="23"/>
        </w:rPr>
        <w:lastRenderedPageBreak/>
        <w:t>date (and other practices), especially under highly variable rainfall conditions and also the uncertainty of input supplies.</w:t>
      </w:r>
    </w:p>
    <w:p w14:paraId="5B94AD5B"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p>
    <w:p w14:paraId="71CB5273"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2F5496" w:themeColor="accent1" w:themeShade="BF"/>
          <w:sz w:val="23"/>
          <w:szCs w:val="23"/>
        </w:rPr>
      </w:pPr>
      <w:r w:rsidRPr="00CD3C2F">
        <w:rPr>
          <w:rFonts w:ascii="Segoe UI" w:hAnsi="Segoe UI" w:cs="Segoe UI"/>
          <w:color w:val="2F5496" w:themeColor="accent1" w:themeShade="BF"/>
          <w:sz w:val="23"/>
          <w:szCs w:val="23"/>
        </w:rPr>
        <w:t>Response: We thank the reviewer for the comment. We have chosen not to use farmer practice as the baseline because unlike the other scenarios it does not have data for all the pixels. We did robustness checks for Bihar (not reported in the paper) that showed that the results are consistent for the matching pixels. We have added edits to explain our choice.</w:t>
      </w:r>
    </w:p>
    <w:p w14:paraId="2026F02E" w14:textId="77777777" w:rsidR="005A2EC6" w:rsidRPr="00CD3C2F" w:rsidRDefault="005A2EC6" w:rsidP="005A2EC6">
      <w:pPr>
        <w:pStyle w:val="NormalWeb"/>
        <w:shd w:val="clear" w:color="auto" w:fill="FFFFFF"/>
        <w:spacing w:before="0" w:beforeAutospacing="0" w:after="0" w:afterAutospacing="0"/>
        <w:rPr>
          <w:rFonts w:ascii="Segoe UI" w:hAnsi="Segoe UI" w:cs="Segoe UI"/>
          <w:color w:val="424242"/>
          <w:sz w:val="23"/>
          <w:szCs w:val="23"/>
        </w:rPr>
      </w:pPr>
      <w:r w:rsidRPr="00CD3C2F">
        <w:rPr>
          <w:rFonts w:ascii="Segoe UI" w:hAnsi="Segoe UI" w:cs="Segoe UI"/>
          <w:color w:val="424242"/>
          <w:sz w:val="23"/>
          <w:szCs w:val="23"/>
        </w:rPr>
        <w:br/>
        <w:t>12. No ground verification of all those obtained riskiness results.</w:t>
      </w:r>
    </w:p>
    <w:p w14:paraId="10D8C57E" w14:textId="77777777" w:rsidR="005A2EC6" w:rsidRPr="00D028AA" w:rsidRDefault="005A2EC6" w:rsidP="005A2EC6">
      <w:pPr>
        <w:rPr>
          <w:color w:val="2F5496" w:themeColor="accent1" w:themeShade="BF"/>
        </w:rPr>
      </w:pPr>
      <w:r w:rsidRPr="00CD3C2F">
        <w:rPr>
          <w:rFonts w:ascii="Segoe UI" w:hAnsi="Segoe UI" w:cs="Segoe UI"/>
          <w:color w:val="2F5496" w:themeColor="accent1" w:themeShade="BF"/>
          <w:sz w:val="23"/>
          <w:szCs w:val="23"/>
        </w:rPr>
        <w:t>Response: See comment above regarding the use of field level data. Our results are based on clear theory and explicit assumptions for definitions of riskiness. Datasets for validating these across the simulated area of interest and time scales do not exist. Experimental trials for long-term evaluation of different management strategies would be a useful next step for further research in the areas we identified. We thus provide useful evidence for stratification future cropping trials.</w:t>
      </w:r>
      <w:r>
        <w:rPr>
          <w:rFonts w:ascii="Segoe UI" w:hAnsi="Segoe UI" w:cs="Segoe UI"/>
          <w:color w:val="2F5496" w:themeColor="accent1" w:themeShade="BF"/>
          <w:sz w:val="23"/>
          <w:szCs w:val="23"/>
        </w:rPr>
        <w:t xml:space="preserve"> </w:t>
      </w:r>
    </w:p>
    <w:p w14:paraId="62DAE6F2" w14:textId="77777777" w:rsidR="005A2EC6" w:rsidRDefault="005A2EC6" w:rsidP="002253BD"/>
    <w:p w14:paraId="1590E359" w14:textId="77777777" w:rsidR="00302E84" w:rsidRDefault="00302E84" w:rsidP="00302E84"/>
    <w:p w14:paraId="1D0087D8" w14:textId="77777777" w:rsidR="00302E84" w:rsidRDefault="00302E84" w:rsidP="00302E84"/>
    <w:p w14:paraId="2C6C0896" w14:textId="77777777" w:rsidR="00805DA0" w:rsidRDefault="00805DA0"/>
    <w:sectPr w:rsidR="00805DA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KONDIWA, Maxwell (CIMMYT-India)" w:date="2023-12-28T15:21:00Z" w:initials="MM">
    <w:p w14:paraId="49CDBB66" w14:textId="77777777" w:rsidR="002253BD" w:rsidRDefault="002253BD" w:rsidP="002253BD">
      <w:pPr>
        <w:pStyle w:val="CommentText"/>
      </w:pPr>
      <w:r>
        <w:rPr>
          <w:rStyle w:val="CommentReference"/>
        </w:rPr>
        <w:annotationRef/>
      </w:r>
      <w:r>
        <w:t>Clarify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9CDBB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38C1CBE" w16cex:dateUtc="2023-12-28T09:5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9CDBB66" w16cid:durableId="738C1CB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594943" w14:textId="77777777" w:rsidR="00C74557" w:rsidRDefault="00C74557" w:rsidP="004227FE">
      <w:pPr>
        <w:spacing w:after="0" w:line="240" w:lineRule="auto"/>
      </w:pPr>
      <w:r>
        <w:separator/>
      </w:r>
    </w:p>
  </w:endnote>
  <w:endnote w:type="continuationSeparator" w:id="0">
    <w:p w14:paraId="4032B93E" w14:textId="77777777" w:rsidR="00C74557" w:rsidRDefault="00C74557" w:rsidP="00422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B60CC" w14:textId="77777777" w:rsidR="00C74557" w:rsidRDefault="00C74557" w:rsidP="004227FE">
      <w:pPr>
        <w:spacing w:after="0" w:line="240" w:lineRule="auto"/>
      </w:pPr>
      <w:r>
        <w:separator/>
      </w:r>
    </w:p>
  </w:footnote>
  <w:footnote w:type="continuationSeparator" w:id="0">
    <w:p w14:paraId="2566D750" w14:textId="77777777" w:rsidR="00C74557" w:rsidRDefault="00C74557" w:rsidP="004227FE">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KONDIWA, Maxwell (CIMMYT-India)">
    <w15:presenceInfo w15:providerId="AD" w15:userId="S::M.MKONDIWA@CIMMYT.ORG::861bee07-b612-4cf7-beae-414489ecebf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4E29"/>
    <w:rsid w:val="00041626"/>
    <w:rsid w:val="000C2217"/>
    <w:rsid w:val="000E7536"/>
    <w:rsid w:val="00134B2C"/>
    <w:rsid w:val="001A2166"/>
    <w:rsid w:val="002253BD"/>
    <w:rsid w:val="00302E84"/>
    <w:rsid w:val="00340894"/>
    <w:rsid w:val="0039331C"/>
    <w:rsid w:val="003B0A56"/>
    <w:rsid w:val="003B4A10"/>
    <w:rsid w:val="00417CC0"/>
    <w:rsid w:val="004227FE"/>
    <w:rsid w:val="00443EED"/>
    <w:rsid w:val="00473D5A"/>
    <w:rsid w:val="004C61D2"/>
    <w:rsid w:val="00524BC3"/>
    <w:rsid w:val="005A2EC6"/>
    <w:rsid w:val="00615855"/>
    <w:rsid w:val="00655A66"/>
    <w:rsid w:val="00694EA5"/>
    <w:rsid w:val="006D3B52"/>
    <w:rsid w:val="0078700E"/>
    <w:rsid w:val="00790E57"/>
    <w:rsid w:val="007D788F"/>
    <w:rsid w:val="007E3774"/>
    <w:rsid w:val="00805DA0"/>
    <w:rsid w:val="008135DF"/>
    <w:rsid w:val="00831F98"/>
    <w:rsid w:val="008508D5"/>
    <w:rsid w:val="008F5158"/>
    <w:rsid w:val="00914E29"/>
    <w:rsid w:val="00917F31"/>
    <w:rsid w:val="00922AC4"/>
    <w:rsid w:val="00B264E8"/>
    <w:rsid w:val="00BA3FEE"/>
    <w:rsid w:val="00C74557"/>
    <w:rsid w:val="00CC52C4"/>
    <w:rsid w:val="00CD0C1B"/>
    <w:rsid w:val="00CF1A77"/>
    <w:rsid w:val="00D0745C"/>
    <w:rsid w:val="00D07C77"/>
    <w:rsid w:val="00D520AD"/>
    <w:rsid w:val="00D60527"/>
    <w:rsid w:val="00D802E7"/>
    <w:rsid w:val="00EE6942"/>
    <w:rsid w:val="00F7647C"/>
    <w:rsid w:val="00FB2443"/>
    <w:rsid w:val="00FD50DB"/>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A8986"/>
  <w15:chartTrackingRefBased/>
  <w15:docId w15:val="{408F7F32-5893-4E42-9650-8AF65421BA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W"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8700E"/>
    <w:pPr>
      <w:spacing w:before="100" w:beforeAutospacing="1" w:after="100" w:afterAutospacing="1" w:line="240" w:lineRule="auto"/>
    </w:pPr>
    <w:rPr>
      <w:rFonts w:ascii="Times New Roman" w:eastAsia="Times New Roman" w:hAnsi="Times New Roman" w:cs="Times New Roman"/>
      <w:kern w:val="0"/>
      <w:sz w:val="24"/>
      <w:szCs w:val="24"/>
      <w:lang w:eastAsia="en-ZW"/>
    </w:rPr>
  </w:style>
  <w:style w:type="character" w:customStyle="1" w:styleId="markaa7vhgqp5">
    <w:name w:val="markaa7vhgqp5"/>
    <w:basedOn w:val="DefaultParagraphFont"/>
    <w:rsid w:val="0078700E"/>
  </w:style>
  <w:style w:type="paragraph" w:styleId="Title">
    <w:name w:val="Title"/>
    <w:basedOn w:val="Normal"/>
    <w:next w:val="Normal"/>
    <w:link w:val="TitleChar"/>
    <w:uiPriority w:val="10"/>
    <w:qFormat/>
    <w:rsid w:val="003B0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B0A56"/>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7647C"/>
    <w:rPr>
      <w:sz w:val="16"/>
      <w:szCs w:val="16"/>
    </w:rPr>
  </w:style>
  <w:style w:type="paragraph" w:styleId="CommentText">
    <w:name w:val="annotation text"/>
    <w:basedOn w:val="Normal"/>
    <w:link w:val="CommentTextChar"/>
    <w:uiPriority w:val="99"/>
    <w:unhideWhenUsed/>
    <w:rsid w:val="00F7647C"/>
    <w:pPr>
      <w:spacing w:line="240" w:lineRule="auto"/>
    </w:pPr>
    <w:rPr>
      <w:sz w:val="20"/>
      <w:szCs w:val="20"/>
    </w:rPr>
  </w:style>
  <w:style w:type="character" w:customStyle="1" w:styleId="CommentTextChar">
    <w:name w:val="Comment Text Char"/>
    <w:basedOn w:val="DefaultParagraphFont"/>
    <w:link w:val="CommentText"/>
    <w:uiPriority w:val="99"/>
    <w:rsid w:val="00F7647C"/>
    <w:rPr>
      <w:sz w:val="20"/>
      <w:szCs w:val="20"/>
    </w:rPr>
  </w:style>
  <w:style w:type="paragraph" w:styleId="CommentSubject">
    <w:name w:val="annotation subject"/>
    <w:basedOn w:val="CommentText"/>
    <w:next w:val="CommentText"/>
    <w:link w:val="CommentSubjectChar"/>
    <w:uiPriority w:val="99"/>
    <w:semiHidden/>
    <w:unhideWhenUsed/>
    <w:rsid w:val="00F7647C"/>
    <w:rPr>
      <w:b/>
      <w:bCs/>
    </w:rPr>
  </w:style>
  <w:style w:type="character" w:customStyle="1" w:styleId="CommentSubjectChar">
    <w:name w:val="Comment Subject Char"/>
    <w:basedOn w:val="CommentTextChar"/>
    <w:link w:val="CommentSubject"/>
    <w:uiPriority w:val="99"/>
    <w:semiHidden/>
    <w:rsid w:val="00F7647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8995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comments" Target="comments.xml"/><Relationship Id="rId12"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microsoft.com/office/2018/08/relationships/commentsExtensible" Target="commentsExtensible.xml"/><Relationship Id="rId4" Type="http://schemas.openxmlformats.org/officeDocument/2006/relationships/footnotes" Target="footnote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25</Pages>
  <Words>8650</Words>
  <Characters>49308</Characters>
  <Application>Microsoft Office Word</Application>
  <DocSecurity>0</DocSecurity>
  <Lines>410</Lines>
  <Paragraphs>115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MKONDIWA, Maxwell (CIMMYT-India)</dc:creator>
  <cp:keywords/>
  <dc:description/>
  <cp:lastModifiedBy>Urfels, Anton (IRRI)</cp:lastModifiedBy>
  <cp:revision>4</cp:revision>
  <dcterms:created xsi:type="dcterms:W3CDTF">2024-02-28T03:52:00Z</dcterms:created>
  <dcterms:modified xsi:type="dcterms:W3CDTF">2024-02-28T05:22:00Z</dcterms:modified>
</cp:coreProperties>
</file>