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DAB8D" w14:textId="77777777" w:rsidR="00872319" w:rsidRDefault="00872319">
      <w:pPr>
        <w:contextualSpacing w:val="0"/>
      </w:pPr>
    </w:p>
    <w:p w14:paraId="1EDB151E" w14:textId="77777777" w:rsidR="00872319" w:rsidRDefault="00CD6815">
      <w:pPr>
        <w:numPr>
          <w:ilvl w:val="0"/>
          <w:numId w:val="1"/>
        </w:numPr>
        <w:rPr>
          <w:b/>
        </w:rPr>
      </w:pPr>
      <w:r>
        <w:rPr>
          <w:b/>
        </w:rPr>
        <w:t>Design a state feedback controller based on dominant poles technique for the longer bar</w:t>
      </w:r>
    </w:p>
    <w:p w14:paraId="55C5F205" w14:textId="77777777" w:rsidR="00872319" w:rsidRDefault="00CD6815">
      <w:pPr>
        <w:contextualSpacing w:val="0"/>
      </w:pPr>
      <w:r>
        <w:t xml:space="preserve">The steps we followed in lab 6 were repeated here but we </w:t>
      </w:r>
      <w:proofErr w:type="gramStart"/>
      <w:r>
        <w:t>made adjustments to</w:t>
      </w:r>
      <w:proofErr w:type="gramEnd"/>
      <w:r>
        <w:t xml:space="preserve"> the values of </w:t>
      </w:r>
      <m:oMath>
        <m:sSub>
          <m:sSubPr>
            <m:ctrlPr>
              <w:rPr>
                <w:rFonts w:ascii="Cambria Math" w:hAnsi="Cambria Math"/>
              </w:rPr>
            </m:ctrlPr>
          </m:sSubPr>
          <m:e>
            <m:r>
              <w:rPr>
                <w:rFonts w:ascii="Cambria Math" w:hAnsi="Cambria Math"/>
              </w:rPr>
              <m:t>m</m:t>
            </m:r>
          </m:e>
          <m:sub>
            <m:r>
              <w:rPr>
                <w:rFonts w:ascii="Cambria Math" w:hAnsi="Cambria Math"/>
              </w:rPr>
              <m:t>p</m:t>
            </m:r>
          </m:sub>
        </m:sSub>
      </m:oMath>
      <w:r>
        <w:t xml:space="preserve">and </w:t>
      </w:r>
      <m:oMath>
        <m:sSub>
          <m:sSubPr>
            <m:ctrlPr>
              <w:rPr>
                <w:rFonts w:ascii="Cambria Math" w:hAnsi="Cambria Math"/>
              </w:rPr>
            </m:ctrlPr>
          </m:sSubPr>
          <m:e>
            <m:r>
              <w:rPr>
                <w:rFonts w:ascii="Cambria Math" w:hAnsi="Cambria Math"/>
              </w:rPr>
              <m:t>l</m:t>
            </m:r>
          </m:e>
          <m:sub>
            <m:r>
              <w:rPr>
                <w:rFonts w:ascii="Cambria Math" w:hAnsi="Cambria Math"/>
              </w:rPr>
              <m:t>p</m:t>
            </m:r>
          </m:sub>
        </m:sSub>
      </m:oMath>
      <w:r>
        <w:t xml:space="preserve">to match the system of the longer bar. </w:t>
      </w:r>
    </w:p>
    <w:p w14:paraId="25E286A8" w14:textId="77777777" w:rsidR="00872319" w:rsidRDefault="00872319">
      <w:pPr>
        <w:contextualSpacing w:val="0"/>
        <w:rPr>
          <w:b/>
        </w:rPr>
      </w:pPr>
    </w:p>
    <w:p w14:paraId="7E549087" w14:textId="77777777" w:rsidR="00872319" w:rsidRDefault="00CD6815">
      <w:pPr>
        <w:numPr>
          <w:ilvl w:val="0"/>
          <w:numId w:val="1"/>
        </w:numPr>
        <w:rPr>
          <w:b/>
        </w:rPr>
      </w:pPr>
      <w:r>
        <w:rPr>
          <w:b/>
        </w:rPr>
        <w:t>Define your problem as an LQR problem and define proper Q, R matrices.</w:t>
      </w:r>
    </w:p>
    <w:p w14:paraId="0D397F69" w14:textId="77777777" w:rsidR="00872319" w:rsidRDefault="00CD6815">
      <w:pPr>
        <w:contextualSpacing w:val="0"/>
      </w:pPr>
      <w:r>
        <w:t xml:space="preserve">We defined the problem as an LQR problem, this meant fine tuning values for our Q and R matrices. The R matrix controls the cost on our input. Since we know that our input is almost </w:t>
      </w:r>
      <w:proofErr w:type="gramStart"/>
      <w:r>
        <w:t>free</w:t>
      </w:r>
      <w:proofErr w:type="gramEnd"/>
      <w:r>
        <w:t xml:space="preserve"> we set a relatively low value on this. Our Q matrix is defined as a diagonal matrix with the cost of the states on the diagonal. </w:t>
      </w:r>
    </w:p>
    <w:p w14:paraId="71D99610" w14:textId="77777777" w:rsidR="00670614" w:rsidRPr="005902DE" w:rsidRDefault="00670614" w:rsidP="00670614">
      <w:pPr>
        <w:rPr>
          <w:rFonts w:ascii="Cambria" w:eastAsiaTheme="minorEastAsia" w:hAnsi="Cambria"/>
        </w:rPr>
      </w:pPr>
      <m:oMathPara>
        <m:oMath>
          <m:r>
            <w:rPr>
              <w:rFonts w:ascii="Cambria Math" w:hAnsi="Cambria Math"/>
            </w:rPr>
            <m:t>Q=</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80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50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1000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20</m:t>
                    </m:r>
                  </m:e>
                </m:mr>
              </m:m>
            </m:e>
          </m:d>
        </m:oMath>
      </m:oMathPara>
    </w:p>
    <w:p w14:paraId="435EE97C" w14:textId="77777777" w:rsidR="00670614" w:rsidRPr="004C0F0F" w:rsidRDefault="00670614" w:rsidP="00670614">
      <w:pPr>
        <w:rPr>
          <w:rFonts w:ascii="Cambria" w:eastAsiaTheme="minorEastAsia" w:hAnsi="Cambria"/>
        </w:rPr>
      </w:pPr>
      <m:oMathPara>
        <m:oMath>
          <m:r>
            <w:rPr>
              <w:rFonts w:ascii="Cambria Math" w:hAnsi="Cambria Math"/>
            </w:rPr>
            <m:t xml:space="preserve">R= </m:t>
          </m:r>
          <m:d>
            <m:dPr>
              <m:begChr m:val="["/>
              <m:endChr m:val="]"/>
              <m:ctrlPr>
                <w:rPr>
                  <w:rFonts w:ascii="Cambria Math" w:hAnsi="Cambria Math"/>
                  <w:i/>
                </w:rPr>
              </m:ctrlPr>
            </m:dPr>
            <m:e>
              <m:r>
                <w:rPr>
                  <w:rFonts w:ascii="Cambria Math" w:hAnsi="Cambria Math"/>
                </w:rPr>
                <m:t>0.08</m:t>
              </m:r>
            </m:e>
          </m:d>
        </m:oMath>
      </m:oMathPara>
    </w:p>
    <w:p w14:paraId="2B3015B0" w14:textId="77777777" w:rsidR="00872319" w:rsidRDefault="00872319">
      <w:pPr>
        <w:contextualSpacing w:val="0"/>
      </w:pPr>
    </w:p>
    <w:p w14:paraId="6EBCBA08" w14:textId="77777777" w:rsidR="00872319" w:rsidRDefault="00872319">
      <w:pPr>
        <w:contextualSpacing w:val="0"/>
      </w:pPr>
    </w:p>
    <w:p w14:paraId="5939AE7B" w14:textId="77777777" w:rsidR="00872319" w:rsidRDefault="00CD6815">
      <w:pPr>
        <w:numPr>
          <w:ilvl w:val="0"/>
          <w:numId w:val="1"/>
        </w:numPr>
        <w:rPr>
          <w:b/>
        </w:rPr>
      </w:pPr>
      <w:r>
        <w:rPr>
          <w:b/>
        </w:rPr>
        <w:t>Describe intuitively how you chose the costs for each of the parameters to stabilize the system.</w:t>
      </w:r>
    </w:p>
    <w:p w14:paraId="14E77BFA" w14:textId="77777777" w:rsidR="00872319" w:rsidRDefault="00CD6815">
      <w:pPr>
        <w:contextualSpacing w:val="0"/>
      </w:pPr>
      <w:r>
        <w:t xml:space="preserve">Intuitively, we knew that the most important thing was to stabilize the angle of the system. </w:t>
      </w:r>
      <w:proofErr w:type="gramStart"/>
      <w:r>
        <w:t>That being said, given</w:t>
      </w:r>
      <w:proofErr w:type="gramEnd"/>
      <w:r>
        <w:t xml:space="preserve"> the physical limitations of the system, we knew we had to ensure that we also placed importance on the position of the cart. The cost for velocity parameter was set quite low as if we </w:t>
      </w:r>
      <w:proofErr w:type="gramStart"/>
      <w:r>
        <w:t>are able to</w:t>
      </w:r>
      <w:proofErr w:type="gramEnd"/>
      <w:r>
        <w:t xml:space="preserve"> correctly stabilize position velocity would not be a major problem. It is also important to note that our system was linearized around the zero degree point and if we allowed a lower value on our angle state, we would potentially no longer have a linear system. We also chose not to penalize angular velocity very highly as if we are able to effectively control the </w:t>
      </w:r>
      <w:proofErr w:type="gramStart"/>
      <w:r>
        <w:t>angle</w:t>
      </w:r>
      <w:proofErr w:type="gramEnd"/>
      <w:r>
        <w:t xml:space="preserve"> we can in turn control the angular velocity. </w:t>
      </w:r>
    </w:p>
    <w:p w14:paraId="0F8BF0C0" w14:textId="77777777" w:rsidR="00872319" w:rsidRDefault="00872319">
      <w:pPr>
        <w:contextualSpacing w:val="0"/>
      </w:pPr>
    </w:p>
    <w:p w14:paraId="069FC1CE" w14:textId="77777777" w:rsidR="00872319" w:rsidRDefault="00872319">
      <w:pPr>
        <w:contextualSpacing w:val="0"/>
      </w:pPr>
    </w:p>
    <w:p w14:paraId="39DABD53" w14:textId="77777777" w:rsidR="00872319" w:rsidRDefault="00CD6815">
      <w:pPr>
        <w:numPr>
          <w:ilvl w:val="0"/>
          <w:numId w:val="1"/>
        </w:numPr>
        <w:rPr>
          <w:b/>
        </w:rPr>
      </w:pPr>
      <w:r>
        <w:rPr>
          <w:b/>
        </w:rPr>
        <w:t xml:space="preserve">Using </w:t>
      </w:r>
      <w:proofErr w:type="spellStart"/>
      <w:r>
        <w:rPr>
          <w:b/>
          <w:i/>
        </w:rPr>
        <w:t>lqr</w:t>
      </w:r>
      <w:proofErr w:type="spellEnd"/>
      <w:r>
        <w:rPr>
          <w:b/>
        </w:rPr>
        <w:t xml:space="preserve"> command, find proper gains for state feedback controller</w:t>
      </w:r>
    </w:p>
    <w:p w14:paraId="7EC8E79C" w14:textId="147AA74C" w:rsidR="00801DD4" w:rsidRDefault="00CD6815" w:rsidP="00801DD4">
      <w:pPr>
        <w:contextualSpacing w:val="0"/>
      </w:pPr>
      <w:r>
        <w:t xml:space="preserve">Using the </w:t>
      </w:r>
      <w:proofErr w:type="spellStart"/>
      <w:r>
        <w:t>lqr</w:t>
      </w:r>
      <w:proofErr w:type="spellEnd"/>
      <w:r>
        <w:t xml:space="preserve"> command, the gains we are able to achieve that would give us the desired system dynamics are </w:t>
      </w:r>
      <w:r w:rsidR="00801DD4">
        <w:t xml:space="preserve">these: </w:t>
      </w:r>
      <w:r w:rsidR="00801DD4">
        <w:t xml:space="preserve">K </w:t>
      </w:r>
      <w:proofErr w:type="gramStart"/>
      <w:r w:rsidR="00801DD4">
        <w:t xml:space="preserve">=  </w:t>
      </w:r>
      <w:r w:rsidR="00801DD4">
        <w:t>[</w:t>
      </w:r>
      <w:proofErr w:type="gramEnd"/>
      <w:r w:rsidR="00801DD4">
        <w:t>-23.0940  -35.3638 -131.7392  -17.7032</w:t>
      </w:r>
      <w:r w:rsidR="00801DD4">
        <w:t>]</w:t>
      </w:r>
    </w:p>
    <w:p w14:paraId="179DE98E" w14:textId="12310CE8" w:rsidR="00872319" w:rsidRDefault="00872319">
      <w:pPr>
        <w:contextualSpacing w:val="0"/>
      </w:pPr>
    </w:p>
    <w:p w14:paraId="20159C3E" w14:textId="77777777" w:rsidR="00872319" w:rsidRDefault="00872319">
      <w:pPr>
        <w:contextualSpacing w:val="0"/>
      </w:pPr>
    </w:p>
    <w:p w14:paraId="7817BE14" w14:textId="77777777" w:rsidR="00872319" w:rsidRDefault="00CD6815">
      <w:pPr>
        <w:numPr>
          <w:ilvl w:val="0"/>
          <w:numId w:val="1"/>
        </w:numPr>
        <w:rPr>
          <w:b/>
        </w:rPr>
      </w:pPr>
      <w:r>
        <w:rPr>
          <w:b/>
        </w:rPr>
        <w:t>Try to stabilize the pendulum, if your gains are not working properly, redefine your cost function and design your controller again.</w:t>
      </w:r>
    </w:p>
    <w:p w14:paraId="41E3F103" w14:textId="77777777" w:rsidR="00872319" w:rsidRDefault="00CD6815">
      <w:pPr>
        <w:contextualSpacing w:val="0"/>
      </w:pPr>
      <w:r>
        <w:t xml:space="preserve">We were able to achieve a very good performance with the system states we selected, however fine tuning to increase robustness of the system was required. We primarily </w:t>
      </w:r>
      <w:proofErr w:type="spellStart"/>
      <w:r>
        <w:t>fine tuned</w:t>
      </w:r>
      <w:proofErr w:type="spellEnd"/>
      <w:r>
        <w:t xml:space="preserve"> our weights corresponding to the position and angle of the system. This was done repeatedly through testing to ensure we achieve the mo</w:t>
      </w:r>
      <w:bookmarkStart w:id="0" w:name="_GoBack"/>
      <w:bookmarkEnd w:id="0"/>
      <w:r>
        <w:t>st stable system possible. To test robustness of the system, we would tap the pendulum with a rod and measure the response on all states. The figures of the stable system are shown below for all four states:</w:t>
      </w:r>
    </w:p>
    <w:p w14:paraId="60A1E1B8" w14:textId="77777777" w:rsidR="00872319" w:rsidRDefault="00872319">
      <w:pPr>
        <w:contextualSpacing w:val="0"/>
      </w:pPr>
    </w:p>
    <w:p w14:paraId="3D5D43AF" w14:textId="77777777" w:rsidR="00872319" w:rsidRDefault="00872319">
      <w:pPr>
        <w:contextualSpacing w:val="0"/>
      </w:pPr>
    </w:p>
    <w:p w14:paraId="3DFA635F" w14:textId="77777777" w:rsidR="00670614" w:rsidRDefault="00670614">
      <w:pPr>
        <w:contextualSpacing w:val="0"/>
      </w:pPr>
    </w:p>
    <w:p w14:paraId="49C30256" w14:textId="77777777" w:rsidR="00872319" w:rsidRDefault="00CD6815">
      <w:pPr>
        <w:contextualSpacing w:val="0"/>
      </w:pPr>
      <w:r>
        <w:t>Position Plot:</w:t>
      </w:r>
      <w:r>
        <w:tab/>
      </w:r>
      <w:r>
        <w:tab/>
      </w:r>
      <w:r>
        <w:tab/>
      </w:r>
      <w:r>
        <w:tab/>
      </w:r>
      <w:r>
        <w:tab/>
        <w:t xml:space="preserve">     Position dot: </w:t>
      </w:r>
    </w:p>
    <w:p w14:paraId="593D7A60" w14:textId="77777777" w:rsidR="00872319" w:rsidRDefault="00CD6815">
      <w:pPr>
        <w:contextualSpacing w:val="0"/>
      </w:pPr>
      <w:r>
        <w:rPr>
          <w:noProof/>
        </w:rPr>
        <w:drawing>
          <wp:inline distT="114300" distB="114300" distL="114300" distR="114300" wp14:anchorId="67A98818" wp14:editId="6DD6F382">
            <wp:extent cx="2868457" cy="24145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68457" cy="2414588"/>
                    </a:xfrm>
                    <a:prstGeom prst="rect">
                      <a:avLst/>
                    </a:prstGeom>
                    <a:ln/>
                  </pic:spPr>
                </pic:pic>
              </a:graphicData>
            </a:graphic>
          </wp:inline>
        </w:drawing>
      </w:r>
      <w:r>
        <w:rPr>
          <w:noProof/>
        </w:rPr>
        <w:drawing>
          <wp:inline distT="114300" distB="114300" distL="114300" distR="114300" wp14:anchorId="6A48A68E" wp14:editId="002A77D2">
            <wp:extent cx="2942473" cy="241458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42473" cy="2414588"/>
                    </a:xfrm>
                    <a:prstGeom prst="rect">
                      <a:avLst/>
                    </a:prstGeom>
                    <a:ln/>
                  </pic:spPr>
                </pic:pic>
              </a:graphicData>
            </a:graphic>
          </wp:inline>
        </w:drawing>
      </w:r>
    </w:p>
    <w:p w14:paraId="268CAC9D" w14:textId="77777777" w:rsidR="00872319" w:rsidRDefault="00872319">
      <w:pPr>
        <w:contextualSpacing w:val="0"/>
      </w:pPr>
    </w:p>
    <w:p w14:paraId="7DC6C08C" w14:textId="77777777" w:rsidR="00872319" w:rsidRDefault="00872319">
      <w:pPr>
        <w:contextualSpacing w:val="0"/>
      </w:pPr>
    </w:p>
    <w:p w14:paraId="4CD5BFEE" w14:textId="77777777" w:rsidR="00872319" w:rsidRDefault="00CD6815">
      <w:pPr>
        <w:contextualSpacing w:val="0"/>
      </w:pPr>
      <w:r>
        <w:t xml:space="preserve">Angle: </w:t>
      </w:r>
      <w:r>
        <w:tab/>
      </w:r>
      <w:r>
        <w:tab/>
      </w:r>
      <w:r>
        <w:tab/>
      </w:r>
      <w:r>
        <w:tab/>
      </w:r>
      <w:r>
        <w:tab/>
      </w:r>
      <w:r>
        <w:tab/>
        <w:t xml:space="preserve">    Angle dot:</w:t>
      </w:r>
    </w:p>
    <w:p w14:paraId="3F30FE14" w14:textId="77777777" w:rsidR="00872319" w:rsidRDefault="00CD6815">
      <w:pPr>
        <w:contextualSpacing w:val="0"/>
      </w:pPr>
      <w:r>
        <w:rPr>
          <w:noProof/>
        </w:rPr>
        <w:drawing>
          <wp:inline distT="114300" distB="114300" distL="114300" distR="114300" wp14:anchorId="78436BC8" wp14:editId="4D8AD636">
            <wp:extent cx="2819862" cy="23764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819862" cy="2376488"/>
                    </a:xfrm>
                    <a:prstGeom prst="rect">
                      <a:avLst/>
                    </a:prstGeom>
                    <a:ln/>
                  </pic:spPr>
                </pic:pic>
              </a:graphicData>
            </a:graphic>
          </wp:inline>
        </w:drawing>
      </w:r>
      <w:r>
        <w:rPr>
          <w:noProof/>
        </w:rPr>
        <w:drawing>
          <wp:inline distT="114300" distB="114300" distL="114300" distR="114300" wp14:anchorId="6248B5E6" wp14:editId="1A77220E">
            <wp:extent cx="2928938" cy="239196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28938" cy="2391966"/>
                    </a:xfrm>
                    <a:prstGeom prst="rect">
                      <a:avLst/>
                    </a:prstGeom>
                    <a:ln/>
                  </pic:spPr>
                </pic:pic>
              </a:graphicData>
            </a:graphic>
          </wp:inline>
        </w:drawing>
      </w:r>
    </w:p>
    <w:p w14:paraId="55901F54" w14:textId="77777777" w:rsidR="00872319" w:rsidRDefault="00872319">
      <w:pPr>
        <w:contextualSpacing w:val="0"/>
      </w:pPr>
    </w:p>
    <w:p w14:paraId="150EC018" w14:textId="77777777" w:rsidR="00872319" w:rsidRDefault="00872319">
      <w:pPr>
        <w:contextualSpacing w:val="0"/>
      </w:pPr>
    </w:p>
    <w:p w14:paraId="71EC25BE" w14:textId="77777777" w:rsidR="00872319" w:rsidRDefault="00872319">
      <w:pPr>
        <w:contextualSpacing w:val="0"/>
      </w:pPr>
    </w:p>
    <w:p w14:paraId="0B70DFBD" w14:textId="77777777" w:rsidR="00872319" w:rsidRDefault="00872319">
      <w:pPr>
        <w:contextualSpacing w:val="0"/>
      </w:pPr>
    </w:p>
    <w:p w14:paraId="044416ED" w14:textId="77777777" w:rsidR="00872319" w:rsidRDefault="00872319">
      <w:pPr>
        <w:contextualSpacing w:val="0"/>
      </w:pPr>
    </w:p>
    <w:p w14:paraId="43303D97" w14:textId="77777777" w:rsidR="00872319" w:rsidRDefault="00CD6815">
      <w:pPr>
        <w:numPr>
          <w:ilvl w:val="0"/>
          <w:numId w:val="1"/>
        </w:numPr>
        <w:rPr>
          <w:b/>
        </w:rPr>
      </w:pPr>
      <w:r>
        <w:rPr>
          <w:b/>
        </w:rPr>
        <w:t>Try to stabilize the pendulum, if your gains are not working properly, redefine your cost function and design your controller again.</w:t>
      </w:r>
    </w:p>
    <w:p w14:paraId="2CB7AC3D" w14:textId="77777777" w:rsidR="00872319" w:rsidRDefault="00CD6815">
      <w:pPr>
        <w:contextualSpacing w:val="0"/>
      </w:pPr>
      <w:r>
        <w:t>We were able to stabilize the pendulum with the LQR control. We however were able to determine that the gain effects to be as follows.</w:t>
      </w:r>
    </w:p>
    <w:p w14:paraId="1D576698" w14:textId="77777777" w:rsidR="00872319" w:rsidRDefault="00CD6815">
      <w:pPr>
        <w:contextualSpacing w:val="0"/>
      </w:pPr>
      <w:r>
        <w:t>Increasing K1, increases position frequency also increases amplitudes and maximum angle deviation from 10 degrees.</w:t>
      </w:r>
    </w:p>
    <w:p w14:paraId="3D07A52B" w14:textId="77777777" w:rsidR="00872319" w:rsidRDefault="00CD681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583531" w14:textId="77777777" w:rsidR="00872319" w:rsidRDefault="00CD6815">
      <w:pPr>
        <w:contextualSpacing w:val="0"/>
      </w:pPr>
      <w:r>
        <w:lastRenderedPageBreak/>
        <w:t>Increasing K2 increases speed of the controller and allows it to move the cart faster to correct position. This in turn creates a lower frequency of position and at some points and almost no amplitude and goes completely flat.</w:t>
      </w:r>
    </w:p>
    <w:p w14:paraId="77FD7915" w14:textId="77777777" w:rsidR="00872319" w:rsidRDefault="00CD681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1B0421" w14:textId="77777777" w:rsidR="00872319" w:rsidRDefault="00CD6815">
      <w:pPr>
        <w:contextualSpacing w:val="0"/>
      </w:pPr>
      <w:r>
        <w:t>Increasing K3, increases the importance of angle, so the angle error is decreased.</w:t>
      </w:r>
    </w:p>
    <w:p w14:paraId="717A363C" w14:textId="77777777" w:rsidR="00872319" w:rsidRDefault="00CD681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7F8A3D" w14:textId="77777777" w:rsidR="00872319" w:rsidRDefault="00CD6815">
      <w:pPr>
        <w:contextualSpacing w:val="0"/>
      </w:pPr>
      <w:r>
        <w:t>Increasing K4, increases the speed of correction of the angle.</w:t>
      </w:r>
    </w:p>
    <w:p w14:paraId="4FE73C79" w14:textId="77777777" w:rsidR="00872319" w:rsidRDefault="00872319">
      <w:pPr>
        <w:contextualSpacing w:val="0"/>
      </w:pPr>
    </w:p>
    <w:p w14:paraId="7507C09A" w14:textId="77777777" w:rsidR="00872319" w:rsidRDefault="00872319">
      <w:pPr>
        <w:contextualSpacing w:val="0"/>
      </w:pPr>
    </w:p>
    <w:p w14:paraId="4574BB32" w14:textId="77777777" w:rsidR="00872319" w:rsidRDefault="00872319">
      <w:pPr>
        <w:contextualSpacing w:val="0"/>
      </w:pPr>
    </w:p>
    <w:p w14:paraId="2A3E52B2" w14:textId="77777777" w:rsidR="00872319" w:rsidRDefault="00872319">
      <w:pPr>
        <w:contextualSpacing w:val="0"/>
      </w:pPr>
    </w:p>
    <w:p w14:paraId="33F72EDD" w14:textId="77777777" w:rsidR="00872319" w:rsidRDefault="00872319">
      <w:pPr>
        <w:contextualSpacing w:val="0"/>
      </w:pPr>
    </w:p>
    <w:p w14:paraId="2CCD909B" w14:textId="77777777" w:rsidR="00872319" w:rsidRDefault="00872319">
      <w:pPr>
        <w:contextualSpacing w:val="0"/>
      </w:pPr>
    </w:p>
    <w:p w14:paraId="65314640" w14:textId="77777777" w:rsidR="00872319" w:rsidRDefault="00872319">
      <w:pPr>
        <w:contextualSpacing w:val="0"/>
      </w:pPr>
    </w:p>
    <w:p w14:paraId="2E60EB14" w14:textId="77777777" w:rsidR="00872319" w:rsidRDefault="00872319">
      <w:pPr>
        <w:contextualSpacing w:val="0"/>
      </w:pPr>
    </w:p>
    <w:p w14:paraId="57273256" w14:textId="77777777" w:rsidR="00872319" w:rsidRDefault="00872319">
      <w:pPr>
        <w:contextualSpacing w:val="0"/>
      </w:pPr>
    </w:p>
    <w:p w14:paraId="15C2DF71" w14:textId="77777777" w:rsidR="00872319" w:rsidRDefault="00CD6815">
      <w:pPr>
        <w:numPr>
          <w:ilvl w:val="0"/>
          <w:numId w:val="1"/>
        </w:numPr>
        <w:rPr>
          <w:b/>
        </w:rPr>
      </w:pPr>
      <w:r>
        <w:rPr>
          <w:b/>
        </w:rPr>
        <w:t>Repeat questions 2-6 for the longer bar</w:t>
      </w:r>
    </w:p>
    <w:p w14:paraId="7002AF7D" w14:textId="77777777" w:rsidR="00872319" w:rsidRDefault="00CD6815">
      <w:pPr>
        <w:contextualSpacing w:val="0"/>
      </w:pPr>
      <w:r>
        <w:t xml:space="preserve">We repeated questions 2-6 for the longer bar and got the following Q and R matrices as well as K matrix for our gain: Q same as </w:t>
      </w:r>
      <w:r w:rsidR="00670614">
        <w:t xml:space="preserve">the </w:t>
      </w:r>
      <w:r>
        <w:t xml:space="preserve">short </w:t>
      </w:r>
      <w:r w:rsidR="00670614">
        <w:t>pole case discussed in page 1</w:t>
      </w:r>
      <w:r>
        <w:t>, R = 0.15. R became higher because we need to more energy to control the big pole.</w:t>
      </w:r>
    </w:p>
    <w:p w14:paraId="32134C84" w14:textId="77777777" w:rsidR="00872319" w:rsidRDefault="00872319">
      <w:pPr>
        <w:contextualSpacing w:val="0"/>
      </w:pPr>
    </w:p>
    <w:p w14:paraId="296B3268" w14:textId="77777777" w:rsidR="00872319" w:rsidRDefault="00CD6815">
      <w:pPr>
        <w:contextualSpacing w:val="0"/>
      </w:pPr>
      <w:r>
        <w:t>The state response of the system with a longer bar is seen below:</w:t>
      </w:r>
    </w:p>
    <w:p w14:paraId="10797A14" w14:textId="77777777" w:rsidR="00872319" w:rsidRDefault="00CD6815">
      <w:pPr>
        <w:contextualSpacing w:val="0"/>
      </w:pPr>
      <w:r>
        <w:t>Position:</w:t>
      </w:r>
      <w:r>
        <w:tab/>
      </w:r>
      <w:r>
        <w:tab/>
      </w:r>
      <w:r>
        <w:tab/>
      </w:r>
      <w:r>
        <w:tab/>
      </w:r>
      <w:r>
        <w:tab/>
        <w:t xml:space="preserve">      Position dot:</w:t>
      </w:r>
    </w:p>
    <w:p w14:paraId="1F4D10E2" w14:textId="77777777" w:rsidR="00872319" w:rsidRDefault="00CD6815">
      <w:pPr>
        <w:contextualSpacing w:val="0"/>
      </w:pPr>
      <w:r>
        <w:rPr>
          <w:noProof/>
        </w:rPr>
        <w:drawing>
          <wp:inline distT="114300" distB="114300" distL="114300" distR="114300" wp14:anchorId="67624355" wp14:editId="3FBE0253">
            <wp:extent cx="2919430" cy="245268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919430" cy="2452688"/>
                    </a:xfrm>
                    <a:prstGeom prst="rect">
                      <a:avLst/>
                    </a:prstGeom>
                    <a:ln/>
                  </pic:spPr>
                </pic:pic>
              </a:graphicData>
            </a:graphic>
          </wp:inline>
        </w:drawing>
      </w:r>
      <w:r>
        <w:rPr>
          <w:noProof/>
        </w:rPr>
        <w:drawing>
          <wp:inline distT="114300" distB="114300" distL="114300" distR="114300" wp14:anchorId="776BF9F3" wp14:editId="0460CA47">
            <wp:extent cx="2920365" cy="24336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20365" cy="2433638"/>
                    </a:xfrm>
                    <a:prstGeom prst="rect">
                      <a:avLst/>
                    </a:prstGeom>
                    <a:ln/>
                  </pic:spPr>
                </pic:pic>
              </a:graphicData>
            </a:graphic>
          </wp:inline>
        </w:drawing>
      </w:r>
    </w:p>
    <w:p w14:paraId="6A8D69BE" w14:textId="77777777" w:rsidR="00872319" w:rsidRDefault="00872319">
      <w:pPr>
        <w:contextualSpacing w:val="0"/>
      </w:pPr>
    </w:p>
    <w:p w14:paraId="4E1E8E57" w14:textId="77777777" w:rsidR="00670614" w:rsidRDefault="00670614">
      <w:pPr>
        <w:contextualSpacing w:val="0"/>
      </w:pPr>
    </w:p>
    <w:p w14:paraId="0547842A" w14:textId="77777777" w:rsidR="00670614" w:rsidRDefault="00670614">
      <w:pPr>
        <w:contextualSpacing w:val="0"/>
      </w:pPr>
    </w:p>
    <w:p w14:paraId="23A5E998" w14:textId="77777777" w:rsidR="00670614" w:rsidRDefault="00670614">
      <w:pPr>
        <w:contextualSpacing w:val="0"/>
      </w:pPr>
    </w:p>
    <w:p w14:paraId="2EFF37BF" w14:textId="77777777" w:rsidR="00670614" w:rsidRDefault="00670614">
      <w:pPr>
        <w:contextualSpacing w:val="0"/>
      </w:pPr>
    </w:p>
    <w:p w14:paraId="100A77D3" w14:textId="77777777" w:rsidR="00670614" w:rsidRDefault="00670614">
      <w:pPr>
        <w:contextualSpacing w:val="0"/>
      </w:pPr>
    </w:p>
    <w:p w14:paraId="7CA3A088" w14:textId="77777777" w:rsidR="00670614" w:rsidRDefault="00670614">
      <w:pPr>
        <w:contextualSpacing w:val="0"/>
      </w:pPr>
    </w:p>
    <w:p w14:paraId="2C527B2B" w14:textId="77777777" w:rsidR="00670614" w:rsidRDefault="00670614">
      <w:pPr>
        <w:contextualSpacing w:val="0"/>
      </w:pPr>
    </w:p>
    <w:p w14:paraId="734BDA8A" w14:textId="77777777" w:rsidR="00872319" w:rsidRDefault="00CD6815">
      <w:pPr>
        <w:contextualSpacing w:val="0"/>
      </w:pPr>
      <w:r>
        <w:lastRenderedPageBreak/>
        <w:t>Angle:</w:t>
      </w:r>
      <w:r>
        <w:tab/>
      </w:r>
      <w:r>
        <w:tab/>
      </w:r>
      <w:r>
        <w:tab/>
      </w:r>
      <w:r>
        <w:tab/>
      </w:r>
      <w:r>
        <w:tab/>
      </w:r>
      <w:r>
        <w:tab/>
        <w:t xml:space="preserve">     Angle dot:</w:t>
      </w:r>
    </w:p>
    <w:p w14:paraId="400BC9A2" w14:textId="77777777" w:rsidR="00872319" w:rsidRDefault="00CD6815">
      <w:pPr>
        <w:contextualSpacing w:val="0"/>
      </w:pPr>
      <w:r>
        <w:rPr>
          <w:noProof/>
        </w:rPr>
        <w:drawing>
          <wp:inline distT="114300" distB="114300" distL="114300" distR="114300" wp14:anchorId="103CC7F5" wp14:editId="06CFC465">
            <wp:extent cx="2884311" cy="2433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84311" cy="2433638"/>
                    </a:xfrm>
                    <a:prstGeom prst="rect">
                      <a:avLst/>
                    </a:prstGeom>
                    <a:ln/>
                  </pic:spPr>
                </pic:pic>
              </a:graphicData>
            </a:graphic>
          </wp:inline>
        </w:drawing>
      </w:r>
      <w:r>
        <w:rPr>
          <w:noProof/>
        </w:rPr>
        <w:drawing>
          <wp:inline distT="114300" distB="114300" distL="114300" distR="114300" wp14:anchorId="6BAE079E" wp14:editId="0E6729B2">
            <wp:extent cx="2952249" cy="24145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52249" cy="2414588"/>
                    </a:xfrm>
                    <a:prstGeom prst="rect">
                      <a:avLst/>
                    </a:prstGeom>
                    <a:ln/>
                  </pic:spPr>
                </pic:pic>
              </a:graphicData>
            </a:graphic>
          </wp:inline>
        </w:drawing>
      </w:r>
    </w:p>
    <w:p w14:paraId="1F431C1A" w14:textId="77777777" w:rsidR="00872319" w:rsidRDefault="00872319">
      <w:pPr>
        <w:contextualSpacing w:val="0"/>
      </w:pPr>
    </w:p>
    <w:p w14:paraId="6C99D986" w14:textId="77777777" w:rsidR="00872319" w:rsidRDefault="00CD6815">
      <w:pPr>
        <w:numPr>
          <w:ilvl w:val="0"/>
          <w:numId w:val="1"/>
        </w:numPr>
        <w:rPr>
          <w:b/>
        </w:rPr>
      </w:pPr>
      <w:r>
        <w:rPr>
          <w:b/>
        </w:rPr>
        <w:t>Include the costs you chose along with state feedback gains:</w:t>
      </w:r>
    </w:p>
    <w:p w14:paraId="653ADFD7" w14:textId="77777777" w:rsidR="00872319" w:rsidRDefault="00CD6815">
      <w:pPr>
        <w:contextualSpacing w:val="0"/>
      </w:pPr>
      <w:r>
        <w:t>Short bar:</w:t>
      </w:r>
    </w:p>
    <w:p w14:paraId="1EAA262E" w14:textId="77777777" w:rsidR="00872319" w:rsidRDefault="00CD6815">
      <w:pPr>
        <w:contextualSpacing w:val="0"/>
      </w:pPr>
      <w:r>
        <w:t>Our K gain matrix was:</w:t>
      </w:r>
    </w:p>
    <w:p w14:paraId="00877BD8" w14:textId="77777777" w:rsidR="00670614" w:rsidRDefault="00670614">
      <w:pPr>
        <w:contextualSpacing w:val="0"/>
      </w:pPr>
      <w:r>
        <w:t xml:space="preserve">K </w:t>
      </w:r>
      <w:proofErr w:type="gramStart"/>
      <w:r>
        <w:t>=  -</w:t>
      </w:r>
      <w:proofErr w:type="gramEnd"/>
      <w:r>
        <w:t>23.0940  -35.3638 -131.7392  -17.7032</w:t>
      </w:r>
    </w:p>
    <w:p w14:paraId="68A6CBBB" w14:textId="77777777" w:rsidR="00872319" w:rsidRDefault="00872319">
      <w:pPr>
        <w:contextualSpacing w:val="0"/>
      </w:pPr>
    </w:p>
    <w:p w14:paraId="61E2C2F6" w14:textId="77777777" w:rsidR="00872319" w:rsidRDefault="00CD6815">
      <w:pPr>
        <w:contextualSpacing w:val="0"/>
      </w:pPr>
      <w:r>
        <w:t xml:space="preserve">Our Q and R matrices </w:t>
      </w:r>
      <w:r w:rsidR="00670614">
        <w:t>were</w:t>
      </w:r>
      <w:r>
        <w:t>:</w:t>
      </w:r>
    </w:p>
    <w:p w14:paraId="535E509A" w14:textId="77777777" w:rsidR="00971EB8" w:rsidRPr="005902DE" w:rsidRDefault="00971EB8" w:rsidP="00971EB8">
      <w:pPr>
        <w:rPr>
          <w:rFonts w:ascii="Cambria" w:eastAsiaTheme="minorEastAsia" w:hAnsi="Cambria"/>
        </w:rPr>
      </w:pPr>
      <m:oMathPara>
        <m:oMath>
          <m:r>
            <w:rPr>
              <w:rFonts w:ascii="Cambria Math" w:hAnsi="Cambria Math"/>
            </w:rPr>
            <m:t>Q=</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80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50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1000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20</m:t>
                    </m:r>
                  </m:e>
                </m:mr>
              </m:m>
            </m:e>
          </m:d>
        </m:oMath>
      </m:oMathPara>
    </w:p>
    <w:p w14:paraId="6446F9BC" w14:textId="77777777" w:rsidR="00971EB8" w:rsidRPr="004C0F0F" w:rsidRDefault="00971EB8" w:rsidP="00971EB8">
      <w:pPr>
        <w:rPr>
          <w:rFonts w:ascii="Cambria" w:eastAsiaTheme="minorEastAsia" w:hAnsi="Cambria"/>
        </w:rPr>
      </w:pPr>
      <m:oMathPara>
        <m:oMath>
          <m:r>
            <w:rPr>
              <w:rFonts w:ascii="Cambria Math" w:hAnsi="Cambria Math"/>
            </w:rPr>
            <m:t xml:space="preserve">R= </m:t>
          </m:r>
          <m:d>
            <m:dPr>
              <m:begChr m:val="["/>
              <m:endChr m:val="]"/>
              <m:ctrlPr>
                <w:rPr>
                  <w:rFonts w:ascii="Cambria Math" w:hAnsi="Cambria Math"/>
                  <w:i/>
                </w:rPr>
              </m:ctrlPr>
            </m:dPr>
            <m:e>
              <m:r>
                <w:rPr>
                  <w:rFonts w:ascii="Cambria Math" w:hAnsi="Cambria Math"/>
                </w:rPr>
                <m:t>0.08</m:t>
              </m:r>
            </m:e>
          </m:d>
        </m:oMath>
      </m:oMathPara>
    </w:p>
    <w:p w14:paraId="11E7A0AE" w14:textId="77777777" w:rsidR="00971EB8" w:rsidRDefault="00971EB8">
      <w:pPr>
        <w:contextualSpacing w:val="0"/>
      </w:pPr>
    </w:p>
    <w:p w14:paraId="7E0BDE97" w14:textId="77777777" w:rsidR="00872319" w:rsidRDefault="00872319">
      <w:pPr>
        <w:contextualSpacing w:val="0"/>
      </w:pPr>
    </w:p>
    <w:p w14:paraId="28674D94" w14:textId="77777777" w:rsidR="00872319" w:rsidRDefault="00872319">
      <w:pPr>
        <w:contextualSpacing w:val="0"/>
      </w:pPr>
    </w:p>
    <w:p w14:paraId="1E17F106" w14:textId="77777777" w:rsidR="00872319" w:rsidRDefault="00CD6815">
      <w:pPr>
        <w:contextualSpacing w:val="0"/>
      </w:pPr>
      <w:r>
        <w:t>Long bar:</w:t>
      </w:r>
    </w:p>
    <w:p w14:paraId="178626E2" w14:textId="77777777" w:rsidR="00670614" w:rsidRDefault="00CD6815" w:rsidP="00670614">
      <w:pPr>
        <w:contextualSpacing w:val="0"/>
      </w:pPr>
      <w:r>
        <w:t>Our K gain matrix was:</w:t>
      </w:r>
      <w:r w:rsidR="00670614">
        <w:t xml:space="preserve"> </w:t>
      </w:r>
    </w:p>
    <w:p w14:paraId="108E6C51" w14:textId="77777777" w:rsidR="00872319" w:rsidRDefault="00971EB8" w:rsidP="00971EB8">
      <w:pPr>
        <w:contextualSpacing w:val="0"/>
      </w:pPr>
      <w:r>
        <w:t>K =   -23.</w:t>
      </w:r>
      <w:proofErr w:type="gramStart"/>
      <w:r>
        <w:t>0940  -</w:t>
      </w:r>
      <w:proofErr w:type="gramEnd"/>
      <w:r>
        <w:t>36.3798 -145.9253  -24.9310</w:t>
      </w:r>
    </w:p>
    <w:p w14:paraId="42DE2C74" w14:textId="77777777" w:rsidR="00872319" w:rsidRDefault="00872319">
      <w:pPr>
        <w:contextualSpacing w:val="0"/>
      </w:pPr>
    </w:p>
    <w:p w14:paraId="605C2D7D" w14:textId="77777777" w:rsidR="00872319" w:rsidRDefault="00CD6815">
      <w:pPr>
        <w:contextualSpacing w:val="0"/>
      </w:pPr>
      <w:r>
        <w:t xml:space="preserve">Our Q and R matrices </w:t>
      </w:r>
      <w:r w:rsidR="00670614">
        <w:t>were</w:t>
      </w:r>
      <w:r>
        <w:t>:</w:t>
      </w:r>
    </w:p>
    <w:p w14:paraId="4B49FBF6" w14:textId="77777777" w:rsidR="00971EB8" w:rsidRPr="005902DE" w:rsidRDefault="00971EB8" w:rsidP="00971EB8">
      <w:pPr>
        <w:rPr>
          <w:rFonts w:ascii="Cambria" w:eastAsiaTheme="minorEastAsia" w:hAnsi="Cambria"/>
        </w:rPr>
      </w:pPr>
      <m:oMathPara>
        <m:oMath>
          <m:r>
            <w:rPr>
              <w:rFonts w:ascii="Cambria Math" w:hAnsi="Cambria Math"/>
            </w:rPr>
            <m:t>Q=</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80</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50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1000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20</m:t>
                    </m:r>
                  </m:e>
                </m:mr>
              </m:m>
            </m:e>
          </m:d>
        </m:oMath>
      </m:oMathPara>
    </w:p>
    <w:p w14:paraId="7053E741" w14:textId="77777777" w:rsidR="00971EB8" w:rsidRPr="004C0F0F" w:rsidRDefault="00971EB8" w:rsidP="00971EB8">
      <w:pPr>
        <w:rPr>
          <w:rFonts w:ascii="Cambria" w:eastAsiaTheme="minorEastAsia" w:hAnsi="Cambria"/>
        </w:rPr>
      </w:pPr>
      <m:oMathPara>
        <m:oMath>
          <m:r>
            <w:rPr>
              <w:rFonts w:ascii="Cambria Math" w:hAnsi="Cambria Math"/>
            </w:rPr>
            <m:t xml:space="preserve">R= </m:t>
          </m:r>
          <m:d>
            <m:dPr>
              <m:begChr m:val="["/>
              <m:endChr m:val="]"/>
              <m:ctrlPr>
                <w:rPr>
                  <w:rFonts w:ascii="Cambria Math" w:hAnsi="Cambria Math"/>
                  <w:i/>
                </w:rPr>
              </m:ctrlPr>
            </m:dPr>
            <m:e>
              <m:r>
                <w:rPr>
                  <w:rFonts w:ascii="Cambria Math" w:hAnsi="Cambria Math"/>
                </w:rPr>
                <m:t>0.15</m:t>
              </m:r>
            </m:e>
          </m:d>
        </m:oMath>
      </m:oMathPara>
    </w:p>
    <w:p w14:paraId="5DDB8F1D" w14:textId="77777777" w:rsidR="00971EB8" w:rsidRDefault="00971EB8">
      <w:pPr>
        <w:contextualSpacing w:val="0"/>
      </w:pPr>
    </w:p>
    <w:p w14:paraId="4B0E37F5" w14:textId="77777777" w:rsidR="00872319" w:rsidRDefault="00872319">
      <w:pPr>
        <w:contextualSpacing w:val="0"/>
      </w:pPr>
    </w:p>
    <w:p w14:paraId="7B858579" w14:textId="77777777" w:rsidR="00872319" w:rsidRDefault="00872319">
      <w:pPr>
        <w:contextualSpacing w:val="0"/>
      </w:pPr>
    </w:p>
    <w:p w14:paraId="4C5E5A22" w14:textId="77777777" w:rsidR="00872319" w:rsidRDefault="00872319">
      <w:pPr>
        <w:contextualSpacing w:val="0"/>
      </w:pPr>
    </w:p>
    <w:p w14:paraId="5AB4A8D6" w14:textId="77777777" w:rsidR="00872319" w:rsidRDefault="00872319">
      <w:pPr>
        <w:contextualSpacing w:val="0"/>
      </w:pPr>
    </w:p>
    <w:p w14:paraId="5FBDF574" w14:textId="77777777" w:rsidR="00872319" w:rsidRDefault="00872319">
      <w:pPr>
        <w:contextualSpacing w:val="0"/>
      </w:pPr>
    </w:p>
    <w:p w14:paraId="157E4992" w14:textId="77777777" w:rsidR="00872319" w:rsidRDefault="00872319">
      <w:pPr>
        <w:contextualSpacing w:val="0"/>
      </w:pPr>
    </w:p>
    <w:p w14:paraId="28D92521" w14:textId="77777777" w:rsidR="00872319" w:rsidRDefault="00872319">
      <w:pPr>
        <w:contextualSpacing w:val="0"/>
      </w:pPr>
    </w:p>
    <w:p w14:paraId="2D723A95" w14:textId="77777777" w:rsidR="00872319" w:rsidRDefault="00872319">
      <w:pPr>
        <w:contextualSpacing w:val="0"/>
      </w:pPr>
    </w:p>
    <w:p w14:paraId="123E2692" w14:textId="77777777" w:rsidR="00872319" w:rsidRDefault="00872319">
      <w:pPr>
        <w:contextualSpacing w:val="0"/>
      </w:pPr>
    </w:p>
    <w:p w14:paraId="755A6A9B" w14:textId="77777777" w:rsidR="00872319" w:rsidRDefault="00872319">
      <w:pPr>
        <w:contextualSpacing w:val="0"/>
      </w:pPr>
    </w:p>
    <w:p w14:paraId="28B8A5A9" w14:textId="77777777" w:rsidR="00872319" w:rsidRDefault="00872319">
      <w:pPr>
        <w:contextualSpacing w:val="0"/>
      </w:pPr>
    </w:p>
    <w:p w14:paraId="4EB806DB" w14:textId="77777777" w:rsidR="00872319" w:rsidRDefault="00872319">
      <w:pPr>
        <w:contextualSpacing w:val="0"/>
      </w:pPr>
    </w:p>
    <w:p w14:paraId="04EBDDD3" w14:textId="77777777" w:rsidR="00872319" w:rsidRDefault="00872319">
      <w:pPr>
        <w:contextualSpacing w:val="0"/>
      </w:pPr>
    </w:p>
    <w:sectPr w:rsidR="00872319">
      <w:headerReference w:type="default" r:id="rId13"/>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13956" w14:textId="77777777" w:rsidR="0003351A" w:rsidRDefault="0003351A">
      <w:pPr>
        <w:spacing w:line="240" w:lineRule="auto"/>
      </w:pPr>
      <w:r>
        <w:separator/>
      </w:r>
    </w:p>
  </w:endnote>
  <w:endnote w:type="continuationSeparator" w:id="0">
    <w:p w14:paraId="5A69E2CB" w14:textId="77777777" w:rsidR="0003351A" w:rsidRDefault="00033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A0176" w14:textId="77777777" w:rsidR="0003351A" w:rsidRDefault="0003351A">
      <w:pPr>
        <w:spacing w:line="240" w:lineRule="auto"/>
      </w:pPr>
      <w:r>
        <w:separator/>
      </w:r>
    </w:p>
  </w:footnote>
  <w:footnote w:type="continuationSeparator" w:id="0">
    <w:p w14:paraId="1374D3BE" w14:textId="77777777" w:rsidR="0003351A" w:rsidRDefault="00033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8B64" w14:textId="77777777" w:rsidR="00872319" w:rsidRDefault="00CD6815">
    <w:pPr>
      <w:contextualSpacing w:val="0"/>
      <w:rPr>
        <w:rFonts w:ascii="Times New Roman" w:eastAsia="Times New Roman" w:hAnsi="Times New Roman" w:cs="Times New Roman"/>
      </w:rPr>
    </w:pPr>
    <w:r>
      <w:rPr>
        <w:b/>
        <w:sz w:val="28"/>
        <w:szCs w:val="28"/>
      </w:rPr>
      <w:t>ECSE 403 Lab Report 7</w:t>
    </w:r>
    <w:r>
      <w:tab/>
    </w:r>
    <w:r>
      <w:tab/>
    </w:r>
    <w:r>
      <w:tab/>
    </w:r>
    <w:r>
      <w:tab/>
    </w:r>
    <w:r>
      <w:rPr>
        <w:rFonts w:ascii="Times New Roman" w:eastAsia="Times New Roman" w:hAnsi="Times New Roman" w:cs="Times New Roman"/>
      </w:rPr>
      <w:t xml:space="preserve">Ali </w:t>
    </w:r>
    <w:proofErr w:type="spellStart"/>
    <w:r>
      <w:rPr>
        <w:rFonts w:ascii="Times New Roman" w:eastAsia="Times New Roman" w:hAnsi="Times New Roman" w:cs="Times New Roman"/>
      </w:rPr>
      <w:t>Shobeiri</w:t>
    </w:r>
    <w:proofErr w:type="spellEnd"/>
    <w:r>
      <w:rPr>
        <w:rFonts w:ascii="Times New Roman" w:eastAsia="Times New Roman" w:hAnsi="Times New Roman" w:cs="Times New Roman"/>
      </w:rPr>
      <w:t xml:space="preserve"> – 260665549</w:t>
    </w:r>
  </w:p>
  <w:p w14:paraId="52A5656D" w14:textId="77777777" w:rsidR="00872319" w:rsidRDefault="00CD6815">
    <w:pPr>
      <w:spacing w:line="331" w:lineRule="auto"/>
      <w:ind w:left="4320" w:firstLine="720"/>
      <w:contextualSpacing w:val="0"/>
      <w:rPr>
        <w:rFonts w:ascii="Times New Roman" w:eastAsia="Times New Roman" w:hAnsi="Times New Roman" w:cs="Times New Roman"/>
      </w:rPr>
    </w:pPr>
    <w:r>
      <w:rPr>
        <w:rFonts w:ascii="Times New Roman" w:eastAsia="Times New Roman" w:hAnsi="Times New Roman" w:cs="Times New Roman"/>
      </w:rPr>
      <w:t xml:space="preserve">             Antonios Valkanas – 260672034</w:t>
    </w:r>
  </w:p>
  <w:p w14:paraId="2E30E83B" w14:textId="77777777" w:rsidR="00872319" w:rsidRDefault="00CD6815">
    <w:pPr>
      <w:spacing w:line="331" w:lineRule="auto"/>
      <w:contextualSpacing w:val="0"/>
      <w:jc w:val="center"/>
    </w:pPr>
    <w:r>
      <w:rPr>
        <w:rFonts w:ascii="Times New Roman" w:eastAsia="Times New Roman" w:hAnsi="Times New Roman" w:cs="Times New Roman"/>
      </w:rPr>
      <w:t xml:space="preserve">                                                                                        Henry </w:t>
    </w:r>
    <w:proofErr w:type="spellStart"/>
    <w:r>
      <w:rPr>
        <w:rFonts w:ascii="Times New Roman" w:eastAsia="Times New Roman" w:hAnsi="Times New Roman" w:cs="Times New Roman"/>
      </w:rPr>
      <w:t>Kettaneh</w:t>
    </w:r>
    <w:proofErr w:type="spellEnd"/>
    <w:r>
      <w:rPr>
        <w:rFonts w:ascii="Times New Roman" w:eastAsia="Times New Roman" w:hAnsi="Times New Roman" w:cs="Times New Roman"/>
      </w:rPr>
      <w:t xml:space="preserve"> – 260665775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52C77"/>
    <w:multiLevelType w:val="multilevel"/>
    <w:tmpl w:val="16529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9"/>
    <w:rsid w:val="0003351A"/>
    <w:rsid w:val="00540634"/>
    <w:rsid w:val="00670614"/>
    <w:rsid w:val="00801DD4"/>
    <w:rsid w:val="00872319"/>
    <w:rsid w:val="00971EB8"/>
    <w:rsid w:val="00CD6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01882"/>
  <w15:docId w15:val="{C7DD43A4-2E61-43CA-A3C1-D2B683E4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01DD4"/>
    <w:pPr>
      <w:tabs>
        <w:tab w:val="center" w:pos="4680"/>
        <w:tab w:val="right" w:pos="9360"/>
      </w:tabs>
      <w:spacing w:line="240" w:lineRule="auto"/>
    </w:pPr>
  </w:style>
  <w:style w:type="character" w:customStyle="1" w:styleId="HeaderChar">
    <w:name w:val="Header Char"/>
    <w:basedOn w:val="DefaultParagraphFont"/>
    <w:link w:val="Header"/>
    <w:uiPriority w:val="99"/>
    <w:rsid w:val="00801DD4"/>
  </w:style>
  <w:style w:type="paragraph" w:styleId="Footer">
    <w:name w:val="footer"/>
    <w:basedOn w:val="Normal"/>
    <w:link w:val="FooterChar"/>
    <w:uiPriority w:val="99"/>
    <w:unhideWhenUsed/>
    <w:rsid w:val="00801DD4"/>
    <w:pPr>
      <w:tabs>
        <w:tab w:val="center" w:pos="4680"/>
        <w:tab w:val="right" w:pos="9360"/>
      </w:tabs>
      <w:spacing w:line="240" w:lineRule="auto"/>
    </w:pPr>
  </w:style>
  <w:style w:type="character" w:customStyle="1" w:styleId="FooterChar">
    <w:name w:val="Footer Char"/>
    <w:basedOn w:val="DefaultParagraphFont"/>
    <w:link w:val="Footer"/>
    <w:uiPriority w:val="99"/>
    <w:rsid w:val="0080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 Valkanas</cp:lastModifiedBy>
  <cp:revision>4</cp:revision>
  <cp:lastPrinted>2018-11-30T20:08:00Z</cp:lastPrinted>
  <dcterms:created xsi:type="dcterms:W3CDTF">2018-11-30T20:08:00Z</dcterms:created>
  <dcterms:modified xsi:type="dcterms:W3CDTF">2018-11-30T20:14:00Z</dcterms:modified>
</cp:coreProperties>
</file>