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743" w:rsidRPr="00C14743" w:rsidRDefault="00C14743" w:rsidP="00C14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743">
        <w:rPr>
          <w:rFonts w:ascii="Times New Roman" w:eastAsia="Times New Roman" w:hAnsi="Times New Roman" w:cs="Times New Roman"/>
          <w:sz w:val="24"/>
          <w:szCs w:val="24"/>
        </w:rPr>
        <w:t xml:space="preserve">ТОО «IBR </w:t>
      </w:r>
      <w:proofErr w:type="spellStart"/>
      <w:r w:rsidRPr="00C14743">
        <w:rPr>
          <w:rFonts w:ascii="Times New Roman" w:eastAsia="Times New Roman" w:hAnsi="Times New Roman" w:cs="Times New Roman"/>
          <w:sz w:val="24"/>
          <w:szCs w:val="24"/>
        </w:rPr>
        <w:t>Trade</w:t>
      </w:r>
      <w:proofErr w:type="spellEnd"/>
      <w:r w:rsidRPr="00C14743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C14743">
        <w:rPr>
          <w:rFonts w:ascii="Times New Roman" w:eastAsia="Times New Roman" w:hAnsi="Times New Roman" w:cs="Times New Roman"/>
          <w:sz w:val="24"/>
          <w:szCs w:val="24"/>
        </w:rPr>
        <w:br/>
        <w:t>БИН: 181040018486</w:t>
      </w:r>
      <w:r w:rsidRPr="00C14743">
        <w:rPr>
          <w:rFonts w:ascii="Times New Roman" w:eastAsia="Times New Roman" w:hAnsi="Times New Roman" w:cs="Times New Roman"/>
          <w:sz w:val="24"/>
          <w:szCs w:val="24"/>
        </w:rPr>
        <w:br/>
        <w:t xml:space="preserve">050043, </w:t>
      </w:r>
      <w:proofErr w:type="spellStart"/>
      <w:r w:rsidRPr="00C14743">
        <w:rPr>
          <w:rFonts w:ascii="Times New Roman" w:eastAsia="Times New Roman" w:hAnsi="Times New Roman" w:cs="Times New Roman"/>
          <w:sz w:val="24"/>
          <w:szCs w:val="24"/>
        </w:rPr>
        <w:t>г.Алматы</w:t>
      </w:r>
      <w:proofErr w:type="spellEnd"/>
      <w:r w:rsidRPr="00C147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4743">
        <w:rPr>
          <w:rFonts w:ascii="Times New Roman" w:eastAsia="Times New Roman" w:hAnsi="Times New Roman" w:cs="Times New Roman"/>
          <w:sz w:val="24"/>
          <w:szCs w:val="24"/>
        </w:rPr>
        <w:t>ул.Жандосова</w:t>
      </w:r>
      <w:proofErr w:type="spellEnd"/>
      <w:r w:rsidRPr="00C14743">
        <w:rPr>
          <w:rFonts w:ascii="Times New Roman" w:eastAsia="Times New Roman" w:hAnsi="Times New Roman" w:cs="Times New Roman"/>
          <w:sz w:val="24"/>
          <w:szCs w:val="24"/>
        </w:rPr>
        <w:t>, 204</w:t>
      </w:r>
      <w:r w:rsidRPr="00C14743">
        <w:rPr>
          <w:rFonts w:ascii="Times New Roman" w:eastAsia="Times New Roman" w:hAnsi="Times New Roman" w:cs="Times New Roman"/>
          <w:sz w:val="24"/>
          <w:szCs w:val="24"/>
        </w:rPr>
        <w:br/>
        <w:t>+7 (727) 258-10-64, +7 (701) 266-47-77</w:t>
      </w:r>
      <w:r w:rsidRPr="00C14743">
        <w:rPr>
          <w:rFonts w:ascii="Times New Roman" w:eastAsia="Times New Roman" w:hAnsi="Times New Roman" w:cs="Times New Roman"/>
          <w:sz w:val="24"/>
          <w:szCs w:val="24"/>
        </w:rPr>
        <w:br/>
        <w:t>info@komir.kz</w:t>
      </w:r>
      <w:r w:rsidRPr="00C1474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14743">
        <w:rPr>
          <w:rFonts w:ascii="Times New Roman" w:eastAsia="Times New Roman" w:hAnsi="Times New Roman" w:cs="Times New Roman"/>
          <w:sz w:val="24"/>
          <w:szCs w:val="24"/>
        </w:rPr>
        <w:t>www.komir.kz</w:t>
      </w:r>
      <w:proofErr w:type="spellEnd"/>
    </w:p>
    <w:p w:rsidR="00C14743" w:rsidRPr="00C14743" w:rsidRDefault="00C14743" w:rsidP="00C14743">
      <w:pPr>
        <w:spacing w:after="0" w:line="240" w:lineRule="auto"/>
        <w:jc w:val="right"/>
        <w:rPr>
          <w:rFonts w:ascii="Times New Roman" w:eastAsia="Times New Roman" w:hAnsi="Times New Roman" w:cs="Times New Roman"/>
          <w:sz w:val="2"/>
          <w:szCs w:val="2"/>
        </w:rPr>
      </w:pPr>
      <w:r w:rsidRPr="00C14743">
        <w:rPr>
          <w:rFonts w:ascii="Times New Roman" w:eastAsia="Times New Roman" w:hAnsi="Times New Roman" w:cs="Times New Roman"/>
          <w:sz w:val="2"/>
          <w:szCs w:val="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65pt;height:23.65pt"/>
        </w:pict>
      </w:r>
    </w:p>
    <w:p w:rsidR="00C14743" w:rsidRPr="00C14743" w:rsidRDefault="00C14743" w:rsidP="00C14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4743">
        <w:rPr>
          <w:rFonts w:ascii="Times New Roman" w:eastAsia="Times New Roman" w:hAnsi="Times New Roman" w:cs="Times New Roman"/>
          <w:sz w:val="24"/>
          <w:szCs w:val="24"/>
          <w:lang w:val="en-US"/>
        </w:rPr>
        <w:t>07 апреля 2019 г. ФИО КО 234 Должность КО 23 АО "Altyn Bank" (ДБ China Citic Bank Corporation Limited) 1242 АО "AsiaCredit Bank (АзияКредит Банк)"</w:t>
      </w:r>
    </w:p>
    <w:p w:rsidR="00C14743" w:rsidRPr="00C14743" w:rsidRDefault="00C14743" w:rsidP="00C14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14743">
        <w:rPr>
          <w:rFonts w:ascii="Times New Roman" w:eastAsia="Times New Roman" w:hAnsi="Times New Roman" w:cs="Times New Roman"/>
          <w:b/>
          <w:bCs/>
          <w:sz w:val="36"/>
        </w:rPr>
        <w:t>Коммерческое предложение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7"/>
        <w:gridCol w:w="6946"/>
      </w:tblGrid>
      <w:tr w:rsidR="00C14743" w:rsidRPr="00C14743" w:rsidTr="00C14743">
        <w:tc>
          <w:tcPr>
            <w:tcW w:w="1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Заказчик</w:t>
            </w:r>
          </w:p>
        </w:tc>
        <w:tc>
          <w:tcPr>
            <w:tcW w:w="3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Халихов Адильбек1</w:t>
            </w:r>
          </w:p>
        </w:tc>
      </w:tr>
      <w:tr w:rsidR="00C14743" w:rsidRPr="00C14743" w:rsidTr="00C14743">
        <w:tc>
          <w:tcPr>
            <w:tcW w:w="1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Предмет</w:t>
            </w:r>
          </w:p>
        </w:tc>
        <w:tc>
          <w:tcPr>
            <w:tcW w:w="3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Предложение по закупу угля</w:t>
            </w:r>
          </w:p>
        </w:tc>
      </w:tr>
      <w:tr w:rsidR="00C14743" w:rsidRPr="00C14743" w:rsidTr="00C14743">
        <w:tc>
          <w:tcPr>
            <w:tcW w:w="1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Цена (</w:t>
            </w:r>
            <w:proofErr w:type="spellStart"/>
            <w:r w:rsidRPr="00C14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тг</w:t>
            </w:r>
            <w:proofErr w:type="spellEnd"/>
            <w:r w:rsidRPr="00C14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/тонна)</w:t>
            </w:r>
          </w:p>
        </w:tc>
        <w:tc>
          <w:tcPr>
            <w:tcW w:w="3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1 614 500 с НДС</w:t>
            </w:r>
          </w:p>
        </w:tc>
      </w:tr>
    </w:tbl>
    <w:p w:rsidR="00C14743" w:rsidRPr="00C14743" w:rsidRDefault="00C14743" w:rsidP="00C147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7"/>
        <w:gridCol w:w="6946"/>
      </w:tblGrid>
      <w:tr w:rsidR="00C14743" w:rsidRPr="00C14743" w:rsidTr="00C14743">
        <w:tc>
          <w:tcPr>
            <w:tcW w:w="1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Уголь</w:t>
            </w:r>
          </w:p>
        </w:tc>
        <w:tc>
          <w:tcPr>
            <w:tcW w:w="3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Каменный уголь</w:t>
            </w:r>
          </w:p>
        </w:tc>
      </w:tr>
      <w:tr w:rsidR="00C14743" w:rsidRPr="00C14743" w:rsidTr="00C14743">
        <w:tc>
          <w:tcPr>
            <w:tcW w:w="1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Крупность</w:t>
            </w:r>
          </w:p>
        </w:tc>
        <w:tc>
          <w:tcPr>
            <w:tcW w:w="3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0-300 мм</w:t>
            </w:r>
          </w:p>
        </w:tc>
      </w:tr>
      <w:tr w:rsidR="00C14743" w:rsidRPr="00C14743" w:rsidTr="00C14743">
        <w:tc>
          <w:tcPr>
            <w:tcW w:w="1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Объем (в тоннах)</w:t>
            </w:r>
          </w:p>
        </w:tc>
        <w:tc>
          <w:tcPr>
            <w:tcW w:w="3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C14743" w:rsidRPr="00C14743" w:rsidTr="00C14743">
        <w:tc>
          <w:tcPr>
            <w:tcW w:w="1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Доставка</w:t>
            </w:r>
          </w:p>
        </w:tc>
        <w:tc>
          <w:tcPr>
            <w:tcW w:w="3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Актюбинская </w:t>
            </w:r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</w:t>
            </w:r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станция</w:t>
            </w:r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Никельтау, </w:t>
            </w:r>
            <w:proofErr w:type="spellStart"/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spellEnd"/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</w:tbl>
    <w:p w:rsidR="00C14743" w:rsidRPr="00C14743" w:rsidRDefault="00C14743" w:rsidP="00C14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743">
        <w:rPr>
          <w:rFonts w:ascii="Times New Roman" w:eastAsia="Times New Roman" w:hAnsi="Times New Roman" w:cs="Times New Roman"/>
          <w:b/>
          <w:bCs/>
          <w:sz w:val="24"/>
          <w:szCs w:val="24"/>
        </w:rPr>
        <w:t>С уважением,</w:t>
      </w:r>
    </w:p>
    <w:p w:rsidR="00C14743" w:rsidRPr="00C14743" w:rsidRDefault="00C14743" w:rsidP="00C14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743">
        <w:rPr>
          <w:rFonts w:ascii="Times New Roman" w:eastAsia="Times New Roman" w:hAnsi="Times New Roman" w:cs="Times New Roman"/>
          <w:b/>
          <w:bCs/>
          <w:sz w:val="24"/>
          <w:szCs w:val="24"/>
        </w:rPr>
        <w:t>Генеральный директор</w:t>
      </w:r>
    </w:p>
    <w:p w:rsidR="00C14743" w:rsidRPr="00C14743" w:rsidRDefault="00C14743" w:rsidP="00C1474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1474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C14743" w:rsidRPr="00C14743" w:rsidRDefault="00C14743" w:rsidP="00C1474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743">
        <w:rPr>
          <w:rFonts w:ascii="Times New Roman" w:eastAsia="Times New Roman" w:hAnsi="Times New Roman" w:cs="Times New Roman"/>
          <w:b/>
          <w:bCs/>
          <w:sz w:val="24"/>
          <w:szCs w:val="24"/>
        </w:rPr>
        <w:t>Какимжанов</w:t>
      </w:r>
      <w:proofErr w:type="spellEnd"/>
      <w:r w:rsidRPr="00C147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И.З</w:t>
      </w:r>
    </w:p>
    <w:p w:rsidR="00DD21C9" w:rsidRPr="00C14743" w:rsidRDefault="00DD21C9" w:rsidP="00C14743"/>
    <w:sectPr w:rsidR="00DD21C9" w:rsidRPr="00C14743" w:rsidSect="00C51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>
    <w:useFELayout/>
  </w:compat>
  <w:rsids>
    <w:rsidRoot w:val="003940D3"/>
    <w:rsid w:val="003940D3"/>
    <w:rsid w:val="00C14743"/>
    <w:rsid w:val="00C514F3"/>
    <w:rsid w:val="00DD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4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147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1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926">
          <w:marLeft w:val="0"/>
          <w:marRight w:val="0"/>
          <w:marTop w:val="1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Adik</dc:creator>
  <cp:keywords/>
  <dc:description/>
  <cp:lastModifiedBy>Adik</cp:lastModifiedBy>
  <cp:revision>4</cp:revision>
  <dcterms:created xsi:type="dcterms:W3CDTF">2019-02-27T05:59:00Z</dcterms:created>
  <dcterms:modified xsi:type="dcterms:W3CDTF">2019-05-01T08:15:00Z</dcterms:modified>
</cp:coreProperties>
</file>