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2B5E" w:rsidRDefault="00565E45" w:rsidP="00675585">
      <w:pPr>
        <w:jc w:val="center"/>
        <w:rPr>
          <w:rFonts w:ascii="Times New Roman" w:hAnsi="Times New Roman" w:cs="Times New Roman"/>
          <w:b/>
          <w:sz w:val="28"/>
          <w:szCs w:val="28"/>
          <w:lang w:val="en-US"/>
        </w:rPr>
      </w:pPr>
      <w:bookmarkStart w:id="0" w:name="_GoBack"/>
      <w:bookmarkEnd w:id="0"/>
      <w:r w:rsidRPr="00675585">
        <w:rPr>
          <w:rFonts w:ascii="Times New Roman" w:hAnsi="Times New Roman" w:cs="Times New Roman"/>
          <w:b/>
          <w:sz w:val="28"/>
          <w:szCs w:val="28"/>
        </w:rPr>
        <w:t>Содержание диссертационных работ по разработке АЗТ</w:t>
      </w:r>
    </w:p>
    <w:p w:rsidR="00675585" w:rsidRPr="00675585" w:rsidRDefault="00675585" w:rsidP="00675585">
      <w:pPr>
        <w:jc w:val="center"/>
        <w:rPr>
          <w:rFonts w:ascii="Times New Roman" w:hAnsi="Times New Roman" w:cs="Times New Roman"/>
          <w:b/>
          <w:sz w:val="28"/>
          <w:szCs w:val="28"/>
          <w:lang w:val="en-US"/>
        </w:rPr>
      </w:pPr>
    </w:p>
    <w:tbl>
      <w:tblPr>
        <w:tblStyle w:val="a3"/>
        <w:tblW w:w="0" w:type="auto"/>
        <w:tblLook w:val="04A0" w:firstRow="1" w:lastRow="0" w:firstColumn="1" w:lastColumn="0" w:noHBand="0" w:noVBand="1"/>
      </w:tblPr>
      <w:tblGrid>
        <w:gridCol w:w="4853"/>
        <w:gridCol w:w="4853"/>
        <w:gridCol w:w="4854"/>
      </w:tblGrid>
      <w:tr w:rsidR="00565E45" w:rsidTr="00565E45">
        <w:tc>
          <w:tcPr>
            <w:tcW w:w="4853" w:type="dxa"/>
          </w:tcPr>
          <w:p w:rsidR="00565E45" w:rsidRDefault="00565E45">
            <w:pPr>
              <w:rPr>
                <w:rFonts w:ascii="Times New Roman" w:hAnsi="Times New Roman" w:cs="Times New Roman"/>
                <w:sz w:val="28"/>
                <w:szCs w:val="28"/>
              </w:rPr>
            </w:pPr>
            <w:r>
              <w:rPr>
                <w:rFonts w:ascii="Times New Roman" w:hAnsi="Times New Roman" w:cs="Times New Roman"/>
                <w:sz w:val="28"/>
                <w:szCs w:val="28"/>
              </w:rPr>
              <w:t>Лукьянчук Антон</w:t>
            </w:r>
          </w:p>
        </w:tc>
        <w:tc>
          <w:tcPr>
            <w:tcW w:w="4853" w:type="dxa"/>
          </w:tcPr>
          <w:p w:rsidR="00565E45" w:rsidRDefault="00565E45">
            <w:pPr>
              <w:rPr>
                <w:rFonts w:ascii="Times New Roman" w:hAnsi="Times New Roman" w:cs="Times New Roman"/>
                <w:sz w:val="28"/>
                <w:szCs w:val="28"/>
              </w:rPr>
            </w:pPr>
            <w:r>
              <w:rPr>
                <w:rFonts w:ascii="Times New Roman" w:hAnsi="Times New Roman" w:cs="Times New Roman"/>
                <w:sz w:val="28"/>
                <w:szCs w:val="28"/>
              </w:rPr>
              <w:t>Разницын Олег</w:t>
            </w:r>
          </w:p>
        </w:tc>
        <w:tc>
          <w:tcPr>
            <w:tcW w:w="4854" w:type="dxa"/>
          </w:tcPr>
          <w:p w:rsidR="00565E45" w:rsidRDefault="00565E45">
            <w:pPr>
              <w:rPr>
                <w:rFonts w:ascii="Times New Roman" w:hAnsi="Times New Roman" w:cs="Times New Roman"/>
                <w:sz w:val="28"/>
                <w:szCs w:val="28"/>
              </w:rPr>
            </w:pPr>
            <w:r>
              <w:rPr>
                <w:rFonts w:ascii="Times New Roman" w:hAnsi="Times New Roman" w:cs="Times New Roman"/>
                <w:sz w:val="28"/>
                <w:szCs w:val="28"/>
              </w:rPr>
              <w:t>Шутов Антон</w:t>
            </w:r>
          </w:p>
        </w:tc>
      </w:tr>
      <w:tr w:rsidR="00B11FBA" w:rsidTr="00565E45">
        <w:tc>
          <w:tcPr>
            <w:tcW w:w="4853" w:type="dxa"/>
          </w:tcPr>
          <w:p w:rsidR="00B11FBA" w:rsidRDefault="00B11FBA">
            <w:pPr>
              <w:rPr>
                <w:rFonts w:ascii="Times New Roman" w:hAnsi="Times New Roman" w:cs="Times New Roman"/>
                <w:sz w:val="28"/>
                <w:szCs w:val="28"/>
              </w:rPr>
            </w:pPr>
            <w:r w:rsidRPr="00B11FBA">
              <w:rPr>
                <w:rFonts w:ascii="Times New Roman" w:hAnsi="Times New Roman" w:cs="Times New Roman"/>
                <w:sz w:val="28"/>
                <w:szCs w:val="28"/>
              </w:rPr>
              <w:t>Р</w:t>
            </w:r>
            <w:r>
              <w:rPr>
                <w:rFonts w:ascii="Times New Roman" w:hAnsi="Times New Roman" w:cs="Times New Roman"/>
                <w:sz w:val="28"/>
                <w:szCs w:val="28"/>
              </w:rPr>
              <w:t xml:space="preserve">азработка атомно-зондового томографа с фемтосекундным лазерным испарением для изучения трехмерного распределения атомов химических элементов в сплавах </w:t>
            </w:r>
          </w:p>
        </w:tc>
        <w:tc>
          <w:tcPr>
            <w:tcW w:w="4853" w:type="dxa"/>
          </w:tcPr>
          <w:p w:rsidR="00B11FBA" w:rsidRDefault="00B11FBA">
            <w:pPr>
              <w:rPr>
                <w:rFonts w:ascii="Times New Roman" w:hAnsi="Times New Roman" w:cs="Times New Roman"/>
                <w:sz w:val="28"/>
                <w:szCs w:val="28"/>
              </w:rPr>
            </w:pPr>
            <w:r w:rsidRPr="00B11FBA">
              <w:rPr>
                <w:rFonts w:ascii="Times New Roman" w:hAnsi="Times New Roman" w:cs="Times New Roman"/>
                <w:sz w:val="28"/>
                <w:szCs w:val="28"/>
              </w:rPr>
              <w:t>Разработка алгоритмического обеспечения процесса сбора данных для атомно-зондового томографа с лазерным испарением</w:t>
            </w:r>
          </w:p>
        </w:tc>
        <w:tc>
          <w:tcPr>
            <w:tcW w:w="4854" w:type="dxa"/>
          </w:tcPr>
          <w:p w:rsidR="00B11FBA" w:rsidRDefault="002A0A6B">
            <w:pPr>
              <w:rPr>
                <w:rFonts w:ascii="Times New Roman" w:hAnsi="Times New Roman" w:cs="Times New Roman"/>
                <w:sz w:val="28"/>
                <w:szCs w:val="28"/>
              </w:rPr>
            </w:pPr>
            <w:r w:rsidRPr="002A0A6B">
              <w:rPr>
                <w:rFonts w:ascii="Times New Roman" w:hAnsi="Times New Roman" w:cs="Times New Roman"/>
                <w:sz w:val="28"/>
                <w:szCs w:val="28"/>
              </w:rPr>
              <w:t>Разработка алгоритмов восстановления и обработки данных томографического атомного зонда с лазерным режимом испарения атомов</w:t>
            </w:r>
            <w:r>
              <w:rPr>
                <w:rFonts w:ascii="Times New Roman" w:hAnsi="Times New Roman" w:cs="Times New Roman"/>
                <w:sz w:val="28"/>
                <w:szCs w:val="28"/>
              </w:rPr>
              <w:t xml:space="preserve"> </w:t>
            </w:r>
          </w:p>
        </w:tc>
      </w:tr>
      <w:tr w:rsidR="00565E45" w:rsidRPr="00341FBF" w:rsidTr="00565E45">
        <w:tc>
          <w:tcPr>
            <w:tcW w:w="4853" w:type="dxa"/>
          </w:tcPr>
          <w:p w:rsidR="00565E45" w:rsidRPr="00C522A7" w:rsidRDefault="000F450B">
            <w:pPr>
              <w:rPr>
                <w:rFonts w:ascii="Times New Roman" w:hAnsi="Times New Roman" w:cs="Times New Roman"/>
                <w:sz w:val="28"/>
                <w:szCs w:val="28"/>
              </w:rPr>
            </w:pPr>
            <w:r>
              <w:rPr>
                <w:rFonts w:ascii="Times New Roman" w:hAnsi="Times New Roman" w:cs="Times New Roman"/>
                <w:sz w:val="28"/>
                <w:szCs w:val="28"/>
              </w:rPr>
              <w:t xml:space="preserve">- </w:t>
            </w:r>
            <w:r w:rsidR="00565E45">
              <w:rPr>
                <w:rFonts w:ascii="Times New Roman" w:hAnsi="Times New Roman" w:cs="Times New Roman"/>
                <w:sz w:val="28"/>
                <w:szCs w:val="28"/>
              </w:rPr>
              <w:t>Разработка и создание ПАЗЛ-3</w:t>
            </w:r>
            <w:r w:rsidR="00565E45">
              <w:rPr>
                <w:rFonts w:ascii="Times New Roman" w:hAnsi="Times New Roman" w:cs="Times New Roman"/>
                <w:sz w:val="28"/>
                <w:szCs w:val="28"/>
                <w:lang w:val="en-US"/>
              </w:rPr>
              <w:t>D</w:t>
            </w:r>
          </w:p>
          <w:p w:rsidR="00C522A7" w:rsidRPr="00C522A7" w:rsidRDefault="000F450B" w:rsidP="00C522A7">
            <w:pPr>
              <w:rPr>
                <w:rFonts w:ascii="Times New Roman" w:hAnsi="Times New Roman" w:cs="Times New Roman"/>
                <w:sz w:val="28"/>
                <w:szCs w:val="28"/>
              </w:rPr>
            </w:pPr>
            <w:r>
              <w:rPr>
                <w:rFonts w:ascii="Times New Roman" w:hAnsi="Times New Roman" w:cs="Times New Roman"/>
                <w:sz w:val="28"/>
                <w:szCs w:val="28"/>
              </w:rPr>
              <w:t xml:space="preserve">- </w:t>
            </w:r>
            <w:r w:rsidR="00C522A7" w:rsidRPr="00C522A7">
              <w:rPr>
                <w:rFonts w:ascii="Times New Roman" w:hAnsi="Times New Roman" w:cs="Times New Roman"/>
                <w:sz w:val="28"/>
                <w:szCs w:val="28"/>
              </w:rPr>
              <w:t>Верификация точности восстановления 3</w:t>
            </w:r>
            <w:r>
              <w:rPr>
                <w:rFonts w:ascii="Times New Roman" w:hAnsi="Times New Roman" w:cs="Times New Roman"/>
                <w:sz w:val="28"/>
                <w:szCs w:val="28"/>
                <w:lang w:val="en-US"/>
              </w:rPr>
              <w:t>D</w:t>
            </w:r>
            <w:r w:rsidR="00C522A7" w:rsidRPr="00C522A7">
              <w:rPr>
                <w:rFonts w:ascii="Times New Roman" w:hAnsi="Times New Roman" w:cs="Times New Roman"/>
                <w:sz w:val="28"/>
                <w:szCs w:val="28"/>
              </w:rPr>
              <w:t xml:space="preserve"> координат</w:t>
            </w:r>
            <w:r w:rsidRPr="000F450B">
              <w:rPr>
                <w:rFonts w:ascii="Times New Roman" w:hAnsi="Times New Roman" w:cs="Times New Roman"/>
                <w:sz w:val="28"/>
                <w:szCs w:val="28"/>
              </w:rPr>
              <w:t xml:space="preserve"> </w:t>
            </w:r>
            <w:r>
              <w:rPr>
                <w:rFonts w:ascii="Times New Roman" w:hAnsi="Times New Roman" w:cs="Times New Roman"/>
                <w:sz w:val="28"/>
                <w:szCs w:val="28"/>
              </w:rPr>
              <w:t xml:space="preserve">атомных карт </w:t>
            </w:r>
          </w:p>
          <w:p w:rsidR="00C522A7" w:rsidRPr="00C522A7" w:rsidRDefault="000F450B" w:rsidP="00C522A7">
            <w:pPr>
              <w:rPr>
                <w:rFonts w:ascii="Times New Roman" w:hAnsi="Times New Roman" w:cs="Times New Roman"/>
                <w:sz w:val="28"/>
                <w:szCs w:val="28"/>
              </w:rPr>
            </w:pPr>
            <w:r>
              <w:rPr>
                <w:rFonts w:ascii="Times New Roman" w:hAnsi="Times New Roman" w:cs="Times New Roman"/>
                <w:sz w:val="28"/>
                <w:szCs w:val="28"/>
              </w:rPr>
              <w:t xml:space="preserve">- </w:t>
            </w:r>
            <w:r w:rsidR="00C522A7" w:rsidRPr="00C522A7">
              <w:rPr>
                <w:rFonts w:ascii="Times New Roman" w:hAnsi="Times New Roman" w:cs="Times New Roman"/>
                <w:sz w:val="28"/>
                <w:szCs w:val="28"/>
              </w:rPr>
              <w:t xml:space="preserve">Определение </w:t>
            </w:r>
            <w:r w:rsidR="00C522A7" w:rsidRPr="003A0CF8">
              <w:rPr>
                <w:rFonts w:ascii="Times New Roman" w:hAnsi="Times New Roman" w:cs="Times New Roman"/>
                <w:sz w:val="28"/>
                <w:szCs w:val="28"/>
                <w:highlight w:val="yellow"/>
              </w:rPr>
              <w:t>зависимости качества данных от поляризации и мощности лазерного излучени</w:t>
            </w:r>
            <w:r w:rsidRPr="003A0CF8">
              <w:rPr>
                <w:rFonts w:ascii="Times New Roman" w:hAnsi="Times New Roman" w:cs="Times New Roman"/>
                <w:sz w:val="28"/>
                <w:szCs w:val="28"/>
                <w:highlight w:val="yellow"/>
              </w:rPr>
              <w:t>я</w:t>
            </w:r>
          </w:p>
          <w:p w:rsidR="00C522A7" w:rsidRPr="00C522A7" w:rsidRDefault="000F450B" w:rsidP="00C522A7">
            <w:pPr>
              <w:rPr>
                <w:rFonts w:ascii="Times New Roman" w:hAnsi="Times New Roman" w:cs="Times New Roman"/>
                <w:sz w:val="28"/>
                <w:szCs w:val="28"/>
              </w:rPr>
            </w:pPr>
            <w:r>
              <w:rPr>
                <w:rFonts w:ascii="Times New Roman" w:hAnsi="Times New Roman" w:cs="Times New Roman"/>
                <w:sz w:val="28"/>
                <w:szCs w:val="28"/>
              </w:rPr>
              <w:t xml:space="preserve">- </w:t>
            </w:r>
            <w:r w:rsidR="00C522A7" w:rsidRPr="00C522A7">
              <w:rPr>
                <w:rFonts w:ascii="Times New Roman" w:hAnsi="Times New Roman" w:cs="Times New Roman"/>
                <w:sz w:val="28"/>
                <w:szCs w:val="28"/>
              </w:rPr>
              <w:t>Определение оптимальных параметров испарения для сплава</w:t>
            </w:r>
          </w:p>
          <w:p w:rsidR="00C522A7" w:rsidRPr="00C522A7" w:rsidRDefault="00C522A7" w:rsidP="00C522A7">
            <w:pPr>
              <w:rPr>
                <w:rFonts w:ascii="Times New Roman" w:hAnsi="Times New Roman" w:cs="Times New Roman"/>
                <w:sz w:val="28"/>
                <w:szCs w:val="28"/>
              </w:rPr>
            </w:pPr>
            <w:r w:rsidRPr="00C522A7">
              <w:rPr>
                <w:rFonts w:ascii="Times New Roman" w:hAnsi="Times New Roman" w:cs="Times New Roman"/>
                <w:sz w:val="28"/>
                <w:szCs w:val="28"/>
              </w:rPr>
              <w:t>Al-Cu-Mn-Sn</w:t>
            </w:r>
          </w:p>
          <w:p w:rsidR="00C522A7" w:rsidRPr="00C522A7" w:rsidRDefault="000F450B" w:rsidP="00C522A7">
            <w:pPr>
              <w:rPr>
                <w:rFonts w:ascii="Times New Roman" w:hAnsi="Times New Roman" w:cs="Times New Roman"/>
                <w:sz w:val="28"/>
                <w:szCs w:val="28"/>
              </w:rPr>
            </w:pPr>
            <w:r>
              <w:rPr>
                <w:rFonts w:ascii="Times New Roman" w:hAnsi="Times New Roman" w:cs="Times New Roman"/>
                <w:sz w:val="28"/>
                <w:szCs w:val="28"/>
              </w:rPr>
              <w:t xml:space="preserve">- </w:t>
            </w:r>
            <w:r w:rsidR="00C522A7" w:rsidRPr="00C522A7">
              <w:rPr>
                <w:rFonts w:ascii="Times New Roman" w:hAnsi="Times New Roman" w:cs="Times New Roman"/>
                <w:sz w:val="28"/>
                <w:szCs w:val="28"/>
              </w:rPr>
              <w:t>Сравнение атомно-зондовых данных для установок ПАЗЛ-3D</w:t>
            </w:r>
            <w:r>
              <w:rPr>
                <w:rFonts w:ascii="Times New Roman" w:hAnsi="Times New Roman" w:cs="Times New Roman"/>
                <w:sz w:val="28"/>
                <w:szCs w:val="28"/>
              </w:rPr>
              <w:t xml:space="preserve"> с лазерным испарением</w:t>
            </w:r>
            <w:r w:rsidR="00C522A7" w:rsidRPr="00C522A7">
              <w:rPr>
                <w:rFonts w:ascii="Times New Roman" w:hAnsi="Times New Roman" w:cs="Times New Roman"/>
                <w:sz w:val="28"/>
                <w:szCs w:val="28"/>
              </w:rPr>
              <w:t xml:space="preserve"> и ECOTAP</w:t>
            </w:r>
            <w:r>
              <w:rPr>
                <w:rFonts w:ascii="Times New Roman" w:hAnsi="Times New Roman" w:cs="Times New Roman"/>
                <w:sz w:val="28"/>
                <w:szCs w:val="28"/>
              </w:rPr>
              <w:t xml:space="preserve"> с электрическим испарением</w:t>
            </w:r>
            <w:r w:rsidR="00C522A7" w:rsidRPr="00C522A7">
              <w:rPr>
                <w:rFonts w:ascii="Times New Roman" w:hAnsi="Times New Roman" w:cs="Times New Roman"/>
                <w:sz w:val="28"/>
                <w:szCs w:val="28"/>
              </w:rPr>
              <w:t xml:space="preserve"> примере сплава Al-Cu-Zr</w:t>
            </w:r>
          </w:p>
          <w:p w:rsidR="000F450B" w:rsidRDefault="000F450B" w:rsidP="00C522A7">
            <w:pPr>
              <w:rPr>
                <w:rFonts w:ascii="Times New Roman" w:hAnsi="Times New Roman" w:cs="Times New Roman"/>
                <w:sz w:val="28"/>
                <w:szCs w:val="28"/>
              </w:rPr>
            </w:pPr>
            <w:r>
              <w:rPr>
                <w:rFonts w:ascii="Times New Roman" w:hAnsi="Times New Roman" w:cs="Times New Roman"/>
                <w:sz w:val="28"/>
                <w:szCs w:val="28"/>
              </w:rPr>
              <w:t xml:space="preserve">- </w:t>
            </w:r>
            <w:r w:rsidR="00C522A7" w:rsidRPr="00C522A7">
              <w:rPr>
                <w:rFonts w:ascii="Times New Roman" w:hAnsi="Times New Roman" w:cs="Times New Roman"/>
                <w:sz w:val="28"/>
                <w:szCs w:val="28"/>
              </w:rPr>
              <w:t xml:space="preserve">Методика коррекции восстановления </w:t>
            </w:r>
            <w:r>
              <w:rPr>
                <w:rFonts w:ascii="Times New Roman" w:hAnsi="Times New Roman" w:cs="Times New Roman"/>
                <w:sz w:val="28"/>
                <w:szCs w:val="28"/>
              </w:rPr>
              <w:t>3</w:t>
            </w:r>
            <w:r>
              <w:rPr>
                <w:rFonts w:ascii="Times New Roman" w:hAnsi="Times New Roman" w:cs="Times New Roman"/>
                <w:sz w:val="28"/>
                <w:szCs w:val="28"/>
                <w:lang w:val="en-US"/>
              </w:rPr>
              <w:t>D</w:t>
            </w:r>
            <w:r w:rsidRPr="000F450B">
              <w:rPr>
                <w:rFonts w:ascii="Times New Roman" w:hAnsi="Times New Roman" w:cs="Times New Roman"/>
                <w:sz w:val="28"/>
                <w:szCs w:val="28"/>
              </w:rPr>
              <w:t xml:space="preserve"> </w:t>
            </w:r>
            <w:r>
              <w:rPr>
                <w:rFonts w:ascii="Times New Roman" w:hAnsi="Times New Roman" w:cs="Times New Roman"/>
                <w:sz w:val="28"/>
                <w:szCs w:val="28"/>
              </w:rPr>
              <w:t xml:space="preserve">атомных карт </w:t>
            </w:r>
            <w:r w:rsidR="00C522A7" w:rsidRPr="00C522A7">
              <w:rPr>
                <w:rFonts w:ascii="Times New Roman" w:hAnsi="Times New Roman" w:cs="Times New Roman"/>
                <w:sz w:val="28"/>
                <w:szCs w:val="28"/>
              </w:rPr>
              <w:t>с учетом атомной плотности</w:t>
            </w:r>
            <w:r w:rsidR="00C522A7" w:rsidRPr="00C522A7">
              <w:rPr>
                <w:rFonts w:ascii="Times New Roman" w:hAnsi="Times New Roman" w:cs="Times New Roman"/>
                <w:sz w:val="28"/>
                <w:szCs w:val="28"/>
              </w:rPr>
              <w:tab/>
            </w:r>
          </w:p>
          <w:p w:rsidR="00565E45" w:rsidRDefault="00565E45">
            <w:pPr>
              <w:rPr>
                <w:rFonts w:ascii="Times New Roman" w:hAnsi="Times New Roman" w:cs="Times New Roman"/>
                <w:sz w:val="28"/>
                <w:szCs w:val="28"/>
              </w:rPr>
            </w:pPr>
            <w:r>
              <w:rPr>
                <w:rFonts w:ascii="Times New Roman" w:hAnsi="Times New Roman" w:cs="Times New Roman"/>
                <w:sz w:val="28"/>
                <w:szCs w:val="28"/>
              </w:rPr>
              <w:t>Восстановление 3</w:t>
            </w:r>
            <w:r>
              <w:rPr>
                <w:rFonts w:ascii="Times New Roman" w:hAnsi="Times New Roman" w:cs="Times New Roman"/>
                <w:sz w:val="28"/>
                <w:szCs w:val="28"/>
                <w:lang w:val="en-US"/>
              </w:rPr>
              <w:t>D</w:t>
            </w:r>
            <w:r w:rsidRPr="00565E45">
              <w:rPr>
                <w:rFonts w:ascii="Times New Roman" w:hAnsi="Times New Roman" w:cs="Times New Roman"/>
                <w:sz w:val="28"/>
                <w:szCs w:val="28"/>
              </w:rPr>
              <w:t xml:space="preserve"> </w:t>
            </w:r>
            <w:r>
              <w:rPr>
                <w:rFonts w:ascii="Times New Roman" w:hAnsi="Times New Roman" w:cs="Times New Roman"/>
                <w:sz w:val="28"/>
                <w:szCs w:val="28"/>
              </w:rPr>
              <w:t xml:space="preserve">атомных карт, </w:t>
            </w:r>
            <w:r>
              <w:rPr>
                <w:rFonts w:ascii="Times New Roman" w:hAnsi="Times New Roman" w:cs="Times New Roman"/>
                <w:sz w:val="28"/>
                <w:szCs w:val="28"/>
              </w:rPr>
              <w:lastRenderedPageBreak/>
              <w:t>учет плотности материала</w:t>
            </w:r>
          </w:p>
          <w:p w:rsidR="000F450B" w:rsidRDefault="000F450B">
            <w:pPr>
              <w:rPr>
                <w:rFonts w:ascii="Times New Roman" w:hAnsi="Times New Roman" w:cs="Times New Roman"/>
                <w:sz w:val="28"/>
                <w:szCs w:val="28"/>
              </w:rPr>
            </w:pPr>
            <w:r>
              <w:rPr>
                <w:rFonts w:ascii="Times New Roman" w:hAnsi="Times New Roman" w:cs="Times New Roman"/>
                <w:sz w:val="28"/>
                <w:szCs w:val="28"/>
              </w:rPr>
              <w:t xml:space="preserve">Примеры АЗТ исследований материалов: </w:t>
            </w:r>
          </w:p>
          <w:p w:rsidR="000F450B" w:rsidRPr="000F450B" w:rsidRDefault="000F450B" w:rsidP="000F450B">
            <w:pPr>
              <w:rPr>
                <w:rFonts w:ascii="Times New Roman" w:hAnsi="Times New Roman" w:cs="Times New Roman"/>
                <w:sz w:val="28"/>
                <w:szCs w:val="28"/>
              </w:rPr>
            </w:pPr>
            <w:r>
              <w:rPr>
                <w:rFonts w:ascii="Times New Roman" w:hAnsi="Times New Roman" w:cs="Times New Roman"/>
                <w:sz w:val="28"/>
                <w:szCs w:val="28"/>
              </w:rPr>
              <w:t xml:space="preserve">- </w:t>
            </w:r>
            <w:r w:rsidRPr="000F450B">
              <w:rPr>
                <w:rFonts w:ascii="Times New Roman" w:hAnsi="Times New Roman" w:cs="Times New Roman"/>
                <w:sz w:val="28"/>
                <w:szCs w:val="28"/>
              </w:rPr>
              <w:t>Исследование алюминиевого сплава системы Al-Mg-Si</w:t>
            </w:r>
          </w:p>
          <w:p w:rsidR="000F450B" w:rsidRPr="000F450B" w:rsidRDefault="000F450B" w:rsidP="000F450B">
            <w:pPr>
              <w:rPr>
                <w:rFonts w:ascii="Times New Roman" w:hAnsi="Times New Roman" w:cs="Times New Roman"/>
                <w:sz w:val="28"/>
                <w:szCs w:val="28"/>
              </w:rPr>
            </w:pPr>
            <w:r>
              <w:rPr>
                <w:rFonts w:ascii="Times New Roman" w:hAnsi="Times New Roman" w:cs="Times New Roman"/>
                <w:sz w:val="28"/>
                <w:szCs w:val="28"/>
              </w:rPr>
              <w:t xml:space="preserve">- </w:t>
            </w:r>
            <w:r w:rsidRPr="000F450B">
              <w:rPr>
                <w:rFonts w:ascii="Times New Roman" w:hAnsi="Times New Roman" w:cs="Times New Roman"/>
                <w:sz w:val="28"/>
                <w:szCs w:val="28"/>
              </w:rPr>
              <w:t>Исследование алюминиевого сплава системы Al-Ca-La</w:t>
            </w:r>
          </w:p>
          <w:p w:rsidR="000F450B" w:rsidRPr="000F450B" w:rsidRDefault="000F450B" w:rsidP="000F450B">
            <w:pPr>
              <w:rPr>
                <w:rFonts w:ascii="Times New Roman" w:hAnsi="Times New Roman" w:cs="Times New Roman"/>
                <w:sz w:val="28"/>
                <w:szCs w:val="28"/>
              </w:rPr>
            </w:pPr>
            <w:r>
              <w:rPr>
                <w:rFonts w:ascii="Times New Roman" w:hAnsi="Times New Roman" w:cs="Times New Roman"/>
                <w:sz w:val="28"/>
                <w:szCs w:val="28"/>
              </w:rPr>
              <w:t xml:space="preserve">- </w:t>
            </w:r>
            <w:r w:rsidRPr="000F450B">
              <w:rPr>
                <w:rFonts w:ascii="Times New Roman" w:hAnsi="Times New Roman" w:cs="Times New Roman"/>
                <w:sz w:val="28"/>
                <w:szCs w:val="28"/>
              </w:rPr>
              <w:t>Исследование какой-то стали?</w:t>
            </w:r>
          </w:p>
          <w:p w:rsidR="000F450B" w:rsidRDefault="000F450B" w:rsidP="000F450B">
            <w:pPr>
              <w:rPr>
                <w:rFonts w:ascii="Times New Roman" w:hAnsi="Times New Roman" w:cs="Times New Roman"/>
                <w:sz w:val="28"/>
                <w:szCs w:val="28"/>
              </w:rPr>
            </w:pPr>
            <w:r>
              <w:rPr>
                <w:rFonts w:ascii="Times New Roman" w:hAnsi="Times New Roman" w:cs="Times New Roman"/>
                <w:sz w:val="28"/>
                <w:szCs w:val="28"/>
              </w:rPr>
              <w:t xml:space="preserve">- </w:t>
            </w:r>
            <w:r w:rsidRPr="000F450B">
              <w:rPr>
                <w:rFonts w:ascii="Times New Roman" w:hAnsi="Times New Roman" w:cs="Times New Roman"/>
                <w:sz w:val="28"/>
                <w:szCs w:val="28"/>
              </w:rPr>
              <w:t>Исследование какого-то ещё материала?</w:t>
            </w:r>
            <w:r w:rsidRPr="000F450B">
              <w:rPr>
                <w:rFonts w:ascii="Times New Roman" w:hAnsi="Times New Roman" w:cs="Times New Roman"/>
                <w:sz w:val="28"/>
                <w:szCs w:val="28"/>
              </w:rPr>
              <w:tab/>
            </w:r>
          </w:p>
          <w:p w:rsidR="000F0C5A" w:rsidRDefault="000F0C5A" w:rsidP="000F450B">
            <w:pPr>
              <w:rPr>
                <w:rFonts w:ascii="Times New Roman" w:hAnsi="Times New Roman" w:cs="Times New Roman"/>
                <w:sz w:val="28"/>
                <w:szCs w:val="28"/>
              </w:rPr>
            </w:pPr>
          </w:p>
          <w:p w:rsidR="000F0C5A" w:rsidRDefault="000F0C5A" w:rsidP="000F450B">
            <w:pPr>
              <w:rPr>
                <w:rFonts w:ascii="Times New Roman" w:hAnsi="Times New Roman" w:cs="Times New Roman"/>
                <w:sz w:val="28"/>
                <w:szCs w:val="28"/>
              </w:rPr>
            </w:pPr>
            <w:r>
              <w:rPr>
                <w:rFonts w:ascii="Times New Roman" w:hAnsi="Times New Roman" w:cs="Times New Roman"/>
                <w:sz w:val="28"/>
                <w:szCs w:val="28"/>
              </w:rPr>
              <w:t>Публикации</w:t>
            </w:r>
          </w:p>
          <w:p w:rsidR="000F0C5A" w:rsidRPr="000F0C5A" w:rsidRDefault="000F0C5A" w:rsidP="000F0C5A">
            <w:pPr>
              <w:rPr>
                <w:rFonts w:ascii="Times New Roman" w:hAnsi="Times New Roman" w:cs="Times New Roman"/>
                <w:sz w:val="28"/>
                <w:szCs w:val="28"/>
              </w:rPr>
            </w:pPr>
          </w:p>
          <w:p w:rsidR="00357075" w:rsidRPr="004D3B62" w:rsidRDefault="00357075" w:rsidP="00357075">
            <w:pPr>
              <w:rPr>
                <w:rFonts w:ascii="Times New Roman" w:hAnsi="Times New Roman" w:cs="Times New Roman"/>
                <w:sz w:val="28"/>
                <w:szCs w:val="28"/>
                <w:highlight w:val="green"/>
              </w:rPr>
            </w:pPr>
            <w:r w:rsidRPr="004D3B62">
              <w:rPr>
                <w:rFonts w:ascii="Times New Roman" w:hAnsi="Times New Roman" w:cs="Times New Roman"/>
                <w:sz w:val="28"/>
                <w:szCs w:val="28"/>
                <w:highlight w:val="green"/>
              </w:rPr>
              <w:t xml:space="preserve">1. С.В. Рогожкин, А.А. Алеев, А.А. Лукьянчук, А.С. Шутов, О.А. Разницын, С.Е. Кириллов, Прототип атомного зонда с лазерным испарением, Приборы и техника эксперимента, 2017, №3, C. 129-134. DOI: 10.7868/S0032816217020227  Instruments and Experimental Techniques DOI: 10.7868/S0032816217020227 </w:t>
            </w:r>
          </w:p>
          <w:p w:rsidR="000F0C5A" w:rsidRDefault="00357075" w:rsidP="00357075">
            <w:pPr>
              <w:rPr>
                <w:rFonts w:ascii="Times New Roman" w:hAnsi="Times New Roman" w:cs="Times New Roman"/>
                <w:sz w:val="28"/>
                <w:szCs w:val="28"/>
                <w:highlight w:val="green"/>
                <w:lang w:val="en-US"/>
              </w:rPr>
            </w:pPr>
            <w:r w:rsidRPr="004D3B62">
              <w:rPr>
                <w:rFonts w:ascii="Times New Roman" w:hAnsi="Times New Roman" w:cs="Times New Roman"/>
                <w:sz w:val="28"/>
                <w:szCs w:val="28"/>
                <w:highlight w:val="green"/>
                <w:lang w:val="en-US"/>
              </w:rPr>
              <w:t xml:space="preserve">S.V. Rogozhkin, A.A. Aleev, A.A. Lukyanchuk, A.S. Shutov, O.A. Raznitsyn, S.E. Kirillov, Atom probe tomography prototype with laser evaporation, Instruments and </w:t>
            </w:r>
            <w:r w:rsidRPr="004D3B62">
              <w:rPr>
                <w:rFonts w:ascii="Times New Roman" w:hAnsi="Times New Roman" w:cs="Times New Roman"/>
                <w:sz w:val="28"/>
                <w:szCs w:val="28"/>
                <w:highlight w:val="green"/>
                <w:lang w:val="en-US"/>
              </w:rPr>
              <w:lastRenderedPageBreak/>
              <w:t>Experimental Techniques, 2017, Vol. 60, No. 3, pp. 428–433. doi: 10.1134/S002044121702021X</w:t>
            </w:r>
          </w:p>
          <w:p w:rsidR="000E279B" w:rsidRPr="000E279B" w:rsidRDefault="000E279B" w:rsidP="000E279B">
            <w:pPr>
              <w:rPr>
                <w:rFonts w:ascii="Times New Roman" w:hAnsi="Times New Roman" w:cs="Times New Roman"/>
                <w:sz w:val="28"/>
                <w:szCs w:val="28"/>
                <w:highlight w:val="green"/>
              </w:rPr>
            </w:pPr>
            <w:r w:rsidRPr="000E279B">
              <w:rPr>
                <w:rFonts w:ascii="Times New Roman" w:hAnsi="Times New Roman" w:cs="Times New Roman"/>
                <w:sz w:val="28"/>
                <w:szCs w:val="28"/>
              </w:rPr>
              <w:t xml:space="preserve">2. </w:t>
            </w:r>
            <w:r w:rsidRPr="000E279B">
              <w:rPr>
                <w:rFonts w:ascii="Times New Roman" w:hAnsi="Times New Roman" w:cs="Times New Roman"/>
                <w:sz w:val="28"/>
                <w:szCs w:val="28"/>
                <w:highlight w:val="green"/>
              </w:rPr>
              <w:t xml:space="preserve">О. А. Разницын, А. А. Лукьянчук, А. С. Шутов, С. В. Рогожкин, А. А. Алеев, ОПТИМИЗАЦИЯ ПАРАМЕТРОВ ЛАЗЕРА ДЛЯ ИССЛЕДОВАНИЙ </w:t>
            </w:r>
          </w:p>
          <w:p w:rsidR="000E279B" w:rsidRPr="000E279B" w:rsidRDefault="000E279B" w:rsidP="000E279B">
            <w:pPr>
              <w:rPr>
                <w:rFonts w:ascii="Times New Roman" w:hAnsi="Times New Roman" w:cs="Times New Roman"/>
                <w:sz w:val="28"/>
                <w:szCs w:val="28"/>
                <w:highlight w:val="green"/>
              </w:rPr>
            </w:pPr>
            <w:r w:rsidRPr="000E279B">
              <w:rPr>
                <w:rFonts w:ascii="Times New Roman" w:hAnsi="Times New Roman" w:cs="Times New Roman"/>
                <w:sz w:val="28"/>
                <w:szCs w:val="28"/>
                <w:highlight w:val="green"/>
              </w:rPr>
              <w:t>СПЛАВОВ НА АТОМНО-ЗОНДОВОМ ТОМОГРАФЕ</w:t>
            </w:r>
          </w:p>
          <w:p w:rsidR="000E279B" w:rsidRPr="00992DB3" w:rsidRDefault="000E279B" w:rsidP="000E279B">
            <w:pPr>
              <w:rPr>
                <w:rFonts w:ascii="Times New Roman" w:hAnsi="Times New Roman" w:cs="Times New Roman"/>
                <w:sz w:val="28"/>
                <w:szCs w:val="28"/>
                <w:highlight w:val="green"/>
              </w:rPr>
            </w:pPr>
            <w:r w:rsidRPr="000E279B">
              <w:rPr>
                <w:rFonts w:ascii="Times New Roman" w:hAnsi="Times New Roman" w:cs="Times New Roman"/>
                <w:sz w:val="28"/>
                <w:szCs w:val="28"/>
                <w:highlight w:val="green"/>
              </w:rPr>
              <w:t xml:space="preserve">С ЛАЗЕРНЫМ ИСПАРЕНИЕМ. ЯДЕРНАЯ ФИЗИКА И ИНЖИНИРИНГ, 2017, том 8, № 2, с. </w:t>
            </w:r>
            <w:r w:rsidRPr="00992DB3">
              <w:rPr>
                <w:rFonts w:ascii="Times New Roman" w:hAnsi="Times New Roman" w:cs="Times New Roman"/>
                <w:sz w:val="28"/>
                <w:szCs w:val="28"/>
                <w:highlight w:val="green"/>
              </w:rPr>
              <w:t>138–140. DOI: 10.1134/S2079562917020208</w:t>
            </w:r>
          </w:p>
          <w:p w:rsidR="00357075" w:rsidRPr="00992DB3" w:rsidRDefault="000E279B" w:rsidP="00357075">
            <w:pPr>
              <w:rPr>
                <w:rFonts w:ascii="Times New Roman" w:hAnsi="Times New Roman" w:cs="Times New Roman"/>
                <w:sz w:val="28"/>
                <w:szCs w:val="28"/>
                <w:highlight w:val="green"/>
              </w:rPr>
            </w:pPr>
            <w:r w:rsidRPr="00992DB3">
              <w:rPr>
                <w:rFonts w:ascii="Times New Roman" w:hAnsi="Times New Roman" w:cs="Times New Roman"/>
                <w:sz w:val="28"/>
                <w:szCs w:val="28"/>
                <w:highlight w:val="green"/>
              </w:rPr>
              <w:t>3</w:t>
            </w:r>
            <w:r w:rsidR="00357075" w:rsidRPr="00992DB3">
              <w:rPr>
                <w:rFonts w:ascii="Times New Roman" w:hAnsi="Times New Roman" w:cs="Times New Roman"/>
                <w:sz w:val="28"/>
                <w:szCs w:val="28"/>
                <w:highlight w:val="green"/>
              </w:rPr>
              <w:t xml:space="preserve">. </w:t>
            </w:r>
            <w:r w:rsidR="00540D7A" w:rsidRPr="00992DB3">
              <w:rPr>
                <w:rFonts w:ascii="Times New Roman" w:hAnsi="Times New Roman" w:cs="Times New Roman"/>
                <w:sz w:val="28"/>
                <w:szCs w:val="28"/>
                <w:highlight w:val="green"/>
              </w:rPr>
              <w:t>А.А. Лукьянчук, С.В. Рогожкин, О.А. Разницын, А.С. Шутов, А.А. Алеев. Исследование наноструктуры сплава Al-Mg-Si методом атомно-зондовой томографии с лазерным испарением, Ядерная физика и инжиниринг, 2017, Т. 8, № 2, с. 150-152, DOI: 10.1134/S2079562917020142</w:t>
            </w:r>
            <w:r w:rsidR="00357075" w:rsidRPr="00992DB3">
              <w:rPr>
                <w:rFonts w:ascii="Times New Roman" w:hAnsi="Times New Roman" w:cs="Times New Roman"/>
                <w:sz w:val="28"/>
                <w:szCs w:val="28"/>
                <w:highlight w:val="green"/>
              </w:rPr>
              <w:t>.</w:t>
            </w:r>
          </w:p>
          <w:p w:rsidR="00357075" w:rsidRPr="00992DB3" w:rsidRDefault="004D3B62" w:rsidP="00357075">
            <w:pPr>
              <w:rPr>
                <w:rFonts w:ascii="Times New Roman" w:hAnsi="Times New Roman" w:cs="Times New Roman"/>
                <w:sz w:val="28"/>
                <w:szCs w:val="28"/>
                <w:highlight w:val="green"/>
                <w:lang w:val="en-US"/>
              </w:rPr>
            </w:pPr>
            <w:r w:rsidRPr="00992DB3">
              <w:rPr>
                <w:rFonts w:ascii="Times New Roman" w:hAnsi="Times New Roman" w:cs="Times New Roman"/>
                <w:sz w:val="28"/>
                <w:szCs w:val="28"/>
                <w:highlight w:val="green"/>
                <w:lang w:val="en-US"/>
              </w:rPr>
              <w:t>4</w:t>
            </w:r>
            <w:r w:rsidR="00357075" w:rsidRPr="00992DB3">
              <w:rPr>
                <w:rFonts w:ascii="Times New Roman" w:hAnsi="Times New Roman" w:cs="Times New Roman"/>
                <w:sz w:val="28"/>
                <w:szCs w:val="28"/>
                <w:highlight w:val="green"/>
                <w:lang w:val="en-US"/>
              </w:rPr>
              <w:t>.</w:t>
            </w:r>
            <w:r w:rsidR="00357075" w:rsidRPr="00992DB3">
              <w:rPr>
                <w:rFonts w:ascii="Times New Roman" w:hAnsi="Times New Roman" w:cs="Times New Roman"/>
                <w:sz w:val="28"/>
                <w:szCs w:val="28"/>
                <w:highlight w:val="green"/>
                <w:lang w:val="en-US"/>
              </w:rPr>
              <w:tab/>
              <w:t xml:space="preserve">A. A. Lukyanchuk, A. A. Aleev, A. S. Shutov, O. A. Raznitsyn, C. E. Kirillov, and S. V. Rogozhkin, Atom probe tomography data reconstruction </w:t>
            </w:r>
            <w:r w:rsidR="00357075" w:rsidRPr="00992DB3">
              <w:rPr>
                <w:rFonts w:ascii="Times New Roman" w:hAnsi="Times New Roman" w:cs="Times New Roman"/>
                <w:sz w:val="28"/>
                <w:szCs w:val="28"/>
                <w:highlight w:val="green"/>
                <w:lang w:val="en-US"/>
              </w:rPr>
              <w:lastRenderedPageBreak/>
              <w:t>with the correction on material density, Physics of Atomic Nuclei, 2021, Vol. 84, No. 11, pp. 1836–1842, DOI: 10.1134/S1063778821120048</w:t>
            </w:r>
          </w:p>
          <w:p w:rsidR="00565E45" w:rsidRDefault="00357075" w:rsidP="004D3B62">
            <w:pPr>
              <w:rPr>
                <w:rFonts w:ascii="Times New Roman" w:hAnsi="Times New Roman" w:cs="Times New Roman"/>
                <w:sz w:val="28"/>
                <w:szCs w:val="28"/>
              </w:rPr>
            </w:pPr>
            <w:r w:rsidRPr="00992DB3">
              <w:rPr>
                <w:rFonts w:ascii="Times New Roman" w:hAnsi="Times New Roman" w:cs="Times New Roman"/>
                <w:sz w:val="28"/>
                <w:szCs w:val="28"/>
                <w:highlight w:val="green"/>
              </w:rPr>
              <w:t>А. А. Лукьянчук, А. А. Алеев, А. С. Шутов, О. А. Разницын, С. Е. Кириллов, С. В. Рогожкин, Р</w:t>
            </w:r>
            <w:r w:rsidR="004D3B62" w:rsidRPr="00992DB3">
              <w:rPr>
                <w:rFonts w:ascii="Times New Roman" w:hAnsi="Times New Roman" w:cs="Times New Roman"/>
                <w:sz w:val="28"/>
                <w:szCs w:val="28"/>
                <w:highlight w:val="green"/>
              </w:rPr>
              <w:t>еконструкция трехмерных распределений атомов в методе атомно-зондовой томографии с учетом плотности материала</w:t>
            </w:r>
            <w:r w:rsidRPr="00992DB3">
              <w:rPr>
                <w:rFonts w:ascii="Times New Roman" w:hAnsi="Times New Roman" w:cs="Times New Roman"/>
                <w:sz w:val="28"/>
                <w:szCs w:val="28"/>
                <w:highlight w:val="green"/>
              </w:rPr>
              <w:t xml:space="preserve">. Ядерная физика и инжиниринг, 2020, том 11, № 3, с. 125–132. </w:t>
            </w:r>
            <w:r w:rsidRPr="00992DB3">
              <w:rPr>
                <w:rFonts w:ascii="Times New Roman" w:hAnsi="Times New Roman" w:cs="Times New Roman"/>
                <w:sz w:val="28"/>
                <w:szCs w:val="28"/>
                <w:highlight w:val="green"/>
                <w:lang w:val="en-US"/>
              </w:rPr>
              <w:t>DOI</w:t>
            </w:r>
            <w:r w:rsidRPr="00992DB3">
              <w:rPr>
                <w:rFonts w:ascii="Times New Roman" w:hAnsi="Times New Roman" w:cs="Times New Roman"/>
                <w:sz w:val="28"/>
                <w:szCs w:val="28"/>
                <w:highlight w:val="green"/>
              </w:rPr>
              <w:t>: 10.1134/</w:t>
            </w:r>
            <w:r w:rsidRPr="00992DB3">
              <w:rPr>
                <w:rFonts w:ascii="Times New Roman" w:hAnsi="Times New Roman" w:cs="Times New Roman"/>
                <w:sz w:val="28"/>
                <w:szCs w:val="28"/>
                <w:highlight w:val="green"/>
                <w:lang w:val="en-US"/>
              </w:rPr>
              <w:t>S</w:t>
            </w:r>
            <w:r w:rsidRPr="00992DB3">
              <w:rPr>
                <w:rFonts w:ascii="Times New Roman" w:hAnsi="Times New Roman" w:cs="Times New Roman"/>
                <w:sz w:val="28"/>
                <w:szCs w:val="28"/>
                <w:highlight w:val="green"/>
              </w:rPr>
              <w:t>2079562919050166</w:t>
            </w:r>
          </w:p>
          <w:p w:rsidR="00510F46" w:rsidRPr="00510F46" w:rsidRDefault="00341FBF" w:rsidP="00510F46">
            <w:pPr>
              <w:rPr>
                <w:rFonts w:ascii="Times New Roman" w:hAnsi="Times New Roman" w:cs="Times New Roman"/>
                <w:color w:val="000000" w:themeColor="text1"/>
                <w:sz w:val="24"/>
                <w:szCs w:val="24"/>
                <w:lang w:val="en-US"/>
              </w:rPr>
            </w:pPr>
            <w:r w:rsidRPr="00341FBF">
              <w:rPr>
                <w:rFonts w:ascii="Times New Roman" w:hAnsi="Times New Roman" w:cs="Times New Roman"/>
                <w:color w:val="000000" w:themeColor="text1"/>
                <w:sz w:val="24"/>
                <w:szCs w:val="24"/>
              </w:rPr>
              <w:t xml:space="preserve">5. </w:t>
            </w:r>
            <w:r w:rsidR="00510F46" w:rsidRPr="00510F46">
              <w:rPr>
                <w:rFonts w:ascii="Times New Roman" w:hAnsi="Times New Roman" w:cs="Times New Roman"/>
                <w:color w:val="000000" w:themeColor="text1"/>
                <w:sz w:val="24"/>
                <w:szCs w:val="24"/>
              </w:rPr>
              <w:t xml:space="preserve">В.В. Рябов, Е.И. Хлусова, А.А. Зисман, С.В. Рогожкин, А.А. Никитин, А.А. </w:t>
            </w:r>
            <w:r w:rsidR="00510F46" w:rsidRPr="00510F46">
              <w:rPr>
                <w:rFonts w:ascii="Times New Roman" w:hAnsi="Times New Roman" w:cs="Times New Roman"/>
                <w:color w:val="000000" w:themeColor="text1"/>
                <w:sz w:val="24"/>
                <w:szCs w:val="24"/>
                <w:highlight w:val="green"/>
              </w:rPr>
              <w:t>Лукьянчук.</w:t>
            </w:r>
            <w:r w:rsidR="00510F46" w:rsidRPr="00510F46">
              <w:rPr>
                <w:rFonts w:ascii="Times New Roman" w:hAnsi="Times New Roman" w:cs="Times New Roman"/>
                <w:color w:val="000000" w:themeColor="text1"/>
                <w:sz w:val="24"/>
                <w:szCs w:val="24"/>
              </w:rPr>
              <w:t xml:space="preserve"> Количественный анализ карбидных фаз в среднеуглеродистой стали после низкого отпуска. Металлург</w:t>
            </w:r>
            <w:r w:rsidR="00510F46" w:rsidRPr="00510F46">
              <w:rPr>
                <w:rFonts w:ascii="Times New Roman" w:hAnsi="Times New Roman" w:cs="Times New Roman"/>
                <w:color w:val="000000" w:themeColor="text1"/>
                <w:sz w:val="24"/>
                <w:szCs w:val="24"/>
                <w:lang w:val="en-US"/>
              </w:rPr>
              <w:t xml:space="preserve">, 2018, № 9, </w:t>
            </w:r>
            <w:r w:rsidR="00510F46" w:rsidRPr="00510F46">
              <w:rPr>
                <w:rFonts w:ascii="Times New Roman" w:hAnsi="Times New Roman" w:cs="Times New Roman"/>
                <w:color w:val="000000" w:themeColor="text1"/>
                <w:sz w:val="24"/>
                <w:szCs w:val="24"/>
              </w:rPr>
              <w:t>с</w:t>
            </w:r>
            <w:r w:rsidR="00510F46" w:rsidRPr="00510F46">
              <w:rPr>
                <w:rFonts w:ascii="Times New Roman" w:hAnsi="Times New Roman" w:cs="Times New Roman"/>
                <w:color w:val="000000" w:themeColor="text1"/>
                <w:sz w:val="24"/>
                <w:szCs w:val="24"/>
                <w:lang w:val="en-US"/>
              </w:rPr>
              <w:t>. 64-70</w:t>
            </w:r>
          </w:p>
          <w:p w:rsidR="00510F46" w:rsidRDefault="00510F46" w:rsidP="00510F46">
            <w:pPr>
              <w:rPr>
                <w:rFonts w:ascii="Times New Roman" w:hAnsi="Times New Roman" w:cs="Times New Roman"/>
                <w:color w:val="000000" w:themeColor="text1"/>
                <w:sz w:val="24"/>
                <w:szCs w:val="24"/>
              </w:rPr>
            </w:pPr>
            <w:r w:rsidRPr="00510F46">
              <w:rPr>
                <w:rFonts w:ascii="Times New Roman" w:hAnsi="Times New Roman" w:cs="Times New Roman"/>
                <w:color w:val="000000" w:themeColor="text1"/>
                <w:sz w:val="24"/>
                <w:szCs w:val="24"/>
                <w:lang w:val="en-US"/>
              </w:rPr>
              <w:t>V.V. Ryabov, E.I. Khlusova, A.A. Zisman, S.V. Rogozhkin, A.A. Nikitin, and A.A. Luk’yanchuk, QUANTITATIVE ANALYSIS OF CARBIDE PHASES IN MEDIUM-CARBON STEEL AFTER LOW-TEMPERAT</w:t>
            </w:r>
            <w:r w:rsidR="00341FBF">
              <w:rPr>
                <w:rFonts w:ascii="Times New Roman" w:hAnsi="Times New Roman" w:cs="Times New Roman"/>
                <w:color w:val="000000" w:themeColor="text1"/>
                <w:sz w:val="24"/>
                <w:szCs w:val="24"/>
                <w:lang w:val="en-US"/>
              </w:rPr>
              <w:t>URE TEMPERING, Metallurgist, V. 62, No</w:t>
            </w:r>
            <w:r w:rsidRPr="00510F46">
              <w:rPr>
                <w:rFonts w:ascii="Times New Roman" w:hAnsi="Times New Roman" w:cs="Times New Roman"/>
                <w:color w:val="000000" w:themeColor="text1"/>
                <w:sz w:val="24"/>
                <w:szCs w:val="24"/>
                <w:lang w:val="en-US"/>
              </w:rPr>
              <w:t>. 9-10, 2019, pp. 926-936. DOI: 10.1007/s11015-019-00739-5</w:t>
            </w:r>
          </w:p>
          <w:p w:rsidR="00510F46" w:rsidRPr="00510F46" w:rsidRDefault="00341FBF" w:rsidP="00510F46">
            <w:pPr>
              <w:rPr>
                <w:rFonts w:ascii="Times New Roman" w:hAnsi="Times New Roman" w:cs="Times New Roman"/>
                <w:color w:val="000000" w:themeColor="text1"/>
                <w:sz w:val="24"/>
                <w:szCs w:val="24"/>
              </w:rPr>
            </w:pPr>
            <w:r w:rsidRPr="00341FBF">
              <w:rPr>
                <w:rFonts w:ascii="Times New Roman" w:hAnsi="Times New Roman" w:cs="Times New Roman"/>
                <w:color w:val="000000" w:themeColor="text1"/>
                <w:sz w:val="24"/>
                <w:szCs w:val="24"/>
              </w:rPr>
              <w:t xml:space="preserve">6. </w:t>
            </w:r>
            <w:r w:rsidR="00510F46" w:rsidRPr="00510F46">
              <w:rPr>
                <w:rFonts w:ascii="Times New Roman" w:hAnsi="Times New Roman" w:cs="Times New Roman"/>
                <w:color w:val="000000" w:themeColor="text1"/>
                <w:sz w:val="24"/>
                <w:szCs w:val="24"/>
              </w:rPr>
              <w:t xml:space="preserve">Голубева М. В., Сыч О. В., Хлусова Е. И., Мотовилина Г. Д., Святышева Е. В., Рогожкин С. В., </w:t>
            </w:r>
            <w:r w:rsidR="00510F46" w:rsidRPr="00341FBF">
              <w:rPr>
                <w:rFonts w:ascii="Times New Roman" w:hAnsi="Times New Roman" w:cs="Times New Roman"/>
                <w:color w:val="000000" w:themeColor="text1"/>
                <w:sz w:val="24"/>
                <w:szCs w:val="24"/>
                <w:highlight w:val="green"/>
              </w:rPr>
              <w:t>Лукьянчук А. А.</w:t>
            </w:r>
            <w:r w:rsidR="00510F46" w:rsidRPr="00510F46">
              <w:rPr>
                <w:rFonts w:ascii="Times New Roman" w:hAnsi="Times New Roman" w:cs="Times New Roman"/>
                <w:color w:val="000000" w:themeColor="text1"/>
                <w:sz w:val="24"/>
                <w:szCs w:val="24"/>
              </w:rPr>
              <w:t xml:space="preserve"> Изменение </w:t>
            </w:r>
            <w:r w:rsidR="00510F46" w:rsidRPr="00510F46">
              <w:rPr>
                <w:rFonts w:ascii="Times New Roman" w:hAnsi="Times New Roman" w:cs="Times New Roman"/>
                <w:color w:val="000000" w:themeColor="text1"/>
                <w:sz w:val="24"/>
                <w:szCs w:val="24"/>
              </w:rPr>
              <w:lastRenderedPageBreak/>
              <w:t>структуры высокопрочной экономнолегированной стали марки 09ХГН2МД при отпуске. Вопросы материаловедения, 2018, № 1 (93), с. 15-26.</w:t>
            </w:r>
          </w:p>
          <w:p w:rsidR="00510F46" w:rsidRPr="00510F46" w:rsidRDefault="00510F46" w:rsidP="00510F46">
            <w:pPr>
              <w:rPr>
                <w:rFonts w:ascii="Times New Roman" w:hAnsi="Times New Roman" w:cs="Times New Roman"/>
                <w:color w:val="000000" w:themeColor="text1"/>
                <w:sz w:val="24"/>
                <w:szCs w:val="24"/>
              </w:rPr>
            </w:pPr>
          </w:p>
          <w:p w:rsidR="00510F46" w:rsidRPr="00510F46" w:rsidRDefault="00510F46" w:rsidP="004D3B62">
            <w:pPr>
              <w:rPr>
                <w:rFonts w:ascii="Times New Roman" w:hAnsi="Times New Roman" w:cs="Times New Roman"/>
                <w:sz w:val="28"/>
                <w:szCs w:val="28"/>
              </w:rPr>
            </w:pPr>
          </w:p>
        </w:tc>
        <w:tc>
          <w:tcPr>
            <w:tcW w:w="4853" w:type="dxa"/>
          </w:tcPr>
          <w:p w:rsidR="00565E45" w:rsidRDefault="000515BF" w:rsidP="003A0CF8">
            <w:pPr>
              <w:rPr>
                <w:rFonts w:ascii="Times New Roman" w:hAnsi="Times New Roman" w:cs="Times New Roman"/>
                <w:sz w:val="28"/>
                <w:szCs w:val="28"/>
              </w:rPr>
            </w:pPr>
            <w:r>
              <w:rPr>
                <w:rFonts w:ascii="Times New Roman" w:hAnsi="Times New Roman" w:cs="Times New Roman"/>
                <w:sz w:val="28"/>
                <w:szCs w:val="28"/>
              </w:rPr>
              <w:lastRenderedPageBreak/>
              <w:t>- Разработка методик повышения качества АЗТ данных (</w:t>
            </w:r>
            <w:r w:rsidRPr="000515BF">
              <w:rPr>
                <w:rFonts w:ascii="Times New Roman" w:hAnsi="Times New Roman" w:cs="Times New Roman"/>
                <w:sz w:val="28"/>
                <w:szCs w:val="28"/>
              </w:rPr>
              <w:t>Оценка достижимых параметров качества данных</w:t>
            </w:r>
            <w:r>
              <w:rPr>
                <w:rFonts w:ascii="Times New Roman" w:hAnsi="Times New Roman" w:cs="Times New Roman"/>
                <w:sz w:val="28"/>
                <w:szCs w:val="28"/>
              </w:rPr>
              <w:t xml:space="preserve">, </w:t>
            </w:r>
            <w:r w:rsidRPr="003A0CF8">
              <w:rPr>
                <w:rFonts w:ascii="Times New Roman" w:hAnsi="Times New Roman" w:cs="Times New Roman"/>
                <w:sz w:val="28"/>
                <w:szCs w:val="28"/>
                <w:highlight w:val="yellow"/>
              </w:rPr>
              <w:t xml:space="preserve">Оценка мощности лазера, определение оптимальной мощности и диапазона </w:t>
            </w:r>
            <w:r w:rsidR="003A0CF8" w:rsidRPr="003A0CF8">
              <w:rPr>
                <w:rFonts w:ascii="Times New Roman" w:hAnsi="Times New Roman" w:cs="Times New Roman"/>
                <w:sz w:val="28"/>
                <w:szCs w:val="28"/>
                <w:highlight w:val="yellow"/>
              </w:rPr>
              <w:t xml:space="preserve">допустимых мощностей лазера, </w:t>
            </w:r>
            <w:r w:rsidRPr="003A0CF8">
              <w:rPr>
                <w:rFonts w:ascii="Times New Roman" w:hAnsi="Times New Roman" w:cs="Times New Roman"/>
                <w:sz w:val="28"/>
                <w:szCs w:val="28"/>
                <w:highlight w:val="yellow"/>
              </w:rPr>
              <w:t>Установка оптимальной поляризации пучк</w:t>
            </w:r>
            <w:r w:rsidR="003A0CF8" w:rsidRPr="003A0CF8">
              <w:rPr>
                <w:rFonts w:ascii="Times New Roman" w:hAnsi="Times New Roman" w:cs="Times New Roman"/>
                <w:sz w:val="28"/>
                <w:szCs w:val="28"/>
                <w:highlight w:val="yellow"/>
              </w:rPr>
              <w:t>а</w:t>
            </w:r>
            <w:r w:rsidR="003A0CF8">
              <w:rPr>
                <w:rFonts w:ascii="Times New Roman" w:hAnsi="Times New Roman" w:cs="Times New Roman"/>
                <w:sz w:val="28"/>
                <w:szCs w:val="28"/>
                <w:highlight w:val="yellow"/>
              </w:rPr>
              <w:t xml:space="preserve">, </w:t>
            </w:r>
            <w:r w:rsidR="003A0CF8" w:rsidRPr="003A0CF8">
              <w:rPr>
                <w:rFonts w:ascii="Times New Roman" w:hAnsi="Times New Roman" w:cs="Times New Roman"/>
                <w:sz w:val="28"/>
                <w:szCs w:val="28"/>
              </w:rPr>
              <w:t>Влияние мощности лазера на разрешение по массе, сравнение результатов при изменении радиуса при вершине</w:t>
            </w:r>
            <w:r w:rsidR="003A0CF8">
              <w:rPr>
                <w:rFonts w:ascii="Times New Roman" w:hAnsi="Times New Roman" w:cs="Times New Roman"/>
                <w:sz w:val="28"/>
                <w:szCs w:val="28"/>
              </w:rPr>
              <w:t xml:space="preserve">, </w:t>
            </w:r>
            <w:r w:rsidR="003A0CF8" w:rsidRPr="003A0CF8">
              <w:rPr>
                <w:rFonts w:ascii="Times New Roman" w:hAnsi="Times New Roman" w:cs="Times New Roman"/>
                <w:sz w:val="28"/>
                <w:szCs w:val="28"/>
              </w:rPr>
              <w:t xml:space="preserve"> Влияние мощности лазера на разрешение по массе, сравнение результатов при фиксированном радиусе при вершине</w:t>
            </w:r>
            <w:r w:rsidR="003A0CF8">
              <w:rPr>
                <w:rFonts w:ascii="Times New Roman" w:hAnsi="Times New Roman" w:cs="Times New Roman"/>
                <w:sz w:val="28"/>
                <w:szCs w:val="28"/>
              </w:rPr>
              <w:t xml:space="preserve">, </w:t>
            </w:r>
            <w:r w:rsidR="003A0CF8" w:rsidRPr="003A0CF8">
              <w:rPr>
                <w:rFonts w:ascii="Times New Roman" w:hAnsi="Times New Roman" w:cs="Times New Roman"/>
                <w:sz w:val="28"/>
                <w:szCs w:val="28"/>
              </w:rPr>
              <w:t>Исследование зависимости качества данных от  геометрии образцов</w:t>
            </w:r>
            <w:r w:rsidR="003A0CF8">
              <w:rPr>
                <w:rFonts w:ascii="Times New Roman" w:hAnsi="Times New Roman" w:cs="Times New Roman"/>
                <w:sz w:val="28"/>
                <w:szCs w:val="28"/>
              </w:rPr>
              <w:t xml:space="preserve">, </w:t>
            </w:r>
            <w:r w:rsidR="003A0CF8" w:rsidRPr="003A0CF8">
              <w:rPr>
                <w:rFonts w:ascii="Times New Roman" w:hAnsi="Times New Roman" w:cs="Times New Roman"/>
                <w:sz w:val="28"/>
                <w:szCs w:val="28"/>
              </w:rPr>
              <w:t>Исследование образц</w:t>
            </w:r>
            <w:r w:rsidR="003A0CF8">
              <w:rPr>
                <w:rFonts w:ascii="Times New Roman" w:hAnsi="Times New Roman" w:cs="Times New Roman"/>
                <w:sz w:val="28"/>
                <w:szCs w:val="28"/>
              </w:rPr>
              <w:t>ов</w:t>
            </w:r>
            <w:r w:rsidR="003A0CF8" w:rsidRPr="003A0CF8">
              <w:rPr>
                <w:rFonts w:ascii="Times New Roman" w:hAnsi="Times New Roman" w:cs="Times New Roman"/>
                <w:sz w:val="28"/>
                <w:szCs w:val="28"/>
              </w:rPr>
              <w:t xml:space="preserve"> с малым </w:t>
            </w:r>
            <w:r w:rsidR="003A0CF8">
              <w:rPr>
                <w:rFonts w:ascii="Times New Roman" w:hAnsi="Times New Roman" w:cs="Times New Roman"/>
                <w:sz w:val="28"/>
                <w:szCs w:val="28"/>
              </w:rPr>
              <w:t xml:space="preserve">и большим </w:t>
            </w:r>
            <w:r w:rsidR="003A0CF8" w:rsidRPr="003A0CF8">
              <w:rPr>
                <w:rFonts w:ascii="Times New Roman" w:hAnsi="Times New Roman" w:cs="Times New Roman"/>
                <w:sz w:val="28"/>
                <w:szCs w:val="28"/>
              </w:rPr>
              <w:t>углом при вершине</w:t>
            </w:r>
            <w:r w:rsidR="003A0CF8">
              <w:rPr>
                <w:rFonts w:ascii="Times New Roman" w:hAnsi="Times New Roman" w:cs="Times New Roman"/>
                <w:sz w:val="28"/>
                <w:szCs w:val="28"/>
              </w:rPr>
              <w:t xml:space="preserve">, </w:t>
            </w:r>
            <w:r w:rsidR="003A0CF8" w:rsidRPr="003A0CF8">
              <w:rPr>
                <w:rFonts w:ascii="Times New Roman" w:hAnsi="Times New Roman" w:cs="Times New Roman"/>
                <w:sz w:val="28"/>
                <w:szCs w:val="28"/>
              </w:rPr>
              <w:t xml:space="preserve">Зависимость точности </w:t>
            </w:r>
            <w:r w:rsidR="003A0CF8" w:rsidRPr="003A0CF8">
              <w:rPr>
                <w:rFonts w:ascii="Times New Roman" w:hAnsi="Times New Roman" w:cs="Times New Roman"/>
                <w:sz w:val="28"/>
                <w:szCs w:val="28"/>
              </w:rPr>
              <w:lastRenderedPageBreak/>
              <w:t>определения концентрации от мощности лазера</w:t>
            </w:r>
            <w:r w:rsidR="003A0CF8">
              <w:rPr>
                <w:rFonts w:ascii="Times New Roman" w:hAnsi="Times New Roman" w:cs="Times New Roman"/>
                <w:sz w:val="28"/>
                <w:szCs w:val="28"/>
              </w:rPr>
              <w:t xml:space="preserve">, </w:t>
            </w:r>
            <w:r w:rsidR="003A0CF8" w:rsidRPr="003A0CF8">
              <w:rPr>
                <w:rFonts w:ascii="Times New Roman" w:hAnsi="Times New Roman" w:cs="Times New Roman"/>
                <w:sz w:val="28"/>
                <w:szCs w:val="28"/>
              </w:rPr>
              <w:t>Зависимость точности определения концентрации от потока событи</w:t>
            </w:r>
            <w:r w:rsidR="003A0CF8">
              <w:rPr>
                <w:rFonts w:ascii="Times New Roman" w:hAnsi="Times New Roman" w:cs="Times New Roman"/>
                <w:sz w:val="28"/>
                <w:szCs w:val="28"/>
              </w:rPr>
              <w:t xml:space="preserve">й, </w:t>
            </w:r>
            <w:r w:rsidR="003A0CF8" w:rsidRPr="003A0CF8">
              <w:rPr>
                <w:rFonts w:ascii="Times New Roman" w:hAnsi="Times New Roman" w:cs="Times New Roman"/>
                <w:sz w:val="28"/>
                <w:szCs w:val="28"/>
              </w:rPr>
              <w:t>Зависимость точности определения концентрации от базовой температуры образца</w:t>
            </w:r>
            <w:r w:rsidR="003A0CF8">
              <w:rPr>
                <w:rFonts w:ascii="Times New Roman" w:hAnsi="Times New Roman" w:cs="Times New Roman"/>
                <w:sz w:val="28"/>
                <w:szCs w:val="28"/>
              </w:rPr>
              <w:t>).</w:t>
            </w:r>
          </w:p>
          <w:p w:rsidR="003A0CF8" w:rsidRDefault="003A0CF8" w:rsidP="000515BF">
            <w:pPr>
              <w:rPr>
                <w:rFonts w:ascii="Times New Roman" w:hAnsi="Times New Roman" w:cs="Times New Roman"/>
                <w:sz w:val="28"/>
                <w:szCs w:val="28"/>
              </w:rPr>
            </w:pPr>
          </w:p>
          <w:p w:rsidR="000515BF" w:rsidRDefault="000515BF">
            <w:pPr>
              <w:rPr>
                <w:rFonts w:ascii="Times New Roman" w:hAnsi="Times New Roman" w:cs="Times New Roman"/>
                <w:sz w:val="28"/>
                <w:szCs w:val="28"/>
              </w:rPr>
            </w:pPr>
          </w:p>
          <w:p w:rsidR="000F0C5A" w:rsidRDefault="000F0C5A">
            <w:pPr>
              <w:rPr>
                <w:rFonts w:ascii="Times New Roman" w:hAnsi="Times New Roman" w:cs="Times New Roman"/>
                <w:sz w:val="28"/>
                <w:szCs w:val="28"/>
              </w:rPr>
            </w:pPr>
          </w:p>
          <w:p w:rsidR="000F0C5A" w:rsidRDefault="000F0C5A">
            <w:pPr>
              <w:rPr>
                <w:rFonts w:ascii="Times New Roman" w:hAnsi="Times New Roman" w:cs="Times New Roman"/>
                <w:sz w:val="28"/>
                <w:szCs w:val="28"/>
              </w:rPr>
            </w:pPr>
          </w:p>
          <w:p w:rsidR="000F0C5A" w:rsidRDefault="000F0C5A">
            <w:pPr>
              <w:rPr>
                <w:rFonts w:ascii="Times New Roman" w:hAnsi="Times New Roman" w:cs="Times New Roman"/>
                <w:sz w:val="28"/>
                <w:szCs w:val="28"/>
              </w:rPr>
            </w:pPr>
          </w:p>
          <w:p w:rsidR="000F0C5A" w:rsidRDefault="000F0C5A">
            <w:pPr>
              <w:rPr>
                <w:rFonts w:ascii="Times New Roman" w:hAnsi="Times New Roman" w:cs="Times New Roman"/>
                <w:sz w:val="28"/>
                <w:szCs w:val="28"/>
              </w:rPr>
            </w:pPr>
            <w:r>
              <w:rPr>
                <w:rFonts w:ascii="Times New Roman" w:hAnsi="Times New Roman" w:cs="Times New Roman"/>
                <w:sz w:val="28"/>
                <w:szCs w:val="28"/>
              </w:rPr>
              <w:t>Публикации</w:t>
            </w:r>
          </w:p>
          <w:p w:rsidR="000F0C5A" w:rsidRDefault="000F0C5A">
            <w:pPr>
              <w:rPr>
                <w:rFonts w:ascii="Times New Roman" w:hAnsi="Times New Roman" w:cs="Times New Roman"/>
                <w:sz w:val="28"/>
                <w:szCs w:val="28"/>
              </w:rPr>
            </w:pPr>
          </w:p>
          <w:p w:rsidR="004D3B62" w:rsidRPr="004D3B62" w:rsidRDefault="004D3B62" w:rsidP="004D3B62">
            <w:pPr>
              <w:rPr>
                <w:rFonts w:ascii="Times New Roman" w:hAnsi="Times New Roman" w:cs="Times New Roman"/>
                <w:sz w:val="28"/>
                <w:szCs w:val="28"/>
                <w:highlight w:val="green"/>
                <w:lang w:val="en-US"/>
              </w:rPr>
            </w:pPr>
            <w:r w:rsidRPr="004D3B62">
              <w:rPr>
                <w:rFonts w:ascii="Times New Roman" w:hAnsi="Times New Roman" w:cs="Times New Roman"/>
                <w:sz w:val="28"/>
                <w:szCs w:val="28"/>
                <w:highlight w:val="green"/>
                <w:lang w:val="en-US"/>
              </w:rPr>
              <w:t>1. A. A. Lukyanchuk, O. A. Raznitsyn, A. S. Shutov, A. A. Aleev, A. V. Klauz, N. A. Butov, B. V. Rudskoy, T. K. Akopyan, and S. V. Rogozhkin, Influence of Type and Configuration of the Atom Probe Tomography Setup with Laser Evaporation on the Data Reconstruction Accuracy, Physics of Atomic Nuclei, 2021, Vol. 84, No. 12, pp. 2004–2009, DOI: 10.1134/S106377882112005X</w:t>
            </w:r>
          </w:p>
          <w:p w:rsidR="004D3B62" w:rsidRPr="004D3B62" w:rsidRDefault="004D3B62" w:rsidP="004D3B62">
            <w:pPr>
              <w:rPr>
                <w:rFonts w:ascii="Times New Roman" w:hAnsi="Times New Roman" w:cs="Times New Roman"/>
                <w:sz w:val="28"/>
                <w:szCs w:val="28"/>
                <w:highlight w:val="green"/>
              </w:rPr>
            </w:pPr>
            <w:r w:rsidRPr="004D3B62">
              <w:rPr>
                <w:rFonts w:ascii="Times New Roman" w:hAnsi="Times New Roman" w:cs="Times New Roman"/>
                <w:sz w:val="28"/>
                <w:szCs w:val="28"/>
                <w:highlight w:val="green"/>
              </w:rPr>
              <w:t xml:space="preserve">А. А. Лукьянчук, О. А. Разницын, А. С. Шутов, А. А. Алеев, А. В. Клауз, Н. А. Бутов, Б. В. Руцкой, С. В. Рогожкин. ВЛИЯНИЕ ТИПА И </w:t>
            </w:r>
            <w:r w:rsidRPr="004D3B62">
              <w:rPr>
                <w:rFonts w:ascii="Times New Roman" w:hAnsi="Times New Roman" w:cs="Times New Roman"/>
                <w:sz w:val="28"/>
                <w:szCs w:val="28"/>
                <w:highlight w:val="green"/>
              </w:rPr>
              <w:lastRenderedPageBreak/>
              <w:t xml:space="preserve">КОНФИГУРАЦИИ УСТАНОВКИ АТОМНО-ЗОНДОВОЙ ТОМОГРАФИИ С ЛАЗЕРНЫМ ИСПАРЕНИЕМ НА ТОЧНОСТЬ ВОССТАНОВЛЕНИЯ ДАННЫХ. Ядерная физика и инжиниринг, 2022, том 13, № 4, с. 344–350. </w:t>
            </w:r>
            <w:r w:rsidRPr="004D3B62">
              <w:rPr>
                <w:rFonts w:ascii="Times New Roman" w:hAnsi="Times New Roman" w:cs="Times New Roman"/>
                <w:sz w:val="28"/>
                <w:szCs w:val="28"/>
                <w:highlight w:val="green"/>
                <w:lang w:val="en-US"/>
              </w:rPr>
              <w:t>DOI</w:t>
            </w:r>
            <w:r w:rsidRPr="004D3B62">
              <w:rPr>
                <w:rFonts w:ascii="Times New Roman" w:hAnsi="Times New Roman" w:cs="Times New Roman"/>
                <w:sz w:val="28"/>
                <w:szCs w:val="28"/>
                <w:highlight w:val="green"/>
              </w:rPr>
              <w:t>: 10.56304/</w:t>
            </w:r>
            <w:r w:rsidRPr="004D3B62">
              <w:rPr>
                <w:rFonts w:ascii="Times New Roman" w:hAnsi="Times New Roman" w:cs="Times New Roman"/>
                <w:sz w:val="28"/>
                <w:szCs w:val="28"/>
                <w:highlight w:val="green"/>
                <w:lang w:val="en-US"/>
              </w:rPr>
              <w:t>S</w:t>
            </w:r>
            <w:r w:rsidRPr="004D3B62">
              <w:rPr>
                <w:rFonts w:ascii="Times New Roman" w:hAnsi="Times New Roman" w:cs="Times New Roman"/>
                <w:sz w:val="28"/>
                <w:szCs w:val="28"/>
                <w:highlight w:val="green"/>
              </w:rPr>
              <w:t>2079562922010262.</w:t>
            </w:r>
          </w:p>
          <w:p w:rsidR="004D3B62" w:rsidRDefault="00675585" w:rsidP="004D3B62">
            <w:pPr>
              <w:rPr>
                <w:rFonts w:ascii="Times New Roman" w:hAnsi="Times New Roman" w:cs="Times New Roman"/>
                <w:sz w:val="28"/>
                <w:szCs w:val="28"/>
                <w:highlight w:val="green"/>
              </w:rPr>
            </w:pPr>
            <w:r w:rsidRPr="000E279B">
              <w:rPr>
                <w:rFonts w:ascii="Times New Roman" w:hAnsi="Times New Roman" w:cs="Times New Roman"/>
                <w:sz w:val="28"/>
                <w:szCs w:val="28"/>
                <w:highlight w:val="green"/>
              </w:rPr>
              <w:t>2</w:t>
            </w:r>
            <w:r w:rsidR="004D3B62" w:rsidRPr="000E279B">
              <w:rPr>
                <w:rFonts w:ascii="Times New Roman" w:hAnsi="Times New Roman" w:cs="Times New Roman"/>
                <w:sz w:val="28"/>
                <w:szCs w:val="28"/>
                <w:highlight w:val="green"/>
              </w:rPr>
              <w:t xml:space="preserve">. Разницын О.А., Лукьянчук А. А., Шутов А.С., Рогожкин С. В., Алеев А. А.  Оптимизация параметров анализа материалов методами атомно-зондовой томографии с лазерным испарением атомов // Масс-спектрометрия. </w:t>
            </w:r>
            <w:r w:rsidR="004D3B62" w:rsidRPr="000E279B">
              <w:rPr>
                <w:rFonts w:ascii="Times New Roman" w:hAnsi="Times New Roman" w:cs="Times New Roman"/>
                <w:sz w:val="28"/>
                <w:szCs w:val="28"/>
                <w:highlight w:val="green"/>
                <w:lang w:val="en-US"/>
              </w:rPr>
              <w:t xml:space="preserve">2017. </w:t>
            </w:r>
            <w:r w:rsidR="004D3B62" w:rsidRPr="000E279B">
              <w:rPr>
                <w:rFonts w:ascii="Times New Roman" w:hAnsi="Times New Roman" w:cs="Times New Roman"/>
                <w:sz w:val="28"/>
                <w:szCs w:val="28"/>
                <w:highlight w:val="green"/>
              </w:rPr>
              <w:t>Т</w:t>
            </w:r>
            <w:r w:rsidR="004D3B62" w:rsidRPr="000E279B">
              <w:rPr>
                <w:rFonts w:ascii="Times New Roman" w:hAnsi="Times New Roman" w:cs="Times New Roman"/>
                <w:sz w:val="28"/>
                <w:szCs w:val="28"/>
                <w:highlight w:val="green"/>
                <w:lang w:val="en-US"/>
              </w:rPr>
              <w:t xml:space="preserve">. 14, № 1. </w:t>
            </w:r>
            <w:r w:rsidR="004D3B62" w:rsidRPr="000E279B">
              <w:rPr>
                <w:rFonts w:ascii="Times New Roman" w:hAnsi="Times New Roman" w:cs="Times New Roman"/>
                <w:sz w:val="28"/>
                <w:szCs w:val="28"/>
                <w:highlight w:val="green"/>
              </w:rPr>
              <w:t>С</w:t>
            </w:r>
            <w:r w:rsidR="004D3B62" w:rsidRPr="000E279B">
              <w:rPr>
                <w:rFonts w:ascii="Times New Roman" w:hAnsi="Times New Roman" w:cs="Times New Roman"/>
                <w:sz w:val="28"/>
                <w:szCs w:val="28"/>
                <w:highlight w:val="green"/>
                <w:lang w:val="en-US"/>
              </w:rPr>
              <w:t xml:space="preserve">. 33-39, O. A. Raznitsyn, A. A. Lukyanchuk, A. S. Shutov, </w:t>
            </w:r>
            <w:r w:rsidR="004D3B62" w:rsidRPr="004D3B62">
              <w:rPr>
                <w:rFonts w:ascii="Times New Roman" w:hAnsi="Times New Roman" w:cs="Times New Roman"/>
                <w:sz w:val="28"/>
                <w:szCs w:val="28"/>
                <w:highlight w:val="green"/>
                <w:lang w:val="en-US"/>
              </w:rPr>
              <w:t>S. V. Rogozhkin, and A. A. Aleev, Optimization of Material Analysis Conditions for Laser-Assisted Atom Probe Tomography Characterization, Journal of Analytical Chemistry, 2017, Vol. 72, No. 14, pp. 1404–1410. DOI: 10.1134/S1061934817140118</w:t>
            </w:r>
          </w:p>
          <w:p w:rsidR="00430426" w:rsidRPr="00430426" w:rsidRDefault="00675585" w:rsidP="004D3B62">
            <w:pPr>
              <w:rPr>
                <w:rFonts w:ascii="Times New Roman" w:hAnsi="Times New Roman" w:cs="Times New Roman"/>
                <w:sz w:val="28"/>
                <w:szCs w:val="28"/>
                <w:highlight w:val="green"/>
              </w:rPr>
            </w:pPr>
            <w:r w:rsidRPr="00675585">
              <w:rPr>
                <w:rFonts w:ascii="Times New Roman" w:hAnsi="Times New Roman" w:cs="Times New Roman"/>
                <w:sz w:val="28"/>
                <w:szCs w:val="28"/>
              </w:rPr>
              <w:t>3</w:t>
            </w:r>
            <w:r w:rsidR="00430426">
              <w:rPr>
                <w:rFonts w:ascii="Times New Roman" w:hAnsi="Times New Roman" w:cs="Times New Roman"/>
                <w:sz w:val="28"/>
                <w:szCs w:val="28"/>
              </w:rPr>
              <w:t xml:space="preserve">. </w:t>
            </w:r>
            <w:r w:rsidR="00430426" w:rsidRPr="00430426">
              <w:rPr>
                <w:rFonts w:ascii="Times New Roman" w:hAnsi="Times New Roman" w:cs="Times New Roman"/>
                <w:sz w:val="28"/>
                <w:szCs w:val="28"/>
              </w:rPr>
              <w:t xml:space="preserve">О. А. Разницын, А. А. Лукьянчук, И. А. Разницына, А. С. Шутов, А. А. Хомич, В. В. Хорошилов, А. А. Никитин, А. А. Алеев, С. В. </w:t>
            </w:r>
            <w:r w:rsidR="00430426" w:rsidRPr="00430426">
              <w:rPr>
                <w:rFonts w:ascii="Times New Roman" w:hAnsi="Times New Roman" w:cs="Times New Roman"/>
                <w:sz w:val="28"/>
                <w:szCs w:val="28"/>
              </w:rPr>
              <w:lastRenderedPageBreak/>
              <w:t xml:space="preserve">Рогожкин, Исследование кремния и переходного слоя оксид титана-титан методом атомно-зондовой томографии  с лазерным испарением, Поверхность. Рентгеновские, синхротронные и нейтронные исследования, 2020, № 9, с. 20–27, DOI: 10.31857/S102809602009015 O. A. Raznitsyn, A. A. Lukyanchuk, I. A. Raznitsyna, A. S. Shutov, A. A. Khomich, V. V. Khoroshilov, A. A. Nikitin, A. A. Aleev, and S. V. Rogozhkin. </w:t>
            </w:r>
            <w:r w:rsidR="00430426" w:rsidRPr="00430426">
              <w:rPr>
                <w:rFonts w:ascii="Times New Roman" w:hAnsi="Times New Roman" w:cs="Times New Roman"/>
                <w:sz w:val="28"/>
                <w:szCs w:val="28"/>
                <w:lang w:val="en-US"/>
              </w:rPr>
              <w:t xml:space="preserve">Study of Silicon and the Transition Layer between Titanium and Titanium Oxide by Laser-Assisted Atom Probe Tomography, Journal of Surface Investigation: X-ray, Synchrotron and Neutron Techniques, 2020, Vol. 14, No. 5, pp. 882–888. </w:t>
            </w:r>
            <w:r w:rsidR="00430426" w:rsidRPr="00430426">
              <w:rPr>
                <w:rFonts w:ascii="Times New Roman" w:hAnsi="Times New Roman" w:cs="Times New Roman"/>
                <w:sz w:val="28"/>
                <w:szCs w:val="28"/>
              </w:rPr>
              <w:t>DOI: 10.1134/S1027451020050158</w:t>
            </w:r>
          </w:p>
          <w:p w:rsidR="00675585" w:rsidRPr="00675585" w:rsidRDefault="00675585" w:rsidP="00675585">
            <w:pPr>
              <w:spacing w:after="200" w:line="276" w:lineRule="auto"/>
              <w:rPr>
                <w:rFonts w:ascii="Times New Roman" w:hAnsi="Times New Roman" w:cs="Times New Roman"/>
                <w:sz w:val="24"/>
                <w:szCs w:val="24"/>
              </w:rPr>
            </w:pPr>
            <w:r w:rsidRPr="00675585">
              <w:rPr>
                <w:rFonts w:ascii="Times New Roman" w:hAnsi="Times New Roman" w:cs="Times New Roman"/>
                <w:sz w:val="24"/>
                <w:szCs w:val="24"/>
              </w:rPr>
              <w:t xml:space="preserve">4. С.В. Рогожкин, </w:t>
            </w:r>
            <w:r w:rsidRPr="00675585">
              <w:rPr>
                <w:rFonts w:ascii="Times New Roman" w:hAnsi="Times New Roman" w:cs="Times New Roman"/>
                <w:sz w:val="24"/>
                <w:szCs w:val="24"/>
                <w:highlight w:val="green"/>
              </w:rPr>
              <w:t>А. А. Лукьянчук,  О. А. Разницын, А. С. Шутов, А.А.</w:t>
            </w:r>
            <w:r w:rsidRPr="00675585">
              <w:rPr>
                <w:rFonts w:ascii="Times New Roman" w:hAnsi="Times New Roman" w:cs="Times New Roman"/>
                <w:sz w:val="24"/>
                <w:szCs w:val="24"/>
              </w:rPr>
              <w:t xml:space="preserve"> Никитин, А.А. Хомич, Н.А. Искандаров, Томографический атомно-зондовый анализ материалов с применением  фемтосекундного лазерного испарения. Поверхность. Рентгеновские, синхротронные и нейтронные исследования, 2018, № 5, с. 47-55, DOI: </w:t>
            </w:r>
            <w:r w:rsidRPr="00675585">
              <w:rPr>
                <w:rFonts w:ascii="Times New Roman" w:hAnsi="Times New Roman" w:cs="Times New Roman"/>
                <w:sz w:val="24"/>
                <w:szCs w:val="24"/>
              </w:rPr>
              <w:lastRenderedPageBreak/>
              <w:t>10.7868/S0207352818050050</w:t>
            </w:r>
          </w:p>
          <w:p w:rsidR="00675585" w:rsidRPr="00675585" w:rsidRDefault="00675585" w:rsidP="00675585">
            <w:pPr>
              <w:rPr>
                <w:rFonts w:ascii="Times New Roman" w:hAnsi="Times New Roman" w:cs="Times New Roman"/>
                <w:sz w:val="24"/>
                <w:szCs w:val="24"/>
                <w:lang w:val="en-US"/>
              </w:rPr>
            </w:pPr>
            <w:r w:rsidRPr="00675585">
              <w:rPr>
                <w:rFonts w:ascii="Times New Roman" w:hAnsi="Times New Roman" w:cs="Times New Roman"/>
                <w:sz w:val="24"/>
                <w:szCs w:val="24"/>
                <w:lang w:val="en-US"/>
              </w:rPr>
              <w:t>S.V. Rogozhkin, A.A. Lukyanchuk, O.A. Raznitsyn, A.S. Shutov, A. A. Nikitin, A.A. Khomich, and N.A. Iskandarov, Atom Probe Tomography Analysis of Materials using Femtosecond-Laser Assisted Evaporation. Journal of Surface Investigation: X-ray, Synchrotron and Neutron Techniques, 2018, Vol. 12, No. 3, pp. 452–459. DOI: 10.1134/S1027451018030175</w:t>
            </w:r>
          </w:p>
          <w:p w:rsidR="000F0C5A" w:rsidRDefault="000F0C5A" w:rsidP="004D3B62">
            <w:pPr>
              <w:rPr>
                <w:rFonts w:ascii="Times New Roman" w:hAnsi="Times New Roman" w:cs="Times New Roman"/>
                <w:sz w:val="28"/>
                <w:szCs w:val="28"/>
              </w:rPr>
            </w:pPr>
          </w:p>
        </w:tc>
        <w:tc>
          <w:tcPr>
            <w:tcW w:w="4854" w:type="dxa"/>
          </w:tcPr>
          <w:p w:rsidR="000515BF" w:rsidRDefault="002A0A6B">
            <w:pPr>
              <w:rPr>
                <w:rFonts w:ascii="Times New Roman" w:hAnsi="Times New Roman" w:cs="Times New Roman"/>
                <w:sz w:val="28"/>
                <w:szCs w:val="28"/>
              </w:rPr>
            </w:pPr>
            <w:r>
              <w:rPr>
                <w:rFonts w:ascii="Times New Roman" w:hAnsi="Times New Roman" w:cs="Times New Roman"/>
                <w:sz w:val="28"/>
                <w:szCs w:val="28"/>
              </w:rPr>
              <w:lastRenderedPageBreak/>
              <w:t xml:space="preserve">Восстановление </w:t>
            </w:r>
            <w:r w:rsidR="000515BF">
              <w:rPr>
                <w:rFonts w:ascii="Times New Roman" w:hAnsi="Times New Roman" w:cs="Times New Roman"/>
                <w:sz w:val="28"/>
                <w:szCs w:val="28"/>
              </w:rPr>
              <w:t xml:space="preserve">данных </w:t>
            </w:r>
            <w:r>
              <w:rPr>
                <w:rFonts w:ascii="Times New Roman" w:hAnsi="Times New Roman" w:cs="Times New Roman"/>
                <w:sz w:val="28"/>
                <w:szCs w:val="28"/>
              </w:rPr>
              <w:t>томографическ</w:t>
            </w:r>
            <w:r w:rsidR="000515BF">
              <w:rPr>
                <w:rFonts w:ascii="Times New Roman" w:hAnsi="Times New Roman" w:cs="Times New Roman"/>
                <w:sz w:val="28"/>
                <w:szCs w:val="28"/>
              </w:rPr>
              <w:t xml:space="preserve">ого </w:t>
            </w:r>
            <w:r>
              <w:rPr>
                <w:rFonts w:ascii="Times New Roman" w:hAnsi="Times New Roman" w:cs="Times New Roman"/>
                <w:sz w:val="28"/>
                <w:szCs w:val="28"/>
              </w:rPr>
              <w:t>атомно</w:t>
            </w:r>
            <w:r w:rsidR="000515BF">
              <w:rPr>
                <w:rFonts w:ascii="Times New Roman" w:hAnsi="Times New Roman" w:cs="Times New Roman"/>
                <w:sz w:val="28"/>
                <w:szCs w:val="28"/>
              </w:rPr>
              <w:t>го з</w:t>
            </w:r>
            <w:r>
              <w:rPr>
                <w:rFonts w:ascii="Times New Roman" w:hAnsi="Times New Roman" w:cs="Times New Roman"/>
                <w:sz w:val="28"/>
                <w:szCs w:val="28"/>
              </w:rPr>
              <w:t>онд</w:t>
            </w:r>
            <w:r w:rsidR="000515BF">
              <w:rPr>
                <w:rFonts w:ascii="Times New Roman" w:hAnsi="Times New Roman" w:cs="Times New Roman"/>
                <w:sz w:val="28"/>
                <w:szCs w:val="28"/>
              </w:rPr>
              <w:t xml:space="preserve">а в широкоугольной геометрии (коррекция длины пролета, коррекция по напряжению на образце, комплексный метод восстановления масс, особенности систем типа </w:t>
            </w:r>
            <w:r w:rsidR="000515BF">
              <w:rPr>
                <w:rFonts w:ascii="Times New Roman" w:hAnsi="Times New Roman" w:cs="Times New Roman"/>
                <w:sz w:val="28"/>
                <w:szCs w:val="28"/>
                <w:lang w:val="en-US"/>
              </w:rPr>
              <w:t>W</w:t>
            </w:r>
            <w:r w:rsidR="000515BF" w:rsidRPr="000515BF">
              <w:rPr>
                <w:rFonts w:ascii="Times New Roman" w:hAnsi="Times New Roman" w:cs="Times New Roman"/>
                <w:sz w:val="28"/>
                <w:szCs w:val="28"/>
              </w:rPr>
              <w:t>-</w:t>
            </w:r>
            <w:r w:rsidR="000515BF">
              <w:rPr>
                <w:rFonts w:ascii="Times New Roman" w:hAnsi="Times New Roman" w:cs="Times New Roman"/>
                <w:sz w:val="28"/>
                <w:szCs w:val="28"/>
                <w:lang w:val="en-US"/>
              </w:rPr>
              <w:t>Re</w:t>
            </w:r>
            <w:r w:rsidR="000515BF">
              <w:rPr>
                <w:rFonts w:ascii="Times New Roman" w:hAnsi="Times New Roman" w:cs="Times New Roman"/>
                <w:sz w:val="28"/>
                <w:szCs w:val="28"/>
              </w:rPr>
              <w:t>)</w:t>
            </w:r>
          </w:p>
          <w:p w:rsidR="00341FBF" w:rsidRDefault="00341FBF">
            <w:pPr>
              <w:rPr>
                <w:rFonts w:ascii="Times New Roman" w:hAnsi="Times New Roman" w:cs="Times New Roman"/>
                <w:sz w:val="28"/>
                <w:szCs w:val="28"/>
                <w:lang w:val="en-US"/>
              </w:rPr>
            </w:pPr>
          </w:p>
          <w:p w:rsidR="00565E45" w:rsidRDefault="000515BF">
            <w:pPr>
              <w:rPr>
                <w:rFonts w:ascii="Times New Roman" w:hAnsi="Times New Roman" w:cs="Times New Roman"/>
                <w:sz w:val="28"/>
                <w:szCs w:val="28"/>
              </w:rPr>
            </w:pPr>
            <w:r>
              <w:rPr>
                <w:rFonts w:ascii="Times New Roman" w:hAnsi="Times New Roman" w:cs="Times New Roman"/>
                <w:sz w:val="28"/>
                <w:szCs w:val="28"/>
              </w:rPr>
              <w:t>Методы обработки данных ??????</w:t>
            </w:r>
            <w:r w:rsidR="002A0A6B">
              <w:rPr>
                <w:rFonts w:ascii="Times New Roman" w:hAnsi="Times New Roman" w:cs="Times New Roman"/>
                <w:sz w:val="28"/>
                <w:szCs w:val="28"/>
              </w:rPr>
              <w:t xml:space="preserve"> </w:t>
            </w:r>
          </w:p>
          <w:p w:rsidR="003A252C" w:rsidRDefault="003A252C">
            <w:pPr>
              <w:rPr>
                <w:rFonts w:ascii="Times New Roman" w:hAnsi="Times New Roman" w:cs="Times New Roman"/>
                <w:sz w:val="28"/>
                <w:szCs w:val="28"/>
              </w:rPr>
            </w:pPr>
          </w:p>
          <w:p w:rsidR="000F0C5A" w:rsidRDefault="003A252C">
            <w:pPr>
              <w:rPr>
                <w:rFonts w:ascii="Times New Roman" w:hAnsi="Times New Roman" w:cs="Times New Roman"/>
                <w:sz w:val="28"/>
                <w:szCs w:val="28"/>
              </w:rPr>
            </w:pPr>
            <w:r>
              <w:rPr>
                <w:rFonts w:ascii="Times New Roman" w:hAnsi="Times New Roman" w:cs="Times New Roman"/>
                <w:sz w:val="28"/>
                <w:szCs w:val="28"/>
              </w:rPr>
              <w:t>Примеры АЗТ исследований материалов</w:t>
            </w:r>
          </w:p>
          <w:p w:rsidR="000F0C5A" w:rsidRDefault="000F0C5A">
            <w:pPr>
              <w:rPr>
                <w:rFonts w:ascii="Times New Roman" w:hAnsi="Times New Roman" w:cs="Times New Roman"/>
                <w:sz w:val="28"/>
                <w:szCs w:val="28"/>
              </w:rPr>
            </w:pPr>
          </w:p>
          <w:p w:rsidR="000F0C5A" w:rsidRDefault="000F0C5A">
            <w:pPr>
              <w:rPr>
                <w:rFonts w:ascii="Times New Roman" w:hAnsi="Times New Roman" w:cs="Times New Roman"/>
                <w:sz w:val="28"/>
                <w:szCs w:val="28"/>
              </w:rPr>
            </w:pPr>
          </w:p>
          <w:p w:rsidR="000F0C5A" w:rsidRDefault="000F0C5A">
            <w:pPr>
              <w:rPr>
                <w:rFonts w:ascii="Times New Roman" w:hAnsi="Times New Roman" w:cs="Times New Roman"/>
                <w:sz w:val="28"/>
                <w:szCs w:val="28"/>
              </w:rPr>
            </w:pPr>
          </w:p>
          <w:p w:rsidR="000F0C5A" w:rsidRDefault="000F0C5A">
            <w:pPr>
              <w:rPr>
                <w:rFonts w:ascii="Times New Roman" w:hAnsi="Times New Roman" w:cs="Times New Roman"/>
                <w:sz w:val="28"/>
                <w:szCs w:val="28"/>
              </w:rPr>
            </w:pPr>
          </w:p>
          <w:p w:rsidR="000F0C5A" w:rsidRDefault="000F0C5A">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430426" w:rsidRDefault="00430426">
            <w:pPr>
              <w:rPr>
                <w:rFonts w:ascii="Times New Roman" w:hAnsi="Times New Roman" w:cs="Times New Roman"/>
                <w:sz w:val="28"/>
                <w:szCs w:val="28"/>
              </w:rPr>
            </w:pPr>
          </w:p>
          <w:p w:rsidR="00341FBF" w:rsidRDefault="00341FBF">
            <w:pPr>
              <w:rPr>
                <w:rFonts w:ascii="Times New Roman" w:hAnsi="Times New Roman" w:cs="Times New Roman"/>
                <w:sz w:val="28"/>
                <w:szCs w:val="28"/>
              </w:rPr>
            </w:pPr>
          </w:p>
          <w:p w:rsidR="000F0C5A" w:rsidRDefault="000F0C5A">
            <w:pPr>
              <w:rPr>
                <w:rFonts w:ascii="Times New Roman" w:hAnsi="Times New Roman" w:cs="Times New Roman"/>
                <w:sz w:val="28"/>
                <w:szCs w:val="28"/>
              </w:rPr>
            </w:pPr>
            <w:r>
              <w:rPr>
                <w:rFonts w:ascii="Times New Roman" w:hAnsi="Times New Roman" w:cs="Times New Roman"/>
                <w:sz w:val="28"/>
                <w:szCs w:val="28"/>
              </w:rPr>
              <w:t>Публикации</w:t>
            </w:r>
          </w:p>
          <w:p w:rsidR="000F0C5A" w:rsidRPr="000F0C5A" w:rsidRDefault="000F0C5A" w:rsidP="000F0C5A">
            <w:pPr>
              <w:rPr>
                <w:rFonts w:ascii="Times New Roman" w:hAnsi="Times New Roman" w:cs="Times New Roman"/>
                <w:sz w:val="28"/>
                <w:szCs w:val="28"/>
              </w:rPr>
            </w:pPr>
          </w:p>
          <w:p w:rsidR="000F0C5A" w:rsidRPr="00341FBF" w:rsidRDefault="00341FBF" w:rsidP="000F0C5A">
            <w:pPr>
              <w:rPr>
                <w:rFonts w:ascii="Times New Roman" w:hAnsi="Times New Roman" w:cs="Times New Roman"/>
                <w:sz w:val="28"/>
                <w:szCs w:val="28"/>
                <w:highlight w:val="green"/>
              </w:rPr>
            </w:pPr>
            <w:r w:rsidRPr="00341FBF">
              <w:rPr>
                <w:rFonts w:ascii="Times New Roman" w:hAnsi="Times New Roman" w:cs="Times New Roman"/>
                <w:sz w:val="28"/>
                <w:szCs w:val="28"/>
                <w:highlight w:val="green"/>
              </w:rPr>
              <w:t>1</w:t>
            </w:r>
            <w:r w:rsidR="00510F46" w:rsidRPr="00341FBF">
              <w:rPr>
                <w:rFonts w:ascii="Times New Roman" w:hAnsi="Times New Roman" w:cs="Times New Roman"/>
                <w:sz w:val="28"/>
                <w:szCs w:val="28"/>
                <w:highlight w:val="green"/>
              </w:rPr>
              <w:t>.</w:t>
            </w:r>
            <w:r w:rsidR="00510F46" w:rsidRPr="00341FBF">
              <w:rPr>
                <w:rFonts w:ascii="Times New Roman" w:hAnsi="Times New Roman" w:cs="Times New Roman"/>
                <w:sz w:val="28"/>
                <w:szCs w:val="28"/>
                <w:highlight w:val="green"/>
              </w:rPr>
              <w:tab/>
              <w:t xml:space="preserve">А.С. Шутов, А.А. Лукьянчук, С.В. Рогожкин, О.А. Разницын, Н.А. Искандаров, А.А. Алеев, Оптимизация и адаптация базового алгоритма восстановления масс для  томографического атомного зонда с лазерным испарением ПАЗЛ-3D». Ядерная физика и инжиниринг, 2017, Т. 8, № 2, с. 141-144, DOI: 10.1134/S2079562917020221 </w:t>
            </w:r>
          </w:p>
          <w:p w:rsidR="000F0C5A" w:rsidRDefault="00341FBF" w:rsidP="000F0C5A">
            <w:pPr>
              <w:rPr>
                <w:rFonts w:ascii="Times New Roman" w:hAnsi="Times New Roman" w:cs="Times New Roman"/>
                <w:sz w:val="28"/>
                <w:szCs w:val="28"/>
              </w:rPr>
            </w:pPr>
            <w:r w:rsidRPr="00341FBF">
              <w:rPr>
                <w:rFonts w:ascii="Times New Roman" w:hAnsi="Times New Roman" w:cs="Times New Roman"/>
                <w:sz w:val="28"/>
                <w:szCs w:val="28"/>
                <w:highlight w:val="green"/>
              </w:rPr>
              <w:t>2</w:t>
            </w:r>
            <w:r w:rsidR="00510F46" w:rsidRPr="00341FBF">
              <w:rPr>
                <w:rFonts w:ascii="Times New Roman" w:hAnsi="Times New Roman" w:cs="Times New Roman"/>
                <w:sz w:val="28"/>
                <w:szCs w:val="28"/>
                <w:highlight w:val="green"/>
              </w:rPr>
              <w:t>.</w:t>
            </w:r>
            <w:r w:rsidR="00510F46" w:rsidRPr="00341FBF">
              <w:rPr>
                <w:rFonts w:ascii="Times New Roman" w:hAnsi="Times New Roman" w:cs="Times New Roman"/>
                <w:sz w:val="28"/>
                <w:szCs w:val="28"/>
                <w:highlight w:val="green"/>
              </w:rPr>
              <w:tab/>
              <w:t xml:space="preserve">А. С. Шутов, А. А. Лукьянчук, С. В. Рогожкинa, О. А. Разницын, А. А. Никитин, А. А. Алеев, С. Е. Кириллов. Оптимизация базового </w:t>
            </w:r>
            <w:r w:rsidR="00510F46" w:rsidRPr="00341FBF">
              <w:rPr>
                <w:rFonts w:ascii="Times New Roman" w:hAnsi="Times New Roman" w:cs="Times New Roman"/>
                <w:sz w:val="28"/>
                <w:szCs w:val="28"/>
                <w:highlight w:val="green"/>
              </w:rPr>
              <w:lastRenderedPageBreak/>
              <w:t>алгоритма восстановления масс для томографического атомно-зондового анализа, Ядерная физика и инжиниринг, 2018, том 9, № 4, с. 371–381. DOI: 10.1134/S2079562918040176</w:t>
            </w:r>
          </w:p>
          <w:p w:rsidR="00430426" w:rsidRPr="00341FBF" w:rsidRDefault="00341FBF" w:rsidP="00430426">
            <w:pPr>
              <w:rPr>
                <w:rFonts w:ascii="Times New Roman" w:hAnsi="Times New Roman" w:cs="Times New Roman"/>
                <w:sz w:val="28"/>
                <w:szCs w:val="28"/>
                <w:highlight w:val="green"/>
                <w:lang w:val="en-US"/>
              </w:rPr>
            </w:pPr>
            <w:r w:rsidRPr="00341FBF">
              <w:rPr>
                <w:rFonts w:ascii="Times New Roman" w:hAnsi="Times New Roman" w:cs="Times New Roman"/>
                <w:sz w:val="28"/>
                <w:szCs w:val="28"/>
                <w:highlight w:val="green"/>
              </w:rPr>
              <w:t>3</w:t>
            </w:r>
            <w:r w:rsidR="00430426" w:rsidRPr="00341FBF">
              <w:rPr>
                <w:rFonts w:ascii="Times New Roman" w:hAnsi="Times New Roman" w:cs="Times New Roman"/>
                <w:sz w:val="28"/>
                <w:szCs w:val="28"/>
                <w:highlight w:val="green"/>
              </w:rPr>
              <w:t xml:space="preserve">. Е.А. Мешков, И.И. Новоселов, Ф.И. Янилкин, С.В. Рогожкин, А.А. Никитин, А.А. Хомич, А.С. Шутов, Б.А. Тарасов, С.Е. Данилов, В.Л. Арбузов, Экспериментально-теоретическое исследование эволюции атомной структуры высокоэнтропийных сплавов на основе Fe, Cr, Ni, Mn и Co при термическом и радиационном старении. Физика твердого тела, 2020, том 62, вып. 3, с. 339-350. DOI: 10.21883/FTT.2020.03.48995.446  E. A. Meshkov, I. I. Novoselov, A. V. Yanilkin, S. V. Rogozhkin, A. A. Nikitin, A. A. Khomich, A. S. Shutov, B. A. Tarasov, S. E. Danilov, V. L. Arbuzov. </w:t>
            </w:r>
            <w:r w:rsidR="00430426" w:rsidRPr="00341FBF">
              <w:rPr>
                <w:rFonts w:ascii="Times New Roman" w:hAnsi="Times New Roman" w:cs="Times New Roman"/>
                <w:sz w:val="28"/>
                <w:szCs w:val="28"/>
                <w:highlight w:val="green"/>
                <w:lang w:val="en-US"/>
              </w:rPr>
              <w:t xml:space="preserve">Experimental and Theoretical Study of the Atomic Structure Evolution of High-Entropy Alloys Based on Fe, Cr, Ni, Mn, and Co upon Thermal and Radiation Aging. Physics of the Solid State, </w:t>
            </w:r>
            <w:r w:rsidRPr="00341FBF">
              <w:rPr>
                <w:rFonts w:ascii="Times New Roman" w:hAnsi="Times New Roman" w:cs="Times New Roman"/>
                <w:sz w:val="28"/>
                <w:szCs w:val="28"/>
                <w:highlight w:val="green"/>
                <w:lang w:val="en-US"/>
              </w:rPr>
              <w:t>V</w:t>
            </w:r>
            <w:r w:rsidR="00430426" w:rsidRPr="00341FBF">
              <w:rPr>
                <w:rFonts w:ascii="Times New Roman" w:hAnsi="Times New Roman" w:cs="Times New Roman"/>
                <w:sz w:val="28"/>
                <w:szCs w:val="28"/>
                <w:highlight w:val="green"/>
                <w:lang w:val="en-US"/>
              </w:rPr>
              <w:t xml:space="preserve"> 62, </w:t>
            </w:r>
            <w:r w:rsidRPr="00341FBF">
              <w:rPr>
                <w:rFonts w:ascii="Times New Roman" w:hAnsi="Times New Roman" w:cs="Times New Roman"/>
                <w:sz w:val="28"/>
                <w:szCs w:val="28"/>
                <w:highlight w:val="green"/>
                <w:lang w:val="en-US"/>
              </w:rPr>
              <w:t>pp.</w:t>
            </w:r>
            <w:r w:rsidR="00430426" w:rsidRPr="00341FBF">
              <w:rPr>
                <w:rFonts w:ascii="Times New Roman" w:hAnsi="Times New Roman" w:cs="Times New Roman"/>
                <w:sz w:val="28"/>
                <w:szCs w:val="28"/>
                <w:highlight w:val="green"/>
                <w:lang w:val="en-US"/>
              </w:rPr>
              <w:t xml:space="preserve"> 389–400 (2020).  DOI: </w:t>
            </w:r>
            <w:r w:rsidR="00430426" w:rsidRPr="00341FBF">
              <w:rPr>
                <w:rFonts w:ascii="Times New Roman" w:hAnsi="Times New Roman" w:cs="Times New Roman"/>
                <w:sz w:val="28"/>
                <w:szCs w:val="28"/>
                <w:highlight w:val="green"/>
                <w:lang w:val="en-US"/>
              </w:rPr>
              <w:lastRenderedPageBreak/>
              <w:t>10.1134/S1063783420030130</w:t>
            </w:r>
          </w:p>
          <w:p w:rsidR="00430426" w:rsidRPr="00341FBF" w:rsidRDefault="00341FBF" w:rsidP="00430426">
            <w:pPr>
              <w:rPr>
                <w:rFonts w:ascii="Times New Roman" w:hAnsi="Times New Roman" w:cs="Times New Roman"/>
                <w:sz w:val="28"/>
                <w:szCs w:val="28"/>
                <w:highlight w:val="green"/>
              </w:rPr>
            </w:pPr>
            <w:r w:rsidRPr="00341FBF">
              <w:rPr>
                <w:rFonts w:ascii="Times New Roman" w:hAnsi="Times New Roman" w:cs="Times New Roman"/>
                <w:sz w:val="28"/>
                <w:szCs w:val="28"/>
                <w:highlight w:val="green"/>
                <w:lang w:val="en-US"/>
              </w:rPr>
              <w:t>4</w:t>
            </w:r>
            <w:r w:rsidR="00430426" w:rsidRPr="00341FBF">
              <w:rPr>
                <w:rFonts w:ascii="Times New Roman" w:hAnsi="Times New Roman" w:cs="Times New Roman"/>
                <w:sz w:val="28"/>
                <w:szCs w:val="28"/>
                <w:highlight w:val="green"/>
                <w:lang w:val="en-US"/>
              </w:rPr>
              <w:t>.</w:t>
            </w:r>
            <w:r w:rsidR="00430426" w:rsidRPr="00341FBF">
              <w:rPr>
                <w:rFonts w:ascii="Times New Roman" w:hAnsi="Times New Roman" w:cs="Times New Roman"/>
                <w:sz w:val="28"/>
                <w:szCs w:val="28"/>
                <w:highlight w:val="green"/>
                <w:lang w:val="en-US"/>
              </w:rPr>
              <w:tab/>
            </w:r>
            <w:r w:rsidR="00430426" w:rsidRPr="00341FBF">
              <w:rPr>
                <w:rFonts w:ascii="Times New Roman" w:hAnsi="Times New Roman" w:cs="Times New Roman"/>
                <w:sz w:val="28"/>
                <w:szCs w:val="28"/>
                <w:highlight w:val="green"/>
              </w:rPr>
              <w:t>С</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В</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Рогожкин</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А</w:t>
            </w:r>
            <w:r w:rsidR="00430426" w:rsidRPr="00341FBF">
              <w:rPr>
                <w:rFonts w:ascii="Times New Roman" w:hAnsi="Times New Roman" w:cs="Times New Roman"/>
                <w:sz w:val="28"/>
                <w:szCs w:val="28"/>
                <w:highlight w:val="green"/>
                <w:lang w:val="en-US"/>
              </w:rPr>
              <w:t>.</w:t>
            </w:r>
            <w:r w:rsidR="00430426" w:rsidRPr="00341FBF">
              <w:rPr>
                <w:rFonts w:ascii="Times New Roman" w:hAnsi="Times New Roman" w:cs="Times New Roman"/>
                <w:sz w:val="28"/>
                <w:szCs w:val="28"/>
                <w:highlight w:val="green"/>
              </w:rPr>
              <w:t>С</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Шутов</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А</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А</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Хомич</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А</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А</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Никитин</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А</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А</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Лукьянчук</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О</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А</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Разницын</w:t>
            </w:r>
            <w:r w:rsidR="00430426" w:rsidRPr="00341FBF">
              <w:rPr>
                <w:rFonts w:ascii="Times New Roman" w:hAnsi="Times New Roman" w:cs="Times New Roman"/>
                <w:sz w:val="28"/>
                <w:szCs w:val="28"/>
                <w:highlight w:val="green"/>
                <w:lang w:val="en-US"/>
              </w:rPr>
              <w:t xml:space="preserve">, L. Meshi, </w:t>
            </w:r>
            <w:r w:rsidR="00430426" w:rsidRPr="00341FBF">
              <w:rPr>
                <w:rFonts w:ascii="Times New Roman" w:hAnsi="Times New Roman" w:cs="Times New Roman"/>
                <w:sz w:val="28"/>
                <w:szCs w:val="28"/>
                <w:highlight w:val="green"/>
              </w:rPr>
              <w:t>Исследование</w:t>
            </w:r>
            <w:r w:rsidR="00430426" w:rsidRPr="00341FBF">
              <w:rPr>
                <w:rFonts w:ascii="Times New Roman" w:hAnsi="Times New Roman" w:cs="Times New Roman"/>
                <w:sz w:val="28"/>
                <w:szCs w:val="28"/>
                <w:highlight w:val="green"/>
                <w:lang w:val="en-US"/>
              </w:rPr>
              <w:t xml:space="preserve"> </w:t>
            </w:r>
            <w:r w:rsidR="00430426" w:rsidRPr="00341FBF">
              <w:rPr>
                <w:rFonts w:ascii="Times New Roman" w:hAnsi="Times New Roman" w:cs="Times New Roman"/>
                <w:sz w:val="28"/>
                <w:szCs w:val="28"/>
                <w:highlight w:val="green"/>
              </w:rPr>
              <w:t xml:space="preserve">высокоэнтропийного сплава AlCoCrFeNi методом атомно-зондовой томографии, Ядерная физика и инжиниринг, 2019, том 10, № 3, с. 222–232 </w:t>
            </w:r>
          </w:p>
          <w:p w:rsidR="00430426" w:rsidRPr="00341FBF" w:rsidRDefault="00341FBF" w:rsidP="00430426">
            <w:pPr>
              <w:rPr>
                <w:rFonts w:ascii="Times New Roman" w:hAnsi="Times New Roman" w:cs="Times New Roman"/>
                <w:sz w:val="28"/>
                <w:szCs w:val="28"/>
                <w:lang w:val="en-US"/>
              </w:rPr>
            </w:pPr>
            <w:r w:rsidRPr="00341FBF">
              <w:rPr>
                <w:rFonts w:ascii="Times New Roman" w:hAnsi="Times New Roman" w:cs="Times New Roman"/>
                <w:sz w:val="28"/>
                <w:szCs w:val="28"/>
                <w:highlight w:val="green"/>
                <w:lang w:val="en-US"/>
              </w:rPr>
              <w:t xml:space="preserve">5. </w:t>
            </w:r>
            <w:r w:rsidR="00430426" w:rsidRPr="00341FBF">
              <w:rPr>
                <w:rFonts w:ascii="Times New Roman" w:hAnsi="Times New Roman" w:cs="Times New Roman"/>
                <w:sz w:val="28"/>
                <w:szCs w:val="28"/>
                <w:highlight w:val="green"/>
                <w:lang w:val="en-US"/>
              </w:rPr>
              <w:t>S. V. Rogozhkin, A. S. Shutov, A. A. Khomich, A. A Nikitin, A. A. Lukyanchuk, O. A. Raznitsyn, and L. Meshi, Atom Probe Tomography of High-Entropy Alloy AlCoCrFeNi. Physics of Atomic Nuclei, 2020, Vol. 83, No. 12, pp. 1644–1655.  DOI: 10.1134/S106377882010021X</w:t>
            </w:r>
          </w:p>
          <w:p w:rsidR="00675585" w:rsidRDefault="00675585" w:rsidP="00675585">
            <w:pPr>
              <w:jc w:val="both"/>
              <w:rPr>
                <w:rFonts w:ascii="Times New Roman" w:hAnsi="Times New Roman" w:cs="Times New Roman"/>
                <w:color w:val="000000" w:themeColor="text1"/>
                <w:sz w:val="24"/>
                <w:szCs w:val="24"/>
              </w:rPr>
            </w:pPr>
            <w:bookmarkStart w:id="1" w:name="_Hlk61601505"/>
            <w:r>
              <w:rPr>
                <w:rFonts w:ascii="Times New Roman" w:hAnsi="Times New Roman" w:cs="Times New Roman"/>
                <w:color w:val="000000" w:themeColor="text1"/>
                <w:sz w:val="24"/>
                <w:szCs w:val="24"/>
              </w:rPr>
              <w:t xml:space="preserve">С. В. Рогожкин, Л. Б. Бер, А. А. Никитин, А. А. Хомич, </w:t>
            </w:r>
            <w:r w:rsidRPr="00430426">
              <w:rPr>
                <w:rFonts w:ascii="Times New Roman" w:hAnsi="Times New Roman" w:cs="Times New Roman"/>
                <w:color w:val="000000" w:themeColor="text1"/>
                <w:sz w:val="24"/>
                <w:szCs w:val="24"/>
                <w:highlight w:val="green"/>
              </w:rPr>
              <w:t>О. А. Разницын, А. А. Лукьянчук, А. С. Шутов,</w:t>
            </w:r>
            <w:r>
              <w:rPr>
                <w:rFonts w:ascii="Times New Roman" w:hAnsi="Times New Roman" w:cs="Times New Roman"/>
                <w:color w:val="000000" w:themeColor="text1"/>
                <w:sz w:val="24"/>
                <w:szCs w:val="24"/>
              </w:rPr>
              <w:t xml:space="preserve"> М. М. Карашаев, А. Г. Залужный, Исследование гранулируемого жаропрочного никелевого сплава методом атомно-зондовой томографии, Физика металлов и металловедение, 2020, том 121, № 1, с. 60–71,</w:t>
            </w:r>
            <w:bookmarkEnd w:id="1"/>
            <w:r>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lang w:val="en-US"/>
              </w:rPr>
              <w:t>DOI</w:t>
            </w:r>
            <w:r>
              <w:rPr>
                <w:rFonts w:ascii="Times New Roman" w:hAnsi="Times New Roman" w:cs="Times New Roman"/>
                <w:color w:val="000000" w:themeColor="text1"/>
                <w:sz w:val="24"/>
                <w:szCs w:val="24"/>
              </w:rPr>
              <w:t>: 10.1134/</w:t>
            </w:r>
            <w:r>
              <w:rPr>
                <w:rFonts w:ascii="Times New Roman" w:hAnsi="Times New Roman" w:cs="Times New Roman"/>
                <w:color w:val="000000" w:themeColor="text1"/>
                <w:sz w:val="24"/>
                <w:szCs w:val="24"/>
                <w:lang w:val="en-US"/>
              </w:rPr>
              <w:t>S</w:t>
            </w:r>
            <w:r>
              <w:rPr>
                <w:rFonts w:ascii="Times New Roman" w:hAnsi="Times New Roman" w:cs="Times New Roman"/>
                <w:color w:val="000000" w:themeColor="text1"/>
                <w:sz w:val="24"/>
                <w:szCs w:val="24"/>
              </w:rPr>
              <w:t>001532302001012</w:t>
            </w:r>
            <w:r>
              <w:rPr>
                <w:rFonts w:ascii="Times New Roman" w:hAnsi="Times New Roman" w:cs="Times New Roman"/>
                <w:color w:val="000000" w:themeColor="text1"/>
                <w:sz w:val="24"/>
                <w:szCs w:val="24"/>
                <w:lang w:val="en-US"/>
              </w:rPr>
              <w:t>X</w:t>
            </w:r>
            <w:r w:rsidRPr="00430426">
              <w:rPr>
                <w:rFonts w:ascii="Times New Roman" w:hAnsi="Times New Roman" w:cs="Times New Roman"/>
                <w:color w:val="000000" w:themeColor="text1"/>
                <w:sz w:val="24"/>
                <w:szCs w:val="24"/>
              </w:rPr>
              <w:t xml:space="preserve"> </w:t>
            </w:r>
          </w:p>
          <w:p w:rsidR="00675585" w:rsidRPr="00675585" w:rsidRDefault="00675585" w:rsidP="00675585">
            <w:pPr>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S. V. Rogozhkin, L. B. Ber, A. A. Nikitin, A. A. Khomich, O. A. Raznitsyn, A. A. Lukyanchuk, A. S. Shutov, M. M. Karashaev, and A. G. Zaluzhny, Atom Probe Tomography </w:t>
            </w:r>
            <w:r>
              <w:rPr>
                <w:rFonts w:ascii="Times New Roman" w:hAnsi="Times New Roman" w:cs="Times New Roman"/>
                <w:color w:val="000000" w:themeColor="text1"/>
                <w:sz w:val="24"/>
                <w:szCs w:val="24"/>
                <w:lang w:val="en-US"/>
              </w:rPr>
              <w:lastRenderedPageBreak/>
              <w:t>of the VV751P Nickel-Based Superalloy, Physics of Metals and Metallography, 2020, Vol. 121, No. 1, pp. 53–64. DOI</w:t>
            </w:r>
            <w:r w:rsidRPr="00675585">
              <w:rPr>
                <w:rFonts w:ascii="Times New Roman" w:hAnsi="Times New Roman" w:cs="Times New Roman"/>
                <w:color w:val="000000" w:themeColor="text1"/>
                <w:sz w:val="24"/>
                <w:szCs w:val="24"/>
                <w:lang w:val="en-US"/>
              </w:rPr>
              <w:t>: 10.1134/</w:t>
            </w:r>
            <w:r>
              <w:rPr>
                <w:rFonts w:ascii="Times New Roman" w:hAnsi="Times New Roman" w:cs="Times New Roman"/>
                <w:color w:val="000000" w:themeColor="text1"/>
                <w:sz w:val="24"/>
                <w:szCs w:val="24"/>
                <w:lang w:val="en-US"/>
              </w:rPr>
              <w:t>S</w:t>
            </w:r>
            <w:r w:rsidRPr="00675585">
              <w:rPr>
                <w:rFonts w:ascii="Times New Roman" w:hAnsi="Times New Roman" w:cs="Times New Roman"/>
                <w:color w:val="000000" w:themeColor="text1"/>
                <w:sz w:val="24"/>
                <w:szCs w:val="24"/>
                <w:lang w:val="en-US"/>
              </w:rPr>
              <w:t>0031918</w:t>
            </w:r>
            <w:r>
              <w:rPr>
                <w:rFonts w:ascii="Times New Roman" w:hAnsi="Times New Roman" w:cs="Times New Roman"/>
                <w:color w:val="000000" w:themeColor="text1"/>
                <w:sz w:val="24"/>
                <w:szCs w:val="24"/>
                <w:lang w:val="en-US"/>
              </w:rPr>
              <w:t>X</w:t>
            </w:r>
            <w:r w:rsidRPr="00675585">
              <w:rPr>
                <w:rFonts w:ascii="Times New Roman" w:hAnsi="Times New Roman" w:cs="Times New Roman"/>
                <w:color w:val="000000" w:themeColor="text1"/>
                <w:sz w:val="24"/>
                <w:szCs w:val="24"/>
                <w:lang w:val="en-US"/>
              </w:rPr>
              <w:t>20010123</w:t>
            </w:r>
          </w:p>
          <w:p w:rsidR="00430426" w:rsidRPr="00341FBF" w:rsidRDefault="00430426" w:rsidP="00430426">
            <w:pPr>
              <w:rPr>
                <w:rFonts w:ascii="Times New Roman" w:hAnsi="Times New Roman" w:cs="Times New Roman"/>
                <w:sz w:val="28"/>
                <w:szCs w:val="28"/>
                <w:lang w:val="en-US"/>
              </w:rPr>
            </w:pPr>
          </w:p>
        </w:tc>
      </w:tr>
      <w:tr w:rsidR="00540D7A" w:rsidTr="00565E45">
        <w:tc>
          <w:tcPr>
            <w:tcW w:w="4853" w:type="dxa"/>
          </w:tcPr>
          <w:p w:rsidR="00574497" w:rsidRPr="00675585" w:rsidRDefault="00574497" w:rsidP="00341FBF">
            <w:pPr>
              <w:pStyle w:val="Bureau"/>
              <w:widowControl w:val="0"/>
              <w:numPr>
                <w:ilvl w:val="0"/>
                <w:numId w:val="1"/>
              </w:numPr>
              <w:spacing w:before="0" w:line="240" w:lineRule="auto"/>
              <w:ind w:left="0" w:firstLine="0"/>
              <w:rPr>
                <w:rFonts w:ascii="Times New Roman" w:hAnsi="Times New Roman"/>
                <w:sz w:val="28"/>
                <w:szCs w:val="28"/>
                <w:highlight w:val="yellow"/>
              </w:rPr>
            </w:pPr>
            <w:r w:rsidRPr="00675585">
              <w:rPr>
                <w:rFonts w:ascii="Times New Roman" w:hAnsi="Times New Roman"/>
                <w:sz w:val="28"/>
                <w:szCs w:val="28"/>
                <w:highlight w:val="yellow"/>
              </w:rPr>
              <w:lastRenderedPageBreak/>
              <w:t>Алеев</w:t>
            </w:r>
            <w:r w:rsidRPr="00675585">
              <w:rPr>
                <w:rFonts w:ascii="Times New Roman" w:hAnsi="Times New Roman"/>
                <w:sz w:val="28"/>
                <w:szCs w:val="28"/>
                <w:highlight w:val="yellow"/>
                <w:lang w:val="en-US"/>
              </w:rPr>
              <w:t xml:space="preserve"> A.</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Рогожкин</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С</w:t>
            </w:r>
            <w:r w:rsidRPr="00675585">
              <w:rPr>
                <w:rFonts w:ascii="Times New Roman" w:hAnsi="Times New Roman"/>
                <w:sz w:val="28"/>
                <w:szCs w:val="28"/>
                <w:highlight w:val="yellow"/>
                <w:lang w:val="en-US"/>
              </w:rPr>
              <w:t>.</w:t>
            </w:r>
            <w:r w:rsidRPr="00675585">
              <w:rPr>
                <w:rFonts w:ascii="Times New Roman" w:hAnsi="Times New Roman"/>
                <w:sz w:val="28"/>
                <w:szCs w:val="28"/>
                <w:highlight w:val="yellow"/>
              </w:rPr>
              <w:t>В</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Лукьянчук</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Шутов</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w:t>
            </w:r>
            <w:r w:rsidRPr="00675585">
              <w:rPr>
                <w:rFonts w:ascii="Times New Roman" w:hAnsi="Times New Roman"/>
                <w:sz w:val="28"/>
                <w:szCs w:val="28"/>
                <w:highlight w:val="yellow"/>
              </w:rPr>
              <w:t>С</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Разницын</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О</w:t>
            </w:r>
            <w:r w:rsidRPr="00675585">
              <w:rPr>
                <w:rFonts w:ascii="Times New Roman" w:hAnsi="Times New Roman"/>
                <w:sz w:val="28"/>
                <w:szCs w:val="28"/>
                <w:highlight w:val="yellow"/>
                <w:lang w:val="en-US"/>
              </w:rPr>
              <w:t>.</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Никитин</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Искандаров</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Н</w:t>
            </w:r>
            <w:r w:rsidRPr="00675585">
              <w:rPr>
                <w:rFonts w:ascii="Times New Roman" w:hAnsi="Times New Roman"/>
                <w:sz w:val="28"/>
                <w:szCs w:val="28"/>
                <w:highlight w:val="yellow"/>
                <w:lang w:val="en-US"/>
              </w:rPr>
              <w:t>.</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Корчуганова</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О</w:t>
            </w:r>
            <w:r w:rsidRPr="00675585">
              <w:rPr>
                <w:rFonts w:ascii="Times New Roman" w:hAnsi="Times New Roman"/>
                <w:sz w:val="28"/>
                <w:szCs w:val="28"/>
                <w:highlight w:val="yellow"/>
                <w:lang w:val="en-US"/>
              </w:rPr>
              <w:t>.</w:t>
            </w:r>
            <w:r w:rsidRPr="00675585">
              <w:rPr>
                <w:rFonts w:ascii="Times New Roman" w:hAnsi="Times New Roman"/>
                <w:sz w:val="28"/>
                <w:szCs w:val="28"/>
                <w:highlight w:val="yellow"/>
              </w:rPr>
              <w:t>А</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Кириллов</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С</w:t>
            </w:r>
            <w:r w:rsidRPr="00675585">
              <w:rPr>
                <w:rFonts w:ascii="Times New Roman" w:hAnsi="Times New Roman"/>
                <w:sz w:val="28"/>
                <w:szCs w:val="28"/>
                <w:highlight w:val="yellow"/>
                <w:lang w:val="en-US"/>
              </w:rPr>
              <w:t>.</w:t>
            </w:r>
            <w:r w:rsidRPr="00675585">
              <w:rPr>
                <w:rFonts w:ascii="Times New Roman" w:hAnsi="Times New Roman"/>
                <w:sz w:val="28"/>
                <w:szCs w:val="28"/>
                <w:highlight w:val="yellow"/>
              </w:rPr>
              <w:t>Е</w:t>
            </w:r>
            <w:r w:rsidRPr="00675585">
              <w:rPr>
                <w:rFonts w:ascii="Times New Roman" w:hAnsi="Times New Roman"/>
                <w:sz w:val="28"/>
                <w:szCs w:val="28"/>
                <w:highlight w:val="yellow"/>
                <w:lang w:val="en-US"/>
              </w:rPr>
              <w:t xml:space="preserve">. </w:t>
            </w:r>
            <w:r w:rsidRPr="00675585">
              <w:rPr>
                <w:rFonts w:ascii="Times New Roman" w:hAnsi="Times New Roman"/>
                <w:sz w:val="28"/>
                <w:szCs w:val="28"/>
                <w:highlight w:val="yellow"/>
              </w:rPr>
              <w:t>ПАЗЛ</w:t>
            </w:r>
            <w:r w:rsidRPr="00675585">
              <w:rPr>
                <w:rFonts w:ascii="Times New Roman" w:hAnsi="Times New Roman"/>
                <w:sz w:val="28"/>
                <w:szCs w:val="28"/>
                <w:highlight w:val="yellow"/>
                <w:lang w:val="en-US"/>
              </w:rPr>
              <w:t>-3D-</w:t>
            </w:r>
            <w:r w:rsidRPr="00675585">
              <w:rPr>
                <w:rFonts w:ascii="Times New Roman" w:hAnsi="Times New Roman"/>
                <w:sz w:val="28"/>
                <w:szCs w:val="28"/>
                <w:highlight w:val="yellow"/>
              </w:rPr>
              <w:t>Сбор</w:t>
            </w:r>
            <w:r w:rsidRPr="00675585">
              <w:rPr>
                <w:rFonts w:ascii="Times New Roman" w:hAnsi="Times New Roman"/>
                <w:sz w:val="28"/>
                <w:szCs w:val="28"/>
                <w:highlight w:val="yellow"/>
                <w:lang w:val="en-US"/>
              </w:rPr>
              <w:t xml:space="preserve"> V 1.0. </w:t>
            </w:r>
            <w:r w:rsidRPr="00675585">
              <w:rPr>
                <w:rFonts w:ascii="Times New Roman" w:hAnsi="Times New Roman"/>
                <w:sz w:val="28"/>
                <w:szCs w:val="28"/>
                <w:highlight w:val="yellow"/>
              </w:rPr>
              <w:t xml:space="preserve">RU 2019612689. Свидетельство о государственной регистрации программы для ЭВМ № 2019612689 (26 февраля 2019 г.) </w:t>
            </w:r>
          </w:p>
          <w:p w:rsidR="00574497" w:rsidRDefault="00574497" w:rsidP="00341FBF">
            <w:pPr>
              <w:pStyle w:val="Bureau"/>
              <w:widowControl w:val="0"/>
              <w:numPr>
                <w:ilvl w:val="0"/>
                <w:numId w:val="1"/>
              </w:numPr>
              <w:spacing w:before="0" w:line="240" w:lineRule="auto"/>
              <w:ind w:left="0" w:firstLine="0"/>
              <w:rPr>
                <w:rFonts w:ascii="Times New Roman" w:hAnsi="Times New Roman"/>
                <w:sz w:val="28"/>
                <w:szCs w:val="28"/>
              </w:rPr>
            </w:pPr>
            <w:r>
              <w:rPr>
                <w:rFonts w:ascii="Times New Roman" w:hAnsi="Times New Roman"/>
                <w:sz w:val="28"/>
                <w:szCs w:val="28"/>
              </w:rPr>
              <w:t xml:space="preserve">Лукьянчук А.А., Шутов А.С., Разницын О.А., Рогожкин С.В., «Программный комплекс управления уведомлениями между программным комплексом атомно-зондового томографа и пользователями «APTconnector» V1.0.0»., Свидетельство о государственной регистрации программы для ЭВМ № </w:t>
            </w:r>
            <w:r>
              <w:rPr>
                <w:rFonts w:ascii="Times New Roman" w:hAnsi="Times New Roman"/>
                <w:sz w:val="28"/>
                <w:szCs w:val="28"/>
              </w:rPr>
              <w:lastRenderedPageBreak/>
              <w:t xml:space="preserve">2024611159 (18 января 2024). </w:t>
            </w:r>
          </w:p>
          <w:p w:rsidR="00540D7A" w:rsidRDefault="00540D7A">
            <w:pPr>
              <w:rPr>
                <w:rFonts w:ascii="Times New Roman" w:hAnsi="Times New Roman" w:cs="Times New Roman"/>
                <w:sz w:val="28"/>
                <w:szCs w:val="28"/>
              </w:rPr>
            </w:pPr>
          </w:p>
        </w:tc>
        <w:tc>
          <w:tcPr>
            <w:tcW w:w="4853" w:type="dxa"/>
          </w:tcPr>
          <w:p w:rsidR="00540D7A" w:rsidRDefault="00574497" w:rsidP="00341FBF">
            <w:pPr>
              <w:pStyle w:val="Bureau"/>
              <w:widowControl w:val="0"/>
              <w:spacing w:before="0" w:line="240" w:lineRule="auto"/>
              <w:ind w:left="7" w:firstLine="0"/>
              <w:rPr>
                <w:rFonts w:ascii="Times New Roman" w:hAnsi="Times New Roman"/>
                <w:sz w:val="28"/>
                <w:szCs w:val="28"/>
              </w:rPr>
            </w:pPr>
            <w:r>
              <w:rPr>
                <w:rFonts w:ascii="Times New Roman" w:hAnsi="Times New Roman"/>
                <w:sz w:val="28"/>
                <w:szCs w:val="28"/>
              </w:rPr>
              <w:lastRenderedPageBreak/>
              <w:t xml:space="preserve">1. </w:t>
            </w:r>
            <w:r w:rsidR="00540D7A">
              <w:rPr>
                <w:rFonts w:ascii="Times New Roman" w:hAnsi="Times New Roman"/>
                <w:sz w:val="28"/>
                <w:szCs w:val="28"/>
              </w:rPr>
              <w:t>Лукьянчук А.А., Разницын О.А., Шутов А.С., Рогожкин С.В., Никитин Александр Александрович Название: Способ оптимизации процесса анализа материалов на Атомно-зондовом томографе с лазерным испарением для исследования сплавов Fe-Cr с содержанием хрома 12-30 ат.%., ТР (know-how): № 01-321-01-03-2018, Собственность НИЦ "Курчатовский институт" – ИТЭФ, Приказ №407 от 05.09.2018</w:t>
            </w:r>
          </w:p>
          <w:p w:rsidR="00540D7A" w:rsidRDefault="00540D7A" w:rsidP="00341FBF">
            <w:pPr>
              <w:rPr>
                <w:rFonts w:ascii="Times New Roman" w:hAnsi="Times New Roman" w:cs="Times New Roman"/>
                <w:sz w:val="28"/>
                <w:szCs w:val="28"/>
              </w:rPr>
            </w:pPr>
          </w:p>
        </w:tc>
        <w:tc>
          <w:tcPr>
            <w:tcW w:w="4854" w:type="dxa"/>
          </w:tcPr>
          <w:p w:rsidR="00574497" w:rsidRPr="00675585" w:rsidRDefault="00574497" w:rsidP="00341FBF">
            <w:pPr>
              <w:pStyle w:val="Bureau"/>
              <w:widowControl w:val="0"/>
              <w:numPr>
                <w:ilvl w:val="3"/>
                <w:numId w:val="1"/>
              </w:numPr>
              <w:spacing w:before="0" w:line="240" w:lineRule="auto"/>
              <w:ind w:left="0" w:firstLine="0"/>
              <w:rPr>
                <w:rFonts w:ascii="Times New Roman" w:hAnsi="Times New Roman"/>
                <w:sz w:val="28"/>
                <w:szCs w:val="28"/>
                <w:highlight w:val="yellow"/>
              </w:rPr>
            </w:pPr>
            <w:r w:rsidRPr="00675585">
              <w:rPr>
                <w:rFonts w:ascii="Times New Roman" w:hAnsi="Times New Roman"/>
                <w:sz w:val="28"/>
                <w:szCs w:val="28"/>
                <w:highlight w:val="yellow"/>
              </w:rPr>
              <w:t>Алеев A.А., Рогожкин С.В., Лукьянчук А.А., Шутов А.С., Разницын О.А., Никитин А.А., Искандаров Н.А., Корчуганова О.А., Кириллов С.Е. «Программный комплекс по восстановлению, обработке и анализу томографических атомно-зондовых данных "КВАНТМ-3D" V1.0.0». Свидетельство о государственной регистрации программы для ЭВМ № 2018661876 (20 сентября 2018 г.);</w:t>
            </w:r>
          </w:p>
          <w:p w:rsidR="00574497" w:rsidRDefault="00574497" w:rsidP="00341FBF">
            <w:pPr>
              <w:pStyle w:val="Bureau"/>
              <w:widowControl w:val="0"/>
              <w:spacing w:before="0" w:line="240" w:lineRule="auto"/>
              <w:ind w:left="7" w:firstLine="0"/>
              <w:rPr>
                <w:rFonts w:ascii="Times New Roman" w:hAnsi="Times New Roman"/>
                <w:sz w:val="28"/>
                <w:szCs w:val="28"/>
              </w:rPr>
            </w:pPr>
            <w:r>
              <w:rPr>
                <w:rFonts w:ascii="Times New Roman" w:hAnsi="Times New Roman"/>
                <w:sz w:val="28"/>
                <w:szCs w:val="28"/>
              </w:rPr>
              <w:t xml:space="preserve">Шутов А. С., Алеев А.А., Лукьянчук А.А., Разницын О.А., Рогожкин С.В., «Способ восстановления масс для атомно-зондового томографа с лазерным испарением», Патент на изобретение № 2702112 (14 февраля </w:t>
            </w:r>
            <w:r>
              <w:rPr>
                <w:rFonts w:ascii="Times New Roman" w:hAnsi="Times New Roman"/>
                <w:sz w:val="28"/>
                <w:szCs w:val="28"/>
              </w:rPr>
              <w:lastRenderedPageBreak/>
              <w:t>2019 г.)</w:t>
            </w:r>
          </w:p>
          <w:p w:rsidR="00574497" w:rsidRDefault="00574497" w:rsidP="00341FBF">
            <w:pPr>
              <w:pStyle w:val="Bureau"/>
              <w:widowControl w:val="0"/>
              <w:spacing w:before="0" w:line="240" w:lineRule="auto"/>
              <w:ind w:firstLine="0"/>
              <w:rPr>
                <w:rFonts w:ascii="Times New Roman" w:hAnsi="Times New Roman"/>
                <w:sz w:val="28"/>
                <w:szCs w:val="28"/>
              </w:rPr>
            </w:pPr>
            <w:r>
              <w:rPr>
                <w:rFonts w:ascii="Times New Roman" w:hAnsi="Times New Roman"/>
                <w:sz w:val="28"/>
                <w:szCs w:val="28"/>
              </w:rPr>
              <w:t xml:space="preserve">Шутов А.С., Разницын О.А., Лукьянчук А.А., Рогожкин С.В., «Программа моделирования атомно-зондовых данных «APT </w:t>
            </w:r>
            <w:r>
              <w:rPr>
                <w:rFonts w:ascii="Times New Roman" w:hAnsi="Times New Roman"/>
                <w:sz w:val="28"/>
                <w:szCs w:val="28"/>
                <w:lang w:val="en-US"/>
              </w:rPr>
              <w:t>Modeler</w:t>
            </w:r>
            <w:r w:rsidRPr="00574497">
              <w:rPr>
                <w:rFonts w:ascii="Times New Roman" w:hAnsi="Times New Roman"/>
                <w:sz w:val="28"/>
                <w:szCs w:val="28"/>
              </w:rPr>
              <w:t xml:space="preserve"> </w:t>
            </w:r>
            <w:r>
              <w:rPr>
                <w:rFonts w:ascii="Times New Roman" w:hAnsi="Times New Roman"/>
                <w:sz w:val="28"/>
                <w:szCs w:val="28"/>
                <w:lang w:val="en-US"/>
              </w:rPr>
              <w:t>v</w:t>
            </w:r>
            <w:r w:rsidRPr="00574497">
              <w:rPr>
                <w:rFonts w:ascii="Times New Roman" w:hAnsi="Times New Roman"/>
                <w:sz w:val="28"/>
                <w:szCs w:val="28"/>
              </w:rPr>
              <w:t xml:space="preserve"> </w:t>
            </w:r>
            <w:r>
              <w:rPr>
                <w:rFonts w:ascii="Times New Roman" w:hAnsi="Times New Roman"/>
                <w:sz w:val="28"/>
                <w:szCs w:val="28"/>
              </w:rPr>
              <w:t xml:space="preserve">1.0», Свидетельство о государственной регистрации программы для ЭВМ № 2024612756 (05 февраля 2024). </w:t>
            </w:r>
          </w:p>
          <w:p w:rsidR="00540D7A" w:rsidRDefault="00540D7A">
            <w:pPr>
              <w:rPr>
                <w:rFonts w:ascii="Times New Roman" w:hAnsi="Times New Roman" w:cs="Times New Roman"/>
                <w:sz w:val="28"/>
                <w:szCs w:val="28"/>
              </w:rPr>
            </w:pPr>
          </w:p>
        </w:tc>
      </w:tr>
    </w:tbl>
    <w:p w:rsidR="00565E45" w:rsidRPr="00565E45" w:rsidRDefault="00565E45">
      <w:pPr>
        <w:rPr>
          <w:rFonts w:ascii="Times New Roman" w:hAnsi="Times New Roman" w:cs="Times New Roman"/>
          <w:sz w:val="28"/>
          <w:szCs w:val="28"/>
        </w:rPr>
      </w:pPr>
    </w:p>
    <w:sectPr w:rsidR="00565E45" w:rsidRPr="00565E45" w:rsidSect="00565E45">
      <w:pgSz w:w="16838" w:h="11906" w:orient="landscape"/>
      <w:pgMar w:top="1701" w:right="1134" w:bottom="85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Journal">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718D4"/>
    <w:multiLevelType w:val="hybridMultilevel"/>
    <w:tmpl w:val="35A673DA"/>
    <w:lvl w:ilvl="0" w:tplc="11461606">
      <w:start w:val="1"/>
      <w:numFmt w:val="decimal"/>
      <w:lvlText w:val="%1."/>
      <w:lvlJc w:val="left"/>
      <w:pPr>
        <w:ind w:left="720" w:hanging="360"/>
      </w:pPr>
      <w:rPr>
        <w:lang w:val="en-U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276F1438"/>
    <w:multiLevelType w:val="hybridMultilevel"/>
    <w:tmpl w:val="B19C62A2"/>
    <w:lvl w:ilvl="0" w:tplc="5F4A2548">
      <w:start w:val="1"/>
      <w:numFmt w:val="decimal"/>
      <w:lvlText w:val="%1."/>
      <w:lvlJc w:val="left"/>
      <w:pPr>
        <w:ind w:left="2820" w:hanging="390"/>
      </w:pPr>
    </w:lvl>
    <w:lvl w:ilvl="1" w:tplc="04190019">
      <w:start w:val="1"/>
      <w:numFmt w:val="lowerLetter"/>
      <w:lvlText w:val="%2."/>
      <w:lvlJc w:val="left"/>
      <w:pPr>
        <w:ind w:left="3510" w:hanging="360"/>
      </w:pPr>
    </w:lvl>
    <w:lvl w:ilvl="2" w:tplc="0419001B">
      <w:start w:val="1"/>
      <w:numFmt w:val="lowerRoman"/>
      <w:lvlText w:val="%3."/>
      <w:lvlJc w:val="right"/>
      <w:pPr>
        <w:ind w:left="4230" w:hanging="180"/>
      </w:pPr>
    </w:lvl>
    <w:lvl w:ilvl="3" w:tplc="0419000F">
      <w:start w:val="1"/>
      <w:numFmt w:val="decimal"/>
      <w:lvlText w:val="%4."/>
      <w:lvlJc w:val="left"/>
      <w:pPr>
        <w:ind w:left="4950" w:hanging="360"/>
      </w:pPr>
    </w:lvl>
    <w:lvl w:ilvl="4" w:tplc="04190019">
      <w:start w:val="1"/>
      <w:numFmt w:val="lowerLetter"/>
      <w:lvlText w:val="%5."/>
      <w:lvlJc w:val="left"/>
      <w:pPr>
        <w:ind w:left="5670" w:hanging="360"/>
      </w:pPr>
    </w:lvl>
    <w:lvl w:ilvl="5" w:tplc="0419001B">
      <w:start w:val="1"/>
      <w:numFmt w:val="lowerRoman"/>
      <w:lvlText w:val="%6."/>
      <w:lvlJc w:val="right"/>
      <w:pPr>
        <w:ind w:left="6390" w:hanging="180"/>
      </w:pPr>
    </w:lvl>
    <w:lvl w:ilvl="6" w:tplc="0419000F">
      <w:start w:val="1"/>
      <w:numFmt w:val="decimal"/>
      <w:lvlText w:val="%7."/>
      <w:lvlJc w:val="left"/>
      <w:pPr>
        <w:ind w:left="7110" w:hanging="360"/>
      </w:pPr>
    </w:lvl>
    <w:lvl w:ilvl="7" w:tplc="04190019">
      <w:start w:val="1"/>
      <w:numFmt w:val="lowerLetter"/>
      <w:lvlText w:val="%8."/>
      <w:lvlJc w:val="left"/>
      <w:pPr>
        <w:ind w:left="7830" w:hanging="360"/>
      </w:pPr>
    </w:lvl>
    <w:lvl w:ilvl="8" w:tplc="0419001B">
      <w:start w:val="1"/>
      <w:numFmt w:val="lowerRoman"/>
      <w:lvlText w:val="%9."/>
      <w:lvlJc w:val="right"/>
      <w:pPr>
        <w:ind w:left="855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E45"/>
    <w:rsid w:val="000515BF"/>
    <w:rsid w:val="000E279B"/>
    <w:rsid w:val="000F0C5A"/>
    <w:rsid w:val="000F450B"/>
    <w:rsid w:val="002A0A6B"/>
    <w:rsid w:val="00341FBF"/>
    <w:rsid w:val="00357075"/>
    <w:rsid w:val="003A0CF8"/>
    <w:rsid w:val="003A252C"/>
    <w:rsid w:val="00430426"/>
    <w:rsid w:val="004D3B62"/>
    <w:rsid w:val="00510F46"/>
    <w:rsid w:val="00540D7A"/>
    <w:rsid w:val="00565E45"/>
    <w:rsid w:val="00574497"/>
    <w:rsid w:val="00675585"/>
    <w:rsid w:val="006F2B5E"/>
    <w:rsid w:val="00992DB3"/>
    <w:rsid w:val="00B11FBA"/>
    <w:rsid w:val="00BA75E7"/>
    <w:rsid w:val="00C522A7"/>
    <w:rsid w:val="00CF43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87D2D1-2A71-4961-A3FE-C37D21A3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D3B6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65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reau">
    <w:name w:val="Bureau"/>
    <w:rsid w:val="00540D7A"/>
    <w:pPr>
      <w:spacing w:before="60" w:after="0" w:line="300" w:lineRule="atLeast"/>
      <w:ind w:firstLine="720"/>
      <w:jc w:val="both"/>
    </w:pPr>
    <w:rPr>
      <w:rFonts w:ascii="Journal" w:eastAsia="Times New Roman" w:hAnsi="Journal" w:cs="Times New Roman"/>
      <w:sz w:val="26"/>
      <w:szCs w:val="20"/>
      <w:lang w:eastAsia="ru-RU"/>
    </w:rPr>
  </w:style>
  <w:style w:type="paragraph" w:styleId="a4">
    <w:name w:val="List Paragraph"/>
    <w:basedOn w:val="a"/>
    <w:uiPriority w:val="34"/>
    <w:qFormat/>
    <w:rsid w:val="00574497"/>
    <w:pPr>
      <w:ind w:left="720"/>
      <w:contextualSpacing/>
    </w:pPr>
  </w:style>
  <w:style w:type="character" w:styleId="a5">
    <w:name w:val="Hyperlink"/>
    <w:basedOn w:val="a0"/>
    <w:uiPriority w:val="99"/>
    <w:semiHidden/>
    <w:unhideWhenUsed/>
    <w:rsid w:val="0043042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3683252">
      <w:bodyDiv w:val="1"/>
      <w:marLeft w:val="0"/>
      <w:marRight w:val="0"/>
      <w:marTop w:val="0"/>
      <w:marBottom w:val="0"/>
      <w:divBdr>
        <w:top w:val="none" w:sz="0" w:space="0" w:color="auto"/>
        <w:left w:val="none" w:sz="0" w:space="0" w:color="auto"/>
        <w:bottom w:val="none" w:sz="0" w:space="0" w:color="auto"/>
        <w:right w:val="none" w:sz="0" w:space="0" w:color="auto"/>
      </w:divBdr>
    </w:div>
    <w:div w:id="393552483">
      <w:bodyDiv w:val="1"/>
      <w:marLeft w:val="0"/>
      <w:marRight w:val="0"/>
      <w:marTop w:val="0"/>
      <w:marBottom w:val="0"/>
      <w:divBdr>
        <w:top w:val="none" w:sz="0" w:space="0" w:color="auto"/>
        <w:left w:val="none" w:sz="0" w:space="0" w:color="auto"/>
        <w:bottom w:val="none" w:sz="0" w:space="0" w:color="auto"/>
        <w:right w:val="none" w:sz="0" w:space="0" w:color="auto"/>
      </w:divBdr>
    </w:div>
    <w:div w:id="608706970">
      <w:bodyDiv w:val="1"/>
      <w:marLeft w:val="0"/>
      <w:marRight w:val="0"/>
      <w:marTop w:val="0"/>
      <w:marBottom w:val="0"/>
      <w:divBdr>
        <w:top w:val="none" w:sz="0" w:space="0" w:color="auto"/>
        <w:left w:val="none" w:sz="0" w:space="0" w:color="auto"/>
        <w:bottom w:val="none" w:sz="0" w:space="0" w:color="auto"/>
        <w:right w:val="none" w:sz="0" w:space="0" w:color="auto"/>
      </w:divBdr>
    </w:div>
    <w:div w:id="719093055">
      <w:bodyDiv w:val="1"/>
      <w:marLeft w:val="0"/>
      <w:marRight w:val="0"/>
      <w:marTop w:val="0"/>
      <w:marBottom w:val="0"/>
      <w:divBdr>
        <w:top w:val="none" w:sz="0" w:space="0" w:color="auto"/>
        <w:left w:val="none" w:sz="0" w:space="0" w:color="auto"/>
        <w:bottom w:val="none" w:sz="0" w:space="0" w:color="auto"/>
        <w:right w:val="none" w:sz="0" w:space="0" w:color="auto"/>
      </w:divBdr>
    </w:div>
    <w:div w:id="954600543">
      <w:bodyDiv w:val="1"/>
      <w:marLeft w:val="0"/>
      <w:marRight w:val="0"/>
      <w:marTop w:val="0"/>
      <w:marBottom w:val="0"/>
      <w:divBdr>
        <w:top w:val="none" w:sz="0" w:space="0" w:color="auto"/>
        <w:left w:val="none" w:sz="0" w:space="0" w:color="auto"/>
        <w:bottom w:val="none" w:sz="0" w:space="0" w:color="auto"/>
        <w:right w:val="none" w:sz="0" w:space="0" w:color="auto"/>
      </w:divBdr>
    </w:div>
    <w:div w:id="1018238988">
      <w:bodyDiv w:val="1"/>
      <w:marLeft w:val="0"/>
      <w:marRight w:val="0"/>
      <w:marTop w:val="0"/>
      <w:marBottom w:val="0"/>
      <w:divBdr>
        <w:top w:val="none" w:sz="0" w:space="0" w:color="auto"/>
        <w:left w:val="none" w:sz="0" w:space="0" w:color="auto"/>
        <w:bottom w:val="none" w:sz="0" w:space="0" w:color="auto"/>
        <w:right w:val="none" w:sz="0" w:space="0" w:color="auto"/>
      </w:divBdr>
    </w:div>
    <w:div w:id="1232546351">
      <w:bodyDiv w:val="1"/>
      <w:marLeft w:val="0"/>
      <w:marRight w:val="0"/>
      <w:marTop w:val="0"/>
      <w:marBottom w:val="0"/>
      <w:divBdr>
        <w:top w:val="none" w:sz="0" w:space="0" w:color="auto"/>
        <w:left w:val="none" w:sz="0" w:space="0" w:color="auto"/>
        <w:bottom w:val="none" w:sz="0" w:space="0" w:color="auto"/>
        <w:right w:val="none" w:sz="0" w:space="0" w:color="auto"/>
      </w:divBdr>
    </w:div>
    <w:div w:id="1799684760">
      <w:bodyDiv w:val="1"/>
      <w:marLeft w:val="0"/>
      <w:marRight w:val="0"/>
      <w:marTop w:val="0"/>
      <w:marBottom w:val="0"/>
      <w:divBdr>
        <w:top w:val="none" w:sz="0" w:space="0" w:color="auto"/>
        <w:left w:val="none" w:sz="0" w:space="0" w:color="auto"/>
        <w:bottom w:val="none" w:sz="0" w:space="0" w:color="auto"/>
        <w:right w:val="none" w:sz="0" w:space="0" w:color="auto"/>
      </w:divBdr>
    </w:div>
    <w:div w:id="190934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8212C-51AB-4E5E-B6EF-B221C76AB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1749</Words>
  <Characters>9972</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Rogozhkin Sergey</dc:creator>
  <cp:keywords/>
  <dc:description/>
  <cp:lastModifiedBy>Учетная запись Майкрософт</cp:lastModifiedBy>
  <cp:revision>2</cp:revision>
  <dcterms:created xsi:type="dcterms:W3CDTF">2024-05-15T11:00:00Z</dcterms:created>
  <dcterms:modified xsi:type="dcterms:W3CDTF">2024-05-15T11:00:00Z</dcterms:modified>
</cp:coreProperties>
</file>