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628" w:rsidRDefault="001D4628" w:rsidP="001D4628">
      <w:pPr>
        <w:numPr>
          <w:ilvl w:val="0"/>
          <w:numId w:val="1"/>
        </w:numPr>
        <w:spacing w:after="126"/>
        <w:ind w:right="552" w:hanging="630"/>
      </w:pPr>
      <w:r>
        <w:t>Исследование механизмов радиационного упрочнения жаропрочных дисперсно-упрочненных оксидами сталей в ускоренных испытаниях с использованием ионного облучения и ультрамикроскопического анализа [Текст] / С. Рогожкин [и др.] // Ядерная физика и инжиниринг. — 2024. — Т. 15, № 6. — С. 552—546.</w:t>
      </w:r>
    </w:p>
    <w:p w:rsidR="001D4628" w:rsidRPr="006B799A" w:rsidRDefault="001D4628" w:rsidP="001D4628">
      <w:pPr>
        <w:numPr>
          <w:ilvl w:val="0"/>
          <w:numId w:val="1"/>
        </w:numPr>
        <w:spacing w:after="123"/>
        <w:ind w:right="552" w:hanging="630"/>
        <w:rPr>
          <w:lang w:val="en-US"/>
        </w:rPr>
      </w:pPr>
      <w:r w:rsidRPr="006B799A">
        <w:rPr>
          <w:lang w:val="en-US"/>
        </w:rPr>
        <w:t>The New Laser assisted Wide Angle Tomographic Atom Probe [</w:t>
      </w:r>
      <w:r>
        <w:t>Текст</w:t>
      </w:r>
      <w:r w:rsidRPr="006B799A">
        <w:rPr>
          <w:lang w:val="en-US"/>
        </w:rPr>
        <w:t>] / L. Renaud [et al.] // Microscopy and Microanalysis. — 2006. — Vol. 12, S02. — P. 1726—1727.</w:t>
      </w:r>
    </w:p>
    <w:p w:rsidR="001D4628" w:rsidRDefault="001D4628" w:rsidP="001D4628">
      <w:pPr>
        <w:numPr>
          <w:ilvl w:val="0"/>
          <w:numId w:val="1"/>
        </w:numPr>
        <w:spacing w:after="126"/>
        <w:ind w:right="552" w:hanging="630"/>
        <w:rPr>
          <w:lang w:val="en-US"/>
        </w:rPr>
      </w:pPr>
      <w:r w:rsidRPr="006B799A">
        <w:rPr>
          <w:i/>
          <w:lang w:val="en-US"/>
        </w:rPr>
        <w:t>Kelly</w:t>
      </w:r>
      <w:r w:rsidRPr="006B799A">
        <w:rPr>
          <w:lang w:val="en-US"/>
        </w:rPr>
        <w:t xml:space="preserve">, </w:t>
      </w:r>
      <w:r w:rsidRPr="006B799A">
        <w:rPr>
          <w:i/>
          <w:lang w:val="en-US"/>
        </w:rPr>
        <w:t xml:space="preserve">T. </w:t>
      </w:r>
      <w:r w:rsidRPr="006B799A">
        <w:rPr>
          <w:lang w:val="en-US"/>
        </w:rPr>
        <w:t>Local Electrode Atom Probes [</w:t>
      </w:r>
      <w:r>
        <w:t>Текст</w:t>
      </w:r>
      <w:r w:rsidRPr="006B799A">
        <w:rPr>
          <w:lang w:val="en-US"/>
        </w:rPr>
        <w:t>] / T. Kelly, D. Larson // Materials Characterization. — 2000. — Vol. 44, no. 1/2. — P. 59—85.</w:t>
      </w:r>
    </w:p>
    <w:p w:rsidR="001D4628" w:rsidRPr="006B799A" w:rsidRDefault="001D4628" w:rsidP="001D4628">
      <w:pPr>
        <w:numPr>
          <w:ilvl w:val="0"/>
          <w:numId w:val="1"/>
        </w:numPr>
        <w:ind w:right="552" w:hanging="630"/>
        <w:rPr>
          <w:lang w:val="en-US"/>
        </w:rPr>
      </w:pPr>
      <w:proofErr w:type="spellStart"/>
      <w:r w:rsidRPr="006B799A">
        <w:rPr>
          <w:i/>
          <w:lang w:val="en-US"/>
        </w:rPr>
        <w:t>Vurpillot</w:t>
      </w:r>
      <w:proofErr w:type="spellEnd"/>
      <w:r w:rsidRPr="006B799A">
        <w:rPr>
          <w:lang w:val="en-US"/>
        </w:rPr>
        <w:t xml:space="preserve">, </w:t>
      </w:r>
      <w:r w:rsidRPr="006B799A">
        <w:rPr>
          <w:i/>
          <w:lang w:val="en-US"/>
        </w:rPr>
        <w:t xml:space="preserve">F. </w:t>
      </w:r>
      <w:r w:rsidRPr="006B799A">
        <w:rPr>
          <w:lang w:val="en-US"/>
        </w:rPr>
        <w:t xml:space="preserve">A model to predict image formation in Atom </w:t>
      </w:r>
      <w:proofErr w:type="spellStart"/>
      <w:r w:rsidRPr="006B799A">
        <w:rPr>
          <w:lang w:val="en-US"/>
        </w:rPr>
        <w:t>probeTomography</w:t>
      </w:r>
      <w:proofErr w:type="spellEnd"/>
      <w:r w:rsidRPr="006B799A">
        <w:rPr>
          <w:lang w:val="en-US"/>
        </w:rPr>
        <w:t xml:space="preserve"> [</w:t>
      </w:r>
      <w:r>
        <w:t>Текст</w:t>
      </w:r>
      <w:r w:rsidRPr="006B799A">
        <w:rPr>
          <w:lang w:val="en-US"/>
        </w:rPr>
        <w:t xml:space="preserve">] / F. </w:t>
      </w:r>
      <w:proofErr w:type="spellStart"/>
      <w:r w:rsidRPr="006B799A">
        <w:rPr>
          <w:lang w:val="en-US"/>
        </w:rPr>
        <w:t>Vurpillot</w:t>
      </w:r>
      <w:proofErr w:type="spellEnd"/>
      <w:r w:rsidRPr="006B799A">
        <w:rPr>
          <w:lang w:val="en-US"/>
        </w:rPr>
        <w:t xml:space="preserve">, A. Gaillard, B. </w:t>
      </w:r>
      <w:proofErr w:type="spellStart"/>
      <w:r w:rsidRPr="006B799A">
        <w:rPr>
          <w:lang w:val="en-US"/>
        </w:rPr>
        <w:t>Deconihout</w:t>
      </w:r>
      <w:proofErr w:type="spellEnd"/>
      <w:r w:rsidRPr="006B799A">
        <w:rPr>
          <w:lang w:val="en-US"/>
        </w:rPr>
        <w:t xml:space="preserve"> // Ultramicroscopy. — 2013. — Vol. 132. — P. 152—157.</w:t>
      </w:r>
    </w:p>
    <w:p w:rsidR="001D4628" w:rsidRPr="006B799A" w:rsidRDefault="001D4628" w:rsidP="001D4628">
      <w:pPr>
        <w:numPr>
          <w:ilvl w:val="0"/>
          <w:numId w:val="1"/>
        </w:numPr>
        <w:spacing w:after="126"/>
        <w:ind w:right="552" w:hanging="630"/>
        <w:rPr>
          <w:lang w:val="en-US"/>
        </w:rPr>
      </w:pPr>
      <w:bookmarkStart w:id="0" w:name="_GoBack"/>
      <w:bookmarkEnd w:id="0"/>
    </w:p>
    <w:p w:rsidR="00027358" w:rsidRPr="001D4628" w:rsidRDefault="00027358">
      <w:pPr>
        <w:rPr>
          <w:lang w:val="en-US"/>
        </w:rPr>
      </w:pPr>
    </w:p>
    <w:sectPr w:rsidR="00027358" w:rsidRPr="001D4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BC266C"/>
    <w:multiLevelType w:val="hybridMultilevel"/>
    <w:tmpl w:val="940C0354"/>
    <w:lvl w:ilvl="0" w:tplc="EEC0F8B2">
      <w:start w:val="1"/>
      <w:numFmt w:val="decimal"/>
      <w:lvlText w:val="%1."/>
      <w:lvlJc w:val="left"/>
      <w:pPr>
        <w:ind w:left="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83C8274E">
      <w:start w:val="16"/>
      <w:numFmt w:val="upperLetter"/>
      <w:lvlText w:val="%2."/>
      <w:lvlJc w:val="left"/>
      <w:pPr>
        <w:ind w:left="10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1DF0CD9E">
      <w:start w:val="1"/>
      <w:numFmt w:val="lowerRoman"/>
      <w:lvlText w:val="%3"/>
      <w:lvlJc w:val="left"/>
      <w:pPr>
        <w:ind w:left="1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9F48FFBE">
      <w:start w:val="1"/>
      <w:numFmt w:val="decimal"/>
      <w:lvlText w:val="%4"/>
      <w:lvlJc w:val="left"/>
      <w:pPr>
        <w:ind w:left="2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CA80399C">
      <w:start w:val="1"/>
      <w:numFmt w:val="lowerLetter"/>
      <w:lvlText w:val="%5"/>
      <w:lvlJc w:val="left"/>
      <w:pPr>
        <w:ind w:left="3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86723FC8">
      <w:start w:val="1"/>
      <w:numFmt w:val="lowerRoman"/>
      <w:lvlText w:val="%6"/>
      <w:lvlJc w:val="left"/>
      <w:pPr>
        <w:ind w:left="3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32EC0BB2">
      <w:start w:val="1"/>
      <w:numFmt w:val="decimal"/>
      <w:lvlText w:val="%7"/>
      <w:lvlJc w:val="left"/>
      <w:pPr>
        <w:ind w:left="4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FF642FBA">
      <w:start w:val="1"/>
      <w:numFmt w:val="lowerLetter"/>
      <w:lvlText w:val="%8"/>
      <w:lvlJc w:val="left"/>
      <w:pPr>
        <w:ind w:left="5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60DAEB22">
      <w:start w:val="1"/>
      <w:numFmt w:val="lowerRoman"/>
      <w:lvlText w:val="%9"/>
      <w:lvlJc w:val="left"/>
      <w:pPr>
        <w:ind w:left="6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628"/>
    <w:rsid w:val="00027358"/>
    <w:rsid w:val="001D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073D4D-2681-49DF-AD7E-0DF6CE95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628"/>
    <w:pPr>
      <w:spacing w:after="5" w:line="307" w:lineRule="auto"/>
      <w:ind w:left="10" w:right="567" w:hanging="10"/>
      <w:jc w:val="both"/>
    </w:pPr>
    <w:rPr>
      <w:rFonts w:ascii="Calibri" w:eastAsia="Calibri" w:hAnsi="Calibri" w:cs="Calibri"/>
      <w:color w:val="000000"/>
      <w:sz w:val="29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2025-03-05T10:56:00Z</dcterms:created>
  <dcterms:modified xsi:type="dcterms:W3CDTF">2025-03-05T10:58:00Z</dcterms:modified>
</cp:coreProperties>
</file>