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F2283" w14:textId="77777777" w:rsidR="006C4F4E" w:rsidRPr="006C4F4E" w:rsidRDefault="006C4F4E" w:rsidP="006C4F4E">
      <w:pPr>
        <w:rPr>
          <w:b/>
          <w:bCs/>
        </w:rPr>
      </w:pPr>
      <w:r w:rsidRPr="006C4F4E">
        <w:rPr>
          <w:b/>
          <w:bCs/>
        </w:rPr>
        <w:t>Pasul 1 — Crearea Brand Kit-ului</w:t>
      </w:r>
    </w:p>
    <w:p w14:paraId="07ABCD44" w14:textId="77777777" w:rsidR="006C4F4E" w:rsidRPr="006C4F4E" w:rsidRDefault="006C4F4E" w:rsidP="006C4F4E">
      <w:pPr>
        <w:numPr>
          <w:ilvl w:val="0"/>
          <w:numId w:val="1"/>
        </w:numPr>
      </w:pPr>
      <w:r w:rsidRPr="006C4F4E">
        <w:t>Din homepage Canva → meniu stânga → </w:t>
      </w:r>
      <w:r w:rsidRPr="006C4F4E">
        <w:rPr>
          <w:b/>
          <w:bCs/>
        </w:rPr>
        <w:t>Brand</w:t>
      </w:r>
    </w:p>
    <w:p w14:paraId="64EE5CBA" w14:textId="77777777" w:rsidR="006C4F4E" w:rsidRPr="006C4F4E" w:rsidRDefault="006C4F4E" w:rsidP="006C4F4E">
      <w:pPr>
        <w:numPr>
          <w:ilvl w:val="0"/>
          <w:numId w:val="1"/>
        </w:numPr>
      </w:pPr>
      <w:r w:rsidRPr="006C4F4E">
        <w:t>Tab </w:t>
      </w:r>
      <w:r w:rsidRPr="006C4F4E">
        <w:rPr>
          <w:b/>
          <w:bCs/>
        </w:rPr>
        <w:t>Brand Kit</w:t>
      </w:r>
      <w:r w:rsidRPr="006C4F4E">
        <w:t> → buton </w:t>
      </w:r>
      <w:r w:rsidRPr="006C4F4E">
        <w:rPr>
          <w:b/>
          <w:bCs/>
        </w:rPr>
        <w:t>Add Brand Kit</w:t>
      </w:r>
      <w:r w:rsidRPr="006C4F4E">
        <w:t> (sau „Create new Brand Kit")</w:t>
      </w:r>
    </w:p>
    <w:p w14:paraId="27684029" w14:textId="77777777" w:rsidR="006C4F4E" w:rsidRPr="006C4F4E" w:rsidRDefault="006C4F4E" w:rsidP="006C4F4E">
      <w:pPr>
        <w:numPr>
          <w:ilvl w:val="0"/>
          <w:numId w:val="1"/>
        </w:numPr>
      </w:pPr>
      <w:r w:rsidRPr="006C4F4E">
        <w:t>Denumește-l: CAROLine – Revista Școlii</w:t>
      </w:r>
    </w:p>
    <w:p w14:paraId="657230A5" w14:textId="77777777" w:rsidR="006C4F4E" w:rsidRPr="006C4F4E" w:rsidRDefault="006C4F4E" w:rsidP="006C4F4E">
      <w:pPr>
        <w:numPr>
          <w:ilvl w:val="0"/>
          <w:numId w:val="1"/>
        </w:numPr>
      </w:pPr>
      <w:r w:rsidRPr="006C4F4E">
        <w:t>Click </w:t>
      </w:r>
      <w:r w:rsidRPr="006C4F4E">
        <w:rPr>
          <w:b/>
          <w:bCs/>
        </w:rPr>
        <w:t>Create</w:t>
      </w:r>
      <w:r w:rsidRPr="006C4F4E">
        <w:t>​</w:t>
      </w:r>
    </w:p>
    <w:p w14:paraId="68C11C48" w14:textId="77777777" w:rsidR="006C4F4E" w:rsidRPr="006C4F4E" w:rsidRDefault="006C4F4E" w:rsidP="006C4F4E">
      <w:r w:rsidRPr="006C4F4E">
        <w:t>Brand Kit-ul se va deschide gol, cu 8 secțiuni de completat.​</w:t>
      </w:r>
    </w:p>
    <w:p w14:paraId="5366D70A" w14:textId="77777777" w:rsidR="006C4F4E" w:rsidRPr="006C4F4E" w:rsidRDefault="006C4F4E" w:rsidP="006C4F4E">
      <w:r w:rsidRPr="006C4F4E">
        <w:pict w14:anchorId="630E5C54">
          <v:rect id="_x0000_i1025" style="width:0;height:.75pt" o:hralign="center" o:hrstd="t" o:hr="t" fillcolor="#a0a0a0" stroked="f"/>
        </w:pict>
      </w:r>
    </w:p>
    <w:p w14:paraId="2B546F27" w14:textId="77777777" w:rsidR="006C4F4E" w:rsidRPr="006C4F4E" w:rsidRDefault="006C4F4E" w:rsidP="006C4F4E">
      <w:pPr>
        <w:rPr>
          <w:b/>
          <w:bCs/>
        </w:rPr>
      </w:pPr>
      <w:r w:rsidRPr="006C4F4E">
        <w:rPr>
          <w:b/>
          <w:bCs/>
        </w:rPr>
        <w:t>Pasul 2 — Logo-uri (secțiunea Logos)</w:t>
      </w:r>
    </w:p>
    <w:p w14:paraId="613900CF" w14:textId="77777777" w:rsidR="006C4F4E" w:rsidRPr="006C4F4E" w:rsidRDefault="006C4F4E" w:rsidP="006C4F4E">
      <w:r w:rsidRPr="006C4F4E">
        <w:t>Încarcă </w:t>
      </w:r>
      <w:r w:rsidRPr="006C4F4E">
        <w:rPr>
          <w:b/>
          <w:bCs/>
        </w:rPr>
        <w:t>toate variantele</w:t>
      </w:r>
      <w:r w:rsidRPr="006C4F4E">
        <w:t> logo-ului, organizate după fundal:​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9"/>
        <w:gridCol w:w="4281"/>
      </w:tblGrid>
      <w:tr w:rsidR="006C4F4E" w:rsidRPr="006C4F4E" w14:paraId="48285949" w14:textId="77777777" w:rsidTr="006C4F4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E0F6A4" w14:textId="77777777" w:rsidR="006C4F4E" w:rsidRPr="006C4F4E" w:rsidRDefault="006C4F4E" w:rsidP="006C4F4E">
            <w:pPr>
              <w:rPr>
                <w:b/>
                <w:bCs/>
              </w:rPr>
            </w:pPr>
            <w:r w:rsidRPr="006C4F4E">
              <w:rPr>
                <w:b/>
                <w:bCs/>
              </w:rPr>
              <w:t>Variantă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62CB91" w14:textId="77777777" w:rsidR="006C4F4E" w:rsidRPr="006C4F4E" w:rsidRDefault="006C4F4E" w:rsidP="006C4F4E">
            <w:pPr>
              <w:rPr>
                <w:b/>
                <w:bCs/>
              </w:rPr>
            </w:pPr>
            <w:r w:rsidRPr="006C4F4E">
              <w:rPr>
                <w:b/>
                <w:bCs/>
              </w:rPr>
              <w:t>Când se folosește</w:t>
            </w:r>
          </w:p>
        </w:tc>
      </w:tr>
      <w:tr w:rsidR="006C4F4E" w:rsidRPr="006C4F4E" w14:paraId="43F61CCB" w14:textId="77777777" w:rsidTr="006C4F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F616AB" w14:textId="77777777" w:rsidR="006C4F4E" w:rsidRPr="006C4F4E" w:rsidRDefault="006C4F4E" w:rsidP="006C4F4E">
            <w:r w:rsidRPr="006C4F4E">
              <w:t>CAROLine cu coroană — pe fond </w:t>
            </w:r>
            <w:r w:rsidRPr="006C4F4E">
              <w:rPr>
                <w:b/>
                <w:bCs/>
              </w:rPr>
              <w:t>dark</w:t>
            </w:r>
            <w:r w:rsidRPr="006C4F4E">
              <w:t> (alb/auriu)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D06D18" w14:textId="77777777" w:rsidR="006C4F4E" w:rsidRPr="006C4F4E" w:rsidRDefault="006C4F4E" w:rsidP="006C4F4E">
            <w:r w:rsidRPr="006C4F4E">
              <w:t>Copertă, header pagini interioare</w:t>
            </w:r>
          </w:p>
        </w:tc>
      </w:tr>
      <w:tr w:rsidR="006C4F4E" w:rsidRPr="006C4F4E" w14:paraId="14703C08" w14:textId="77777777" w:rsidTr="006C4F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BB60E0" w14:textId="77777777" w:rsidR="006C4F4E" w:rsidRPr="006C4F4E" w:rsidRDefault="006C4F4E" w:rsidP="006C4F4E">
            <w:r w:rsidRPr="006C4F4E">
              <w:t>CAROLine cu coroană — pe fond </w:t>
            </w:r>
            <w:r w:rsidRPr="006C4F4E">
              <w:rPr>
                <w:b/>
                <w:bCs/>
              </w:rPr>
              <w:t>light</w:t>
            </w:r>
            <w:r w:rsidRPr="006C4F4E">
              <w:t> (navy)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805601" w14:textId="77777777" w:rsidR="006C4F4E" w:rsidRPr="006C4F4E" w:rsidRDefault="006C4F4E" w:rsidP="006C4F4E">
            <w:r w:rsidRPr="006C4F4E">
              <w:t>Pagini cu fundal deschis</w:t>
            </w:r>
          </w:p>
        </w:tc>
      </w:tr>
      <w:tr w:rsidR="006C4F4E" w:rsidRPr="006C4F4E" w14:paraId="422DFCBC" w14:textId="77777777" w:rsidTr="006C4F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BBC650" w14:textId="77777777" w:rsidR="006C4F4E" w:rsidRPr="006C4F4E" w:rsidRDefault="006C4F4E" w:rsidP="006C4F4E">
            <w:r w:rsidRPr="006C4F4E">
              <w:t>Siglă circulară instituție — color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B3C8E0" w14:textId="77777777" w:rsidR="006C4F4E" w:rsidRPr="006C4F4E" w:rsidRDefault="006C4F4E" w:rsidP="006C4F4E">
            <w:r w:rsidRPr="006C4F4E">
              <w:t>Footer, pagina de colofon</w:t>
            </w:r>
          </w:p>
        </w:tc>
      </w:tr>
      <w:tr w:rsidR="006C4F4E" w:rsidRPr="006C4F4E" w14:paraId="2CFD96EC" w14:textId="77777777" w:rsidTr="006C4F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459D72" w14:textId="77777777" w:rsidR="006C4F4E" w:rsidRPr="006C4F4E" w:rsidRDefault="006C4F4E" w:rsidP="006C4F4E">
            <w:r w:rsidRPr="006C4F4E">
              <w:t>Siglă circulară instituție — monocrom alb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B626DB" w14:textId="77777777" w:rsidR="006C4F4E" w:rsidRPr="006C4F4E" w:rsidRDefault="006C4F4E" w:rsidP="006C4F4E">
            <w:r w:rsidRPr="006C4F4E">
              <w:t>Suprapunere pe fotografii</w:t>
            </w:r>
          </w:p>
        </w:tc>
      </w:tr>
    </w:tbl>
    <w:p w14:paraId="17939CDA" w14:textId="77777777" w:rsidR="006C4F4E" w:rsidRPr="006C4F4E" w:rsidRDefault="006C4F4E" w:rsidP="006C4F4E">
      <w:r w:rsidRPr="006C4F4E">
        <w:rPr>
          <w:b/>
          <w:bCs/>
        </w:rPr>
        <w:t>Sfat tehnic</w:t>
      </w:r>
      <w:r w:rsidRPr="006C4F4E">
        <w:t>: Încarcă logo-urile în format </w:t>
      </w:r>
      <w:r w:rsidRPr="006C4F4E">
        <w:rPr>
          <w:b/>
          <w:bCs/>
        </w:rPr>
        <w:t>PNG cu fundal transparent</w:t>
      </w:r>
      <w:r w:rsidRPr="006C4F4E">
        <w:t> (nu JPG). Dacă nu ai varianta transparentă, folosește </w:t>
      </w:r>
      <w:hyperlink r:id="rId5" w:tgtFrame="_blank" w:history="1">
        <w:r w:rsidRPr="006C4F4E">
          <w:rPr>
            <w:rStyle w:val="Hipervnculo"/>
          </w:rPr>
          <w:t>remove.bg</w:t>
        </w:r>
      </w:hyperlink>
      <w:r w:rsidRPr="006C4F4E">
        <w:t> gratuit înainte de upload.</w:t>
      </w:r>
    </w:p>
    <w:p w14:paraId="14F504C1" w14:textId="77777777" w:rsidR="006C4F4E" w:rsidRPr="006C4F4E" w:rsidRDefault="006C4F4E" w:rsidP="006C4F4E">
      <w:r w:rsidRPr="006C4F4E">
        <w:pict w14:anchorId="38F8EE7D">
          <v:rect id="_x0000_i1026" style="width:0;height:.75pt" o:hralign="center" o:hrstd="t" o:hr="t" fillcolor="#a0a0a0" stroked="f"/>
        </w:pict>
      </w:r>
    </w:p>
    <w:p w14:paraId="16C42460" w14:textId="77777777" w:rsidR="006C4F4E" w:rsidRPr="006C4F4E" w:rsidRDefault="006C4F4E" w:rsidP="006C4F4E">
      <w:pPr>
        <w:rPr>
          <w:b/>
          <w:bCs/>
        </w:rPr>
      </w:pPr>
      <w:r w:rsidRPr="006C4F4E">
        <w:rPr>
          <w:b/>
          <w:bCs/>
        </w:rPr>
        <w:t>Pasul 3 — Paleta de Culori (secțiunea Colors)</w:t>
      </w:r>
    </w:p>
    <w:p w14:paraId="7DB43C8E" w14:textId="77777777" w:rsidR="006C4F4E" w:rsidRPr="006C4F4E" w:rsidRDefault="006C4F4E" w:rsidP="006C4F4E">
      <w:r w:rsidRPr="006C4F4E">
        <w:t>Click </w:t>
      </w:r>
      <w:r w:rsidRPr="006C4F4E">
        <w:rPr>
          <w:b/>
          <w:bCs/>
        </w:rPr>
        <w:t>Add a color</w:t>
      </w:r>
      <w:r w:rsidRPr="006C4F4E">
        <w:t> și introdu hex-urile manual. Creează </w:t>
      </w:r>
      <w:r w:rsidRPr="006C4F4E">
        <w:rPr>
          <w:b/>
          <w:bCs/>
        </w:rPr>
        <w:t>două palete numite</w:t>
      </w:r>
      <w:r w:rsidRPr="006C4F4E">
        <w:t>:​</w:t>
      </w:r>
    </w:p>
    <w:p w14:paraId="068410F2" w14:textId="77777777" w:rsidR="006C4F4E" w:rsidRPr="006C4F4E" w:rsidRDefault="006C4F4E" w:rsidP="006C4F4E">
      <w:pPr>
        <w:rPr>
          <w:b/>
          <w:bCs/>
        </w:rPr>
      </w:pPr>
      <w:r w:rsidRPr="006C4F4E">
        <w:rPr>
          <w:b/>
          <w:bCs/>
        </w:rPr>
        <w:t>Paleta 1: „CAROLine – Principale"</w:t>
      </w:r>
    </w:p>
    <w:p w14:paraId="138AC30C" w14:textId="77777777" w:rsidR="006C4F4E" w:rsidRPr="006C4F4E" w:rsidRDefault="006C4F4E" w:rsidP="006C4F4E">
      <w:pPr>
        <w:numPr>
          <w:ilvl w:val="0"/>
          <w:numId w:val="2"/>
        </w:numPr>
      </w:pPr>
      <w:r w:rsidRPr="006C4F4E">
        <w:t>#0A1E3D → </w:t>
      </w:r>
      <w:r w:rsidRPr="006C4F4E">
        <w:rPr>
          <w:b/>
          <w:bCs/>
        </w:rPr>
        <w:t>Navy Profund</w:t>
      </w:r>
      <w:r w:rsidRPr="006C4F4E">
        <w:t> (background copertă)</w:t>
      </w:r>
    </w:p>
    <w:p w14:paraId="4D696080" w14:textId="77777777" w:rsidR="006C4F4E" w:rsidRPr="006C4F4E" w:rsidRDefault="006C4F4E" w:rsidP="006C4F4E">
      <w:pPr>
        <w:numPr>
          <w:ilvl w:val="0"/>
          <w:numId w:val="2"/>
        </w:numPr>
      </w:pPr>
      <w:r w:rsidRPr="006C4F4E">
        <w:t>#1A2B4A → </w:t>
      </w:r>
      <w:r w:rsidRPr="006C4F4E">
        <w:rPr>
          <w:b/>
          <w:bCs/>
        </w:rPr>
        <w:t>Navy Mediu</w:t>
      </w:r>
      <w:r w:rsidRPr="006C4F4E">
        <w:t> (headers rubrici, gradiente)</w:t>
      </w:r>
    </w:p>
    <w:p w14:paraId="5EA7F0BB" w14:textId="77777777" w:rsidR="006C4F4E" w:rsidRPr="006C4F4E" w:rsidRDefault="006C4F4E" w:rsidP="006C4F4E">
      <w:pPr>
        <w:numPr>
          <w:ilvl w:val="0"/>
          <w:numId w:val="2"/>
        </w:numPr>
      </w:pPr>
      <w:r w:rsidRPr="006C4F4E">
        <w:t>#D4AF37 → </w:t>
      </w:r>
      <w:r w:rsidRPr="006C4F4E">
        <w:rPr>
          <w:b/>
          <w:bCs/>
        </w:rPr>
        <w:t>Auriu Clasic</w:t>
      </w:r>
      <w:r w:rsidRPr="006C4F4E">
        <w:t> (accente, dividers, titluri)</w:t>
      </w:r>
    </w:p>
    <w:p w14:paraId="6BCB14CA" w14:textId="77777777" w:rsidR="006C4F4E" w:rsidRPr="006C4F4E" w:rsidRDefault="006C4F4E" w:rsidP="006C4F4E">
      <w:pPr>
        <w:numPr>
          <w:ilvl w:val="0"/>
          <w:numId w:val="2"/>
        </w:numPr>
      </w:pPr>
      <w:r w:rsidRPr="006C4F4E">
        <w:t>#C9A961 → </w:t>
      </w:r>
      <w:r w:rsidRPr="006C4F4E">
        <w:rPr>
          <w:b/>
          <w:bCs/>
        </w:rPr>
        <w:t>Auriu Cald</w:t>
      </w:r>
      <w:r w:rsidRPr="006C4F4E">
        <w:t> (pull quotes, borders)</w:t>
      </w:r>
    </w:p>
    <w:p w14:paraId="68E987EF" w14:textId="77777777" w:rsidR="006C4F4E" w:rsidRPr="006C4F4E" w:rsidRDefault="006C4F4E" w:rsidP="006C4F4E">
      <w:pPr>
        <w:rPr>
          <w:b/>
          <w:bCs/>
        </w:rPr>
      </w:pPr>
      <w:r w:rsidRPr="006C4F4E">
        <w:rPr>
          <w:b/>
          <w:bCs/>
        </w:rPr>
        <w:t>Paletă 2: „CAROLine – Accentuare"</w:t>
      </w:r>
    </w:p>
    <w:p w14:paraId="6210D415" w14:textId="77777777" w:rsidR="006C4F4E" w:rsidRPr="006C4F4E" w:rsidRDefault="006C4F4E" w:rsidP="006C4F4E">
      <w:pPr>
        <w:numPr>
          <w:ilvl w:val="0"/>
          <w:numId w:val="3"/>
        </w:numPr>
      </w:pPr>
      <w:r w:rsidRPr="006C4F4E">
        <w:t>#F4C430 → </w:t>
      </w:r>
      <w:r w:rsidRPr="006C4F4E">
        <w:rPr>
          <w:b/>
          <w:bCs/>
        </w:rPr>
        <w:t>Galben Highlight</w:t>
      </w:r>
      <w:r w:rsidRPr="006C4F4E">
        <w:t> (call-to-actions, benzi cuprins)</w:t>
      </w:r>
    </w:p>
    <w:p w14:paraId="3AA517ED" w14:textId="77777777" w:rsidR="006C4F4E" w:rsidRPr="006C4F4E" w:rsidRDefault="006C4F4E" w:rsidP="006C4F4E">
      <w:pPr>
        <w:numPr>
          <w:ilvl w:val="0"/>
          <w:numId w:val="3"/>
        </w:numPr>
      </w:pPr>
      <w:r w:rsidRPr="006C4F4E">
        <w:t>#FFFFFF → </w:t>
      </w:r>
      <w:r w:rsidRPr="006C4F4E">
        <w:rPr>
          <w:b/>
          <w:bCs/>
        </w:rPr>
        <w:t>Alb Pur</w:t>
      </w:r>
      <w:r w:rsidRPr="006C4F4E">
        <w:t> (fundal text, spații respirație)</w:t>
      </w:r>
    </w:p>
    <w:p w14:paraId="6A93A0F5" w14:textId="77777777" w:rsidR="006C4F4E" w:rsidRPr="006C4F4E" w:rsidRDefault="006C4F4E" w:rsidP="006C4F4E">
      <w:pPr>
        <w:numPr>
          <w:ilvl w:val="0"/>
          <w:numId w:val="3"/>
        </w:numPr>
      </w:pPr>
      <w:r w:rsidRPr="006C4F4E">
        <w:t>#F5F5F5 → </w:t>
      </w:r>
      <w:r w:rsidRPr="006C4F4E">
        <w:rPr>
          <w:b/>
          <w:bCs/>
        </w:rPr>
        <w:t>Gri Deschis</w:t>
      </w:r>
      <w:r w:rsidRPr="006C4F4E">
        <w:t> (carduri, boxe informative)</w:t>
      </w:r>
    </w:p>
    <w:p w14:paraId="3C92CA3F" w14:textId="77777777" w:rsidR="006C4F4E" w:rsidRPr="006C4F4E" w:rsidRDefault="006C4F4E" w:rsidP="006C4F4E">
      <w:pPr>
        <w:numPr>
          <w:ilvl w:val="0"/>
          <w:numId w:val="3"/>
        </w:numPr>
      </w:pPr>
      <w:r w:rsidRPr="006C4F4E">
        <w:t>#2C2C2C → </w:t>
      </w:r>
      <w:r w:rsidRPr="006C4F4E">
        <w:rPr>
          <w:b/>
          <w:bCs/>
        </w:rPr>
        <w:t>Aproape-Negru</w:t>
      </w:r>
      <w:r w:rsidRPr="006C4F4E">
        <w:t> (body text principal)</w:t>
      </w:r>
    </w:p>
    <w:p w14:paraId="6665944C" w14:textId="77777777" w:rsidR="006C4F4E" w:rsidRPr="006C4F4E" w:rsidRDefault="006C4F4E" w:rsidP="006C4F4E">
      <w:r w:rsidRPr="006C4F4E">
        <w:pict w14:anchorId="40E2016F">
          <v:rect id="_x0000_i1027" style="width:0;height:.75pt" o:hralign="center" o:hrstd="t" o:hr="t" fillcolor="#a0a0a0" stroked="f"/>
        </w:pict>
      </w:r>
    </w:p>
    <w:p w14:paraId="61F71767" w14:textId="77777777" w:rsidR="006C4F4E" w:rsidRPr="006C4F4E" w:rsidRDefault="006C4F4E" w:rsidP="006C4F4E">
      <w:pPr>
        <w:rPr>
          <w:b/>
          <w:bCs/>
        </w:rPr>
      </w:pPr>
      <w:r w:rsidRPr="006C4F4E">
        <w:rPr>
          <w:b/>
          <w:bCs/>
        </w:rPr>
        <w:lastRenderedPageBreak/>
        <w:t>Pasul 4 — Fonturi (secțiunea Fonts)</w:t>
      </w:r>
    </w:p>
    <w:p w14:paraId="5F49A48E" w14:textId="77777777" w:rsidR="006C4F4E" w:rsidRPr="006C4F4E" w:rsidRDefault="006C4F4E" w:rsidP="006C4F4E">
      <w:r w:rsidRPr="006C4F4E">
        <w:t>Canva permite setarea a </w:t>
      </w:r>
      <w:r w:rsidRPr="006C4F4E">
        <w:rPr>
          <w:b/>
          <w:bCs/>
        </w:rPr>
        <w:t>3 roluri tipografice</w:t>
      </w:r>
      <w:r w:rsidRPr="006C4F4E">
        <w:t>: Heading, Subheading, Body text.​</w:t>
      </w:r>
    </w:p>
    <w:p w14:paraId="273AC922" w14:textId="77777777" w:rsidR="006C4F4E" w:rsidRPr="006C4F4E" w:rsidRDefault="006C4F4E" w:rsidP="006C4F4E">
      <w:pPr>
        <w:rPr>
          <w:b/>
          <w:bCs/>
        </w:rPr>
      </w:pPr>
      <w:r w:rsidRPr="006C4F4E">
        <w:rPr>
          <w:b/>
          <w:bCs/>
        </w:rPr>
        <w:t>Opțiunea A — Fonturi din librăria Canva (fără upload)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6"/>
        <w:gridCol w:w="4530"/>
        <w:gridCol w:w="1654"/>
      </w:tblGrid>
      <w:tr w:rsidR="006C4F4E" w:rsidRPr="006C4F4E" w14:paraId="319E89BC" w14:textId="77777777" w:rsidTr="006C4F4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42E642" w14:textId="77777777" w:rsidR="006C4F4E" w:rsidRPr="006C4F4E" w:rsidRDefault="006C4F4E" w:rsidP="006C4F4E">
            <w:pPr>
              <w:rPr>
                <w:b/>
                <w:bCs/>
              </w:rPr>
            </w:pPr>
            <w:r w:rsidRPr="006C4F4E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8841B3" w14:textId="77777777" w:rsidR="006C4F4E" w:rsidRPr="006C4F4E" w:rsidRDefault="006C4F4E" w:rsidP="006C4F4E">
            <w:pPr>
              <w:rPr>
                <w:b/>
                <w:bCs/>
              </w:rPr>
            </w:pPr>
            <w:r w:rsidRPr="006C4F4E">
              <w:rPr>
                <w:b/>
                <w:bCs/>
              </w:rPr>
              <w:t>Font recomandat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4D5410" w14:textId="77777777" w:rsidR="006C4F4E" w:rsidRPr="006C4F4E" w:rsidRDefault="006C4F4E" w:rsidP="006C4F4E">
            <w:pPr>
              <w:rPr>
                <w:b/>
                <w:bCs/>
              </w:rPr>
            </w:pPr>
            <w:r w:rsidRPr="006C4F4E">
              <w:rPr>
                <w:b/>
                <w:bCs/>
              </w:rPr>
              <w:t>Setare</w:t>
            </w:r>
          </w:p>
        </w:tc>
      </w:tr>
      <w:tr w:rsidR="006C4F4E" w:rsidRPr="006C4F4E" w14:paraId="252F55D0" w14:textId="77777777" w:rsidTr="006C4F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16B350" w14:textId="77777777" w:rsidR="006C4F4E" w:rsidRPr="006C4F4E" w:rsidRDefault="006C4F4E" w:rsidP="006C4F4E">
            <w:r w:rsidRPr="006C4F4E">
              <w:rPr>
                <w:b/>
                <w:bCs/>
              </w:rPr>
              <w:t>Heading</w:t>
            </w:r>
            <w:r w:rsidRPr="006C4F4E">
              <w:t> (titluri mari)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E9C6E6" w14:textId="77777777" w:rsidR="006C4F4E" w:rsidRPr="006C4F4E" w:rsidRDefault="006C4F4E" w:rsidP="006C4F4E">
            <w:r w:rsidRPr="006C4F4E">
              <w:t>Cormorant Garamond Bold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80404A" w14:textId="77777777" w:rsidR="006C4F4E" w:rsidRPr="006C4F4E" w:rsidRDefault="006C4F4E" w:rsidP="006C4F4E">
            <w:r w:rsidRPr="006C4F4E">
              <w:t>36–48pt</w:t>
            </w:r>
          </w:p>
        </w:tc>
      </w:tr>
      <w:tr w:rsidR="006C4F4E" w:rsidRPr="006C4F4E" w14:paraId="1BAE94CB" w14:textId="77777777" w:rsidTr="006C4F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FBDB04" w14:textId="77777777" w:rsidR="006C4F4E" w:rsidRPr="006C4F4E" w:rsidRDefault="006C4F4E" w:rsidP="006C4F4E">
            <w:r w:rsidRPr="006C4F4E">
              <w:rPr>
                <w:b/>
                <w:bCs/>
              </w:rPr>
              <w:t>Subheading</w:t>
            </w:r>
            <w:r w:rsidRPr="006C4F4E">
              <w:t> (titluri rubrici)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0DE2C0" w14:textId="77777777" w:rsidR="006C4F4E" w:rsidRPr="006C4F4E" w:rsidRDefault="006C4F4E" w:rsidP="006C4F4E">
            <w:r w:rsidRPr="006C4F4E">
              <w:t>Montserrat SemiBold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C09F5C" w14:textId="77777777" w:rsidR="006C4F4E" w:rsidRPr="006C4F4E" w:rsidRDefault="006C4F4E" w:rsidP="006C4F4E">
            <w:r w:rsidRPr="006C4F4E">
              <w:t>18–24pt</w:t>
            </w:r>
          </w:p>
        </w:tc>
      </w:tr>
      <w:tr w:rsidR="006C4F4E" w:rsidRPr="006C4F4E" w14:paraId="2AE5309F" w14:textId="77777777" w:rsidTr="006C4F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8EF9B4" w14:textId="77777777" w:rsidR="006C4F4E" w:rsidRPr="006C4F4E" w:rsidRDefault="006C4F4E" w:rsidP="006C4F4E">
            <w:r w:rsidRPr="006C4F4E">
              <w:rPr>
                <w:b/>
                <w:bCs/>
              </w:rPr>
              <w:t>Body 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0E2C94" w14:textId="77777777" w:rsidR="006C4F4E" w:rsidRPr="006C4F4E" w:rsidRDefault="006C4F4E" w:rsidP="006C4F4E">
            <w:r w:rsidRPr="006C4F4E">
              <w:t>Open Sans Regular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D120D4" w14:textId="77777777" w:rsidR="006C4F4E" w:rsidRPr="006C4F4E" w:rsidRDefault="006C4F4E" w:rsidP="006C4F4E">
            <w:r w:rsidRPr="006C4F4E">
              <w:t>10–12pt</w:t>
            </w:r>
          </w:p>
        </w:tc>
      </w:tr>
    </w:tbl>
    <w:p w14:paraId="358701CE" w14:textId="77777777" w:rsidR="006C4F4E" w:rsidRPr="006C4F4E" w:rsidRDefault="006C4F4E" w:rsidP="006C4F4E">
      <w:pPr>
        <w:rPr>
          <w:b/>
          <w:bCs/>
        </w:rPr>
      </w:pPr>
      <w:r w:rsidRPr="006C4F4E">
        <w:rPr>
          <w:b/>
          <w:bCs/>
        </w:rPr>
        <w:t>Opțiunea B — Upload font custom (dacă ai fișiere .TTF/.OTF)</w:t>
      </w:r>
    </w:p>
    <w:p w14:paraId="175CFE9A" w14:textId="77777777" w:rsidR="006C4F4E" w:rsidRPr="006C4F4E" w:rsidRDefault="006C4F4E" w:rsidP="006C4F4E">
      <w:pPr>
        <w:numPr>
          <w:ilvl w:val="0"/>
          <w:numId w:val="4"/>
        </w:numPr>
      </w:pPr>
      <w:r w:rsidRPr="006C4F4E">
        <w:t>Secțiunea </w:t>
      </w:r>
      <w:r w:rsidRPr="006C4F4E">
        <w:rPr>
          <w:b/>
          <w:bCs/>
        </w:rPr>
        <w:t>Fonts</w:t>
      </w:r>
      <w:r w:rsidRPr="006C4F4E">
        <w:t> → click </w:t>
      </w:r>
      <w:r w:rsidRPr="006C4F4E">
        <w:rPr>
          <w:b/>
          <w:bCs/>
        </w:rPr>
        <w:t>Add new</w:t>
      </w:r>
      <w:r w:rsidRPr="006C4F4E">
        <w:t> → </w:t>
      </w:r>
      <w:r w:rsidRPr="006C4F4E">
        <w:rPr>
          <w:b/>
          <w:bCs/>
        </w:rPr>
        <w:t>Upload a font</w:t>
      </w:r>
    </w:p>
    <w:p w14:paraId="65A0075A" w14:textId="77777777" w:rsidR="006C4F4E" w:rsidRPr="006C4F4E" w:rsidRDefault="006C4F4E" w:rsidP="006C4F4E">
      <w:pPr>
        <w:numPr>
          <w:ilvl w:val="0"/>
          <w:numId w:val="4"/>
        </w:numPr>
      </w:pPr>
      <w:r w:rsidRPr="006C4F4E">
        <w:t>Drag &amp; drop fișierul .ttf sau .otf​</w:t>
      </w:r>
    </w:p>
    <w:p w14:paraId="4746E462" w14:textId="77777777" w:rsidR="006C4F4E" w:rsidRPr="006C4F4E" w:rsidRDefault="006C4F4E" w:rsidP="006C4F4E">
      <w:pPr>
        <w:numPr>
          <w:ilvl w:val="0"/>
          <w:numId w:val="4"/>
        </w:numPr>
      </w:pPr>
      <w:r w:rsidRPr="006C4F4E">
        <w:t>Formatele recomandate: </w:t>
      </w:r>
      <w:r w:rsidRPr="006C4F4E">
        <w:rPr>
          <w:b/>
          <w:bCs/>
        </w:rPr>
        <w:t>OTF</w:t>
      </w:r>
      <w:r w:rsidRPr="006C4F4E">
        <w:t> (calitate superioară pentru print) vs TTF (compatibilitate mai largă)​</w:t>
      </w:r>
    </w:p>
    <w:p w14:paraId="05B45188" w14:textId="77777777" w:rsidR="006C4F4E" w:rsidRPr="006C4F4E" w:rsidRDefault="006C4F4E" w:rsidP="006C4F4E">
      <w:pPr>
        <w:numPr>
          <w:ilvl w:val="0"/>
          <w:numId w:val="4"/>
        </w:numPr>
      </w:pPr>
      <w:r w:rsidRPr="006C4F4E">
        <w:t>Atribuie fontul uploadat rolului de Heading</w:t>
      </w:r>
    </w:p>
    <w:p w14:paraId="71A87E48" w14:textId="77777777" w:rsidR="006C4F4E" w:rsidRPr="006C4F4E" w:rsidRDefault="006C4F4E" w:rsidP="006C4F4E">
      <w:r w:rsidRPr="006C4F4E">
        <w:rPr>
          <w:b/>
          <w:bCs/>
        </w:rPr>
        <w:t>Fonturi serif decorative gratuite</w:t>
      </w:r>
      <w:r w:rsidRPr="006C4F4E">
        <w:t> pentru titlul „CAROLine": descarcă Playfair Display, Libre Baskerville sau IM Fell English de pe </w:t>
      </w:r>
      <w:hyperlink r:id="rId6" w:tgtFrame="_blank" w:history="1">
        <w:r w:rsidRPr="006C4F4E">
          <w:rPr>
            <w:rStyle w:val="Hipervnculo"/>
          </w:rPr>
          <w:t>fonts.google.com</w:t>
        </w:r>
      </w:hyperlink>
      <w:r w:rsidRPr="006C4F4E">
        <w:t> → upload în Canva.</w:t>
      </w:r>
    </w:p>
    <w:p w14:paraId="680192FB" w14:textId="77777777" w:rsidR="006C4F4E" w:rsidRPr="006C4F4E" w:rsidRDefault="006C4F4E" w:rsidP="006C4F4E">
      <w:r w:rsidRPr="006C4F4E">
        <w:pict w14:anchorId="395DD8DD">
          <v:rect id="_x0000_i1028" style="width:0;height:.75pt" o:hralign="center" o:hrstd="t" o:hr="t" fillcolor="#a0a0a0" stroked="f"/>
        </w:pict>
      </w:r>
    </w:p>
    <w:p w14:paraId="1F7086B8" w14:textId="77777777" w:rsidR="006C4F4E" w:rsidRPr="006C4F4E" w:rsidRDefault="006C4F4E" w:rsidP="006C4F4E">
      <w:pPr>
        <w:rPr>
          <w:b/>
          <w:bCs/>
        </w:rPr>
      </w:pPr>
      <w:r w:rsidRPr="006C4F4E">
        <w:rPr>
          <w:b/>
          <w:bCs/>
        </w:rPr>
        <w:t>Pasul 5 — Brand Voice (opțional, dar util pentru AI)</w:t>
      </w:r>
    </w:p>
    <w:p w14:paraId="3AED0B06" w14:textId="77777777" w:rsidR="006C4F4E" w:rsidRPr="006C4F4E" w:rsidRDefault="006C4F4E" w:rsidP="006C4F4E">
      <w:r w:rsidRPr="006C4F4E">
        <w:t>Completează câmpul </w:t>
      </w:r>
      <w:r w:rsidRPr="006C4F4E">
        <w:rPr>
          <w:b/>
          <w:bCs/>
        </w:rPr>
        <w:t>Brand Voice</w:t>
      </w:r>
      <w:r w:rsidRPr="006C4F4E">
        <w:t> cu descrierea revistei. Acesta va ghida Canva AI (Magic Write) să genereze text în tonul publicației:​</w:t>
      </w:r>
    </w:p>
    <w:p w14:paraId="32CCB847" w14:textId="77777777" w:rsidR="006C4F4E" w:rsidRPr="006C4F4E" w:rsidRDefault="006C4F4E" w:rsidP="006C4F4E">
      <w:r w:rsidRPr="006C4F4E">
        <w:t>text</w:t>
      </w:r>
    </w:p>
    <w:p w14:paraId="72C64020" w14:textId="77777777" w:rsidR="006C4F4E" w:rsidRPr="006C4F4E" w:rsidRDefault="006C4F4E" w:rsidP="006C4F4E">
      <w:r w:rsidRPr="006C4F4E">
        <w:t xml:space="preserve">CAROLine este revista Școlii Gimnaziale Principele Carol din Gura Humorului. </w:t>
      </w:r>
    </w:p>
    <w:p w14:paraId="3A96FEA4" w14:textId="77777777" w:rsidR="006C4F4E" w:rsidRPr="006C4F4E" w:rsidRDefault="006C4F4E" w:rsidP="006C4F4E">
      <w:r w:rsidRPr="006C4F4E">
        <w:t xml:space="preserve">Tonul nostru: inspirațional, prietenos, academic dar accesibil. </w:t>
      </w:r>
    </w:p>
    <w:p w14:paraId="4DB3AC86" w14:textId="77777777" w:rsidR="006C4F4E" w:rsidRPr="006C4F4E" w:rsidRDefault="006C4F4E" w:rsidP="006C4F4E">
      <w:r w:rsidRPr="006C4F4E">
        <w:t xml:space="preserve">Publicul: elevi 10-15 ani, profesori, părinți. </w:t>
      </w:r>
    </w:p>
    <w:p w14:paraId="00EE6D72" w14:textId="77777777" w:rsidR="006C4F4E" w:rsidRPr="006C4F4E" w:rsidRDefault="006C4F4E" w:rsidP="006C4F4E">
      <w:r w:rsidRPr="006C4F4E">
        <w:t>Motto: "Scriem povestea școlii noastre!"</w:t>
      </w:r>
    </w:p>
    <w:p w14:paraId="55E95CF2" w14:textId="77777777" w:rsidR="006C4F4E" w:rsidRPr="006C4F4E" w:rsidRDefault="006C4F4E" w:rsidP="006C4F4E">
      <w:r w:rsidRPr="006C4F4E">
        <w:t>Evităm: limbaj prea formal, jargon tehnic, umor inadecvat.</w:t>
      </w:r>
    </w:p>
    <w:p w14:paraId="749F8209" w14:textId="77777777" w:rsidR="006C4F4E" w:rsidRPr="006C4F4E" w:rsidRDefault="006C4F4E" w:rsidP="006C4F4E">
      <w:r w:rsidRPr="006C4F4E">
        <w:pict w14:anchorId="60557272">
          <v:rect id="_x0000_i1029" style="width:0;height:.75pt" o:hralign="center" o:hrstd="t" o:hr="t" fillcolor="#a0a0a0" stroked="f"/>
        </w:pict>
      </w:r>
    </w:p>
    <w:p w14:paraId="264C7B92" w14:textId="77777777" w:rsidR="006C4F4E" w:rsidRPr="006C4F4E" w:rsidRDefault="006C4F4E" w:rsidP="006C4F4E">
      <w:pPr>
        <w:rPr>
          <w:b/>
          <w:bCs/>
        </w:rPr>
      </w:pPr>
      <w:r w:rsidRPr="006C4F4E">
        <w:rPr>
          <w:b/>
          <w:bCs/>
        </w:rPr>
        <w:t>Pasul 6 — Brand Imagery (Photos, Graphics, Icons)</w:t>
      </w:r>
    </w:p>
    <w:p w14:paraId="5F2D63E2" w14:textId="77777777" w:rsidR="006C4F4E" w:rsidRPr="006C4F4E" w:rsidRDefault="006C4F4E" w:rsidP="006C4F4E">
      <w:r w:rsidRPr="006C4F4E">
        <w:t>Organizează în secțiunile dedicate:​</w:t>
      </w:r>
    </w:p>
    <w:p w14:paraId="6B5DB8C1" w14:textId="77777777" w:rsidR="006C4F4E" w:rsidRPr="006C4F4E" w:rsidRDefault="006C4F4E" w:rsidP="006C4F4E">
      <w:pPr>
        <w:numPr>
          <w:ilvl w:val="0"/>
          <w:numId w:val="5"/>
        </w:numPr>
      </w:pPr>
      <w:r w:rsidRPr="006C4F4E">
        <w:rPr>
          <w:b/>
          <w:bCs/>
        </w:rPr>
        <w:t>Photos</w:t>
      </w:r>
      <w:r w:rsidRPr="006C4F4E">
        <w:t>: Fotografii clădire școală procesate, poze evenimente reprezentative</w:t>
      </w:r>
    </w:p>
    <w:p w14:paraId="0585B449" w14:textId="77777777" w:rsidR="006C4F4E" w:rsidRPr="006C4F4E" w:rsidRDefault="006C4F4E" w:rsidP="006C4F4E">
      <w:pPr>
        <w:numPr>
          <w:ilvl w:val="0"/>
          <w:numId w:val="5"/>
        </w:numPr>
      </w:pPr>
      <w:r w:rsidRPr="006C4F4E">
        <w:rPr>
          <w:b/>
          <w:bCs/>
        </w:rPr>
        <w:t>Graphics</w:t>
      </w:r>
      <w:r w:rsidRPr="006C4F4E">
        <w:t>: Coroana ornamentală (element separat de logo), ornamente clasice, divider-e aurii, particule/dispersie digitală</w:t>
      </w:r>
    </w:p>
    <w:p w14:paraId="756204D8" w14:textId="77777777" w:rsidR="006C4F4E" w:rsidRPr="006C4F4E" w:rsidRDefault="006C4F4E" w:rsidP="006C4F4E">
      <w:pPr>
        <w:numPr>
          <w:ilvl w:val="0"/>
          <w:numId w:val="5"/>
        </w:numPr>
      </w:pPr>
      <w:r w:rsidRPr="006C4F4E">
        <w:rPr>
          <w:b/>
          <w:bCs/>
        </w:rPr>
        <w:t>Icons</w:t>
      </w:r>
      <w:r w:rsidRPr="006C4F4E">
        <w:t>: Iconițe pentru fiecare rubrică (câte una per secțiune editorială)</w:t>
      </w:r>
    </w:p>
    <w:p w14:paraId="4C60D8BD" w14:textId="77777777" w:rsidR="006C4F4E" w:rsidRPr="006C4F4E" w:rsidRDefault="006C4F4E" w:rsidP="006C4F4E">
      <w:r w:rsidRPr="006C4F4E">
        <w:lastRenderedPageBreak/>
        <w:pict w14:anchorId="4914694A">
          <v:rect id="_x0000_i1030" style="width:0;height:.75pt" o:hralign="center" o:hrstd="t" o:hr="t" fillcolor="#a0a0a0" stroked="f"/>
        </w:pict>
      </w:r>
    </w:p>
    <w:p w14:paraId="3A67B7AE" w14:textId="77777777" w:rsidR="006C4F4E" w:rsidRPr="006C4F4E" w:rsidRDefault="006C4F4E" w:rsidP="006C4F4E">
      <w:pPr>
        <w:rPr>
          <w:b/>
          <w:bCs/>
        </w:rPr>
      </w:pPr>
      <w:r w:rsidRPr="006C4F4E">
        <w:rPr>
          <w:b/>
          <w:bCs/>
        </w:rPr>
        <w:t>Pasul 7 — Verificare Finală și Aplicare</w:t>
      </w:r>
    </w:p>
    <w:p w14:paraId="37FE7311" w14:textId="77777777" w:rsidR="006C4F4E" w:rsidRPr="006C4F4E" w:rsidRDefault="006C4F4E" w:rsidP="006C4F4E">
      <w:r w:rsidRPr="006C4F4E">
        <w:t>Odată configurat, Brand Kit-ul devine activ în </w:t>
      </w:r>
      <w:r w:rsidRPr="006C4F4E">
        <w:rPr>
          <w:b/>
          <w:bCs/>
        </w:rPr>
        <w:t>orice design nou</w:t>
      </w:r>
      <w:r w:rsidRPr="006C4F4E">
        <w:t>:​</w:t>
      </w:r>
    </w:p>
    <w:p w14:paraId="37911962" w14:textId="77777777" w:rsidR="006C4F4E" w:rsidRPr="006C4F4E" w:rsidRDefault="006C4F4E" w:rsidP="006C4F4E">
      <w:pPr>
        <w:numPr>
          <w:ilvl w:val="0"/>
          <w:numId w:val="6"/>
        </w:numPr>
      </w:pPr>
      <w:r w:rsidRPr="006C4F4E">
        <w:t>Deschizi un design nou (ex: template revistă A4)</w:t>
      </w:r>
    </w:p>
    <w:p w14:paraId="5487A602" w14:textId="77777777" w:rsidR="006C4F4E" w:rsidRPr="006C4F4E" w:rsidRDefault="006C4F4E" w:rsidP="006C4F4E">
      <w:pPr>
        <w:numPr>
          <w:ilvl w:val="0"/>
          <w:numId w:val="6"/>
        </w:numPr>
      </w:pPr>
      <w:r w:rsidRPr="006C4F4E">
        <w:t>Click pe orice element de text → fonturi brand apar automat în toolbar</w:t>
      </w:r>
    </w:p>
    <w:p w14:paraId="72F879A8" w14:textId="77777777" w:rsidR="006C4F4E" w:rsidRPr="006C4F4E" w:rsidRDefault="006C4F4E" w:rsidP="006C4F4E">
      <w:pPr>
        <w:numPr>
          <w:ilvl w:val="0"/>
          <w:numId w:val="6"/>
        </w:numPr>
      </w:pPr>
      <w:r w:rsidRPr="006C4F4E">
        <w:t>Click pe orice formă → culorile brand apar în paleta de culori</w:t>
      </w:r>
    </w:p>
    <w:p w14:paraId="4160278E" w14:textId="77777777" w:rsidR="006C4F4E" w:rsidRPr="006C4F4E" w:rsidRDefault="006C4F4E" w:rsidP="006C4F4E">
      <w:pPr>
        <w:numPr>
          <w:ilvl w:val="0"/>
          <w:numId w:val="6"/>
        </w:numPr>
      </w:pPr>
      <w:r w:rsidRPr="006C4F4E">
        <w:t>Logo-urile sunt accesibile din panoul </w:t>
      </w:r>
      <w:r w:rsidRPr="006C4F4E">
        <w:rPr>
          <w:b/>
          <w:bCs/>
        </w:rPr>
        <w:t>Brand</w:t>
      </w:r>
      <w:r w:rsidRPr="006C4F4E">
        <w:t> → drag &amp; drop direct pe pagină</w:t>
      </w:r>
    </w:p>
    <w:p w14:paraId="20DA4070" w14:textId="77777777" w:rsidR="006C4F4E" w:rsidRPr="006C4F4E" w:rsidRDefault="006C4F4E" w:rsidP="006C4F4E">
      <w:r w:rsidRPr="006C4F4E">
        <w:pict w14:anchorId="2F18089C">
          <v:rect id="_x0000_i1031" style="width:0;height:.75pt" o:hralign="center" o:hrstd="t" o:hr="t" fillcolor="#a0a0a0" stroked="f"/>
        </w:pict>
      </w:r>
    </w:p>
    <w:p w14:paraId="6FE6D7F6" w14:textId="77777777" w:rsidR="006C4F4E" w:rsidRPr="006C4F4E" w:rsidRDefault="006C4F4E" w:rsidP="006C4F4E">
      <w:pPr>
        <w:rPr>
          <w:b/>
          <w:bCs/>
        </w:rPr>
      </w:pPr>
      <w:r w:rsidRPr="006C4F4E">
        <w:rPr>
          <w:b/>
          <w:bCs/>
        </w:rPr>
        <w:t>Checklist Setup Brand Kit CAROLine</w:t>
      </w:r>
    </w:p>
    <w:p w14:paraId="05F7D8F4" w14:textId="77777777" w:rsidR="006C4F4E" w:rsidRPr="006C4F4E" w:rsidRDefault="006C4F4E" w:rsidP="006C4F4E">
      <w:pPr>
        <w:numPr>
          <w:ilvl w:val="0"/>
          <w:numId w:val="7"/>
        </w:numPr>
      </w:pPr>
      <w:r w:rsidRPr="006C4F4E">
        <w:t> Cont Canva Pro / Education activat</w:t>
      </w:r>
    </w:p>
    <w:p w14:paraId="104AC15D" w14:textId="77777777" w:rsidR="006C4F4E" w:rsidRPr="006C4F4E" w:rsidRDefault="006C4F4E" w:rsidP="006C4F4E">
      <w:pPr>
        <w:numPr>
          <w:ilvl w:val="0"/>
          <w:numId w:val="7"/>
        </w:numPr>
      </w:pPr>
      <w:r w:rsidRPr="006C4F4E">
        <w:t> Brand Kit creat și denumit CAROLine – Revista Școlii</w:t>
      </w:r>
    </w:p>
    <w:p w14:paraId="1EE8D385" w14:textId="77777777" w:rsidR="006C4F4E" w:rsidRPr="006C4F4E" w:rsidRDefault="006C4F4E" w:rsidP="006C4F4E">
      <w:pPr>
        <w:numPr>
          <w:ilvl w:val="0"/>
          <w:numId w:val="7"/>
        </w:numPr>
      </w:pPr>
      <w:r w:rsidRPr="006C4F4E">
        <w:t> 4 variante logo încărcate (PNG transparent)</w:t>
      </w:r>
    </w:p>
    <w:p w14:paraId="65075AC6" w14:textId="77777777" w:rsidR="006C4F4E" w:rsidRPr="006C4F4E" w:rsidRDefault="006C4F4E" w:rsidP="006C4F4E">
      <w:pPr>
        <w:numPr>
          <w:ilvl w:val="0"/>
          <w:numId w:val="7"/>
        </w:numPr>
      </w:pPr>
      <w:r w:rsidRPr="006C4F4E">
        <w:t> Paleta „Principale" completată (4 culori navy + auriu)</w:t>
      </w:r>
    </w:p>
    <w:p w14:paraId="66324661" w14:textId="77777777" w:rsidR="006C4F4E" w:rsidRPr="006C4F4E" w:rsidRDefault="006C4F4E" w:rsidP="006C4F4E">
      <w:pPr>
        <w:numPr>
          <w:ilvl w:val="0"/>
          <w:numId w:val="7"/>
        </w:numPr>
      </w:pPr>
      <w:r w:rsidRPr="006C4F4E">
        <w:t> Paleta „Accentuare" completată (galben + neutrale)</w:t>
      </w:r>
    </w:p>
    <w:p w14:paraId="31C2D905" w14:textId="77777777" w:rsidR="006C4F4E" w:rsidRPr="006C4F4E" w:rsidRDefault="006C4F4E" w:rsidP="006C4F4E">
      <w:pPr>
        <w:numPr>
          <w:ilvl w:val="0"/>
          <w:numId w:val="7"/>
        </w:numPr>
      </w:pPr>
      <w:r w:rsidRPr="006C4F4E">
        <w:t> Font Heading setat (Cormorant Garamond sau custom serif)</w:t>
      </w:r>
    </w:p>
    <w:p w14:paraId="1B0C703B" w14:textId="77777777" w:rsidR="006C4F4E" w:rsidRPr="006C4F4E" w:rsidRDefault="006C4F4E" w:rsidP="006C4F4E">
      <w:pPr>
        <w:numPr>
          <w:ilvl w:val="0"/>
          <w:numId w:val="7"/>
        </w:numPr>
      </w:pPr>
      <w:r w:rsidRPr="006C4F4E">
        <w:t> Font Subheading setat (Montserrat SemiBold)</w:t>
      </w:r>
    </w:p>
    <w:p w14:paraId="473A51FD" w14:textId="77777777" w:rsidR="006C4F4E" w:rsidRPr="006C4F4E" w:rsidRDefault="006C4F4E" w:rsidP="006C4F4E">
      <w:pPr>
        <w:numPr>
          <w:ilvl w:val="0"/>
          <w:numId w:val="7"/>
        </w:numPr>
      </w:pPr>
      <w:r w:rsidRPr="006C4F4E">
        <w:t> Font Body setat (Open Sans Regular)</w:t>
      </w:r>
    </w:p>
    <w:p w14:paraId="2368267C" w14:textId="77777777" w:rsidR="006C4F4E" w:rsidRPr="006C4F4E" w:rsidRDefault="006C4F4E" w:rsidP="006C4F4E">
      <w:pPr>
        <w:numPr>
          <w:ilvl w:val="0"/>
          <w:numId w:val="7"/>
        </w:numPr>
      </w:pPr>
      <w:r w:rsidRPr="006C4F4E">
        <w:t> Brand Voice completat</w:t>
      </w:r>
    </w:p>
    <w:p w14:paraId="6D993923" w14:textId="77777777" w:rsidR="006C4F4E" w:rsidRPr="006C4F4E" w:rsidRDefault="006C4F4E" w:rsidP="006C4F4E">
      <w:pPr>
        <w:numPr>
          <w:ilvl w:val="0"/>
          <w:numId w:val="7"/>
        </w:numPr>
      </w:pPr>
      <w:r w:rsidRPr="006C4F4E">
        <w:t> Fotografii și graphics încărcate în Brand Imagery</w:t>
      </w:r>
    </w:p>
    <w:p w14:paraId="68F099B7" w14:textId="77777777" w:rsidR="00C20E2F" w:rsidRDefault="00C20E2F"/>
    <w:sectPr w:rsidR="00C20E2F" w:rsidSect="00443EDC">
      <w:pgSz w:w="11906" w:h="16838" w:code="9"/>
      <w:pgMar w:top="1134" w:right="1274" w:bottom="249" w:left="1843" w:header="709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E2B72"/>
    <w:multiLevelType w:val="multilevel"/>
    <w:tmpl w:val="D81E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43B78"/>
    <w:multiLevelType w:val="multilevel"/>
    <w:tmpl w:val="5948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A09F8"/>
    <w:multiLevelType w:val="multilevel"/>
    <w:tmpl w:val="3C0C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F036EE"/>
    <w:multiLevelType w:val="multilevel"/>
    <w:tmpl w:val="2976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A271F1"/>
    <w:multiLevelType w:val="multilevel"/>
    <w:tmpl w:val="DABC0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D94E61"/>
    <w:multiLevelType w:val="multilevel"/>
    <w:tmpl w:val="402A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4A3A77"/>
    <w:multiLevelType w:val="multilevel"/>
    <w:tmpl w:val="4A50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9732770">
    <w:abstractNumId w:val="3"/>
  </w:num>
  <w:num w:numId="2" w16cid:durableId="1615600809">
    <w:abstractNumId w:val="2"/>
  </w:num>
  <w:num w:numId="3" w16cid:durableId="547568648">
    <w:abstractNumId w:val="6"/>
  </w:num>
  <w:num w:numId="4" w16cid:durableId="686299340">
    <w:abstractNumId w:val="1"/>
  </w:num>
  <w:num w:numId="5" w16cid:durableId="1203522986">
    <w:abstractNumId w:val="5"/>
  </w:num>
  <w:num w:numId="6" w16cid:durableId="1451165972">
    <w:abstractNumId w:val="4"/>
  </w:num>
  <w:num w:numId="7" w16cid:durableId="1057050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F7"/>
    <w:rsid w:val="001D6D59"/>
    <w:rsid w:val="001F7CE3"/>
    <w:rsid w:val="0027243D"/>
    <w:rsid w:val="00443EDC"/>
    <w:rsid w:val="004523F7"/>
    <w:rsid w:val="0049128E"/>
    <w:rsid w:val="006C4F4E"/>
    <w:rsid w:val="00C2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0B1D5-16FB-4F31-B9F8-E7E30B95C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2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2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23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23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23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23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23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23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23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2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2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23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23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23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23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23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23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23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2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2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23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23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2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23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23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23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2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23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23F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C4F4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4F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7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256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18704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2514967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886830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72738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96654731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55781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73855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2407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2844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209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4575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nts.google.com/" TargetMode="External"/><Relationship Id="rId5" Type="http://schemas.openxmlformats.org/officeDocument/2006/relationships/hyperlink" Target="https://remove.b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618</Words>
  <Characters>3403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Antoanela Pohoață</dc:creator>
  <cp:keywords/>
  <dc:description/>
  <cp:lastModifiedBy>Antoanela Pohoață</cp:lastModifiedBy>
  <cp:revision>2</cp:revision>
  <dcterms:created xsi:type="dcterms:W3CDTF">2026-03-07T19:38:00Z</dcterms:created>
  <dcterms:modified xsi:type="dcterms:W3CDTF">2026-03-07T19:38:00Z</dcterms:modified>
</cp:coreProperties>
</file>