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120"/>
        <w:rPr/>
      </w:pPr>
      <w:r>
        <w:rPr/>
        <w:t>PRAXIS Project Plan</w:t>
      </w:r>
    </w:p>
    <w:p>
      <w:pPr>
        <w:pStyle w:val="Normal"/>
        <w:spacing w:before="0" w:after="120"/>
        <w:rPr/>
      </w:pPr>
      <w:r>
        <w:rPr>
          <w:i/>
          <w:iCs/>
          <w:color w:val="555555"/>
          <w:sz w:val="20"/>
          <w:szCs w:val="20"/>
        </w:rPr>
        <w:t>Self-Improving Knowledge Loop for Claude Code Agents  •  9-Day Focused Sprint</w:t>
      </w:r>
    </w:p>
    <w:p>
      <w:pPr>
        <w:pStyle w:val="Heading2"/>
        <w:rPr/>
      </w:pPr>
      <w:r>
        <w:rPr/>
        <w:t>Team Members &amp; Leadership Roles</w:t>
      </w:r>
    </w:p>
    <w:p>
      <w:pPr>
        <w:pStyle w:val="Normal"/>
        <w:spacing w:before="0" w:after="100"/>
        <w:rPr/>
      </w:pPr>
      <w:r>
        <w:rPr>
          <w:sz w:val="19"/>
          <w:szCs w:val="19"/>
        </w:rPr>
        <w:t>Three Gauntlet AI Fellows collaborating on a production-grade capstone. Each member leads one distinct, high-impact aspect of the project to enable authentic technical interview storytelling.</w:t>
      </w:r>
    </w:p>
    <w:tbl>
      <w:tblPr>
        <w:tblW w:w="108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Matthew Daw</w:t>
            </w:r>
          </w:p>
        </w:tc>
        <w:tc>
          <w:tcPr>
            <w:tcW w:w="3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Monica Peters</w:t>
            </w:r>
          </w:p>
        </w:tc>
        <w:tc>
          <w:tcPr>
            <w:tcW w:w="3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5B9BD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Dominic Antonelli</w:t>
            </w:r>
          </w:p>
        </w:tc>
      </w:tr>
      <w:tr>
        <w:trPr/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ML &amp; Knowledge Pipeline Lead</w:t>
            </w:r>
          </w:p>
          <w:p>
            <w:pPr>
              <w:pStyle w:val="Normal"/>
              <w:rPr/>
            </w:pPr>
            <w:r>
              <w:rPr>
                <w:sz w:val="17"/>
                <w:szCs w:val="17"/>
              </w:rPr>
              <w:t>Ingestion, learning moment detection (ML classifier), LLM distillation, consolidation/dedup/scoring, knowledge graph, provenance.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Interview claim: </w:t>
            </w:r>
            <w:r>
              <w:rPr>
                <w:i/>
                <w:iCs/>
                <w:sz w:val="16"/>
                <w:szCs w:val="16"/>
              </w:rPr>
              <w:t>"I led the ML-powered distillation engine that turns raw JSONL logs into scored, deduplicated, human-approved knowledge with full provenance."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Dashboard &amp; Human Gate Lead</w:t>
            </w:r>
          </w:p>
          <w:p>
            <w:pPr>
              <w:pStyle w:val="Normal"/>
              <w:rPr/>
            </w:pPr>
            <w:r>
              <w:rPr>
                <w:sz w:val="17"/>
                <w:szCs w:val="17"/>
              </w:rPr>
              <w:t>React review dashboard, human approval workflow (proposed→suggested→active), contradiction resolution UI, credibility metrics viz, injection controls.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Interview claim: </w:t>
            </w:r>
            <w:r>
              <w:rPr>
                <w:i/>
                <w:iCs/>
                <w:sz w:val="16"/>
                <w:szCs w:val="16"/>
              </w:rPr>
              <w:t>"I designed and built the human approval dashboard that enforces quality gates and makes knowledge promotion transparent and measurable."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B9BD5"/>
                <w:sz w:val="18"/>
                <w:szCs w:val="18"/>
              </w:rPr>
              <w:t>Architecture, Eval &amp; Integration Lead</w:t>
            </w:r>
          </w:p>
          <w:p>
            <w:pPr>
              <w:pStyle w:val="Normal"/>
              <w:rPr/>
            </w:pPr>
            <w:r>
              <w:rPr>
                <w:sz w:val="17"/>
                <w:szCs w:val="17"/>
              </w:rPr>
              <w:t>System design, eval harness (fixed tasks + metrics), GitHub hook/PR automation, Python tooling, deployment, live demo &amp; compounding curve proof.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Interview claim: </w:t>
            </w:r>
            <w:r>
              <w:rPr>
                <w:i/>
                <w:iCs/>
                <w:sz w:val="16"/>
                <w:szCs w:val="16"/>
              </w:rPr>
              <w:t>"I architected the eval harness and integration layer that rigorously proves PRAXIS delivers ≥50% fewer corrections with compounding gains."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rPr/>
      </w:pPr>
      <w:r>
        <w:rPr/>
        <w:t>Project Overview</w:t>
      </w:r>
    </w:p>
    <w:p>
      <w:pPr>
        <w:pStyle w:val="Normal"/>
        <w:spacing w:before="0" w:after="120"/>
        <w:rPr/>
      </w:pPr>
      <w:r>
        <w:rPr>
          <w:sz w:val="19"/>
          <w:szCs w:val="19"/>
        </w:rPr>
        <w:t>PRAXIS transforms Claude Code's raw session logs (JSONL) into a compounding knowledge asset. It automatically detects learning moments, distills them via LLM into structured candidates, consolidates/dedups/scores them, routes contradictions through a human approval gate, and injects only the highest-quality knowledge back into future sessions via generated CLAUDE.md/skills. A rigorous eval harness measures before/after correction rates, proving the agent stops re-learning the same mistakes. The 9-day sprint delivers a production-ready MVP with dashboard, full provenance, and quantified improvement demo.</w:t>
      </w:r>
    </w:p>
    <w:p>
      <w:pPr>
        <w:pStyle w:val="Heading2"/>
        <w:rPr/>
      </w:pPr>
      <w:r>
        <w:rPr/>
        <w:t>System Architecture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53000" cy="3305175"/>
            <wp:effectExtent l="0" t="0" r="0" b="0"/>
            <wp:docPr id="1" name="PRAXIS Architecture Diagram" descr="Technical flowchart showing the full PRAXIS knowledge distillation loop from session logs through ingestion, detection, distillation, human gate, knowledge store, injection, and eval harness with supporting components." title="PRAXIS Projec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AXIS Architecture Diagram" descr="Technical flowchart showing the full PRAXIS knowledge distillation loop from session logs through ingestion, detection, distillation, human gate, knowledge store, injection, and eval harness with supporting components." title="PRAXIS Project Archite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  <w:rPr/>
      </w:pPr>
      <w:r>
        <w:rPr>
          <w:i/>
          <w:iCs/>
          <w:color w:val="555555"/>
          <w:sz w:val="17"/>
          <w:szCs w:val="17"/>
        </w:rPr>
        <w:t>Figure 1: PRAXIS End-to-End Architecture — Raw logs become verified, injectable knowledge with measurable compounding gains.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High-Level 9-Day Timeline</w:t>
      </w:r>
    </w:p>
    <w:p>
      <w:pPr>
        <w:pStyle w:val="Normal"/>
        <w:spacing w:before="0" w:after="80"/>
        <w:rPr/>
      </w:pPr>
      <w:r>
        <w:rPr>
          <w:sz w:val="19"/>
          <w:szCs w:val="19"/>
        </w:rPr>
        <w:t xml:space="preserve">Days 1–2: </w:t>
      </w:r>
      <w:r>
        <w:rPr>
          <w:sz w:val="19"/>
          <w:szCs w:val="19"/>
        </w:rPr>
        <w:t xml:space="preserve">Project Plan, </w:t>
      </w:r>
      <w:r>
        <w:rPr>
          <w:sz w:val="19"/>
          <w:szCs w:val="19"/>
        </w:rPr>
        <w:t>Foundation &amp; Design  |  Days 3–5: Parallel Core Build (ML Pipeline + Dashboard + Eval</w:t>
      </w:r>
      <w:r>
        <w:rPr>
          <w:sz w:val="19"/>
          <w:szCs w:val="19"/>
        </w:rPr>
        <w:t>s</w:t>
      </w:r>
      <w:r>
        <w:rPr>
          <w:sz w:val="19"/>
          <w:szCs w:val="19"/>
        </w:rPr>
        <w:t xml:space="preserve">)  |  Days 6–7: Integration &amp; Human Gate  |  Day 8: Eval Harness &amp; Measurement  |  Day 9 - </w:t>
      </w:r>
      <w:r>
        <w:rPr>
          <w:sz w:val="19"/>
          <w:szCs w:val="19"/>
        </w:rPr>
        <w:t>10</w:t>
      </w:r>
      <w:r>
        <w:rPr>
          <w:sz w:val="19"/>
          <w:szCs w:val="19"/>
        </w:rPr>
        <w:t>: Demo Polish, Documentation &amp; Final Runs</w:t>
      </w:r>
    </w:p>
    <w:p>
      <w:pPr>
        <w:pStyle w:val="Heading1"/>
        <w:spacing w:before="0" w:after="120"/>
        <w:rPr/>
      </w:pPr>
      <w:r>
        <w:rPr/>
        <w:t>Detailed 9-Day Work Schedule</w:t>
      </w:r>
    </w:p>
    <w:p>
      <w:pPr>
        <w:pStyle w:val="Normal"/>
        <w:spacing w:before="0" w:after="100"/>
        <w:rPr/>
      </w:pPr>
      <w:r>
        <w:rPr>
          <w:sz w:val="19"/>
          <w:szCs w:val="19"/>
        </w:rPr>
        <w:t>All three contributors work in parallel streams with daily syncs. Primary ownership ensures clear leadership claims while cross-support builds team cohesion.</w:t>
      </w:r>
    </w:p>
    <w:tbl>
      <w:tblPr>
        <w:tblW w:w="1080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899"/>
        <w:gridCol w:w="2700"/>
        <w:gridCol w:w="2401"/>
        <w:gridCol w:w="2400"/>
        <w:gridCol w:w="2400"/>
      </w:tblGrid>
      <w:tr>
        <w:trPr/>
        <w:tc>
          <w:tcPr>
            <w:tcW w:w="8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27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Focus &amp; Milestones</w:t>
            </w:r>
          </w:p>
        </w:tc>
        <w:tc>
          <w:tcPr>
            <w:tcW w:w="240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Matthew (ML/KG)</w:t>
            </w:r>
          </w:p>
        </w:tc>
        <w:tc>
          <w:tcPr>
            <w:tcW w:w="24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5B9BD5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Monica (Dashboard)</w:t>
            </w:r>
          </w:p>
        </w:tc>
        <w:tc>
          <w:tcPr>
            <w:tcW w:w="24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70AD47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Dominic (Arch/Eval)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Kickoff, repo setup, log exploration, architecture finalization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Explore sample JSONL logs; define episode segmentation heuristics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Dashboard wireframes &amp; tech stack (React + state mgmt)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Eval harness skeleton + fixed quirky repo tasks; GitHub hook design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Design review, data contracts, first prototypes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Prototype learning moment detector (heuristics + LLM)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Build review dashboard shell + candidate list view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Define eval metrics &amp; cold-run baseline script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Core pipeline build (parallel)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Full distillation pipeline + structured candidate output + provenance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Candidate detail view + confidence score UI components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Python tooling (reader, distiller wrapper) + basic injection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ML &amp; consolidation focus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Embeddings + HDBSCAN dedup/cluster; contradiction detection logic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Human gate workflow UI (proposed → suggested → active)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GitHub PR/ticket automation for promoted knowledge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Scoring, decay, dashboard polish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Confidence scoring (freq/recency/breadth) + decay rules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Contradiction resolution interface + credibility metrics viz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Eval harness expansion: token/time tracking + basic dashboard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Integration sprint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End-to-end pipeline wiring + knowledge graph stub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Dashboard ↔ backend API integration + approval actions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Full eval harness + cold vs injected comparison runner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Human gate + injection complete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Knowledge store (graph + CLAUDE.md generator) + injection logic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Full human approval flow + provenance display in UI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GitHub hook live + PR creation on promotion; demo data prep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Measurement &amp; refinement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Run batch evals; analyze failure modes; tune thresholds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Dashboard polish + edge-case handling in review flow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Full compounding curve measurement; identify demo quirks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Demo, docs, handoff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4FD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 xml:space="preserve">Final pipeline tuning; knowledge quality report, </w:t>
            </w:r>
            <w:r>
              <w:rPr>
                <w:sz w:val="15"/>
                <w:szCs w:val="15"/>
              </w:rPr>
              <w:t>Practice Presentation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Dashboard demo-ready; user flow video capture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sz w:val="15"/>
                <w:szCs w:val="15"/>
              </w:rPr>
              <w:t>Live demo script + side-by-side before/after; final docs &amp; repo handoff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Target Outcome &amp; Success Metrics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18"/>
          <w:szCs w:val="18"/>
        </w:rPr>
        <w:t>MVP delivered:</w:t>
      </w:r>
      <w:r>
        <w:rPr>
          <w:sz w:val="18"/>
          <w:szCs w:val="18"/>
        </w:rPr>
        <w:t xml:space="preserve"> Full ingestion → detection → distillation → cluster/dedup/confidence → React review dashboard with human gate → CLAUDE.md/skills injection → eval harness showing quantified improvement.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  <w:sz w:val="18"/>
          <w:szCs w:val="18"/>
        </w:rPr>
        <w:t>Primary success criterion:</w:t>
      </w:r>
      <w:r>
        <w:rPr>
          <w:sz w:val="18"/>
          <w:szCs w:val="18"/>
        </w:rPr>
        <w:t xml:space="preserve"> ≥50% reduction in user corrections on benchmark tasks vs. cold runs, with no regression in task success rate, plus visible compounding curve across sessions.</w:t>
      </w:r>
    </w:p>
    <w:p>
      <w:pPr>
        <w:pStyle w:val="ListParagraph"/>
        <w:numPr>
          <w:ilvl w:val="0"/>
          <w:numId w:val="1"/>
        </w:numPr>
        <w:rPr/>
      </w:pPr>
      <w:r>
        <w:rPr>
          <w:sz w:val="18"/>
          <w:szCs w:val="18"/>
        </w:rPr>
        <w:t>Each team member owns one pillar end-to-end and can demonstrate it live in technical interviews.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Work Allocation Notes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Daily 15-min sync at start of each day.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Matthew owns data/ML correctness and knowledge quality.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Monica owns UX clarity and human-gate usability.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Dominic owns measurement credibility and demo readiness.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Cross-pairing on integration days (6-7) ensures seamless handoff.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All code reviewed by at least one other member.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Final demo script co-owned but each presents their pillar.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2  |  Each team member leads one major pillar for authentic interview claims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2  |  Each team member leads one major pillar for authentic interview claims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b/>
        <w:bCs/>
        <w:color w:val="2E75B6"/>
        <w:sz w:val="18"/>
        <w:szCs w:val="18"/>
      </w:rPr>
      <w:t>PRAXIS Capstone | Gauntlet AI Fellowship</w:t>
    </w:r>
    <w:r>
      <w:rPr>
        <w:color w:val="666666"/>
        <w:sz w:val="18"/>
        <w:szCs w:val="18"/>
      </w:rPr>
      <w:t xml:space="preserve">  |  Confidential Team Plan  |  June </w:t>
    </w:r>
    <w:r>
      <w:rPr>
        <w:color w:val="666666"/>
        <w:sz w:val="18"/>
        <w:szCs w:val="18"/>
      </w:rPr>
      <w:t>16</w:t>
    </w:r>
    <w:r>
      <w:rPr>
        <w:color w:val="666666"/>
        <w:sz w:val="18"/>
        <w:szCs w:val="18"/>
        <w:vertAlign w:val="superscript"/>
      </w:rPr>
      <w:t>th</w:t>
    </w:r>
    <w:r>
      <w:rPr>
        <w:color w:val="666666"/>
        <w:sz w:val="18"/>
        <w:szCs w:val="18"/>
      </w:rPr>
      <w:t xml:space="preserve"> - 29</w:t>
    </w:r>
    <w:r>
      <w:rPr>
        <w:color w:val="666666"/>
        <w:sz w:val="18"/>
        <w:szCs w:val="18"/>
        <w:vertAlign w:val="superscript"/>
      </w:rPr>
      <w:t>th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b/>
        <w:bCs/>
        <w:color w:val="2E75B6"/>
        <w:sz w:val="18"/>
        <w:szCs w:val="18"/>
      </w:rPr>
      <w:t>PRAXIS Capstone | Gauntlet AI Fellowship</w:t>
    </w:r>
    <w:r>
      <w:rPr>
        <w:color w:val="666666"/>
        <w:sz w:val="18"/>
        <w:szCs w:val="18"/>
      </w:rPr>
      <w:t xml:space="preserve">  |  Confidential Team Plan  |  June </w:t>
    </w:r>
    <w:r>
      <w:rPr>
        <w:color w:val="666666"/>
        <w:sz w:val="18"/>
        <w:szCs w:val="18"/>
      </w:rPr>
      <w:t>16</w:t>
    </w:r>
    <w:r>
      <w:rPr>
        <w:color w:val="666666"/>
        <w:sz w:val="18"/>
        <w:szCs w:val="18"/>
        <w:vertAlign w:val="superscript"/>
      </w:rPr>
      <w:t>th</w:t>
    </w:r>
    <w:r>
      <w:rPr>
        <w:color w:val="666666"/>
        <w:sz w:val="18"/>
        <w:szCs w:val="18"/>
      </w:rPr>
      <w:t xml:space="preserve"> - 29</w:t>
    </w:r>
    <w:r>
      <w:rPr>
        <w:color w:val="666666"/>
        <w:sz w:val="18"/>
        <w:szCs w:val="18"/>
        <w:vertAlign w:val="superscript"/>
      </w:rPr>
      <w:t>th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spacing w:before="120" w:after="60"/>
      <w:outlineLvl w:val="2"/>
    </w:pPr>
    <w:rPr>
      <w:rFonts w:ascii="Arial" w:hAnsi="Arial" w:eastAsia="Arial" w:cs="Arial"/>
      <w:b/>
      <w:bCs/>
      <w:color w:val="5B9BD5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LibreOffice/25.8.6.2$Windows_X86_64 LibreOffice_project/b4b39682cd9868fa725bc664aff94278d315bd04</Application>
  <AppVersion>15.0000</AppVersion>
  <Pages>2</Pages>
  <Words>789</Words>
  <Characters>4850</Characters>
  <CharactersWithSpaces>5562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2026-06-17T17:53:50Z</dcterms:created>
  <dc:creator>Un-named</dc:creator>
  <dc:description/>
  <dc:language>en-US</dc:language>
  <cp:lastModifiedBy>Monica Peters</cp:lastModifiedBy>
  <dcterms:modified xsi:type="dcterms:W3CDTF">2026-06-17T13:14:54Z</dcterms:modified>
  <cp:revision>4</cp:revision>
  <dc:subject/>
  <dc:title/>
</cp:coreProperties>
</file>