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73AE8" w14:textId="0774FD40" w:rsidR="00A75DFD" w:rsidRPr="006152E7" w:rsidRDefault="00A75DFD" w:rsidP="004066FB">
      <w:pPr>
        <w:spacing w:line="276" w:lineRule="auto"/>
        <w:rPr>
          <w:rFonts w:ascii="Cambria" w:hAnsi="Cambria"/>
          <w:b/>
          <w:bCs/>
          <w:sz w:val="22"/>
          <w:szCs w:val="22"/>
          <w:lang w:val="en-GB"/>
        </w:rPr>
      </w:pPr>
      <w:r w:rsidRPr="006152E7">
        <w:rPr>
          <w:rFonts w:ascii="Cambria" w:hAnsi="Cambria"/>
          <w:b/>
          <w:bCs/>
          <w:sz w:val="22"/>
          <w:szCs w:val="22"/>
          <w:lang w:val="en-GB"/>
        </w:rPr>
        <w:t xml:space="preserve">A historical </w:t>
      </w:r>
      <w:r w:rsidR="00806818" w:rsidRPr="006152E7">
        <w:rPr>
          <w:rFonts w:ascii="Cambria" w:hAnsi="Cambria"/>
          <w:b/>
          <w:bCs/>
          <w:sz w:val="22"/>
          <w:szCs w:val="22"/>
          <w:lang w:val="en-GB"/>
        </w:rPr>
        <w:t>overview</w:t>
      </w:r>
      <w:r w:rsidRPr="006152E7">
        <w:rPr>
          <w:rFonts w:ascii="Cambria" w:hAnsi="Cambria"/>
          <w:b/>
          <w:bCs/>
          <w:sz w:val="22"/>
          <w:szCs w:val="22"/>
          <w:lang w:val="en-GB"/>
        </w:rPr>
        <w:t xml:space="preserve"> of human disease surveillance systems in Kenya (&lt;1900 to 2025)</w:t>
      </w:r>
    </w:p>
    <w:p w14:paraId="78C21E7A" w14:textId="15416191" w:rsidR="00A75DFD" w:rsidRPr="006152E7" w:rsidRDefault="00A75DFD" w:rsidP="002B62A4">
      <w:pPr>
        <w:spacing w:line="276" w:lineRule="auto"/>
        <w:rPr>
          <w:rFonts w:ascii="Cambria" w:hAnsi="Cambria"/>
          <w:sz w:val="22"/>
          <w:szCs w:val="22"/>
          <w:lang w:val="en-GB"/>
        </w:rPr>
      </w:pPr>
      <w:r w:rsidRPr="006152E7">
        <w:rPr>
          <w:rFonts w:ascii="Cambria" w:hAnsi="Cambria"/>
          <w:sz w:val="22"/>
          <w:szCs w:val="22"/>
          <w:lang w:val="en-GB"/>
        </w:rPr>
        <w:t>Nyamai Mutono</w:t>
      </w:r>
      <w:r w:rsidRPr="006152E7">
        <w:rPr>
          <w:rFonts w:ascii="Cambria" w:hAnsi="Cambria"/>
          <w:color w:val="000000" w:themeColor="text1"/>
          <w:sz w:val="22"/>
          <w:szCs w:val="22"/>
          <w:vertAlign w:val="superscript"/>
          <w:lang w:val="en-GB"/>
        </w:rPr>
        <w:t>1,2</w:t>
      </w:r>
      <w:r w:rsidRPr="006152E7">
        <w:rPr>
          <w:rFonts w:ascii="Cambria" w:hAnsi="Cambria"/>
          <w:sz w:val="22"/>
          <w:szCs w:val="22"/>
          <w:lang w:val="en-GB"/>
        </w:rPr>
        <w:t>, Ann Kamau</w:t>
      </w:r>
      <w:r w:rsidRPr="006152E7">
        <w:rPr>
          <w:rFonts w:ascii="Cambria" w:hAnsi="Cambria"/>
          <w:sz w:val="22"/>
          <w:szCs w:val="22"/>
          <w:vertAlign w:val="superscript"/>
          <w:lang w:val="en-GB"/>
        </w:rPr>
        <w:t>1</w:t>
      </w:r>
      <w:r w:rsidRPr="006152E7">
        <w:rPr>
          <w:rFonts w:ascii="Cambria" w:hAnsi="Cambria"/>
          <w:sz w:val="22"/>
          <w:szCs w:val="22"/>
          <w:lang w:val="en-GB"/>
        </w:rPr>
        <w:t xml:space="preserve">, </w:t>
      </w:r>
      <w:r w:rsidR="00A658CB" w:rsidRPr="006152E7">
        <w:rPr>
          <w:rFonts w:ascii="Cambria" w:hAnsi="Cambria"/>
          <w:sz w:val="22"/>
          <w:szCs w:val="22"/>
          <w:lang w:val="en-GB"/>
        </w:rPr>
        <w:t>Austin Omondi</w:t>
      </w:r>
      <w:r w:rsidR="00A658CB" w:rsidRPr="006152E7">
        <w:rPr>
          <w:rFonts w:ascii="Cambria" w:hAnsi="Cambria"/>
          <w:sz w:val="22"/>
          <w:szCs w:val="22"/>
          <w:vertAlign w:val="superscript"/>
          <w:lang w:val="en-GB"/>
        </w:rPr>
        <w:t>1</w:t>
      </w:r>
      <w:r w:rsidR="00A658CB" w:rsidRPr="006152E7">
        <w:rPr>
          <w:rFonts w:ascii="Cambria" w:hAnsi="Cambria"/>
          <w:sz w:val="22"/>
          <w:szCs w:val="22"/>
          <w:lang w:val="en-GB"/>
        </w:rPr>
        <w:t xml:space="preserve">, </w:t>
      </w:r>
      <w:r w:rsidRPr="006152E7">
        <w:rPr>
          <w:rFonts w:ascii="Cambria" w:hAnsi="Cambria"/>
          <w:sz w:val="22"/>
          <w:szCs w:val="22"/>
          <w:lang w:val="en-GB"/>
        </w:rPr>
        <w:t>Brian Njuguna</w:t>
      </w:r>
      <w:r w:rsidRPr="006152E7">
        <w:rPr>
          <w:rFonts w:ascii="Cambria" w:hAnsi="Cambria"/>
          <w:sz w:val="22"/>
          <w:szCs w:val="22"/>
          <w:vertAlign w:val="superscript"/>
          <w:lang w:val="en-GB"/>
        </w:rPr>
        <w:t>1</w:t>
      </w:r>
      <w:r w:rsidRPr="006152E7">
        <w:rPr>
          <w:rFonts w:ascii="Cambria" w:hAnsi="Cambria"/>
          <w:sz w:val="22"/>
          <w:szCs w:val="22"/>
          <w:lang w:val="en-GB"/>
        </w:rPr>
        <w:t>, Joy Mulinge</w:t>
      </w:r>
      <w:r w:rsidRPr="006152E7">
        <w:rPr>
          <w:rFonts w:ascii="Cambria" w:hAnsi="Cambria"/>
          <w:sz w:val="22"/>
          <w:szCs w:val="22"/>
          <w:vertAlign w:val="superscript"/>
          <w:lang w:val="en-GB"/>
        </w:rPr>
        <w:t>1</w:t>
      </w:r>
      <w:r w:rsidRPr="006152E7">
        <w:rPr>
          <w:rFonts w:ascii="Cambria" w:hAnsi="Cambria"/>
          <w:sz w:val="22"/>
          <w:szCs w:val="22"/>
          <w:lang w:val="en-GB"/>
        </w:rPr>
        <w:t>, Nell V.</w:t>
      </w:r>
      <w:r w:rsidR="00FE7D0C" w:rsidRPr="006152E7">
        <w:rPr>
          <w:rFonts w:ascii="Cambria" w:hAnsi="Cambria"/>
          <w:sz w:val="22"/>
          <w:szCs w:val="22"/>
          <w:lang w:val="en-GB"/>
        </w:rPr>
        <w:t xml:space="preserve"> Wambui</w:t>
      </w:r>
      <w:r w:rsidRPr="006152E7">
        <w:rPr>
          <w:rFonts w:ascii="Cambria" w:hAnsi="Cambria"/>
          <w:sz w:val="22"/>
          <w:szCs w:val="22"/>
          <w:vertAlign w:val="superscript"/>
          <w:lang w:val="en-GB"/>
        </w:rPr>
        <w:t>1</w:t>
      </w:r>
      <w:r w:rsidRPr="006152E7">
        <w:rPr>
          <w:rFonts w:ascii="Cambria" w:hAnsi="Cambria"/>
          <w:sz w:val="22"/>
          <w:szCs w:val="22"/>
          <w:lang w:val="en-GB"/>
        </w:rPr>
        <w:t>, Nicole A. Wangari</w:t>
      </w:r>
      <w:r w:rsidRPr="006152E7">
        <w:rPr>
          <w:rFonts w:ascii="Cambria" w:hAnsi="Cambria"/>
          <w:sz w:val="22"/>
          <w:szCs w:val="22"/>
          <w:vertAlign w:val="superscript"/>
          <w:lang w:val="en-GB"/>
        </w:rPr>
        <w:t>1</w:t>
      </w:r>
      <w:r w:rsidRPr="006152E7">
        <w:rPr>
          <w:rFonts w:ascii="Cambria" w:hAnsi="Cambria"/>
          <w:sz w:val="22"/>
          <w:szCs w:val="22"/>
          <w:lang w:val="en-GB"/>
        </w:rPr>
        <w:t>,</w:t>
      </w:r>
      <w:r w:rsidR="00DA7AFB" w:rsidRPr="006152E7">
        <w:rPr>
          <w:rFonts w:ascii="Cambria" w:hAnsi="Cambria"/>
          <w:sz w:val="22"/>
          <w:szCs w:val="22"/>
          <w:lang w:val="en-GB"/>
        </w:rPr>
        <w:t xml:space="preserve"> Purity W. Nyaikamba</w:t>
      </w:r>
      <w:r w:rsidR="00DA7AFB" w:rsidRPr="006152E7">
        <w:rPr>
          <w:rFonts w:ascii="Cambria" w:hAnsi="Cambria"/>
          <w:sz w:val="22"/>
          <w:szCs w:val="22"/>
          <w:vertAlign w:val="superscript"/>
          <w:lang w:val="en-GB"/>
        </w:rPr>
        <w:t>1</w:t>
      </w:r>
      <w:r w:rsidR="00DA7AFB" w:rsidRPr="006152E7">
        <w:rPr>
          <w:rFonts w:ascii="Cambria" w:hAnsi="Cambria"/>
          <w:sz w:val="22"/>
          <w:szCs w:val="22"/>
          <w:lang w:val="en-GB"/>
        </w:rPr>
        <w:t>,</w:t>
      </w:r>
      <w:r w:rsidRPr="006152E7">
        <w:rPr>
          <w:rFonts w:ascii="Cambria" w:hAnsi="Cambria"/>
          <w:sz w:val="22"/>
          <w:szCs w:val="22"/>
          <w:lang w:val="en-GB"/>
        </w:rPr>
        <w:t xml:space="preserve"> Samuel Kahariri</w:t>
      </w:r>
      <w:r w:rsidRPr="006152E7">
        <w:rPr>
          <w:rFonts w:ascii="Cambria" w:hAnsi="Cambria"/>
          <w:sz w:val="22"/>
          <w:szCs w:val="22"/>
          <w:vertAlign w:val="superscript"/>
          <w:lang w:val="en-GB"/>
        </w:rPr>
        <w:t>1</w:t>
      </w:r>
      <w:r w:rsidR="004320A3" w:rsidRPr="006152E7">
        <w:rPr>
          <w:rFonts w:ascii="Cambria" w:hAnsi="Cambria"/>
          <w:sz w:val="22"/>
          <w:szCs w:val="22"/>
          <w:vertAlign w:val="superscript"/>
          <w:lang w:val="en-GB"/>
        </w:rPr>
        <w:t>,3</w:t>
      </w:r>
      <w:r w:rsidRPr="006152E7">
        <w:rPr>
          <w:rFonts w:ascii="Cambria" w:hAnsi="Cambria"/>
          <w:sz w:val="22"/>
          <w:szCs w:val="22"/>
          <w:lang w:val="en-GB"/>
        </w:rPr>
        <w:t>, Solomon Kipkirui</w:t>
      </w:r>
      <w:r w:rsidRPr="006152E7">
        <w:rPr>
          <w:rFonts w:ascii="Cambria" w:hAnsi="Cambria"/>
          <w:sz w:val="22"/>
          <w:szCs w:val="22"/>
          <w:vertAlign w:val="superscript"/>
          <w:lang w:val="en-GB"/>
        </w:rPr>
        <w:t>1</w:t>
      </w:r>
      <w:r w:rsidRPr="006152E7">
        <w:rPr>
          <w:rFonts w:ascii="Cambria" w:hAnsi="Cambria"/>
          <w:sz w:val="22"/>
          <w:szCs w:val="22"/>
          <w:lang w:val="en-GB"/>
        </w:rPr>
        <w:t>, Tabitha Okech</w:t>
      </w:r>
      <w:r w:rsidRPr="006152E7">
        <w:rPr>
          <w:rFonts w:ascii="Cambria" w:hAnsi="Cambria"/>
          <w:sz w:val="22"/>
          <w:szCs w:val="22"/>
          <w:vertAlign w:val="superscript"/>
          <w:lang w:val="en-GB"/>
        </w:rPr>
        <w:t>1</w:t>
      </w:r>
      <w:r w:rsidRPr="006152E7">
        <w:rPr>
          <w:rFonts w:ascii="Cambria" w:hAnsi="Cambria"/>
          <w:sz w:val="22"/>
          <w:szCs w:val="22"/>
          <w:lang w:val="en-GB"/>
        </w:rPr>
        <w:t>, Vincent Kongo</w:t>
      </w:r>
      <w:r w:rsidRPr="006152E7">
        <w:rPr>
          <w:rFonts w:ascii="Cambria" w:hAnsi="Cambria"/>
          <w:sz w:val="22"/>
          <w:szCs w:val="22"/>
          <w:vertAlign w:val="superscript"/>
          <w:lang w:val="en-GB"/>
        </w:rPr>
        <w:t>1</w:t>
      </w:r>
      <w:r w:rsidR="002B62A4" w:rsidRPr="006152E7">
        <w:rPr>
          <w:rFonts w:ascii="Cambria" w:hAnsi="Cambria"/>
          <w:sz w:val="22"/>
          <w:szCs w:val="22"/>
          <w:lang w:val="en-GB"/>
        </w:rPr>
        <w:t xml:space="preserve">, </w:t>
      </w:r>
      <w:r w:rsidRPr="006152E7">
        <w:rPr>
          <w:rFonts w:ascii="Cambria" w:hAnsi="Cambria"/>
          <w:sz w:val="22"/>
          <w:szCs w:val="22"/>
          <w:lang w:val="en-GB"/>
        </w:rPr>
        <w:t>Emmanuel Okunga</w:t>
      </w:r>
      <w:r w:rsidR="004320A3" w:rsidRPr="006152E7">
        <w:rPr>
          <w:rFonts w:ascii="Cambria" w:hAnsi="Cambria"/>
          <w:sz w:val="22"/>
          <w:szCs w:val="22"/>
          <w:vertAlign w:val="superscript"/>
          <w:lang w:val="en-GB"/>
        </w:rPr>
        <w:t>4</w:t>
      </w:r>
      <w:r w:rsidR="001662EE" w:rsidRPr="006152E7">
        <w:rPr>
          <w:rFonts w:ascii="Cambria" w:hAnsi="Cambria"/>
          <w:sz w:val="22"/>
          <w:szCs w:val="22"/>
          <w:vertAlign w:val="superscript"/>
          <w:lang w:val="en-GB"/>
        </w:rPr>
        <w:t>,</w:t>
      </w:r>
      <w:r w:rsidR="004320A3" w:rsidRPr="006152E7">
        <w:rPr>
          <w:rFonts w:ascii="Cambria" w:hAnsi="Cambria"/>
          <w:sz w:val="22"/>
          <w:szCs w:val="22"/>
          <w:vertAlign w:val="superscript"/>
          <w:lang w:val="en-GB"/>
        </w:rPr>
        <w:t>5</w:t>
      </w:r>
      <w:r w:rsidRPr="006152E7">
        <w:rPr>
          <w:rFonts w:ascii="Cambria" w:hAnsi="Cambria"/>
          <w:sz w:val="22"/>
          <w:szCs w:val="22"/>
          <w:lang w:val="en-GB"/>
        </w:rPr>
        <w:t>, SM Thumbi</w:t>
      </w:r>
      <w:r w:rsidR="001662EE" w:rsidRPr="006152E7">
        <w:rPr>
          <w:rFonts w:ascii="Cambria" w:hAnsi="Cambria"/>
          <w:sz w:val="22"/>
          <w:szCs w:val="22"/>
          <w:vertAlign w:val="superscript"/>
          <w:lang w:val="en-GB"/>
        </w:rPr>
        <w:t>1,2,</w:t>
      </w:r>
      <w:r w:rsidR="004320A3" w:rsidRPr="006152E7">
        <w:rPr>
          <w:rFonts w:ascii="Cambria" w:hAnsi="Cambria"/>
          <w:sz w:val="22"/>
          <w:szCs w:val="22"/>
          <w:vertAlign w:val="superscript"/>
          <w:lang w:val="en-GB"/>
        </w:rPr>
        <w:t>6</w:t>
      </w:r>
    </w:p>
    <w:p w14:paraId="7E38C3BF" w14:textId="77777777" w:rsidR="00A75DFD" w:rsidRPr="006152E7" w:rsidRDefault="00A75DFD" w:rsidP="004066FB">
      <w:pPr>
        <w:spacing w:line="276" w:lineRule="auto"/>
        <w:rPr>
          <w:rFonts w:ascii="Cambria" w:hAnsi="Cambria"/>
          <w:sz w:val="22"/>
          <w:szCs w:val="22"/>
          <w:lang w:val="en-GB"/>
        </w:rPr>
      </w:pPr>
      <w:r w:rsidRPr="006152E7">
        <w:rPr>
          <w:rFonts w:ascii="Cambria" w:hAnsi="Cambria"/>
          <w:sz w:val="22"/>
          <w:szCs w:val="22"/>
          <w:vertAlign w:val="superscript"/>
          <w:lang w:val="en-GB"/>
        </w:rPr>
        <w:t>1</w:t>
      </w:r>
      <w:r w:rsidRPr="006152E7">
        <w:rPr>
          <w:rFonts w:ascii="Cambria" w:hAnsi="Cambria"/>
          <w:sz w:val="22"/>
          <w:szCs w:val="22"/>
          <w:lang w:val="en-GB"/>
        </w:rPr>
        <w:t xml:space="preserve"> Centre for Epidemiological Modelling and Analysis, University of Nairobi, Nairobi, Kenya</w:t>
      </w:r>
    </w:p>
    <w:p w14:paraId="62BA814D" w14:textId="77777777" w:rsidR="00A75DFD" w:rsidRPr="006152E7" w:rsidRDefault="00A75DFD" w:rsidP="004066FB">
      <w:pPr>
        <w:spacing w:line="276" w:lineRule="auto"/>
        <w:rPr>
          <w:rFonts w:ascii="Cambria" w:hAnsi="Cambria"/>
          <w:sz w:val="22"/>
          <w:szCs w:val="22"/>
          <w:lang w:val="en-GB"/>
        </w:rPr>
      </w:pPr>
      <w:r w:rsidRPr="006152E7">
        <w:rPr>
          <w:rFonts w:ascii="Cambria" w:hAnsi="Cambria"/>
          <w:sz w:val="22"/>
          <w:szCs w:val="22"/>
          <w:vertAlign w:val="superscript"/>
          <w:lang w:val="en-GB"/>
        </w:rPr>
        <w:t xml:space="preserve">2 </w:t>
      </w:r>
      <w:r w:rsidRPr="006152E7">
        <w:rPr>
          <w:rFonts w:ascii="Cambria" w:hAnsi="Cambria"/>
          <w:sz w:val="22"/>
          <w:szCs w:val="22"/>
          <w:lang w:val="en-GB"/>
        </w:rPr>
        <w:t xml:space="preserve">Paul G Allen School for Global Health, Washington State University, Pullman, USA </w:t>
      </w:r>
    </w:p>
    <w:p w14:paraId="02B67C66" w14:textId="073C0368" w:rsidR="004320A3" w:rsidRPr="006152E7" w:rsidRDefault="004320A3" w:rsidP="004066FB">
      <w:pPr>
        <w:spacing w:line="276" w:lineRule="auto"/>
        <w:rPr>
          <w:rFonts w:ascii="Cambria" w:hAnsi="Cambria"/>
          <w:sz w:val="22"/>
          <w:szCs w:val="22"/>
          <w:lang w:val="en-GB"/>
        </w:rPr>
      </w:pPr>
      <w:r w:rsidRPr="006152E7">
        <w:rPr>
          <w:rFonts w:ascii="Cambria" w:hAnsi="Cambria"/>
          <w:sz w:val="22"/>
          <w:szCs w:val="22"/>
          <w:vertAlign w:val="superscript"/>
          <w:lang w:val="en-GB"/>
        </w:rPr>
        <w:t>3</w:t>
      </w:r>
      <w:r w:rsidRPr="006152E7">
        <w:rPr>
          <w:rFonts w:ascii="Cambria" w:hAnsi="Cambria"/>
          <w:sz w:val="22"/>
          <w:szCs w:val="22"/>
          <w:lang w:val="en-GB"/>
        </w:rPr>
        <w:t xml:space="preserve"> Directorate of Livestock Policy, Research and Regulations, Ministry of Livestock, Agriculture and Development, Nairobi, Kenya</w:t>
      </w:r>
    </w:p>
    <w:p w14:paraId="1D6B4F12" w14:textId="5F80218B" w:rsidR="001662EE" w:rsidRPr="006152E7" w:rsidRDefault="004320A3" w:rsidP="004066FB">
      <w:pPr>
        <w:spacing w:line="276" w:lineRule="auto"/>
        <w:rPr>
          <w:rFonts w:ascii="Cambria" w:hAnsi="Cambria"/>
          <w:sz w:val="22"/>
          <w:szCs w:val="22"/>
          <w:lang w:val="en-GB"/>
        </w:rPr>
      </w:pPr>
      <w:r w:rsidRPr="006152E7">
        <w:rPr>
          <w:rFonts w:ascii="Cambria" w:hAnsi="Cambria"/>
          <w:sz w:val="22"/>
          <w:szCs w:val="22"/>
          <w:vertAlign w:val="superscript"/>
          <w:lang w:val="en-GB"/>
        </w:rPr>
        <w:t>4</w:t>
      </w:r>
      <w:r w:rsidR="001662EE" w:rsidRPr="006152E7">
        <w:rPr>
          <w:rFonts w:ascii="Cambria" w:hAnsi="Cambria"/>
          <w:sz w:val="22"/>
          <w:szCs w:val="22"/>
          <w:lang w:val="en-GB"/>
        </w:rPr>
        <w:t xml:space="preserve"> Zoonotic Disease Unit, Ministry of Health, Nairobi, Kenya</w:t>
      </w:r>
    </w:p>
    <w:p w14:paraId="38C525AE" w14:textId="2E22DA3C" w:rsidR="001662EE" w:rsidRPr="006152E7" w:rsidRDefault="004320A3" w:rsidP="004066FB">
      <w:pPr>
        <w:spacing w:line="276" w:lineRule="auto"/>
        <w:rPr>
          <w:rFonts w:ascii="Cambria" w:hAnsi="Cambria"/>
          <w:sz w:val="22"/>
          <w:szCs w:val="22"/>
          <w:lang w:val="en-GB"/>
        </w:rPr>
      </w:pPr>
      <w:r w:rsidRPr="006152E7">
        <w:rPr>
          <w:rFonts w:ascii="Cambria" w:hAnsi="Cambria"/>
          <w:sz w:val="22"/>
          <w:szCs w:val="22"/>
          <w:vertAlign w:val="superscript"/>
          <w:lang w:val="en-GB"/>
        </w:rPr>
        <w:t>5</w:t>
      </w:r>
      <w:r w:rsidR="001662EE" w:rsidRPr="006152E7">
        <w:rPr>
          <w:rFonts w:ascii="Cambria" w:hAnsi="Cambria"/>
          <w:sz w:val="22"/>
          <w:szCs w:val="22"/>
          <w:lang w:val="en-GB"/>
        </w:rPr>
        <w:t xml:space="preserve"> Department of Disease Surveillance and Response, Ministry of Health, Nairobi, Kenya</w:t>
      </w:r>
    </w:p>
    <w:p w14:paraId="6538A98E" w14:textId="4AC07EB7" w:rsidR="001662EE" w:rsidRPr="006152E7" w:rsidRDefault="004320A3" w:rsidP="004066FB">
      <w:pPr>
        <w:spacing w:line="276" w:lineRule="auto"/>
        <w:rPr>
          <w:rFonts w:ascii="Cambria" w:hAnsi="Cambria"/>
          <w:sz w:val="22"/>
          <w:szCs w:val="22"/>
          <w:lang w:val="en-GB"/>
        </w:rPr>
      </w:pPr>
      <w:r w:rsidRPr="006152E7">
        <w:rPr>
          <w:rFonts w:ascii="Cambria" w:hAnsi="Cambria"/>
          <w:sz w:val="22"/>
          <w:szCs w:val="22"/>
          <w:vertAlign w:val="superscript"/>
          <w:lang w:val="en-GB"/>
        </w:rPr>
        <w:t>6</w:t>
      </w:r>
      <w:r w:rsidR="001662EE" w:rsidRPr="006152E7">
        <w:rPr>
          <w:rFonts w:ascii="Cambria" w:hAnsi="Cambria"/>
          <w:sz w:val="22"/>
          <w:szCs w:val="22"/>
          <w:lang w:val="en-GB"/>
        </w:rPr>
        <w:t xml:space="preserve"> Institute of Immunology and Infection Research, School of Biological Sciences, University of Edinburgh, Edinburgh, UK</w:t>
      </w:r>
    </w:p>
    <w:p w14:paraId="5523236E" w14:textId="77777777" w:rsidR="001662EE" w:rsidRPr="006152E7" w:rsidRDefault="001662EE" w:rsidP="004066FB">
      <w:pPr>
        <w:spacing w:line="276" w:lineRule="auto"/>
        <w:rPr>
          <w:rFonts w:ascii="Cambria" w:hAnsi="Cambria"/>
          <w:sz w:val="22"/>
          <w:szCs w:val="22"/>
          <w:lang w:val="en-GB"/>
        </w:rPr>
      </w:pPr>
    </w:p>
    <w:p w14:paraId="5E7D0ADD" w14:textId="759D3918" w:rsidR="00C25DEB" w:rsidRPr="006152E7" w:rsidRDefault="00C25DEB" w:rsidP="004066FB">
      <w:pPr>
        <w:spacing w:line="276" w:lineRule="auto"/>
        <w:rPr>
          <w:rFonts w:ascii="Cambria" w:hAnsi="Cambria"/>
          <w:b/>
          <w:bCs/>
          <w:sz w:val="22"/>
          <w:szCs w:val="22"/>
          <w:lang w:val="en-GB"/>
        </w:rPr>
      </w:pPr>
      <w:r w:rsidRPr="006152E7">
        <w:rPr>
          <w:rFonts w:ascii="Cambria" w:hAnsi="Cambria"/>
          <w:b/>
          <w:bCs/>
          <w:sz w:val="22"/>
          <w:szCs w:val="22"/>
          <w:lang w:val="en-GB"/>
        </w:rPr>
        <w:t>Introduction</w:t>
      </w:r>
    </w:p>
    <w:p w14:paraId="711C020C" w14:textId="79CCCD5F" w:rsidR="007923EA" w:rsidRPr="006152E7" w:rsidRDefault="00A86FEA" w:rsidP="007923EA">
      <w:pPr>
        <w:spacing w:line="276" w:lineRule="auto"/>
        <w:jc w:val="both"/>
        <w:rPr>
          <w:rFonts w:ascii="Cambria" w:hAnsi="Cambria"/>
          <w:sz w:val="22"/>
          <w:szCs w:val="22"/>
          <w:lang w:val="en-GB"/>
        </w:rPr>
      </w:pPr>
      <w:r w:rsidRPr="006152E7">
        <w:rPr>
          <w:rFonts w:ascii="Cambria" w:hAnsi="Cambria"/>
          <w:sz w:val="22"/>
          <w:szCs w:val="22"/>
          <w:lang w:val="en-GB"/>
        </w:rPr>
        <w:t>The 2025 to 2028 WHO</w:t>
      </w:r>
      <w:r w:rsidR="007923EA" w:rsidRPr="006152E7">
        <w:rPr>
          <w:rFonts w:ascii="Cambria" w:hAnsi="Cambria"/>
          <w:sz w:val="22"/>
          <w:szCs w:val="22"/>
          <w:lang w:val="en-GB"/>
        </w:rPr>
        <w:t xml:space="preserve"> global health </w:t>
      </w:r>
      <w:r w:rsidRPr="006152E7">
        <w:rPr>
          <w:rFonts w:ascii="Cambria" w:hAnsi="Cambria"/>
          <w:sz w:val="22"/>
          <w:szCs w:val="22"/>
          <w:lang w:val="en-GB"/>
        </w:rPr>
        <w:t>strategy</w:t>
      </w:r>
      <w:r w:rsidR="007923EA" w:rsidRPr="006152E7">
        <w:rPr>
          <w:rFonts w:ascii="Cambria" w:hAnsi="Cambria"/>
          <w:sz w:val="22"/>
          <w:szCs w:val="22"/>
          <w:lang w:val="en-GB"/>
        </w:rPr>
        <w:t xml:space="preserve"> has placed renewed emphasis on disease surveillance as a core function of resilient health systems and effective epidemic preparedness.</w:t>
      </w:r>
      <w:sdt>
        <w:sdtPr>
          <w:rPr>
            <w:rFonts w:ascii="Cambria" w:hAnsi="Cambria"/>
            <w:color w:val="000000"/>
            <w:sz w:val="22"/>
            <w:szCs w:val="22"/>
            <w:vertAlign w:val="superscript"/>
            <w:lang w:val="en-GB"/>
          </w:rPr>
          <w:tag w:val="MENDELEY_CITATION_v3_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"/>
          <w:id w:val="133459750"/>
          <w:placeholder>
            <w:docPart w:val="DefaultPlaceholder_-1854013440"/>
          </w:placeholder>
        </w:sdtPr>
        <w:sdtContent>
          <w:r w:rsidR="00B33E3A" w:rsidRPr="00B33E3A">
            <w:rPr>
              <w:rFonts w:ascii="Cambria" w:hAnsi="Cambria"/>
              <w:color w:val="000000"/>
              <w:sz w:val="22"/>
              <w:szCs w:val="22"/>
              <w:vertAlign w:val="superscript"/>
              <w:lang w:val="en-GB"/>
            </w:rPr>
            <w:t>1</w:t>
          </w:r>
        </w:sdtContent>
      </w:sdt>
      <w:r w:rsidR="007923EA" w:rsidRPr="006152E7">
        <w:rPr>
          <w:rFonts w:ascii="Cambria" w:hAnsi="Cambria"/>
          <w:sz w:val="22"/>
          <w:szCs w:val="22"/>
          <w:lang w:val="en-GB"/>
        </w:rPr>
        <w:t xml:space="preserve"> There is growing recognition that fragmented, disease-specific reporting systems are insufficient </w:t>
      </w:r>
      <w:r w:rsidR="00A75E3C" w:rsidRPr="006152E7">
        <w:rPr>
          <w:rFonts w:ascii="Cambria" w:hAnsi="Cambria"/>
          <w:sz w:val="22"/>
          <w:szCs w:val="22"/>
          <w:lang w:val="en-GB"/>
        </w:rPr>
        <w:t>for</w:t>
      </w:r>
      <w:r w:rsidR="007923EA" w:rsidRPr="006152E7">
        <w:rPr>
          <w:rFonts w:ascii="Cambria" w:hAnsi="Cambria"/>
          <w:sz w:val="22"/>
          <w:szCs w:val="22"/>
          <w:lang w:val="en-GB"/>
        </w:rPr>
        <w:t xml:space="preserve"> early detection, coordinated response, and prevention in increasingly complex epidemiological settings.</w:t>
      </w:r>
      <w:sdt>
        <w:sdtPr>
          <w:rPr>
            <w:rFonts w:ascii="Cambria" w:hAnsi="Cambria"/>
            <w:color w:val="000000"/>
            <w:sz w:val="22"/>
            <w:szCs w:val="22"/>
            <w:vertAlign w:val="superscript"/>
            <w:lang w:val="en-GB"/>
          </w:rPr>
          <w:tag w:val="MENDELEY_CITATION_v3_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"/>
          <w:id w:val="2043708646"/>
          <w:placeholder>
            <w:docPart w:val="DefaultPlaceholder_-1854013440"/>
          </w:placeholder>
        </w:sdtPr>
        <w:sdtContent>
          <w:r w:rsidR="00B33E3A" w:rsidRPr="00B33E3A">
            <w:rPr>
              <w:rFonts w:ascii="Cambria" w:hAnsi="Cambria"/>
              <w:color w:val="000000"/>
              <w:sz w:val="22"/>
              <w:szCs w:val="22"/>
              <w:vertAlign w:val="superscript"/>
              <w:lang w:val="en-GB"/>
            </w:rPr>
            <w:t>2</w:t>
          </w:r>
        </w:sdtContent>
      </w:sdt>
      <w:r w:rsidR="007923EA" w:rsidRPr="006152E7">
        <w:rPr>
          <w:rFonts w:ascii="Cambria" w:hAnsi="Cambria"/>
          <w:sz w:val="22"/>
          <w:szCs w:val="22"/>
          <w:lang w:val="en-GB"/>
        </w:rPr>
        <w:t xml:space="preserve"> </w:t>
      </w:r>
      <w:r w:rsidR="00A75E3C" w:rsidRPr="006152E7">
        <w:rPr>
          <w:rFonts w:ascii="Cambria" w:hAnsi="Cambria"/>
          <w:sz w:val="22"/>
          <w:szCs w:val="22"/>
          <w:lang w:val="en-GB"/>
        </w:rPr>
        <w:t>C</w:t>
      </w:r>
      <w:r w:rsidR="007923EA" w:rsidRPr="006152E7">
        <w:rPr>
          <w:rFonts w:ascii="Cambria" w:hAnsi="Cambria"/>
          <w:sz w:val="22"/>
          <w:szCs w:val="22"/>
          <w:lang w:val="en-GB"/>
        </w:rPr>
        <w:t xml:space="preserve">urrent frameworks </w:t>
      </w:r>
      <w:r w:rsidR="00A75E3C" w:rsidRPr="006152E7">
        <w:rPr>
          <w:rFonts w:ascii="Cambria" w:hAnsi="Cambria"/>
          <w:sz w:val="22"/>
          <w:szCs w:val="22"/>
          <w:lang w:val="en-GB"/>
        </w:rPr>
        <w:t xml:space="preserve">therefore </w:t>
      </w:r>
      <w:r w:rsidR="007923EA" w:rsidRPr="006152E7">
        <w:rPr>
          <w:rFonts w:ascii="Cambria" w:hAnsi="Cambria"/>
          <w:sz w:val="22"/>
          <w:szCs w:val="22"/>
          <w:lang w:val="en-GB"/>
        </w:rPr>
        <w:t>advocate for integrated, timely, and actionable surveillance systems that are embedded within national health systems and responsive to local needs.</w:t>
      </w:r>
      <w:sdt>
        <w:sdtPr>
          <w:rPr>
            <w:rFonts w:ascii="Cambria" w:hAnsi="Cambria"/>
            <w:color w:val="000000"/>
            <w:sz w:val="22"/>
            <w:szCs w:val="22"/>
            <w:vertAlign w:val="superscript"/>
            <w:lang w:val="en-GB"/>
          </w:rPr>
          <w:tag w:val="MENDELEY_CITATION_v3_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"/>
          <w:id w:val="1340283854"/>
          <w:placeholder>
            <w:docPart w:val="DefaultPlaceholder_-1854013440"/>
          </w:placeholder>
        </w:sdtPr>
        <w:sdtContent>
          <w:r w:rsidR="00B33E3A" w:rsidRPr="00B33E3A">
            <w:rPr>
              <w:rFonts w:ascii="Cambria" w:hAnsi="Cambria"/>
              <w:color w:val="000000"/>
              <w:sz w:val="22"/>
              <w:szCs w:val="22"/>
              <w:vertAlign w:val="superscript"/>
              <w:lang w:val="en-GB"/>
            </w:rPr>
            <w:t>3</w:t>
          </w:r>
        </w:sdtContent>
      </w:sdt>
    </w:p>
    <w:p w14:paraId="5A878CC8" w14:textId="73BD3AB5" w:rsidR="007923EA" w:rsidRPr="006152E7" w:rsidRDefault="007923EA" w:rsidP="007923EA">
      <w:pPr>
        <w:spacing w:line="276" w:lineRule="auto"/>
        <w:jc w:val="both"/>
        <w:rPr>
          <w:rFonts w:ascii="Cambria" w:hAnsi="Cambria"/>
          <w:sz w:val="22"/>
          <w:szCs w:val="22"/>
          <w:lang w:val="en-GB"/>
        </w:rPr>
      </w:pPr>
      <w:r w:rsidRPr="006152E7">
        <w:rPr>
          <w:rFonts w:ascii="Cambria" w:hAnsi="Cambria"/>
          <w:sz w:val="22"/>
          <w:szCs w:val="22"/>
          <w:lang w:val="en-GB"/>
        </w:rPr>
        <w:t xml:space="preserve">In Kenya, these </w:t>
      </w:r>
      <w:r w:rsidR="00F26A50">
        <w:rPr>
          <w:rFonts w:ascii="Cambria" w:hAnsi="Cambria"/>
          <w:sz w:val="22"/>
          <w:szCs w:val="22"/>
          <w:lang w:val="en-GB"/>
        </w:rPr>
        <w:t>priorities on integrated and timely surveillance systems</w:t>
      </w:r>
      <w:r w:rsidRPr="006152E7">
        <w:rPr>
          <w:rFonts w:ascii="Cambria" w:hAnsi="Cambria"/>
          <w:sz w:val="22"/>
          <w:szCs w:val="22"/>
          <w:lang w:val="en-GB"/>
        </w:rPr>
        <w:t xml:space="preserve"> have been reflected in successive health sector reforms over the </w:t>
      </w:r>
      <w:r w:rsidR="00B24C30" w:rsidRPr="006152E7">
        <w:rPr>
          <w:rFonts w:ascii="Cambria" w:hAnsi="Cambria"/>
          <w:sz w:val="22"/>
          <w:szCs w:val="22"/>
          <w:lang w:val="en-GB"/>
        </w:rPr>
        <w:t xml:space="preserve">past </w:t>
      </w:r>
      <w:r w:rsidR="00A86FEA" w:rsidRPr="006152E7">
        <w:rPr>
          <w:rFonts w:ascii="Cambria" w:hAnsi="Cambria"/>
          <w:sz w:val="22"/>
          <w:szCs w:val="22"/>
          <w:lang w:val="en-GB"/>
        </w:rPr>
        <w:t>twenty years</w:t>
      </w:r>
      <w:r w:rsidRPr="006152E7">
        <w:rPr>
          <w:rFonts w:ascii="Cambria" w:hAnsi="Cambria"/>
          <w:sz w:val="22"/>
          <w:szCs w:val="22"/>
          <w:lang w:val="en-GB"/>
        </w:rPr>
        <w:t>. National strategies have consistently identified weak health information and surveillance systems as a major constraint to effective public health action, prompting investments in digital reporting platforms, decentralised surveillance under devolved governance, and, more recently, the consolidation of epidemic intelligence functions under a national public health institute.</w:t>
      </w:r>
      <w:sdt>
        <w:sdtPr>
          <w:rPr>
            <w:rFonts w:ascii="Cambria" w:hAnsi="Cambria"/>
            <w:color w:val="000000"/>
            <w:sz w:val="22"/>
            <w:szCs w:val="22"/>
            <w:vertAlign w:val="superscript"/>
            <w:lang w:val="en-GB"/>
          </w:rPr>
          <w:tag w:val="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"/>
          <w:id w:val="69865833"/>
          <w:placeholder>
            <w:docPart w:val="DefaultPlaceholder_-1854013440"/>
          </w:placeholder>
        </w:sdtPr>
        <w:sdtContent>
          <w:r w:rsidR="00B33E3A" w:rsidRPr="00B33E3A">
            <w:rPr>
              <w:rFonts w:ascii="Cambria" w:hAnsi="Cambria"/>
              <w:color w:val="000000"/>
              <w:sz w:val="22"/>
              <w:szCs w:val="22"/>
              <w:vertAlign w:val="superscript"/>
              <w:lang w:val="en-GB"/>
            </w:rPr>
            <w:t>4–8</w:t>
          </w:r>
        </w:sdtContent>
      </w:sdt>
      <w:r w:rsidRPr="006152E7">
        <w:rPr>
          <w:rFonts w:ascii="Cambria" w:hAnsi="Cambria"/>
          <w:sz w:val="22"/>
          <w:szCs w:val="22"/>
          <w:lang w:val="en-GB"/>
        </w:rPr>
        <w:t xml:space="preserve"> </w:t>
      </w:r>
      <w:r w:rsidR="00704B82">
        <w:rPr>
          <w:rFonts w:ascii="Cambria" w:hAnsi="Cambria"/>
          <w:sz w:val="22"/>
          <w:szCs w:val="22"/>
          <w:lang w:val="en-GB"/>
        </w:rPr>
        <w:t xml:space="preserve">These reforms have been further reinformed by the adoption of the 7-1-7 framework which sets time-bound targets for detecting, notifying and initiating response to potential public health threats. </w:t>
      </w:r>
      <w:r w:rsidR="00A75E3C" w:rsidRPr="006152E7">
        <w:rPr>
          <w:rFonts w:ascii="Cambria" w:hAnsi="Cambria"/>
          <w:sz w:val="22"/>
          <w:szCs w:val="22"/>
          <w:lang w:val="en-GB"/>
        </w:rPr>
        <w:t>D</w:t>
      </w:r>
      <w:r w:rsidRPr="006152E7">
        <w:rPr>
          <w:rFonts w:ascii="Cambria" w:hAnsi="Cambria"/>
          <w:sz w:val="22"/>
          <w:szCs w:val="22"/>
          <w:lang w:val="en-GB"/>
        </w:rPr>
        <w:t xml:space="preserve">espite </w:t>
      </w:r>
      <w:r w:rsidR="00A75E3C" w:rsidRPr="006152E7">
        <w:rPr>
          <w:rFonts w:ascii="Cambria" w:hAnsi="Cambria"/>
          <w:sz w:val="22"/>
          <w:szCs w:val="22"/>
          <w:lang w:val="en-GB"/>
        </w:rPr>
        <w:t>these advances</w:t>
      </w:r>
      <w:r w:rsidRPr="006152E7">
        <w:rPr>
          <w:rFonts w:ascii="Cambria" w:hAnsi="Cambria"/>
          <w:sz w:val="22"/>
          <w:szCs w:val="22"/>
          <w:lang w:val="en-GB"/>
        </w:rPr>
        <w:t xml:space="preserve">, </w:t>
      </w:r>
      <w:r w:rsidR="00A75E3C" w:rsidRPr="006152E7">
        <w:rPr>
          <w:rFonts w:ascii="Cambria" w:hAnsi="Cambria"/>
          <w:sz w:val="22"/>
          <w:szCs w:val="22"/>
          <w:lang w:val="en-GB"/>
        </w:rPr>
        <w:t>important</w:t>
      </w:r>
      <w:r w:rsidRPr="006152E7">
        <w:rPr>
          <w:rFonts w:ascii="Cambria" w:hAnsi="Cambria"/>
          <w:sz w:val="22"/>
          <w:szCs w:val="22"/>
          <w:lang w:val="en-GB"/>
        </w:rPr>
        <w:t xml:space="preserve"> challenges remain.</w:t>
      </w:r>
      <w:sdt>
        <w:sdtPr>
          <w:rPr>
            <w:rFonts w:ascii="Cambria" w:hAnsi="Cambria"/>
            <w:color w:val="000000"/>
            <w:sz w:val="22"/>
            <w:szCs w:val="22"/>
            <w:vertAlign w:val="superscript"/>
            <w:lang w:val="en-GB"/>
          </w:rPr>
          <w:tag w:val="MENDELEY_CITATION_v3_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"/>
          <w:id w:val="1541399585"/>
          <w:placeholder>
            <w:docPart w:val="DefaultPlaceholder_-1854013440"/>
          </w:placeholder>
        </w:sdtPr>
        <w:sdtContent>
          <w:r w:rsidR="00B33E3A" w:rsidRPr="00B33E3A">
            <w:rPr>
              <w:rFonts w:ascii="Cambria" w:hAnsi="Cambria"/>
              <w:color w:val="000000"/>
              <w:sz w:val="22"/>
              <w:szCs w:val="22"/>
              <w:vertAlign w:val="superscript"/>
              <w:lang w:val="en-GB"/>
            </w:rPr>
            <w:t>9</w:t>
          </w:r>
        </w:sdtContent>
      </w:sdt>
      <w:r w:rsidR="00036F05">
        <w:rPr>
          <w:rFonts w:ascii="Cambria" w:hAnsi="Cambria"/>
          <w:sz w:val="22"/>
          <w:szCs w:val="22"/>
          <w:lang w:val="en-GB"/>
        </w:rPr>
        <w:t xml:space="preserve"> </w:t>
      </w:r>
      <w:r w:rsidRPr="006152E7">
        <w:rPr>
          <w:rFonts w:ascii="Cambria" w:hAnsi="Cambria"/>
          <w:sz w:val="22"/>
          <w:szCs w:val="22"/>
          <w:lang w:val="en-GB"/>
        </w:rPr>
        <w:t xml:space="preserve">Reporting completeness and timeliness </w:t>
      </w:r>
      <w:r w:rsidR="00A75E3C" w:rsidRPr="006152E7">
        <w:rPr>
          <w:rFonts w:ascii="Cambria" w:hAnsi="Cambria"/>
          <w:sz w:val="22"/>
          <w:szCs w:val="22"/>
          <w:lang w:val="en-GB"/>
        </w:rPr>
        <w:t>remain uneven</w:t>
      </w:r>
      <w:r w:rsidRPr="006152E7">
        <w:rPr>
          <w:rFonts w:ascii="Cambria" w:hAnsi="Cambria"/>
          <w:sz w:val="22"/>
          <w:szCs w:val="22"/>
          <w:lang w:val="en-GB"/>
        </w:rPr>
        <w:t xml:space="preserve">, surveillance data are not always translated into action, and trust between communities and surveillance systems </w:t>
      </w:r>
      <w:r w:rsidR="00A75E3C" w:rsidRPr="006152E7">
        <w:rPr>
          <w:rFonts w:ascii="Cambria" w:hAnsi="Cambria"/>
          <w:sz w:val="22"/>
          <w:szCs w:val="22"/>
          <w:lang w:val="en-GB"/>
        </w:rPr>
        <w:t>varies across settings</w:t>
      </w:r>
      <w:r w:rsidRPr="006152E7">
        <w:rPr>
          <w:rFonts w:ascii="Cambria" w:hAnsi="Cambria"/>
          <w:sz w:val="22"/>
          <w:szCs w:val="22"/>
          <w:lang w:val="en-GB"/>
        </w:rPr>
        <w:t>.</w:t>
      </w:r>
      <w:sdt>
        <w:sdtPr>
          <w:rPr>
            <w:rFonts w:ascii="Cambria" w:hAnsi="Cambria"/>
            <w:color w:val="000000"/>
            <w:sz w:val="22"/>
            <w:szCs w:val="22"/>
            <w:vertAlign w:val="superscript"/>
            <w:lang w:val="en-GB"/>
          </w:rPr>
          <w:tag w:val="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"/>
          <w:id w:val="-1600940934"/>
          <w:placeholder>
            <w:docPart w:val="DefaultPlaceholder_-1854013440"/>
          </w:placeholder>
        </w:sdtPr>
        <w:sdtContent>
          <w:r w:rsidR="00B33E3A" w:rsidRPr="00B33E3A">
            <w:rPr>
              <w:rFonts w:ascii="Cambria" w:hAnsi="Cambria"/>
              <w:color w:val="000000"/>
              <w:sz w:val="22"/>
              <w:szCs w:val="22"/>
              <w:vertAlign w:val="superscript"/>
              <w:lang w:val="en-GB"/>
            </w:rPr>
            <w:t>6,10,11</w:t>
          </w:r>
        </w:sdtContent>
      </w:sdt>
    </w:p>
    <w:p w14:paraId="1D30A941" w14:textId="121C7FB2" w:rsidR="007923EA" w:rsidRPr="006152E7" w:rsidRDefault="007923EA" w:rsidP="007923EA">
      <w:pPr>
        <w:spacing w:line="276" w:lineRule="auto"/>
        <w:jc w:val="both"/>
        <w:rPr>
          <w:rFonts w:ascii="Cambria" w:hAnsi="Cambria"/>
          <w:sz w:val="22"/>
          <w:szCs w:val="22"/>
          <w:lang w:val="en-GB"/>
        </w:rPr>
      </w:pPr>
      <w:r w:rsidRPr="006152E7">
        <w:rPr>
          <w:rFonts w:ascii="Cambria" w:hAnsi="Cambria"/>
          <w:sz w:val="22"/>
          <w:szCs w:val="22"/>
          <w:lang w:val="en-GB"/>
        </w:rPr>
        <w:t>Surveillance systems are shaped by historical trajectories that influence who is counted, which diseases are prioritised, and how information flows through institutions.</w:t>
      </w:r>
      <w:sdt>
        <w:sdtPr>
          <w:rPr>
            <w:rFonts w:ascii="Cambria" w:hAnsi="Cambria"/>
            <w:color w:val="000000"/>
            <w:sz w:val="22"/>
            <w:szCs w:val="22"/>
            <w:vertAlign w:val="superscript"/>
            <w:lang w:val="en-GB"/>
          </w:rPr>
          <w:tag w:val="MENDELEY_CITATION_v3_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"/>
          <w:id w:val="1753999060"/>
          <w:placeholder>
            <w:docPart w:val="DefaultPlaceholder_-1854013440"/>
          </w:placeholder>
        </w:sdtPr>
        <w:sdtContent>
          <w:r w:rsidR="00B33E3A" w:rsidRPr="00B33E3A">
            <w:rPr>
              <w:rFonts w:ascii="Cambria" w:hAnsi="Cambria"/>
              <w:color w:val="000000"/>
              <w:sz w:val="22"/>
              <w:szCs w:val="22"/>
              <w:vertAlign w:val="superscript"/>
              <w:lang w:val="en-GB"/>
            </w:rPr>
            <w:t>12</w:t>
          </w:r>
        </w:sdtContent>
      </w:sdt>
      <w:r w:rsidRPr="006152E7">
        <w:rPr>
          <w:rFonts w:ascii="Cambria" w:hAnsi="Cambria"/>
          <w:sz w:val="22"/>
          <w:szCs w:val="22"/>
          <w:lang w:val="en-GB"/>
        </w:rPr>
        <w:t xml:space="preserve"> In Kenya, surveillance </w:t>
      </w:r>
      <w:r w:rsidR="00A75E3C" w:rsidRPr="006152E7">
        <w:rPr>
          <w:rFonts w:ascii="Cambria" w:hAnsi="Cambria"/>
          <w:sz w:val="22"/>
          <w:szCs w:val="22"/>
          <w:lang w:val="en-GB"/>
        </w:rPr>
        <w:t>has</w:t>
      </w:r>
      <w:r w:rsidRPr="006152E7">
        <w:rPr>
          <w:rFonts w:ascii="Cambria" w:hAnsi="Cambria"/>
          <w:sz w:val="22"/>
          <w:szCs w:val="22"/>
          <w:lang w:val="en-GB"/>
        </w:rPr>
        <w:t xml:space="preserve"> evolved through distinct phases, </w:t>
      </w:r>
      <w:r w:rsidR="00A75E3C" w:rsidRPr="006152E7">
        <w:rPr>
          <w:rFonts w:ascii="Cambria" w:hAnsi="Cambria"/>
          <w:sz w:val="22"/>
          <w:szCs w:val="22"/>
          <w:lang w:val="en-GB"/>
        </w:rPr>
        <w:t>from</w:t>
      </w:r>
      <w:r w:rsidRPr="006152E7">
        <w:rPr>
          <w:rFonts w:ascii="Cambria" w:hAnsi="Cambria"/>
          <w:sz w:val="22"/>
          <w:szCs w:val="22"/>
          <w:lang w:val="en-GB"/>
        </w:rPr>
        <w:t xml:space="preserve"> community-based awareness and response, </w:t>
      </w:r>
      <w:r w:rsidR="00A75E3C" w:rsidRPr="006152E7">
        <w:rPr>
          <w:rFonts w:ascii="Cambria" w:hAnsi="Cambria"/>
          <w:sz w:val="22"/>
          <w:szCs w:val="22"/>
          <w:lang w:val="en-GB"/>
        </w:rPr>
        <w:t>to</w:t>
      </w:r>
      <w:r w:rsidRPr="006152E7">
        <w:rPr>
          <w:rFonts w:ascii="Cambria" w:hAnsi="Cambria"/>
          <w:sz w:val="22"/>
          <w:szCs w:val="22"/>
          <w:lang w:val="en-GB"/>
        </w:rPr>
        <w:t xml:space="preserve"> colonial administrative surveillance</w:t>
      </w:r>
      <w:r w:rsidR="00FB1511" w:rsidRPr="006152E7">
        <w:rPr>
          <w:rFonts w:ascii="Cambria" w:hAnsi="Cambria"/>
          <w:sz w:val="22"/>
          <w:szCs w:val="22"/>
          <w:lang w:val="en-GB"/>
        </w:rPr>
        <w:t xml:space="preserve">, </w:t>
      </w:r>
      <w:r w:rsidR="00743D4B" w:rsidRPr="006152E7">
        <w:rPr>
          <w:rFonts w:ascii="Cambria" w:hAnsi="Cambria"/>
          <w:sz w:val="22"/>
          <w:szCs w:val="22"/>
          <w:lang w:val="en-GB"/>
        </w:rPr>
        <w:t>post-independence</w:t>
      </w:r>
      <w:r w:rsidR="00FB1511" w:rsidRPr="006152E7">
        <w:rPr>
          <w:rFonts w:ascii="Cambria" w:hAnsi="Cambria"/>
          <w:sz w:val="22"/>
          <w:szCs w:val="22"/>
          <w:lang w:val="en-GB"/>
        </w:rPr>
        <w:t xml:space="preserve"> nationalisation, and recent digitisation and integration efforts.</w:t>
      </w:r>
      <w:sdt>
        <w:sdtPr>
          <w:rPr>
            <w:rFonts w:ascii="Cambria" w:hAnsi="Cambria"/>
            <w:color w:val="000000"/>
            <w:sz w:val="22"/>
            <w:szCs w:val="22"/>
            <w:vertAlign w:val="superscript"/>
            <w:lang w:val="en-GB"/>
          </w:rPr>
          <w:tag w:val="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"/>
          <w:id w:val="-584612561"/>
          <w:placeholder>
            <w:docPart w:val="DefaultPlaceholder_-1854013440"/>
          </w:placeholder>
        </w:sdtPr>
        <w:sdtContent>
          <w:r w:rsidR="00B33E3A" w:rsidRPr="00B33E3A">
            <w:rPr>
              <w:rFonts w:ascii="Cambria" w:hAnsi="Cambria"/>
              <w:color w:val="000000"/>
              <w:sz w:val="22"/>
              <w:szCs w:val="22"/>
              <w:vertAlign w:val="superscript"/>
              <w:lang w:val="en-GB"/>
            </w:rPr>
            <w:t>13–19</w:t>
          </w:r>
        </w:sdtContent>
      </w:sdt>
      <w:r w:rsidR="00FB1511" w:rsidRPr="006152E7">
        <w:rPr>
          <w:rFonts w:ascii="Cambria" w:hAnsi="Cambria"/>
          <w:sz w:val="22"/>
          <w:szCs w:val="22"/>
          <w:lang w:val="en-GB"/>
        </w:rPr>
        <w:t xml:space="preserve"> </w:t>
      </w:r>
      <w:r w:rsidRPr="006152E7">
        <w:rPr>
          <w:rFonts w:ascii="Cambria" w:hAnsi="Cambria"/>
          <w:sz w:val="22"/>
          <w:szCs w:val="22"/>
          <w:lang w:val="en-GB"/>
        </w:rPr>
        <w:t>Each phase has left institutional and social legacies that continue to shape surveillance performance.</w:t>
      </w:r>
    </w:p>
    <w:p w14:paraId="1BE872AD" w14:textId="78B150E1" w:rsidR="00390AB2" w:rsidRDefault="00160B99" w:rsidP="007923EA">
      <w:pPr>
        <w:spacing w:line="276" w:lineRule="auto"/>
        <w:jc w:val="both"/>
        <w:rPr>
          <w:rFonts w:ascii="Cambria" w:hAnsi="Cambria"/>
          <w:sz w:val="22"/>
          <w:szCs w:val="22"/>
          <w:lang w:val="en-GB"/>
        </w:rPr>
      </w:pPr>
      <w:r w:rsidRPr="006152E7">
        <w:rPr>
          <w:rFonts w:ascii="Cambria" w:hAnsi="Cambria"/>
          <w:sz w:val="22"/>
          <w:szCs w:val="22"/>
          <w:lang w:val="en-GB"/>
        </w:rPr>
        <w:t>Recent policy updates</w:t>
      </w:r>
      <w:r w:rsidR="007923EA" w:rsidRPr="006152E7">
        <w:rPr>
          <w:rFonts w:ascii="Cambria" w:hAnsi="Cambria"/>
          <w:sz w:val="22"/>
          <w:szCs w:val="22"/>
          <w:lang w:val="en-GB"/>
        </w:rPr>
        <w:t xml:space="preserve"> increasingly </w:t>
      </w:r>
      <w:r w:rsidRPr="006152E7">
        <w:rPr>
          <w:rFonts w:ascii="Cambria" w:hAnsi="Cambria"/>
          <w:sz w:val="22"/>
          <w:szCs w:val="22"/>
          <w:lang w:val="en-GB"/>
        </w:rPr>
        <w:t>recognise</w:t>
      </w:r>
      <w:r w:rsidR="007923EA" w:rsidRPr="006152E7">
        <w:rPr>
          <w:rFonts w:ascii="Cambria" w:hAnsi="Cambria"/>
          <w:sz w:val="22"/>
          <w:szCs w:val="22"/>
          <w:lang w:val="en-GB"/>
        </w:rPr>
        <w:t xml:space="preserve"> event-based and community surveillance as </w:t>
      </w:r>
      <w:r w:rsidR="006725F0" w:rsidRPr="006152E7">
        <w:rPr>
          <w:rFonts w:ascii="Cambria" w:hAnsi="Cambria"/>
          <w:sz w:val="22"/>
          <w:szCs w:val="22"/>
          <w:lang w:val="en-GB"/>
        </w:rPr>
        <w:t xml:space="preserve">essential </w:t>
      </w:r>
      <w:r w:rsidR="007923EA" w:rsidRPr="006152E7">
        <w:rPr>
          <w:rFonts w:ascii="Cambria" w:hAnsi="Cambria"/>
          <w:sz w:val="22"/>
          <w:szCs w:val="22"/>
          <w:lang w:val="en-GB"/>
        </w:rPr>
        <w:t>complements to routine facility-based reporting.</w:t>
      </w:r>
      <w:sdt>
        <w:sdtPr>
          <w:rPr>
            <w:rFonts w:ascii="Cambria" w:hAnsi="Cambria"/>
            <w:color w:val="000000"/>
            <w:sz w:val="22"/>
            <w:szCs w:val="22"/>
            <w:vertAlign w:val="superscript"/>
            <w:lang w:val="en-GB"/>
          </w:rPr>
          <w:tag w:val="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"/>
          <w:id w:val="-1848013610"/>
          <w:placeholder>
            <w:docPart w:val="DefaultPlaceholder_-1854013440"/>
          </w:placeholder>
        </w:sdtPr>
        <w:sdtContent>
          <w:r w:rsidR="00B33E3A" w:rsidRPr="00B33E3A">
            <w:rPr>
              <w:rFonts w:ascii="Cambria" w:hAnsi="Cambria"/>
              <w:color w:val="000000"/>
              <w:sz w:val="22"/>
              <w:szCs w:val="22"/>
              <w:vertAlign w:val="superscript"/>
              <w:lang w:val="en-GB"/>
            </w:rPr>
            <w:t>4,20</w:t>
          </w:r>
        </w:sdtContent>
      </w:sdt>
      <w:r w:rsidR="007923EA" w:rsidRPr="006152E7">
        <w:rPr>
          <w:rFonts w:ascii="Cambria" w:hAnsi="Cambria"/>
          <w:sz w:val="22"/>
          <w:szCs w:val="22"/>
          <w:lang w:val="en-GB"/>
        </w:rPr>
        <w:t xml:space="preserve"> While often framed as innovations, </w:t>
      </w:r>
      <w:r w:rsidR="007923EA" w:rsidRPr="006152E7">
        <w:rPr>
          <w:rFonts w:ascii="Cambria" w:hAnsi="Cambria"/>
          <w:sz w:val="22"/>
          <w:szCs w:val="22"/>
          <w:lang w:val="en-GB"/>
        </w:rPr>
        <w:lastRenderedPageBreak/>
        <w:t>these approaches echo earlier forms of disease sensing that were rooted in local knowledge, social networks, and close engagement with communities.</w:t>
      </w:r>
      <w:sdt>
        <w:sdtPr>
          <w:rPr>
            <w:rFonts w:ascii="Cambria" w:hAnsi="Cambria"/>
            <w:color w:val="000000"/>
            <w:sz w:val="22"/>
            <w:szCs w:val="22"/>
            <w:vertAlign w:val="superscript"/>
            <w:lang w:val="en-GB"/>
          </w:rPr>
          <w:tag w:val="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"/>
          <w:id w:val="2047323441"/>
          <w:placeholder>
            <w:docPart w:val="DefaultPlaceholder_-1854013440"/>
          </w:placeholder>
        </w:sdtPr>
        <w:sdtContent>
          <w:r w:rsidR="00B33E3A" w:rsidRPr="00B33E3A">
            <w:rPr>
              <w:rFonts w:ascii="Cambria" w:hAnsi="Cambria"/>
              <w:color w:val="000000"/>
              <w:sz w:val="22"/>
              <w:szCs w:val="22"/>
              <w:vertAlign w:val="superscript"/>
              <w:lang w:val="en-GB"/>
            </w:rPr>
            <w:t>15,21,22</w:t>
          </w:r>
        </w:sdtContent>
      </w:sdt>
      <w:r w:rsidR="007923EA" w:rsidRPr="006152E7">
        <w:rPr>
          <w:rFonts w:ascii="Cambria" w:hAnsi="Cambria"/>
          <w:sz w:val="22"/>
          <w:szCs w:val="22"/>
          <w:lang w:val="en-GB"/>
        </w:rPr>
        <w:t xml:space="preserve"> </w:t>
      </w:r>
    </w:p>
    <w:p w14:paraId="60C208FA" w14:textId="17A7DD5D" w:rsidR="00FB1511" w:rsidRDefault="00390AB2" w:rsidP="00FB1511">
      <w:pPr>
        <w:spacing w:line="276" w:lineRule="auto"/>
        <w:jc w:val="both"/>
        <w:rPr>
          <w:rFonts w:ascii="Cambria" w:hAnsi="Cambria"/>
          <w:sz w:val="22"/>
          <w:szCs w:val="22"/>
          <w:lang w:val="en-GB"/>
        </w:rPr>
      </w:pPr>
      <w:r>
        <w:rPr>
          <w:rFonts w:ascii="Cambria" w:hAnsi="Cambria"/>
          <w:sz w:val="22"/>
          <w:szCs w:val="22"/>
          <w:lang w:val="en-GB"/>
        </w:rPr>
        <w:t xml:space="preserve">In this perspective, we use </w:t>
      </w:r>
      <w:r w:rsidR="007923EA" w:rsidRPr="006152E7">
        <w:rPr>
          <w:rFonts w:ascii="Cambria" w:hAnsi="Cambria"/>
          <w:sz w:val="22"/>
          <w:szCs w:val="22"/>
          <w:lang w:val="en-GB"/>
        </w:rPr>
        <w:t xml:space="preserve">Kenya as a case study to reflect on how the historical evolution of </w:t>
      </w:r>
      <w:r w:rsidR="00380D12">
        <w:rPr>
          <w:rFonts w:ascii="Cambria" w:hAnsi="Cambria"/>
          <w:sz w:val="22"/>
          <w:szCs w:val="22"/>
          <w:lang w:val="en-GB"/>
        </w:rPr>
        <w:t xml:space="preserve">disease </w:t>
      </w:r>
      <w:r w:rsidR="007923EA" w:rsidRPr="006152E7">
        <w:rPr>
          <w:rFonts w:ascii="Cambria" w:hAnsi="Cambria"/>
          <w:sz w:val="22"/>
          <w:szCs w:val="22"/>
          <w:lang w:val="en-GB"/>
        </w:rPr>
        <w:t xml:space="preserve">surveillance </w:t>
      </w:r>
      <w:r w:rsidR="007D67A9">
        <w:rPr>
          <w:rFonts w:ascii="Cambria" w:hAnsi="Cambria"/>
          <w:sz w:val="22"/>
          <w:szCs w:val="22"/>
          <w:lang w:val="en-GB"/>
        </w:rPr>
        <w:t>has shaped</w:t>
      </w:r>
      <w:r w:rsidR="007923EA" w:rsidRPr="006152E7">
        <w:rPr>
          <w:rFonts w:ascii="Cambria" w:hAnsi="Cambria"/>
          <w:sz w:val="22"/>
          <w:szCs w:val="22"/>
          <w:lang w:val="en-GB"/>
        </w:rPr>
        <w:t xml:space="preserve"> contemporary </w:t>
      </w:r>
      <w:r w:rsidR="007D67A9">
        <w:rPr>
          <w:rFonts w:ascii="Cambria" w:hAnsi="Cambria"/>
          <w:sz w:val="22"/>
          <w:szCs w:val="22"/>
          <w:lang w:val="en-GB"/>
        </w:rPr>
        <w:t>strengths and weaknesses, and how this history can inform ongoing reform efforts</w:t>
      </w:r>
      <w:r w:rsidR="00FB1511" w:rsidRPr="006152E7">
        <w:rPr>
          <w:rFonts w:ascii="Cambria" w:hAnsi="Cambria"/>
          <w:sz w:val="22"/>
          <w:szCs w:val="22"/>
          <w:lang w:val="en-GB"/>
        </w:rPr>
        <w:t xml:space="preserve">. </w:t>
      </w:r>
      <w:r w:rsidR="00A46E4A">
        <w:rPr>
          <w:rFonts w:ascii="Cambria" w:hAnsi="Cambria"/>
          <w:sz w:val="22"/>
          <w:szCs w:val="22"/>
          <w:lang w:val="en-GB"/>
        </w:rPr>
        <w:t>By tracing successive surveillance phases through the lenses o</w:t>
      </w:r>
      <w:r w:rsidR="007228AD">
        <w:rPr>
          <w:rFonts w:ascii="Cambria" w:hAnsi="Cambria"/>
          <w:sz w:val="22"/>
          <w:szCs w:val="22"/>
          <w:lang w:val="en-GB"/>
        </w:rPr>
        <w:t>f coverage, responsiveness and trust, w</w:t>
      </w:r>
      <w:r w:rsidR="007923EA" w:rsidRPr="006152E7">
        <w:rPr>
          <w:rFonts w:ascii="Cambria" w:hAnsi="Cambria"/>
          <w:sz w:val="22"/>
          <w:szCs w:val="22"/>
          <w:lang w:val="en-GB"/>
        </w:rPr>
        <w:t xml:space="preserve">e </w:t>
      </w:r>
      <w:r w:rsidR="00FB1511" w:rsidRPr="006152E7">
        <w:rPr>
          <w:rFonts w:ascii="Cambria" w:hAnsi="Cambria"/>
          <w:sz w:val="22"/>
          <w:szCs w:val="22"/>
          <w:lang w:val="en-GB"/>
        </w:rPr>
        <w:t>show</w:t>
      </w:r>
      <w:r w:rsidR="007923EA" w:rsidRPr="006152E7">
        <w:rPr>
          <w:rFonts w:ascii="Cambria" w:hAnsi="Cambria"/>
          <w:sz w:val="22"/>
          <w:szCs w:val="22"/>
          <w:lang w:val="en-GB"/>
        </w:rPr>
        <w:t xml:space="preserve"> that the effectiveness of future surveillance in Kenya will depend not only on continued investment in digital infrastructure, </w:t>
      </w:r>
      <w:r w:rsidR="00FB1511" w:rsidRPr="006152E7">
        <w:rPr>
          <w:rFonts w:ascii="Cambria" w:hAnsi="Cambria"/>
          <w:sz w:val="22"/>
          <w:szCs w:val="22"/>
          <w:lang w:val="en-GB"/>
        </w:rPr>
        <w:t xml:space="preserve">but </w:t>
      </w:r>
      <w:r w:rsidR="007228AD">
        <w:rPr>
          <w:rFonts w:ascii="Cambria" w:hAnsi="Cambria"/>
          <w:sz w:val="22"/>
          <w:szCs w:val="22"/>
          <w:lang w:val="en-GB"/>
        </w:rPr>
        <w:t xml:space="preserve">also </w:t>
      </w:r>
      <w:r w:rsidR="00FB1511" w:rsidRPr="006152E7">
        <w:rPr>
          <w:rFonts w:ascii="Cambria" w:hAnsi="Cambria"/>
          <w:sz w:val="22"/>
          <w:szCs w:val="22"/>
          <w:lang w:val="en-GB"/>
        </w:rPr>
        <w:t xml:space="preserve">on </w:t>
      </w:r>
      <w:r w:rsidR="0048018D" w:rsidRPr="006152E7">
        <w:rPr>
          <w:rFonts w:ascii="Cambria" w:hAnsi="Cambria"/>
          <w:sz w:val="22"/>
          <w:szCs w:val="22"/>
          <w:lang w:val="en-GB"/>
        </w:rPr>
        <w:t xml:space="preserve">reforms that </w:t>
      </w:r>
      <w:r w:rsidR="001646DB">
        <w:rPr>
          <w:rFonts w:ascii="Cambria" w:hAnsi="Cambria"/>
          <w:sz w:val="22"/>
          <w:szCs w:val="22"/>
          <w:lang w:val="en-GB"/>
        </w:rPr>
        <w:t xml:space="preserve">address long-standing </w:t>
      </w:r>
      <w:r w:rsidR="00FB1511" w:rsidRPr="006152E7">
        <w:rPr>
          <w:rFonts w:ascii="Cambria" w:hAnsi="Cambria"/>
          <w:sz w:val="22"/>
          <w:szCs w:val="22"/>
          <w:lang w:val="en-GB"/>
        </w:rPr>
        <w:t>patterns of fragmentation, uneven visibility, and exclusion</w:t>
      </w:r>
      <w:r w:rsidR="0048018D" w:rsidRPr="006152E7">
        <w:rPr>
          <w:rFonts w:ascii="Cambria" w:hAnsi="Cambria"/>
          <w:sz w:val="22"/>
          <w:szCs w:val="22"/>
          <w:lang w:val="en-GB"/>
        </w:rPr>
        <w:t xml:space="preserve">, </w:t>
      </w:r>
      <w:r w:rsidR="00FB1511" w:rsidRPr="006152E7">
        <w:rPr>
          <w:rFonts w:ascii="Cambria" w:hAnsi="Cambria"/>
          <w:sz w:val="22"/>
          <w:szCs w:val="22"/>
          <w:lang w:val="en-GB"/>
        </w:rPr>
        <w:t xml:space="preserve">while strengthening governance, integration, local capacity, and relationships with communities to </w:t>
      </w:r>
      <w:r w:rsidR="0048018D" w:rsidRPr="006152E7">
        <w:rPr>
          <w:rFonts w:ascii="Cambria" w:hAnsi="Cambria"/>
          <w:sz w:val="22"/>
          <w:szCs w:val="22"/>
          <w:lang w:val="en-GB"/>
        </w:rPr>
        <w:t>support</w:t>
      </w:r>
      <w:r w:rsidR="00FB1511" w:rsidRPr="006152E7">
        <w:rPr>
          <w:rFonts w:ascii="Cambria" w:hAnsi="Cambria"/>
          <w:sz w:val="22"/>
          <w:szCs w:val="22"/>
          <w:lang w:val="en-GB"/>
        </w:rPr>
        <w:t xml:space="preserve"> timely and equitable public health action</w:t>
      </w:r>
      <w:r w:rsidR="0048018D" w:rsidRPr="006152E7">
        <w:rPr>
          <w:rFonts w:ascii="Cambria" w:hAnsi="Cambria"/>
          <w:sz w:val="22"/>
          <w:szCs w:val="22"/>
          <w:lang w:val="en-GB"/>
        </w:rPr>
        <w:t>.</w:t>
      </w:r>
      <w:r w:rsidR="00FE5362" w:rsidRPr="006152E7">
        <w:rPr>
          <w:rFonts w:ascii="Cambria" w:hAnsi="Cambria"/>
          <w:sz w:val="22"/>
          <w:szCs w:val="22"/>
          <w:lang w:val="en-GB"/>
        </w:rPr>
        <w:t xml:space="preserve"> </w:t>
      </w:r>
    </w:p>
    <w:p w14:paraId="14BA9688" w14:textId="77777777" w:rsidR="00255BF2" w:rsidRDefault="00255BF2" w:rsidP="00FB1511">
      <w:pPr>
        <w:spacing w:line="276" w:lineRule="auto"/>
        <w:jc w:val="both"/>
        <w:rPr>
          <w:rFonts w:ascii="Cambria" w:hAnsi="Cambria"/>
          <w:sz w:val="22"/>
          <w:szCs w:val="22"/>
          <w:lang w:val="en-GB"/>
        </w:rPr>
      </w:pPr>
    </w:p>
    <w:p w14:paraId="38F8AF57" w14:textId="400023B3" w:rsidR="00DB7C53" w:rsidRPr="005C5EE8" w:rsidRDefault="008F2387" w:rsidP="00FB1511">
      <w:pPr>
        <w:spacing w:line="276" w:lineRule="auto"/>
        <w:jc w:val="both"/>
        <w:rPr>
          <w:rFonts w:ascii="Cambria" w:hAnsi="Cambria"/>
          <w:b/>
          <w:bCs/>
          <w:sz w:val="22"/>
          <w:szCs w:val="22"/>
          <w:lang w:val="en-GB"/>
        </w:rPr>
      </w:pPr>
      <w:r w:rsidRPr="005C5EE8">
        <w:rPr>
          <w:rFonts w:ascii="Cambria" w:hAnsi="Cambria"/>
          <w:b/>
          <w:bCs/>
          <w:sz w:val="22"/>
          <w:szCs w:val="22"/>
          <w:lang w:val="en-GB"/>
        </w:rPr>
        <w:t>Methods</w:t>
      </w:r>
    </w:p>
    <w:p w14:paraId="50322E6D" w14:textId="623756E7" w:rsidR="008F2387" w:rsidRDefault="008F2387" w:rsidP="00FB1511">
      <w:pPr>
        <w:spacing w:line="276" w:lineRule="auto"/>
        <w:jc w:val="both"/>
        <w:rPr>
          <w:rFonts w:ascii="Cambria" w:hAnsi="Cambria"/>
          <w:sz w:val="22"/>
          <w:szCs w:val="22"/>
        </w:rPr>
      </w:pPr>
      <w:r>
        <w:rPr>
          <w:rFonts w:ascii="Cambria" w:hAnsi="Cambria"/>
          <w:sz w:val="22"/>
          <w:szCs w:val="22"/>
          <w:lang w:val="en-GB"/>
        </w:rPr>
        <w:t>We</w:t>
      </w:r>
      <w:r w:rsidR="00652DFC">
        <w:rPr>
          <w:rFonts w:ascii="Cambria" w:hAnsi="Cambria"/>
          <w:sz w:val="22"/>
          <w:szCs w:val="22"/>
          <w:lang w:val="en-GB"/>
        </w:rPr>
        <w:t xml:space="preserve"> conducted a narrative historical review drawing on </w:t>
      </w:r>
      <w:r w:rsidR="006C5BBB">
        <w:rPr>
          <w:rFonts w:ascii="Cambria" w:hAnsi="Cambria"/>
          <w:sz w:val="22"/>
          <w:szCs w:val="22"/>
          <w:lang w:val="en-GB"/>
        </w:rPr>
        <w:t xml:space="preserve">published and archival sources to document the evolution of disease surveillance systems in Kenya. </w:t>
      </w:r>
      <w:r w:rsidR="009A14CE">
        <w:rPr>
          <w:rFonts w:ascii="Cambria" w:hAnsi="Cambria"/>
          <w:sz w:val="22"/>
          <w:szCs w:val="22"/>
          <w:lang w:val="en-GB"/>
        </w:rPr>
        <w:t>P</w:t>
      </w:r>
      <w:r w:rsidR="00FB2EE5">
        <w:rPr>
          <w:rFonts w:ascii="Cambria" w:hAnsi="Cambria"/>
          <w:sz w:val="22"/>
          <w:szCs w:val="22"/>
          <w:lang w:val="en-GB"/>
        </w:rPr>
        <w:t xml:space="preserve">eer-reviewed literature </w:t>
      </w:r>
      <w:r w:rsidR="009A14CE">
        <w:rPr>
          <w:rFonts w:ascii="Cambria" w:hAnsi="Cambria"/>
          <w:sz w:val="22"/>
          <w:szCs w:val="22"/>
          <w:lang w:val="en-GB"/>
        </w:rPr>
        <w:t xml:space="preserve">was identified through searches of </w:t>
      </w:r>
      <w:r w:rsidR="00FB2EE5">
        <w:rPr>
          <w:rFonts w:ascii="Cambria" w:hAnsi="Cambria"/>
          <w:sz w:val="22"/>
          <w:szCs w:val="22"/>
          <w:lang w:val="en-GB"/>
        </w:rPr>
        <w:t>PubMed</w:t>
      </w:r>
      <w:r w:rsidR="00BE4BE6">
        <w:rPr>
          <w:rFonts w:ascii="Cambria" w:hAnsi="Cambria"/>
          <w:sz w:val="22"/>
          <w:szCs w:val="22"/>
          <w:lang w:val="en-GB"/>
        </w:rPr>
        <w:t xml:space="preserve">, Embase and Web of Science databases for publications on public health surveillance, health information systems and epidemic responses in Kenya </w:t>
      </w:r>
      <w:r w:rsidR="00106E4D">
        <w:rPr>
          <w:rFonts w:ascii="Cambria" w:hAnsi="Cambria"/>
          <w:sz w:val="22"/>
          <w:szCs w:val="22"/>
          <w:lang w:val="en-GB"/>
        </w:rPr>
        <w:t>and the wider East African region up</w:t>
      </w:r>
      <w:r w:rsidR="00971DE4">
        <w:rPr>
          <w:rFonts w:ascii="Cambria" w:hAnsi="Cambria"/>
          <w:sz w:val="22"/>
          <w:szCs w:val="22"/>
          <w:lang w:val="en-GB"/>
        </w:rPr>
        <w:t xml:space="preserve"> </w:t>
      </w:r>
      <w:r w:rsidR="00106E4D">
        <w:rPr>
          <w:rFonts w:ascii="Cambria" w:hAnsi="Cambria"/>
          <w:sz w:val="22"/>
          <w:szCs w:val="22"/>
          <w:lang w:val="en-GB"/>
        </w:rPr>
        <w:t>to 2025.</w:t>
      </w:r>
      <w:r w:rsidR="0033566C">
        <w:rPr>
          <w:rFonts w:ascii="Cambria" w:hAnsi="Cambria"/>
          <w:sz w:val="22"/>
          <w:szCs w:val="22"/>
          <w:lang w:val="en-GB"/>
        </w:rPr>
        <w:t xml:space="preserve"> </w:t>
      </w:r>
      <w:r w:rsidR="0033566C" w:rsidRPr="0033566C">
        <w:rPr>
          <w:rFonts w:ascii="Cambria" w:hAnsi="Cambria"/>
          <w:sz w:val="22"/>
          <w:szCs w:val="22"/>
          <w:lang w:val="en-US"/>
        </w:rPr>
        <w:t xml:space="preserve">To complement this, we reviewed theses and dissertations from Kenyan university repositories. We also consulted archival materials held at the anthropology library of the National Museums of Kenya, including colonial medical reports, missionary records, </w:t>
      </w:r>
      <w:r w:rsidR="00437E38">
        <w:rPr>
          <w:rFonts w:ascii="Cambria" w:hAnsi="Cambria"/>
          <w:sz w:val="22"/>
          <w:szCs w:val="22"/>
        </w:rPr>
        <w:t xml:space="preserve">books </w:t>
      </w:r>
      <w:r w:rsidR="0033566C" w:rsidRPr="0033566C">
        <w:rPr>
          <w:rFonts w:ascii="Cambria" w:hAnsi="Cambria"/>
          <w:sz w:val="22"/>
          <w:szCs w:val="22"/>
          <w:lang w:val="en-US"/>
        </w:rPr>
        <w:t xml:space="preserve">and early government documents. Sources were </w:t>
      </w:r>
      <w:r w:rsidR="00437E38">
        <w:rPr>
          <w:rFonts w:ascii="Cambria" w:hAnsi="Cambria"/>
          <w:sz w:val="22"/>
          <w:szCs w:val="22"/>
        </w:rPr>
        <w:t>assessed</w:t>
      </w:r>
      <w:r w:rsidR="0033566C" w:rsidRPr="0033566C">
        <w:rPr>
          <w:rFonts w:ascii="Cambria" w:hAnsi="Cambria"/>
          <w:sz w:val="22"/>
          <w:szCs w:val="22"/>
          <w:lang w:val="en-US"/>
        </w:rPr>
        <w:t xml:space="preserve"> for relevance to surveillance practices, governance arrangements, and community engagement across different historical periods, and evidence was synthesised thematically to reflect changes in surveillance coverage, responsiveness, and relationships with communities over time.</w:t>
      </w:r>
    </w:p>
    <w:p w14:paraId="1060068F" w14:textId="73D973DD" w:rsidR="00E75A5F" w:rsidRPr="00E75A5F" w:rsidRDefault="00E75A5F" w:rsidP="00FB1511">
      <w:pPr>
        <w:spacing w:line="276" w:lineRule="auto"/>
        <w:jc w:val="both"/>
        <w:rPr>
          <w:rFonts w:ascii="Cambria" w:hAnsi="Cambria"/>
          <w:b/>
          <w:bCs/>
          <w:sz w:val="22"/>
          <w:szCs w:val="22"/>
          <w:lang w:val="en-GB"/>
        </w:rPr>
      </w:pPr>
      <w:r w:rsidRPr="00E75A5F">
        <w:rPr>
          <w:rFonts w:ascii="Cambria" w:hAnsi="Cambria"/>
          <w:b/>
          <w:bCs/>
          <w:sz w:val="22"/>
          <w:szCs w:val="22"/>
        </w:rPr>
        <w:t>Results</w:t>
      </w:r>
    </w:p>
    <w:p w14:paraId="5AAFB87F" w14:textId="587A23F3" w:rsidR="00C25DEB" w:rsidRPr="006152E7" w:rsidRDefault="00754C93" w:rsidP="00FB1511">
      <w:pPr>
        <w:spacing w:line="276" w:lineRule="auto"/>
        <w:jc w:val="both"/>
        <w:rPr>
          <w:rFonts w:ascii="Cambria" w:hAnsi="Cambria"/>
          <w:b/>
          <w:bCs/>
          <w:sz w:val="22"/>
          <w:szCs w:val="22"/>
          <w:lang w:val="en-GB"/>
        </w:rPr>
      </w:pPr>
      <w:r w:rsidRPr="006152E7">
        <w:rPr>
          <w:rFonts w:ascii="Cambria" w:hAnsi="Cambria"/>
          <w:b/>
          <w:bCs/>
          <w:sz w:val="22"/>
          <w:szCs w:val="22"/>
          <w:lang w:val="en-GB"/>
        </w:rPr>
        <w:t>Evolution of human disease surveillance systems in Kenya</w:t>
      </w:r>
    </w:p>
    <w:p w14:paraId="64E370C6" w14:textId="5DC68D1B" w:rsidR="00C25DEB" w:rsidRPr="006152E7" w:rsidRDefault="00C25DEB" w:rsidP="004066FB">
      <w:pPr>
        <w:pStyle w:val="ListParagraph"/>
        <w:numPr>
          <w:ilvl w:val="0"/>
          <w:numId w:val="1"/>
        </w:numPr>
        <w:spacing w:line="276" w:lineRule="auto"/>
        <w:rPr>
          <w:rFonts w:ascii="Cambria" w:hAnsi="Cambria"/>
          <w:b/>
          <w:bCs/>
          <w:sz w:val="22"/>
          <w:szCs w:val="22"/>
          <w:lang w:val="en-GB"/>
        </w:rPr>
      </w:pPr>
      <w:r w:rsidRPr="006152E7">
        <w:rPr>
          <w:rFonts w:ascii="Cambria" w:hAnsi="Cambria"/>
          <w:b/>
          <w:bCs/>
          <w:sz w:val="22"/>
          <w:szCs w:val="22"/>
          <w:lang w:val="en-GB"/>
        </w:rPr>
        <w:t>Pre-</w:t>
      </w:r>
      <w:r w:rsidR="00332C2D" w:rsidRPr="006152E7">
        <w:rPr>
          <w:rFonts w:ascii="Cambria" w:hAnsi="Cambria"/>
          <w:b/>
          <w:bCs/>
          <w:sz w:val="22"/>
          <w:szCs w:val="22"/>
          <w:lang w:val="en-GB"/>
        </w:rPr>
        <w:t xml:space="preserve">1895: </w:t>
      </w:r>
      <w:r w:rsidRPr="006152E7">
        <w:rPr>
          <w:rFonts w:ascii="Cambria" w:hAnsi="Cambria"/>
          <w:b/>
          <w:bCs/>
          <w:sz w:val="22"/>
          <w:szCs w:val="22"/>
          <w:lang w:val="en-GB"/>
        </w:rPr>
        <w:t xml:space="preserve">Community-based </w:t>
      </w:r>
      <w:r w:rsidR="008C4925" w:rsidRPr="006152E7">
        <w:rPr>
          <w:rFonts w:ascii="Cambria" w:hAnsi="Cambria"/>
          <w:b/>
          <w:bCs/>
          <w:sz w:val="22"/>
          <w:szCs w:val="22"/>
          <w:lang w:val="en-GB"/>
        </w:rPr>
        <w:t xml:space="preserve">disease </w:t>
      </w:r>
      <w:r w:rsidRPr="006152E7">
        <w:rPr>
          <w:rFonts w:ascii="Cambria" w:hAnsi="Cambria"/>
          <w:b/>
          <w:bCs/>
          <w:sz w:val="22"/>
          <w:szCs w:val="22"/>
          <w:lang w:val="en-GB"/>
        </w:rPr>
        <w:t>awareness and response</w:t>
      </w:r>
      <w:r w:rsidR="00332C2D" w:rsidRPr="006152E7">
        <w:rPr>
          <w:rFonts w:ascii="Cambria" w:hAnsi="Cambria"/>
          <w:b/>
          <w:bCs/>
          <w:sz w:val="22"/>
          <w:szCs w:val="22"/>
          <w:lang w:val="en-GB"/>
        </w:rPr>
        <w:t xml:space="preserve"> </w:t>
      </w:r>
    </w:p>
    <w:p w14:paraId="5F3ED81E" w14:textId="4F228B80" w:rsidR="00AD07EB" w:rsidRPr="006152E7" w:rsidRDefault="00C25DEB" w:rsidP="004066FB">
      <w:pPr>
        <w:spacing w:line="276" w:lineRule="auto"/>
        <w:jc w:val="both"/>
        <w:rPr>
          <w:rFonts w:ascii="Cambria" w:hAnsi="Cambria"/>
          <w:sz w:val="22"/>
          <w:szCs w:val="22"/>
          <w:lang w:val="en-GB"/>
        </w:rPr>
      </w:pPr>
      <w:r w:rsidRPr="006152E7">
        <w:rPr>
          <w:rFonts w:ascii="Cambria" w:hAnsi="Cambria"/>
          <w:sz w:val="22"/>
          <w:szCs w:val="22"/>
          <w:lang w:val="en-GB"/>
        </w:rPr>
        <w:t xml:space="preserve">Before the establishment of formal state </w:t>
      </w:r>
      <w:r w:rsidR="008C4925" w:rsidRPr="006152E7">
        <w:rPr>
          <w:rFonts w:ascii="Cambria" w:hAnsi="Cambria"/>
          <w:sz w:val="22"/>
          <w:szCs w:val="22"/>
          <w:lang w:val="en-GB"/>
        </w:rPr>
        <w:t>institutions</w:t>
      </w:r>
      <w:r w:rsidR="00490E0A">
        <w:rPr>
          <w:rFonts w:ascii="Cambria" w:hAnsi="Cambria"/>
          <w:sz w:val="22"/>
          <w:szCs w:val="22"/>
          <w:lang w:val="en-GB"/>
        </w:rPr>
        <w:t xml:space="preserve"> in 1900s</w:t>
      </w:r>
      <w:r w:rsidRPr="006152E7">
        <w:rPr>
          <w:rFonts w:ascii="Cambria" w:hAnsi="Cambria"/>
          <w:sz w:val="22"/>
          <w:szCs w:val="22"/>
          <w:lang w:val="en-GB"/>
        </w:rPr>
        <w:t xml:space="preserve">, disease surveillance in Kenya </w:t>
      </w:r>
      <w:r w:rsidR="00BD16CA" w:rsidRPr="006152E7">
        <w:rPr>
          <w:rFonts w:ascii="Cambria" w:hAnsi="Cambria"/>
          <w:sz w:val="22"/>
          <w:szCs w:val="22"/>
          <w:lang w:val="en-GB"/>
        </w:rPr>
        <w:t>operated</w:t>
      </w:r>
      <w:r w:rsidR="008C4925" w:rsidRPr="006152E7">
        <w:rPr>
          <w:rFonts w:ascii="Cambria" w:hAnsi="Cambria"/>
          <w:sz w:val="22"/>
          <w:szCs w:val="22"/>
          <w:lang w:val="en-GB"/>
        </w:rPr>
        <w:t xml:space="preserve"> through locally embedded systems of</w:t>
      </w:r>
      <w:r w:rsidRPr="006152E7">
        <w:rPr>
          <w:rFonts w:ascii="Cambria" w:hAnsi="Cambria"/>
          <w:sz w:val="22"/>
          <w:szCs w:val="22"/>
          <w:lang w:val="en-GB"/>
        </w:rPr>
        <w:t xml:space="preserve"> observation</w:t>
      </w:r>
      <w:r w:rsidR="00BD16CA" w:rsidRPr="006152E7">
        <w:rPr>
          <w:rFonts w:ascii="Cambria" w:hAnsi="Cambria"/>
          <w:sz w:val="22"/>
          <w:szCs w:val="22"/>
          <w:lang w:val="en-GB"/>
        </w:rPr>
        <w:t>, interpretation</w:t>
      </w:r>
      <w:r w:rsidR="008C4925" w:rsidRPr="006152E7">
        <w:rPr>
          <w:rFonts w:ascii="Cambria" w:hAnsi="Cambria"/>
          <w:sz w:val="22"/>
          <w:szCs w:val="22"/>
          <w:lang w:val="en-GB"/>
        </w:rPr>
        <w:t xml:space="preserve"> and response</w:t>
      </w:r>
      <w:r w:rsidR="00BD16CA" w:rsidRPr="006152E7">
        <w:rPr>
          <w:rFonts w:ascii="Cambria" w:hAnsi="Cambria"/>
          <w:sz w:val="22"/>
          <w:szCs w:val="22"/>
          <w:lang w:val="en-GB"/>
        </w:rPr>
        <w:t xml:space="preserve"> that were closely tied</w:t>
      </w:r>
      <w:r w:rsidR="008C4925" w:rsidRPr="006152E7">
        <w:rPr>
          <w:rFonts w:ascii="Cambria" w:hAnsi="Cambria"/>
          <w:sz w:val="22"/>
          <w:szCs w:val="22"/>
          <w:lang w:val="en-GB"/>
        </w:rPr>
        <w:t xml:space="preserve"> </w:t>
      </w:r>
      <w:r w:rsidR="00BD16CA" w:rsidRPr="006152E7">
        <w:rPr>
          <w:rFonts w:ascii="Cambria" w:hAnsi="Cambria"/>
          <w:sz w:val="22"/>
          <w:szCs w:val="22"/>
          <w:lang w:val="en-GB"/>
        </w:rPr>
        <w:t>to</w:t>
      </w:r>
      <w:r w:rsidR="008C4925" w:rsidRPr="006152E7">
        <w:rPr>
          <w:rFonts w:ascii="Cambria" w:hAnsi="Cambria"/>
          <w:sz w:val="22"/>
          <w:szCs w:val="22"/>
          <w:lang w:val="en-GB"/>
        </w:rPr>
        <w:t xml:space="preserve"> social organisation</w:t>
      </w:r>
      <w:r w:rsidR="00BD16CA" w:rsidRPr="006152E7">
        <w:rPr>
          <w:rFonts w:ascii="Cambria" w:hAnsi="Cambria"/>
          <w:sz w:val="22"/>
          <w:szCs w:val="22"/>
          <w:lang w:val="en-GB"/>
        </w:rPr>
        <w:t xml:space="preserve"> and everyday life</w:t>
      </w:r>
      <w:r w:rsidR="008C4925" w:rsidRPr="006152E7">
        <w:rPr>
          <w:rFonts w:ascii="Cambria" w:hAnsi="Cambria"/>
          <w:sz w:val="22"/>
          <w:szCs w:val="22"/>
          <w:lang w:val="en-GB"/>
        </w:rPr>
        <w:t>.</w:t>
      </w:r>
      <w:sdt>
        <w:sdtPr>
          <w:rPr>
            <w:rFonts w:ascii="Cambria" w:hAnsi="Cambria"/>
            <w:color w:val="000000"/>
            <w:sz w:val="22"/>
            <w:szCs w:val="22"/>
            <w:vertAlign w:val="superscript"/>
            <w:lang w:val="en-GB"/>
          </w:rPr>
          <w:tag w:val="MENDELEY_CITATION_v3_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"/>
          <w:id w:val="426470755"/>
          <w:placeholder>
            <w:docPart w:val="DefaultPlaceholder_-1854013440"/>
          </w:placeholder>
        </w:sdtPr>
        <w:sdtContent>
          <w:r w:rsidR="00B33E3A" w:rsidRPr="00B33E3A">
            <w:rPr>
              <w:rFonts w:ascii="Cambria" w:hAnsi="Cambria"/>
              <w:color w:val="000000"/>
              <w:sz w:val="22"/>
              <w:szCs w:val="22"/>
              <w:vertAlign w:val="superscript"/>
              <w:lang w:val="en-GB"/>
            </w:rPr>
            <w:t>23</w:t>
          </w:r>
        </w:sdtContent>
      </w:sdt>
      <w:r w:rsidR="008C4925" w:rsidRPr="006152E7">
        <w:rPr>
          <w:rFonts w:ascii="Cambria" w:hAnsi="Cambria"/>
          <w:sz w:val="22"/>
          <w:szCs w:val="22"/>
          <w:lang w:val="en-GB"/>
        </w:rPr>
        <w:t xml:space="preserve"> Recognition of illness and unusual deaths was not individualised</w:t>
      </w:r>
      <w:r w:rsidR="00BD16CA" w:rsidRPr="006152E7">
        <w:rPr>
          <w:rFonts w:ascii="Cambria" w:hAnsi="Cambria"/>
          <w:sz w:val="22"/>
          <w:szCs w:val="22"/>
          <w:lang w:val="en-GB"/>
        </w:rPr>
        <w:t>,</w:t>
      </w:r>
      <w:r w:rsidR="008C4925" w:rsidRPr="006152E7">
        <w:rPr>
          <w:rFonts w:ascii="Cambria" w:hAnsi="Cambria"/>
          <w:sz w:val="22"/>
          <w:szCs w:val="22"/>
          <w:lang w:val="en-GB"/>
        </w:rPr>
        <w:t xml:space="preserve"> but occurred within </w:t>
      </w:r>
      <w:r w:rsidR="00BD16CA" w:rsidRPr="006152E7">
        <w:rPr>
          <w:rFonts w:ascii="Cambria" w:hAnsi="Cambria"/>
          <w:sz w:val="22"/>
          <w:szCs w:val="22"/>
          <w:lang w:val="en-GB"/>
        </w:rPr>
        <w:t>collective frameworks through which communities monitored threats and coordinated action</w:t>
      </w:r>
      <w:r w:rsidR="008C4925" w:rsidRPr="006152E7">
        <w:rPr>
          <w:rFonts w:ascii="Cambria" w:hAnsi="Cambria"/>
          <w:sz w:val="22"/>
          <w:szCs w:val="22"/>
          <w:lang w:val="en-GB"/>
        </w:rPr>
        <w:t>.</w:t>
      </w:r>
      <w:sdt>
        <w:sdtPr>
          <w:rPr>
            <w:rFonts w:ascii="Cambria" w:hAnsi="Cambria"/>
            <w:color w:val="000000"/>
            <w:sz w:val="22"/>
            <w:szCs w:val="22"/>
            <w:vertAlign w:val="superscript"/>
            <w:lang w:val="en-GB"/>
          </w:rPr>
          <w:tag w:val="MENDELEY_CITATION_v3_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"/>
          <w:id w:val="-319889699"/>
          <w:placeholder>
            <w:docPart w:val="DefaultPlaceholder_-1854013440"/>
          </w:placeholder>
        </w:sdtPr>
        <w:sdtContent>
          <w:r w:rsidR="00B33E3A" w:rsidRPr="00B33E3A">
            <w:rPr>
              <w:rFonts w:ascii="Cambria" w:hAnsi="Cambria"/>
              <w:color w:val="000000"/>
              <w:sz w:val="22"/>
              <w:szCs w:val="22"/>
              <w:vertAlign w:val="superscript"/>
              <w:lang w:val="en-GB"/>
            </w:rPr>
            <w:t>24,25</w:t>
          </w:r>
        </w:sdtContent>
      </w:sdt>
      <w:r w:rsidR="008C4925" w:rsidRPr="006152E7">
        <w:rPr>
          <w:rFonts w:ascii="Cambria" w:hAnsi="Cambria"/>
          <w:sz w:val="22"/>
          <w:szCs w:val="22"/>
          <w:lang w:val="en-GB"/>
        </w:rPr>
        <w:t xml:space="preserve"> Traditional healers, elders, clan leaders and household heads </w:t>
      </w:r>
      <w:r w:rsidR="00BD16CA" w:rsidRPr="006152E7">
        <w:rPr>
          <w:rFonts w:ascii="Cambria" w:hAnsi="Cambria"/>
          <w:sz w:val="22"/>
          <w:szCs w:val="22"/>
          <w:lang w:val="en-GB"/>
        </w:rPr>
        <w:t>served as key sentinels, drawing on</w:t>
      </w:r>
      <w:r w:rsidR="008C4925" w:rsidRPr="006152E7">
        <w:rPr>
          <w:rFonts w:ascii="Cambria" w:hAnsi="Cambria"/>
          <w:sz w:val="22"/>
          <w:szCs w:val="22"/>
          <w:lang w:val="en-GB"/>
        </w:rPr>
        <w:t xml:space="preserve"> </w:t>
      </w:r>
      <w:r w:rsidR="00BD16CA" w:rsidRPr="006152E7">
        <w:rPr>
          <w:rFonts w:ascii="Cambria" w:hAnsi="Cambria"/>
          <w:sz w:val="22"/>
          <w:szCs w:val="22"/>
          <w:lang w:val="en-GB"/>
        </w:rPr>
        <w:t xml:space="preserve">accumulated experiential knowledge </w:t>
      </w:r>
      <w:r w:rsidR="00AD07EB" w:rsidRPr="006152E7">
        <w:rPr>
          <w:rFonts w:ascii="Cambria" w:hAnsi="Cambria"/>
          <w:sz w:val="22"/>
          <w:szCs w:val="22"/>
          <w:lang w:val="en-GB"/>
        </w:rPr>
        <w:t xml:space="preserve">to identify abnormal </w:t>
      </w:r>
      <w:r w:rsidR="008C4925" w:rsidRPr="006152E7">
        <w:rPr>
          <w:rFonts w:ascii="Cambria" w:hAnsi="Cambria"/>
          <w:sz w:val="22"/>
          <w:szCs w:val="22"/>
          <w:lang w:val="en-GB"/>
        </w:rPr>
        <w:t>patterns</w:t>
      </w:r>
      <w:r w:rsidR="00AD07EB" w:rsidRPr="006152E7">
        <w:rPr>
          <w:rFonts w:ascii="Cambria" w:hAnsi="Cambria"/>
          <w:sz w:val="22"/>
          <w:szCs w:val="22"/>
          <w:lang w:val="en-GB"/>
        </w:rPr>
        <w:t xml:space="preserve"> of illness and to interpret their </w:t>
      </w:r>
      <w:r w:rsidR="008C4925" w:rsidRPr="006152E7">
        <w:rPr>
          <w:rFonts w:ascii="Cambria" w:hAnsi="Cambria"/>
          <w:sz w:val="22"/>
          <w:szCs w:val="22"/>
          <w:lang w:val="en-GB"/>
        </w:rPr>
        <w:t>significance</w:t>
      </w:r>
      <w:r w:rsidR="00AD07EB" w:rsidRPr="006152E7">
        <w:rPr>
          <w:rFonts w:ascii="Cambria" w:hAnsi="Cambria"/>
          <w:sz w:val="22"/>
          <w:szCs w:val="22"/>
          <w:lang w:val="en-GB"/>
        </w:rPr>
        <w:t xml:space="preserve"> within social and environmental contexts</w:t>
      </w:r>
      <w:r w:rsidR="008C4925" w:rsidRPr="006152E7">
        <w:rPr>
          <w:rFonts w:ascii="Cambria" w:hAnsi="Cambria"/>
          <w:sz w:val="22"/>
          <w:szCs w:val="22"/>
          <w:lang w:val="en-GB"/>
        </w:rPr>
        <w:t>.</w:t>
      </w:r>
      <w:sdt>
        <w:sdtPr>
          <w:rPr>
            <w:rFonts w:ascii="Cambria" w:hAnsi="Cambria"/>
            <w:color w:val="000000"/>
            <w:sz w:val="22"/>
            <w:szCs w:val="22"/>
            <w:vertAlign w:val="superscript"/>
            <w:lang w:val="en-GB"/>
          </w:rPr>
          <w:tag w:val="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"/>
          <w:id w:val="530539852"/>
          <w:placeholder>
            <w:docPart w:val="DefaultPlaceholder_-1854013440"/>
          </w:placeholder>
        </w:sdtPr>
        <w:sdtContent>
          <w:r w:rsidR="00B33E3A" w:rsidRPr="00B33E3A">
            <w:rPr>
              <w:rFonts w:ascii="Cambria" w:hAnsi="Cambria"/>
              <w:color w:val="000000"/>
              <w:sz w:val="22"/>
              <w:szCs w:val="22"/>
              <w:vertAlign w:val="superscript"/>
              <w:lang w:val="en-GB"/>
            </w:rPr>
            <w:t>15,23,26</w:t>
          </w:r>
        </w:sdtContent>
      </w:sdt>
      <w:r w:rsidR="008C4925" w:rsidRPr="006152E7">
        <w:rPr>
          <w:rFonts w:ascii="Cambria" w:hAnsi="Cambria"/>
          <w:sz w:val="22"/>
          <w:szCs w:val="22"/>
          <w:lang w:val="en-GB"/>
        </w:rPr>
        <w:t xml:space="preserve"> </w:t>
      </w:r>
    </w:p>
    <w:p w14:paraId="24BF1EC2" w14:textId="71C24A45" w:rsidR="008C4925" w:rsidRPr="006152E7" w:rsidRDefault="00AD07EB" w:rsidP="004066FB">
      <w:pPr>
        <w:spacing w:line="276" w:lineRule="auto"/>
        <w:jc w:val="both"/>
        <w:rPr>
          <w:rFonts w:ascii="Cambria" w:hAnsi="Cambria"/>
          <w:sz w:val="22"/>
          <w:szCs w:val="22"/>
          <w:lang w:val="en-GB"/>
        </w:rPr>
      </w:pPr>
      <w:r w:rsidRPr="006152E7">
        <w:rPr>
          <w:rFonts w:ascii="Cambria" w:hAnsi="Cambria"/>
          <w:sz w:val="22"/>
          <w:szCs w:val="22"/>
          <w:lang w:val="en-GB"/>
        </w:rPr>
        <w:t>A</w:t>
      </w:r>
      <w:r w:rsidR="00BD16CA" w:rsidRPr="006152E7">
        <w:rPr>
          <w:rFonts w:ascii="Cambria" w:hAnsi="Cambria"/>
          <w:sz w:val="22"/>
          <w:szCs w:val="22"/>
          <w:lang w:val="en-GB"/>
        </w:rPr>
        <w:t>mong the Kamba community,</w:t>
      </w:r>
      <w:r w:rsidRPr="006152E7">
        <w:rPr>
          <w:rFonts w:ascii="Cambria" w:hAnsi="Cambria"/>
          <w:sz w:val="22"/>
          <w:szCs w:val="22"/>
          <w:lang w:val="en-GB"/>
        </w:rPr>
        <w:t xml:space="preserve"> for example,</w:t>
      </w:r>
      <w:r w:rsidR="00BD16CA" w:rsidRPr="006152E7">
        <w:rPr>
          <w:rFonts w:ascii="Cambria" w:hAnsi="Cambria"/>
          <w:sz w:val="22"/>
          <w:szCs w:val="22"/>
          <w:lang w:val="en-GB"/>
        </w:rPr>
        <w:t xml:space="preserve"> diviners were expected to </w:t>
      </w:r>
      <w:r w:rsidRPr="006152E7">
        <w:rPr>
          <w:rFonts w:ascii="Cambria" w:hAnsi="Cambria"/>
          <w:sz w:val="22"/>
          <w:szCs w:val="22"/>
          <w:lang w:val="en-GB"/>
        </w:rPr>
        <w:t>anticipate</w:t>
      </w:r>
      <w:r w:rsidR="00BD16CA" w:rsidRPr="006152E7">
        <w:rPr>
          <w:rFonts w:ascii="Cambria" w:hAnsi="Cambria"/>
          <w:sz w:val="22"/>
          <w:szCs w:val="22"/>
          <w:lang w:val="en-GB"/>
        </w:rPr>
        <w:t xml:space="preserve"> approaching epidemics and </w:t>
      </w:r>
      <w:r w:rsidRPr="006152E7">
        <w:rPr>
          <w:rFonts w:ascii="Cambria" w:hAnsi="Cambria"/>
          <w:sz w:val="22"/>
          <w:szCs w:val="22"/>
          <w:lang w:val="en-GB"/>
        </w:rPr>
        <w:t>took preventive action by placing charms along paths leading into villages, signalling heightened risk and restricting movement.</w:t>
      </w:r>
      <w:sdt>
        <w:sdtPr>
          <w:rPr>
            <w:rFonts w:ascii="Cambria" w:hAnsi="Cambria"/>
            <w:color w:val="000000"/>
            <w:sz w:val="22"/>
            <w:szCs w:val="22"/>
            <w:vertAlign w:val="superscript"/>
            <w:lang w:val="en-GB"/>
          </w:rPr>
          <w:tag w:val="MENDELEY_CITATION_v3_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"/>
          <w:id w:val="1594367730"/>
          <w:placeholder>
            <w:docPart w:val="DefaultPlaceholder_-1854013440"/>
          </w:placeholder>
        </w:sdtPr>
        <w:sdtContent>
          <w:r w:rsidR="00B33E3A" w:rsidRPr="00B33E3A">
            <w:rPr>
              <w:rFonts w:ascii="Cambria" w:hAnsi="Cambria"/>
              <w:color w:val="000000"/>
              <w:sz w:val="22"/>
              <w:szCs w:val="22"/>
              <w:vertAlign w:val="superscript"/>
              <w:lang w:val="en-GB"/>
            </w:rPr>
            <w:t>27</w:t>
          </w:r>
        </w:sdtContent>
      </w:sdt>
      <w:r w:rsidRPr="006152E7">
        <w:rPr>
          <w:rFonts w:ascii="Cambria" w:hAnsi="Cambria"/>
          <w:sz w:val="22"/>
          <w:szCs w:val="22"/>
          <w:lang w:val="en-GB"/>
        </w:rPr>
        <w:t xml:space="preserve"> Such practices reflected broader systems of anticipatory disease awareness rather than ad hoc responses to illness. </w:t>
      </w:r>
      <w:r w:rsidR="008C4925" w:rsidRPr="006152E7">
        <w:rPr>
          <w:rFonts w:ascii="Cambria" w:hAnsi="Cambria"/>
          <w:sz w:val="22"/>
          <w:szCs w:val="22"/>
          <w:lang w:val="en-GB"/>
        </w:rPr>
        <w:t xml:space="preserve">Information about disease events circulated orally through kinship </w:t>
      </w:r>
      <w:r w:rsidR="00AF28CD" w:rsidRPr="006152E7">
        <w:rPr>
          <w:rFonts w:ascii="Cambria" w:hAnsi="Cambria"/>
          <w:sz w:val="22"/>
          <w:szCs w:val="22"/>
          <w:lang w:val="en-GB"/>
        </w:rPr>
        <w:t>networks</w:t>
      </w:r>
      <w:r w:rsidR="008C4925" w:rsidRPr="006152E7">
        <w:rPr>
          <w:rFonts w:ascii="Cambria" w:hAnsi="Cambria"/>
          <w:sz w:val="22"/>
          <w:szCs w:val="22"/>
          <w:lang w:val="en-GB"/>
        </w:rPr>
        <w:t xml:space="preserve">, marketplaces, and along trade and migration routes linking the coast, </w:t>
      </w:r>
      <w:r w:rsidR="00AF28CD" w:rsidRPr="006152E7">
        <w:rPr>
          <w:rFonts w:ascii="Cambria" w:hAnsi="Cambria"/>
          <w:sz w:val="22"/>
          <w:szCs w:val="22"/>
          <w:lang w:val="en-GB"/>
        </w:rPr>
        <w:t xml:space="preserve">central </w:t>
      </w:r>
      <w:r w:rsidR="008C4925" w:rsidRPr="006152E7">
        <w:rPr>
          <w:rFonts w:ascii="Cambria" w:hAnsi="Cambria"/>
          <w:sz w:val="22"/>
          <w:szCs w:val="22"/>
          <w:lang w:val="en-GB"/>
        </w:rPr>
        <w:t>highlands, lake region and pastoral lands</w:t>
      </w:r>
      <w:r w:rsidR="00AF28CD" w:rsidRPr="006152E7">
        <w:rPr>
          <w:rFonts w:ascii="Cambria" w:hAnsi="Cambria"/>
          <w:sz w:val="22"/>
          <w:szCs w:val="22"/>
          <w:lang w:val="en-GB"/>
        </w:rPr>
        <w:t>, enabling rapi</w:t>
      </w:r>
      <w:r w:rsidR="004A7FAF" w:rsidRPr="006152E7">
        <w:rPr>
          <w:rFonts w:ascii="Cambria" w:hAnsi="Cambria"/>
          <w:sz w:val="22"/>
          <w:szCs w:val="22"/>
          <w:lang w:val="en-GB"/>
        </w:rPr>
        <w:t>d</w:t>
      </w:r>
      <w:r w:rsidR="00AF28CD" w:rsidRPr="006152E7">
        <w:rPr>
          <w:rFonts w:ascii="Cambria" w:hAnsi="Cambria"/>
          <w:sz w:val="22"/>
          <w:szCs w:val="22"/>
          <w:lang w:val="en-GB"/>
        </w:rPr>
        <w:t xml:space="preserve"> dissemination of warnings across wide geographic areas</w:t>
      </w:r>
      <w:r w:rsidR="008C4925" w:rsidRPr="006152E7">
        <w:rPr>
          <w:rFonts w:ascii="Cambria" w:hAnsi="Cambria"/>
          <w:sz w:val="22"/>
          <w:szCs w:val="22"/>
          <w:lang w:val="en-GB"/>
        </w:rPr>
        <w:t>.</w:t>
      </w:r>
      <w:sdt>
        <w:sdtPr>
          <w:rPr>
            <w:rFonts w:ascii="Cambria" w:hAnsi="Cambria"/>
            <w:color w:val="000000"/>
            <w:sz w:val="22"/>
            <w:szCs w:val="22"/>
            <w:vertAlign w:val="superscript"/>
            <w:lang w:val="en-GB"/>
          </w:rPr>
          <w:tag w:val="MENDELEY_CITATION_v3_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"/>
          <w:id w:val="1309978486"/>
          <w:placeholder>
            <w:docPart w:val="DefaultPlaceholder_-1854013440"/>
          </w:placeholder>
        </w:sdtPr>
        <w:sdtContent>
          <w:r w:rsidR="00B33E3A" w:rsidRPr="00B33E3A">
            <w:rPr>
              <w:rFonts w:ascii="Cambria" w:hAnsi="Cambria"/>
              <w:color w:val="000000"/>
              <w:sz w:val="22"/>
              <w:szCs w:val="22"/>
              <w:vertAlign w:val="superscript"/>
              <w:lang w:val="en-GB"/>
            </w:rPr>
            <w:t>28</w:t>
          </w:r>
        </w:sdtContent>
      </w:sdt>
    </w:p>
    <w:p w14:paraId="35A5DE4E" w14:textId="3BB474A9" w:rsidR="00E16CF7" w:rsidRPr="006152E7" w:rsidRDefault="00AF28CD" w:rsidP="004066FB">
      <w:pPr>
        <w:spacing w:line="276" w:lineRule="auto"/>
        <w:jc w:val="both"/>
        <w:rPr>
          <w:rFonts w:ascii="Cambria" w:hAnsi="Cambria"/>
          <w:sz w:val="22"/>
          <w:szCs w:val="22"/>
          <w:lang w:val="en-GB"/>
        </w:rPr>
      </w:pPr>
      <w:r w:rsidRPr="006152E7">
        <w:rPr>
          <w:rFonts w:ascii="Cambria" w:hAnsi="Cambria"/>
          <w:sz w:val="22"/>
          <w:szCs w:val="22"/>
          <w:lang w:val="en-GB"/>
        </w:rPr>
        <w:lastRenderedPageBreak/>
        <w:t>Historical a</w:t>
      </w:r>
      <w:r w:rsidR="00147510" w:rsidRPr="006152E7">
        <w:rPr>
          <w:rFonts w:ascii="Cambria" w:hAnsi="Cambria"/>
          <w:sz w:val="22"/>
          <w:szCs w:val="22"/>
          <w:lang w:val="en-GB"/>
        </w:rPr>
        <w:t>ccounts</w:t>
      </w:r>
      <w:r w:rsidR="008C4925" w:rsidRPr="006152E7">
        <w:rPr>
          <w:rFonts w:ascii="Cambria" w:hAnsi="Cambria"/>
          <w:sz w:val="22"/>
          <w:szCs w:val="22"/>
          <w:lang w:val="en-GB"/>
        </w:rPr>
        <w:t xml:space="preserve"> from late nineteenth century </w:t>
      </w:r>
      <w:r w:rsidRPr="006152E7">
        <w:rPr>
          <w:rFonts w:ascii="Cambria" w:hAnsi="Cambria"/>
          <w:sz w:val="22"/>
          <w:szCs w:val="22"/>
          <w:lang w:val="en-GB"/>
        </w:rPr>
        <w:t>indicate</w:t>
      </w:r>
      <w:r w:rsidR="008C4925" w:rsidRPr="006152E7">
        <w:rPr>
          <w:rFonts w:ascii="Cambria" w:hAnsi="Cambria"/>
          <w:sz w:val="22"/>
          <w:szCs w:val="22"/>
          <w:lang w:val="en-GB"/>
        </w:rPr>
        <w:t xml:space="preserve"> that </w:t>
      </w:r>
      <w:r w:rsidR="00147510" w:rsidRPr="006152E7">
        <w:rPr>
          <w:rFonts w:ascii="Cambria" w:hAnsi="Cambria"/>
          <w:sz w:val="22"/>
          <w:szCs w:val="22"/>
          <w:lang w:val="en-GB"/>
        </w:rPr>
        <w:t xml:space="preserve">indigenous political authorities </w:t>
      </w:r>
      <w:r w:rsidRPr="006152E7">
        <w:rPr>
          <w:rFonts w:ascii="Cambria" w:hAnsi="Cambria"/>
          <w:sz w:val="22"/>
          <w:szCs w:val="22"/>
          <w:lang w:val="en-GB"/>
        </w:rPr>
        <w:t xml:space="preserve">were </w:t>
      </w:r>
      <w:r w:rsidR="00147510" w:rsidRPr="006152E7">
        <w:rPr>
          <w:rFonts w:ascii="Cambria" w:hAnsi="Cambria"/>
          <w:sz w:val="22"/>
          <w:szCs w:val="22"/>
          <w:lang w:val="en-GB"/>
        </w:rPr>
        <w:t>actively engaged with health matters and sought medical</w:t>
      </w:r>
      <w:r w:rsidR="008C4925" w:rsidRPr="006152E7">
        <w:rPr>
          <w:rFonts w:ascii="Cambria" w:hAnsi="Cambria"/>
          <w:sz w:val="22"/>
          <w:szCs w:val="22"/>
          <w:lang w:val="en-GB"/>
        </w:rPr>
        <w:t xml:space="preserve"> advice </w:t>
      </w:r>
      <w:r w:rsidR="00147510" w:rsidRPr="006152E7">
        <w:rPr>
          <w:rFonts w:ascii="Cambria" w:hAnsi="Cambria"/>
          <w:sz w:val="22"/>
          <w:szCs w:val="22"/>
          <w:lang w:val="en-GB"/>
        </w:rPr>
        <w:t>when confronted with serious illness</w:t>
      </w:r>
      <w:r w:rsidRPr="006152E7">
        <w:rPr>
          <w:rFonts w:ascii="Cambria" w:hAnsi="Cambria"/>
          <w:sz w:val="22"/>
          <w:szCs w:val="22"/>
          <w:lang w:val="en-GB"/>
        </w:rPr>
        <w:t xml:space="preserve"> or threats to population wellbeing</w:t>
      </w:r>
      <w:r w:rsidR="00147510" w:rsidRPr="006152E7">
        <w:rPr>
          <w:rFonts w:ascii="Cambria" w:hAnsi="Cambria"/>
          <w:sz w:val="22"/>
          <w:szCs w:val="22"/>
          <w:lang w:val="en-GB"/>
        </w:rPr>
        <w:t>.</w:t>
      </w:r>
      <w:sdt>
        <w:sdtPr>
          <w:rPr>
            <w:rFonts w:ascii="Cambria" w:hAnsi="Cambria"/>
            <w:color w:val="000000"/>
            <w:sz w:val="22"/>
            <w:szCs w:val="22"/>
            <w:vertAlign w:val="superscript"/>
            <w:lang w:val="en-GB"/>
          </w:rPr>
          <w:tag w:val="MENDELEY_CITATION_v3_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"/>
          <w:id w:val="-1971205797"/>
          <w:placeholder>
            <w:docPart w:val="DefaultPlaceholder_-1854013440"/>
          </w:placeholder>
        </w:sdtPr>
        <w:sdtContent>
          <w:r w:rsidR="00B33E3A" w:rsidRPr="00B33E3A">
            <w:rPr>
              <w:rFonts w:ascii="Cambria" w:hAnsi="Cambria"/>
              <w:color w:val="000000"/>
              <w:sz w:val="22"/>
              <w:szCs w:val="22"/>
              <w:vertAlign w:val="superscript"/>
              <w:lang w:val="en-GB"/>
            </w:rPr>
            <w:t>29</w:t>
          </w:r>
        </w:sdtContent>
      </w:sdt>
      <w:r w:rsidR="00147510" w:rsidRPr="006152E7">
        <w:rPr>
          <w:rFonts w:ascii="Cambria" w:hAnsi="Cambria"/>
          <w:sz w:val="22"/>
          <w:szCs w:val="22"/>
          <w:lang w:val="en-GB"/>
        </w:rPr>
        <w:t xml:space="preserve"> By the 1870s, medical missionaries were</w:t>
      </w:r>
      <w:r w:rsidRPr="006152E7">
        <w:rPr>
          <w:rFonts w:ascii="Cambria" w:hAnsi="Cambria"/>
          <w:sz w:val="22"/>
          <w:szCs w:val="22"/>
          <w:lang w:val="en-GB"/>
        </w:rPr>
        <w:t xml:space="preserve"> already</w:t>
      </w:r>
      <w:r w:rsidR="00147510" w:rsidRPr="006152E7">
        <w:rPr>
          <w:rFonts w:ascii="Cambria" w:hAnsi="Cambria"/>
          <w:sz w:val="22"/>
          <w:szCs w:val="22"/>
          <w:lang w:val="en-GB"/>
        </w:rPr>
        <w:t xml:space="preserve"> providing care at royal courts in the wider East African region, including areas with </w:t>
      </w:r>
      <w:r w:rsidRPr="006152E7">
        <w:rPr>
          <w:rFonts w:ascii="Cambria" w:hAnsi="Cambria"/>
          <w:sz w:val="22"/>
          <w:szCs w:val="22"/>
          <w:lang w:val="en-GB"/>
        </w:rPr>
        <w:t>strong</w:t>
      </w:r>
      <w:r w:rsidR="00147510" w:rsidRPr="006152E7">
        <w:rPr>
          <w:rFonts w:ascii="Cambria" w:hAnsi="Cambria"/>
          <w:sz w:val="22"/>
          <w:szCs w:val="22"/>
          <w:lang w:val="en-GB"/>
        </w:rPr>
        <w:t xml:space="preserve"> political, commercial a</w:t>
      </w:r>
      <w:r w:rsidR="004F589C" w:rsidRPr="006152E7">
        <w:rPr>
          <w:rFonts w:ascii="Cambria" w:hAnsi="Cambria"/>
          <w:sz w:val="22"/>
          <w:szCs w:val="22"/>
          <w:lang w:val="en-GB"/>
        </w:rPr>
        <w:t>n</w:t>
      </w:r>
      <w:r w:rsidR="00147510" w:rsidRPr="006152E7">
        <w:rPr>
          <w:rFonts w:ascii="Cambria" w:hAnsi="Cambria"/>
          <w:sz w:val="22"/>
          <w:szCs w:val="22"/>
          <w:lang w:val="en-GB"/>
        </w:rPr>
        <w:t>d cultural links to western Kenya and the Lake Victoria basin.</w:t>
      </w:r>
      <w:sdt>
        <w:sdtPr>
          <w:rPr>
            <w:rFonts w:ascii="Cambria" w:hAnsi="Cambria"/>
            <w:color w:val="000000"/>
            <w:sz w:val="22"/>
            <w:szCs w:val="22"/>
            <w:vertAlign w:val="superscript"/>
            <w:lang w:val="en-GB"/>
          </w:rPr>
          <w:tag w:val="MENDELEY_CITATION_v3_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"/>
          <w:id w:val="-1470971399"/>
          <w:placeholder>
            <w:docPart w:val="DefaultPlaceholder_-1854013440"/>
          </w:placeholder>
        </w:sdtPr>
        <w:sdtContent>
          <w:r w:rsidR="00B33E3A" w:rsidRPr="00B33E3A">
            <w:rPr>
              <w:rFonts w:ascii="Cambria" w:hAnsi="Cambria"/>
              <w:color w:val="000000"/>
              <w:sz w:val="22"/>
              <w:szCs w:val="22"/>
              <w:vertAlign w:val="superscript"/>
              <w:lang w:val="en-GB"/>
            </w:rPr>
            <w:t>30,31</w:t>
          </w:r>
        </w:sdtContent>
      </w:sdt>
      <w:r w:rsidR="00147510" w:rsidRPr="006152E7">
        <w:rPr>
          <w:rFonts w:ascii="Cambria" w:hAnsi="Cambria"/>
          <w:sz w:val="22"/>
          <w:szCs w:val="22"/>
          <w:lang w:val="en-GB"/>
        </w:rPr>
        <w:t xml:space="preserve"> Similar interactions were documented amon</w:t>
      </w:r>
      <w:r w:rsidR="008E2CE1" w:rsidRPr="006152E7">
        <w:rPr>
          <w:rFonts w:ascii="Cambria" w:hAnsi="Cambria"/>
          <w:sz w:val="22"/>
          <w:szCs w:val="22"/>
          <w:lang w:val="en-GB"/>
        </w:rPr>
        <w:t>g</w:t>
      </w:r>
      <w:r w:rsidR="00147510" w:rsidRPr="006152E7">
        <w:rPr>
          <w:rFonts w:ascii="Cambria" w:hAnsi="Cambria"/>
          <w:sz w:val="22"/>
          <w:szCs w:val="22"/>
          <w:lang w:val="en-GB"/>
        </w:rPr>
        <w:t xml:space="preserve"> coastal and central Kenyan communities, where local leaders and healers </w:t>
      </w:r>
      <w:r w:rsidR="00D602FA" w:rsidRPr="006152E7">
        <w:rPr>
          <w:rFonts w:ascii="Cambria" w:hAnsi="Cambria"/>
          <w:sz w:val="22"/>
          <w:szCs w:val="22"/>
          <w:lang w:val="en-GB"/>
        </w:rPr>
        <w:t>facilitated</w:t>
      </w:r>
      <w:r w:rsidR="00147510" w:rsidRPr="006152E7">
        <w:rPr>
          <w:rFonts w:ascii="Cambria" w:hAnsi="Cambria"/>
          <w:sz w:val="22"/>
          <w:szCs w:val="22"/>
          <w:lang w:val="en-GB"/>
        </w:rPr>
        <w:t xml:space="preserve"> access to mobile medical </w:t>
      </w:r>
      <w:r w:rsidR="00D602FA" w:rsidRPr="006152E7">
        <w:rPr>
          <w:rFonts w:ascii="Cambria" w:hAnsi="Cambria"/>
          <w:sz w:val="22"/>
          <w:szCs w:val="22"/>
          <w:lang w:val="en-GB"/>
        </w:rPr>
        <w:t>practitioners</w:t>
      </w:r>
      <w:r w:rsidR="00147510" w:rsidRPr="006152E7">
        <w:rPr>
          <w:rFonts w:ascii="Cambria" w:hAnsi="Cambria"/>
          <w:sz w:val="22"/>
          <w:szCs w:val="22"/>
          <w:lang w:val="en-GB"/>
        </w:rPr>
        <w:t xml:space="preserve"> </w:t>
      </w:r>
      <w:r w:rsidR="00E16CF7" w:rsidRPr="006152E7">
        <w:rPr>
          <w:rFonts w:ascii="Cambria" w:hAnsi="Cambria"/>
          <w:sz w:val="22"/>
          <w:szCs w:val="22"/>
          <w:lang w:val="en-GB"/>
        </w:rPr>
        <w:t xml:space="preserve">while retaining authority over </w:t>
      </w:r>
      <w:r w:rsidRPr="006152E7">
        <w:rPr>
          <w:rFonts w:ascii="Cambria" w:hAnsi="Cambria"/>
          <w:sz w:val="22"/>
          <w:szCs w:val="22"/>
          <w:lang w:val="en-GB"/>
        </w:rPr>
        <w:t xml:space="preserve">decisions related to treatment, isolation and </w:t>
      </w:r>
      <w:r w:rsidR="00E16CF7" w:rsidRPr="006152E7">
        <w:rPr>
          <w:rFonts w:ascii="Cambria" w:hAnsi="Cambria"/>
          <w:sz w:val="22"/>
          <w:szCs w:val="22"/>
          <w:lang w:val="en-GB"/>
        </w:rPr>
        <w:t>community response.</w:t>
      </w:r>
      <w:sdt>
        <w:sdtPr>
          <w:rPr>
            <w:rFonts w:ascii="Cambria" w:hAnsi="Cambria"/>
            <w:color w:val="000000"/>
            <w:sz w:val="22"/>
            <w:szCs w:val="22"/>
            <w:vertAlign w:val="superscript"/>
            <w:lang w:val="en-GB"/>
          </w:rPr>
          <w:tag w:val="MENDELEY_CITATION_v3_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"/>
          <w:id w:val="128599492"/>
          <w:placeholder>
            <w:docPart w:val="DefaultPlaceholder_-1854013440"/>
          </w:placeholder>
        </w:sdtPr>
        <w:sdtContent>
          <w:r w:rsidR="00B33E3A" w:rsidRPr="00B33E3A">
            <w:rPr>
              <w:rFonts w:ascii="Cambria" w:hAnsi="Cambria"/>
              <w:color w:val="000000"/>
              <w:sz w:val="22"/>
              <w:szCs w:val="22"/>
              <w:vertAlign w:val="superscript"/>
              <w:lang w:val="en-GB"/>
            </w:rPr>
            <w:t>22</w:t>
          </w:r>
        </w:sdtContent>
      </w:sdt>
    </w:p>
    <w:p w14:paraId="726F781B" w14:textId="5CE64D88" w:rsidR="00C25DEB" w:rsidRPr="006152E7" w:rsidRDefault="008C4925" w:rsidP="004066FB">
      <w:pPr>
        <w:spacing w:line="276" w:lineRule="auto"/>
        <w:jc w:val="both"/>
        <w:rPr>
          <w:rFonts w:ascii="Cambria" w:hAnsi="Cambria"/>
          <w:sz w:val="22"/>
          <w:szCs w:val="22"/>
          <w:lang w:val="en-GB"/>
        </w:rPr>
      </w:pPr>
      <w:r w:rsidRPr="006152E7">
        <w:rPr>
          <w:rFonts w:ascii="Cambria" w:hAnsi="Cambria"/>
          <w:sz w:val="22"/>
          <w:szCs w:val="22"/>
          <w:lang w:val="en-GB"/>
        </w:rPr>
        <w:t xml:space="preserve">Disease awareness </w:t>
      </w:r>
      <w:r w:rsidR="00821C88" w:rsidRPr="006152E7">
        <w:rPr>
          <w:rFonts w:ascii="Cambria" w:hAnsi="Cambria"/>
          <w:sz w:val="22"/>
          <w:szCs w:val="22"/>
          <w:lang w:val="en-GB"/>
        </w:rPr>
        <w:t xml:space="preserve">in pre-colonial Kenya was closely </w:t>
      </w:r>
      <w:r w:rsidR="00AF28CD" w:rsidRPr="006152E7">
        <w:rPr>
          <w:rFonts w:ascii="Cambria" w:hAnsi="Cambria"/>
          <w:sz w:val="22"/>
          <w:szCs w:val="22"/>
          <w:lang w:val="en-GB"/>
        </w:rPr>
        <w:t>linked</w:t>
      </w:r>
      <w:r w:rsidR="00821C88" w:rsidRPr="006152E7">
        <w:rPr>
          <w:rFonts w:ascii="Cambria" w:hAnsi="Cambria"/>
          <w:sz w:val="22"/>
          <w:szCs w:val="22"/>
          <w:lang w:val="en-GB"/>
        </w:rPr>
        <w:t xml:space="preserve"> to </w:t>
      </w:r>
      <w:r w:rsidRPr="006152E7">
        <w:rPr>
          <w:rFonts w:ascii="Cambria" w:hAnsi="Cambria"/>
          <w:sz w:val="22"/>
          <w:szCs w:val="22"/>
          <w:lang w:val="en-GB"/>
        </w:rPr>
        <w:t xml:space="preserve">environmental conditions, </w:t>
      </w:r>
      <w:r w:rsidR="00F14B85">
        <w:rPr>
          <w:rFonts w:ascii="Cambria" w:hAnsi="Cambria"/>
          <w:sz w:val="22"/>
          <w:szCs w:val="22"/>
          <w:lang w:val="en-GB"/>
        </w:rPr>
        <w:t xml:space="preserve">human </w:t>
      </w:r>
      <w:r w:rsidRPr="006152E7">
        <w:rPr>
          <w:rFonts w:ascii="Cambria" w:hAnsi="Cambria"/>
          <w:sz w:val="22"/>
          <w:szCs w:val="22"/>
          <w:lang w:val="en-GB"/>
        </w:rPr>
        <w:t xml:space="preserve">population movement, and animal health, particularly in pastoralist </w:t>
      </w:r>
      <w:r w:rsidR="00AF28CD" w:rsidRPr="006152E7">
        <w:rPr>
          <w:rFonts w:ascii="Cambria" w:hAnsi="Cambria"/>
          <w:sz w:val="22"/>
          <w:szCs w:val="22"/>
          <w:lang w:val="en-GB"/>
        </w:rPr>
        <w:t>societies</w:t>
      </w:r>
      <w:r w:rsidR="00821C88" w:rsidRPr="006152E7">
        <w:rPr>
          <w:rFonts w:ascii="Cambria" w:hAnsi="Cambria"/>
          <w:sz w:val="22"/>
          <w:szCs w:val="22"/>
          <w:lang w:val="en-GB"/>
        </w:rPr>
        <w:t xml:space="preserve"> such as the Maasai, Turkana, Samburu and Borana</w:t>
      </w:r>
      <w:r w:rsidRPr="006152E7">
        <w:rPr>
          <w:rFonts w:ascii="Cambria" w:hAnsi="Cambria"/>
          <w:sz w:val="22"/>
          <w:szCs w:val="22"/>
          <w:lang w:val="en-GB"/>
        </w:rPr>
        <w:t>.</w:t>
      </w:r>
      <w:sdt>
        <w:sdtPr>
          <w:rPr>
            <w:rFonts w:ascii="Cambria" w:hAnsi="Cambria"/>
            <w:color w:val="000000"/>
            <w:sz w:val="22"/>
            <w:szCs w:val="22"/>
            <w:vertAlign w:val="superscript"/>
            <w:lang w:val="en-GB"/>
          </w:rPr>
          <w:tag w:val="MENDELEY_CITATION_v3_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"/>
          <w:id w:val="1040089947"/>
          <w:placeholder>
            <w:docPart w:val="DefaultPlaceholder_-1854013440"/>
          </w:placeholder>
        </w:sdtPr>
        <w:sdtContent>
          <w:r w:rsidR="00B33E3A" w:rsidRPr="00B33E3A">
            <w:rPr>
              <w:rFonts w:ascii="Cambria" w:hAnsi="Cambria"/>
              <w:color w:val="000000"/>
              <w:sz w:val="22"/>
              <w:szCs w:val="22"/>
              <w:vertAlign w:val="superscript"/>
              <w:lang w:val="en-GB"/>
            </w:rPr>
            <w:t>13</w:t>
          </w:r>
        </w:sdtContent>
      </w:sdt>
      <w:r w:rsidR="00821C88" w:rsidRPr="006152E7">
        <w:rPr>
          <w:rFonts w:ascii="Cambria" w:hAnsi="Cambria"/>
          <w:sz w:val="22"/>
          <w:szCs w:val="22"/>
          <w:lang w:val="en-GB"/>
        </w:rPr>
        <w:t xml:space="preserve"> Sudden livestock deaths, concurrent illness in humans and an</w:t>
      </w:r>
      <w:r w:rsidR="00C9059D" w:rsidRPr="006152E7">
        <w:rPr>
          <w:rFonts w:ascii="Cambria" w:hAnsi="Cambria"/>
          <w:sz w:val="22"/>
          <w:szCs w:val="22"/>
          <w:lang w:val="en-GB"/>
        </w:rPr>
        <w:t>i</w:t>
      </w:r>
      <w:r w:rsidR="00821C88" w:rsidRPr="006152E7">
        <w:rPr>
          <w:rFonts w:ascii="Cambria" w:hAnsi="Cambria"/>
          <w:sz w:val="22"/>
          <w:szCs w:val="22"/>
          <w:lang w:val="en-GB"/>
        </w:rPr>
        <w:t xml:space="preserve">mals, or changes in grazing and water availability were recognised as </w:t>
      </w:r>
      <w:r w:rsidR="00AF28CD" w:rsidRPr="006152E7">
        <w:rPr>
          <w:rFonts w:ascii="Cambria" w:hAnsi="Cambria"/>
          <w:sz w:val="22"/>
          <w:szCs w:val="22"/>
          <w:lang w:val="en-GB"/>
        </w:rPr>
        <w:t>indicators</w:t>
      </w:r>
      <w:r w:rsidR="00821C88" w:rsidRPr="006152E7">
        <w:rPr>
          <w:rFonts w:ascii="Cambria" w:hAnsi="Cambria"/>
          <w:sz w:val="22"/>
          <w:szCs w:val="22"/>
          <w:lang w:val="en-GB"/>
        </w:rPr>
        <w:t xml:space="preserve"> of </w:t>
      </w:r>
      <w:r w:rsidR="00AF28CD" w:rsidRPr="006152E7">
        <w:rPr>
          <w:rFonts w:ascii="Cambria" w:hAnsi="Cambria"/>
          <w:sz w:val="22"/>
          <w:szCs w:val="22"/>
          <w:lang w:val="en-GB"/>
        </w:rPr>
        <w:t>wider</w:t>
      </w:r>
      <w:r w:rsidR="00821C88" w:rsidRPr="006152E7">
        <w:rPr>
          <w:rFonts w:ascii="Cambria" w:hAnsi="Cambria"/>
          <w:sz w:val="22"/>
          <w:szCs w:val="22"/>
          <w:lang w:val="en-GB"/>
        </w:rPr>
        <w:t xml:space="preserve"> health threats.</w:t>
      </w:r>
      <w:sdt>
        <w:sdtPr>
          <w:rPr>
            <w:rFonts w:ascii="Cambria" w:hAnsi="Cambria"/>
            <w:color w:val="000000"/>
            <w:sz w:val="22"/>
            <w:szCs w:val="22"/>
            <w:vertAlign w:val="superscript"/>
            <w:lang w:val="en-GB"/>
          </w:rPr>
          <w:tag w:val="MENDELEY_CITATION_v3_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"/>
          <w:id w:val="1718557022"/>
          <w:placeholder>
            <w:docPart w:val="DefaultPlaceholder_-1854013440"/>
          </w:placeholder>
        </w:sdtPr>
        <w:sdtContent>
          <w:r w:rsidR="00B33E3A" w:rsidRPr="00B33E3A">
            <w:rPr>
              <w:rFonts w:ascii="Cambria" w:hAnsi="Cambria"/>
              <w:color w:val="000000"/>
              <w:sz w:val="22"/>
              <w:szCs w:val="22"/>
              <w:vertAlign w:val="superscript"/>
              <w:lang w:val="en-GB"/>
            </w:rPr>
            <w:t>22</w:t>
          </w:r>
        </w:sdtContent>
      </w:sdt>
      <w:r w:rsidR="00821C88" w:rsidRPr="006152E7">
        <w:rPr>
          <w:rFonts w:ascii="Cambria" w:hAnsi="Cambria"/>
          <w:sz w:val="22"/>
          <w:szCs w:val="22"/>
          <w:lang w:val="en-GB"/>
        </w:rPr>
        <w:t xml:space="preserve"> Oral histories from </w:t>
      </w:r>
      <w:r w:rsidR="00930A81" w:rsidRPr="006152E7">
        <w:rPr>
          <w:rFonts w:ascii="Cambria" w:hAnsi="Cambria"/>
          <w:sz w:val="22"/>
          <w:szCs w:val="22"/>
          <w:lang w:val="en-GB"/>
        </w:rPr>
        <w:t>pastoral communities in</w:t>
      </w:r>
      <w:r w:rsidR="00821C88" w:rsidRPr="006152E7">
        <w:rPr>
          <w:rFonts w:ascii="Cambria" w:hAnsi="Cambria"/>
          <w:sz w:val="22"/>
          <w:szCs w:val="22"/>
          <w:lang w:val="en-GB"/>
        </w:rPr>
        <w:t xml:space="preserve"> Kenya</w:t>
      </w:r>
      <w:r w:rsidR="00930A81" w:rsidRPr="006152E7">
        <w:rPr>
          <w:rFonts w:ascii="Cambria" w:hAnsi="Cambria"/>
          <w:sz w:val="22"/>
          <w:szCs w:val="22"/>
          <w:lang w:val="en-GB"/>
        </w:rPr>
        <w:t xml:space="preserve"> and </w:t>
      </w:r>
      <w:r w:rsidR="00AF28CD" w:rsidRPr="006152E7">
        <w:rPr>
          <w:rFonts w:ascii="Cambria" w:hAnsi="Cambria"/>
          <w:sz w:val="22"/>
          <w:szCs w:val="22"/>
          <w:lang w:val="en-GB"/>
        </w:rPr>
        <w:t xml:space="preserve">northern </w:t>
      </w:r>
      <w:r w:rsidR="00930A81" w:rsidRPr="006152E7">
        <w:rPr>
          <w:rFonts w:ascii="Cambria" w:hAnsi="Cambria"/>
          <w:sz w:val="22"/>
          <w:szCs w:val="22"/>
          <w:lang w:val="en-GB"/>
        </w:rPr>
        <w:t>Tanzania</w:t>
      </w:r>
      <w:r w:rsidR="00821C88" w:rsidRPr="006152E7">
        <w:rPr>
          <w:rFonts w:ascii="Cambria" w:hAnsi="Cambria"/>
          <w:sz w:val="22"/>
          <w:szCs w:val="22"/>
          <w:lang w:val="en-GB"/>
        </w:rPr>
        <w:t xml:space="preserve"> describe collective </w:t>
      </w:r>
      <w:r w:rsidR="00AF28CD" w:rsidRPr="006152E7">
        <w:rPr>
          <w:rFonts w:ascii="Cambria" w:hAnsi="Cambria"/>
          <w:sz w:val="22"/>
          <w:szCs w:val="22"/>
          <w:lang w:val="en-GB"/>
        </w:rPr>
        <w:t>responses to</w:t>
      </w:r>
      <w:r w:rsidR="00821C88" w:rsidRPr="006152E7">
        <w:rPr>
          <w:rFonts w:ascii="Cambria" w:hAnsi="Cambria"/>
          <w:sz w:val="22"/>
          <w:szCs w:val="22"/>
          <w:lang w:val="en-GB"/>
        </w:rPr>
        <w:t xml:space="preserve"> such events, including tempor</w:t>
      </w:r>
      <w:r w:rsidR="00D602FA" w:rsidRPr="006152E7">
        <w:rPr>
          <w:rFonts w:ascii="Cambria" w:hAnsi="Cambria"/>
          <w:sz w:val="22"/>
          <w:szCs w:val="22"/>
          <w:lang w:val="en-GB"/>
        </w:rPr>
        <w:t>ar</w:t>
      </w:r>
      <w:r w:rsidR="00821C88" w:rsidRPr="006152E7">
        <w:rPr>
          <w:rFonts w:ascii="Cambria" w:hAnsi="Cambria"/>
          <w:sz w:val="22"/>
          <w:szCs w:val="22"/>
          <w:lang w:val="en-GB"/>
        </w:rPr>
        <w:t>y relocation of settlements, restriction of contact with affected households, and avoida</w:t>
      </w:r>
      <w:r w:rsidR="00AF28CD" w:rsidRPr="006152E7">
        <w:rPr>
          <w:rFonts w:ascii="Cambria" w:hAnsi="Cambria"/>
          <w:sz w:val="22"/>
          <w:szCs w:val="22"/>
          <w:lang w:val="en-GB"/>
        </w:rPr>
        <w:t>nce</w:t>
      </w:r>
      <w:r w:rsidR="00821C88" w:rsidRPr="006152E7">
        <w:rPr>
          <w:rFonts w:ascii="Cambria" w:hAnsi="Cambria"/>
          <w:sz w:val="22"/>
          <w:szCs w:val="22"/>
          <w:lang w:val="en-GB"/>
        </w:rPr>
        <w:t xml:space="preserve"> of </w:t>
      </w:r>
      <w:r w:rsidR="00AF28CD" w:rsidRPr="006152E7">
        <w:rPr>
          <w:rFonts w:ascii="Cambria" w:hAnsi="Cambria"/>
          <w:sz w:val="22"/>
          <w:szCs w:val="22"/>
          <w:lang w:val="en-GB"/>
        </w:rPr>
        <w:t xml:space="preserve">specific </w:t>
      </w:r>
      <w:r w:rsidR="00D602FA" w:rsidRPr="006152E7">
        <w:rPr>
          <w:rFonts w:ascii="Cambria" w:hAnsi="Cambria"/>
          <w:sz w:val="22"/>
          <w:szCs w:val="22"/>
          <w:lang w:val="en-GB"/>
        </w:rPr>
        <w:t>water</w:t>
      </w:r>
      <w:r w:rsidR="00821C88" w:rsidRPr="006152E7">
        <w:rPr>
          <w:rFonts w:ascii="Cambria" w:hAnsi="Cambria"/>
          <w:sz w:val="22"/>
          <w:szCs w:val="22"/>
          <w:lang w:val="en-GB"/>
        </w:rPr>
        <w:t xml:space="preserve"> sources or grazing areas.</w:t>
      </w:r>
      <w:sdt>
        <w:sdtPr>
          <w:rPr>
            <w:rFonts w:ascii="Cambria" w:hAnsi="Cambria"/>
            <w:color w:val="000000"/>
            <w:sz w:val="22"/>
            <w:szCs w:val="22"/>
            <w:vertAlign w:val="superscript"/>
            <w:lang w:val="en-GB"/>
          </w:rPr>
          <w:tag w:val="MENDELEY_CITATION_v3_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"/>
          <w:id w:val="333736036"/>
          <w:placeholder>
            <w:docPart w:val="DefaultPlaceholder_-1854013440"/>
          </w:placeholder>
        </w:sdtPr>
        <w:sdtContent>
          <w:r w:rsidR="00B33E3A" w:rsidRPr="00B33E3A">
            <w:rPr>
              <w:rFonts w:ascii="Cambria" w:hAnsi="Cambria"/>
              <w:color w:val="000000"/>
              <w:sz w:val="22"/>
              <w:szCs w:val="22"/>
              <w:vertAlign w:val="superscript"/>
              <w:lang w:val="en-GB"/>
            </w:rPr>
            <w:t>32</w:t>
          </w:r>
        </w:sdtContent>
      </w:sdt>
      <w:r w:rsidR="00AF28CD" w:rsidRPr="006152E7">
        <w:rPr>
          <w:rFonts w:ascii="Cambria" w:hAnsi="Cambria"/>
          <w:sz w:val="22"/>
          <w:szCs w:val="22"/>
          <w:lang w:val="en-GB"/>
        </w:rPr>
        <w:t xml:space="preserve"> </w:t>
      </w:r>
      <w:r w:rsidRPr="006152E7">
        <w:rPr>
          <w:rFonts w:ascii="Cambria" w:hAnsi="Cambria"/>
          <w:sz w:val="22"/>
          <w:szCs w:val="22"/>
          <w:lang w:val="en-GB"/>
        </w:rPr>
        <w:t xml:space="preserve">These </w:t>
      </w:r>
      <w:r w:rsidR="00AF28CD" w:rsidRPr="006152E7">
        <w:rPr>
          <w:rFonts w:ascii="Cambria" w:hAnsi="Cambria"/>
          <w:sz w:val="22"/>
          <w:szCs w:val="22"/>
          <w:lang w:val="en-GB"/>
        </w:rPr>
        <w:t>measures</w:t>
      </w:r>
      <w:r w:rsidRPr="006152E7">
        <w:rPr>
          <w:rFonts w:ascii="Cambria" w:hAnsi="Cambria"/>
          <w:sz w:val="22"/>
          <w:szCs w:val="22"/>
          <w:lang w:val="en-GB"/>
        </w:rPr>
        <w:t xml:space="preserve"> </w:t>
      </w:r>
      <w:r w:rsidR="00821C88" w:rsidRPr="006152E7">
        <w:rPr>
          <w:rFonts w:ascii="Cambria" w:hAnsi="Cambria"/>
          <w:sz w:val="22"/>
          <w:szCs w:val="22"/>
          <w:lang w:val="en-GB"/>
        </w:rPr>
        <w:t xml:space="preserve">functioned as early warning and containment </w:t>
      </w:r>
      <w:r w:rsidR="00AF28CD" w:rsidRPr="006152E7">
        <w:rPr>
          <w:rFonts w:ascii="Cambria" w:hAnsi="Cambria"/>
          <w:sz w:val="22"/>
          <w:szCs w:val="22"/>
          <w:lang w:val="en-GB"/>
        </w:rPr>
        <w:t>strategies</w:t>
      </w:r>
      <w:r w:rsidR="00821C88" w:rsidRPr="006152E7">
        <w:rPr>
          <w:rFonts w:ascii="Cambria" w:hAnsi="Cambria"/>
          <w:sz w:val="22"/>
          <w:szCs w:val="22"/>
          <w:lang w:val="en-GB"/>
        </w:rPr>
        <w:t xml:space="preserve"> in settings where livelihoods depended on mobilit</w:t>
      </w:r>
      <w:r w:rsidR="006601D5" w:rsidRPr="006152E7">
        <w:rPr>
          <w:rFonts w:ascii="Cambria" w:hAnsi="Cambria"/>
          <w:sz w:val="22"/>
          <w:szCs w:val="22"/>
          <w:lang w:val="en-GB"/>
        </w:rPr>
        <w:t>y</w:t>
      </w:r>
      <w:r w:rsidR="00821C88" w:rsidRPr="006152E7">
        <w:rPr>
          <w:rFonts w:ascii="Cambria" w:hAnsi="Cambria"/>
          <w:sz w:val="22"/>
          <w:szCs w:val="22"/>
          <w:lang w:val="en-GB"/>
        </w:rPr>
        <w:t xml:space="preserve"> and close human-animal interaction.</w:t>
      </w:r>
    </w:p>
    <w:p w14:paraId="07BBA6EB" w14:textId="02C7D911" w:rsidR="00930A81" w:rsidRDefault="00C06C6F" w:rsidP="004066FB">
      <w:pPr>
        <w:spacing w:line="276" w:lineRule="auto"/>
        <w:jc w:val="both"/>
        <w:rPr>
          <w:rFonts w:ascii="Cambria" w:hAnsi="Cambria"/>
          <w:sz w:val="22"/>
          <w:szCs w:val="22"/>
          <w:lang w:val="en-GB"/>
        </w:rPr>
      </w:pPr>
      <w:r>
        <w:rPr>
          <w:rFonts w:ascii="Cambria" w:hAnsi="Cambria"/>
          <w:sz w:val="22"/>
          <w:szCs w:val="22"/>
          <w:lang w:val="en-GB"/>
        </w:rPr>
        <w:t xml:space="preserve">These systems </w:t>
      </w:r>
      <w:r w:rsidR="004B392F">
        <w:rPr>
          <w:rFonts w:ascii="Cambria" w:hAnsi="Cambria"/>
          <w:sz w:val="22"/>
          <w:szCs w:val="22"/>
          <w:lang w:val="en-GB"/>
        </w:rPr>
        <w:t xml:space="preserve">were </w:t>
      </w:r>
      <w:r w:rsidR="00985C02">
        <w:rPr>
          <w:rFonts w:ascii="Cambria" w:hAnsi="Cambria"/>
          <w:sz w:val="22"/>
          <w:szCs w:val="22"/>
          <w:lang w:val="en-GB"/>
        </w:rPr>
        <w:t>active and coordinated, where c</w:t>
      </w:r>
      <w:r w:rsidR="00930A81" w:rsidRPr="006152E7">
        <w:rPr>
          <w:rFonts w:ascii="Cambria" w:hAnsi="Cambria"/>
          <w:sz w:val="22"/>
          <w:szCs w:val="22"/>
          <w:lang w:val="en-GB"/>
        </w:rPr>
        <w:t xml:space="preserve">ommunities demonstrated situational awareness of disease threats and mobilised social </w:t>
      </w:r>
      <w:r w:rsidR="00D602FA" w:rsidRPr="006152E7">
        <w:rPr>
          <w:rFonts w:ascii="Cambria" w:hAnsi="Cambria"/>
          <w:sz w:val="22"/>
          <w:szCs w:val="22"/>
          <w:lang w:val="en-GB"/>
        </w:rPr>
        <w:t>authority</w:t>
      </w:r>
      <w:r w:rsidR="00930A81" w:rsidRPr="006152E7">
        <w:rPr>
          <w:rFonts w:ascii="Cambria" w:hAnsi="Cambria"/>
          <w:sz w:val="22"/>
          <w:szCs w:val="22"/>
          <w:lang w:val="en-GB"/>
        </w:rPr>
        <w:t xml:space="preserve"> to regulate movement, isolate the sick, and modify environmental exposure.</w:t>
      </w:r>
      <w:sdt>
        <w:sdtPr>
          <w:rPr>
            <w:rFonts w:ascii="Cambria" w:hAnsi="Cambria"/>
            <w:color w:val="000000"/>
            <w:sz w:val="22"/>
            <w:szCs w:val="22"/>
            <w:vertAlign w:val="superscript"/>
            <w:lang w:val="en-GB"/>
          </w:rPr>
          <w:tag w:val="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"/>
          <w:id w:val="1756930369"/>
          <w:placeholder>
            <w:docPart w:val="DefaultPlaceholder_-1854013440"/>
          </w:placeholder>
        </w:sdtPr>
        <w:sdtContent>
          <w:r w:rsidR="00B33E3A" w:rsidRPr="00B33E3A">
            <w:rPr>
              <w:rFonts w:ascii="Cambria" w:hAnsi="Cambria"/>
              <w:color w:val="000000"/>
              <w:sz w:val="22"/>
              <w:szCs w:val="22"/>
              <w:vertAlign w:val="superscript"/>
              <w:lang w:val="en-GB"/>
            </w:rPr>
            <w:t>13,28,30,32</w:t>
          </w:r>
        </w:sdtContent>
      </w:sdt>
      <w:r w:rsidR="00930A81" w:rsidRPr="006152E7">
        <w:rPr>
          <w:rFonts w:ascii="Cambria" w:hAnsi="Cambria"/>
          <w:sz w:val="22"/>
          <w:szCs w:val="22"/>
          <w:lang w:val="en-GB"/>
        </w:rPr>
        <w:t xml:space="preserve"> </w:t>
      </w:r>
      <w:r w:rsidR="00856683">
        <w:rPr>
          <w:rFonts w:ascii="Cambria" w:hAnsi="Cambria"/>
          <w:sz w:val="22"/>
          <w:szCs w:val="22"/>
          <w:lang w:val="en-GB"/>
        </w:rPr>
        <w:t xml:space="preserve">Importantly, these practices were embedded in everyday social structures, enabling rapid detection, localised response, and high levels of community compliance. </w:t>
      </w:r>
      <w:r w:rsidR="00930A81" w:rsidRPr="006152E7">
        <w:rPr>
          <w:rFonts w:ascii="Cambria" w:hAnsi="Cambria"/>
          <w:sz w:val="22"/>
          <w:szCs w:val="22"/>
          <w:lang w:val="en-GB"/>
        </w:rPr>
        <w:t xml:space="preserve">In this sense, pre-colonial Kenyan societies maintained informal but </w:t>
      </w:r>
      <w:r w:rsidR="00AF28CD" w:rsidRPr="006152E7">
        <w:rPr>
          <w:rFonts w:ascii="Cambria" w:hAnsi="Cambria"/>
          <w:sz w:val="22"/>
          <w:szCs w:val="22"/>
          <w:lang w:val="en-GB"/>
        </w:rPr>
        <w:t>functional</w:t>
      </w:r>
      <w:r w:rsidR="00930A81" w:rsidRPr="006152E7">
        <w:rPr>
          <w:rFonts w:ascii="Cambria" w:hAnsi="Cambria"/>
          <w:sz w:val="22"/>
          <w:szCs w:val="22"/>
          <w:lang w:val="en-GB"/>
        </w:rPr>
        <w:t xml:space="preserve"> surveillance systems that </w:t>
      </w:r>
      <w:r w:rsidR="00332320">
        <w:rPr>
          <w:rFonts w:ascii="Cambria" w:hAnsi="Cambria"/>
          <w:sz w:val="22"/>
          <w:szCs w:val="22"/>
          <w:lang w:val="en-GB"/>
        </w:rPr>
        <w:t>supported early warning an</w:t>
      </w:r>
      <w:r w:rsidR="00543C44">
        <w:rPr>
          <w:rFonts w:ascii="Cambria" w:hAnsi="Cambria"/>
          <w:sz w:val="22"/>
          <w:szCs w:val="22"/>
          <w:lang w:val="en-GB"/>
        </w:rPr>
        <w:t xml:space="preserve">d response at the community level. </w:t>
      </w:r>
      <w:r w:rsidR="00C00FC3">
        <w:rPr>
          <w:rFonts w:ascii="Cambria" w:hAnsi="Cambria"/>
          <w:sz w:val="22"/>
          <w:szCs w:val="22"/>
        </w:rPr>
        <w:t xml:space="preserve">The emphasis on locally trusted information pathways and action close to where illness was first observed </w:t>
      </w:r>
      <w:r w:rsidR="0098789F">
        <w:rPr>
          <w:rFonts w:ascii="Cambria" w:hAnsi="Cambria"/>
          <w:sz w:val="22"/>
          <w:szCs w:val="22"/>
        </w:rPr>
        <w:t>have</w:t>
      </w:r>
      <w:r w:rsidR="00682DE3">
        <w:rPr>
          <w:rFonts w:ascii="Cambria" w:hAnsi="Cambria"/>
          <w:sz w:val="22"/>
          <w:szCs w:val="22"/>
        </w:rPr>
        <w:t xml:space="preserve"> </w:t>
      </w:r>
      <w:r w:rsidR="00543C44" w:rsidRPr="00543C44">
        <w:rPr>
          <w:rFonts w:ascii="Cambria" w:hAnsi="Cambria"/>
          <w:sz w:val="22"/>
          <w:szCs w:val="22"/>
          <w:lang w:val="en-US"/>
        </w:rPr>
        <w:t>remain</w:t>
      </w:r>
      <w:r w:rsidR="00682DE3">
        <w:rPr>
          <w:rFonts w:ascii="Cambria" w:hAnsi="Cambria"/>
          <w:sz w:val="22"/>
          <w:szCs w:val="22"/>
        </w:rPr>
        <w:t>ed</w:t>
      </w:r>
      <w:r w:rsidR="00543C44" w:rsidRPr="00543C44">
        <w:rPr>
          <w:rFonts w:ascii="Cambria" w:hAnsi="Cambria"/>
          <w:sz w:val="22"/>
          <w:szCs w:val="22"/>
          <w:lang w:val="en-US"/>
        </w:rPr>
        <w:t xml:space="preserve"> </w:t>
      </w:r>
      <w:r w:rsidR="0098789F">
        <w:rPr>
          <w:rFonts w:ascii="Cambria" w:hAnsi="Cambria"/>
          <w:sz w:val="22"/>
          <w:szCs w:val="22"/>
        </w:rPr>
        <w:t>important lessons for contemporary</w:t>
      </w:r>
      <w:r w:rsidR="00543C44" w:rsidRPr="00543C44">
        <w:rPr>
          <w:rFonts w:ascii="Cambria" w:hAnsi="Cambria"/>
          <w:sz w:val="22"/>
          <w:szCs w:val="22"/>
          <w:lang w:val="en-US"/>
        </w:rPr>
        <w:t xml:space="preserve"> efforts to strengthen event-based and community surveillance, particularly in settings where formal reporting systems are limited or delayed.</w:t>
      </w:r>
      <w:sdt>
        <w:sdtPr>
          <w:rPr>
            <w:rFonts w:ascii="Cambria" w:hAnsi="Cambria"/>
            <w:color w:val="000000"/>
            <w:sz w:val="22"/>
            <w:szCs w:val="22"/>
            <w:vertAlign w:val="superscript"/>
          </w:rPr>
          <w:tag w:val="MENDELEY_CITATION_v3_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"/>
          <w:id w:val="-1691211990"/>
          <w:placeholder>
            <w:docPart w:val="DefaultPlaceholder_-1854013440"/>
          </w:placeholder>
        </w:sdtPr>
        <w:sdtContent>
          <w:r w:rsidR="00B33E3A" w:rsidRPr="00B33E3A">
            <w:rPr>
              <w:rFonts w:ascii="Cambria" w:hAnsi="Cambria"/>
              <w:color w:val="000000"/>
              <w:sz w:val="22"/>
              <w:szCs w:val="22"/>
              <w:vertAlign w:val="superscript"/>
            </w:rPr>
            <w:t>33</w:t>
          </w:r>
        </w:sdtContent>
      </w:sdt>
    </w:p>
    <w:p w14:paraId="5FFC5EC7" w14:textId="77777777" w:rsidR="00543C44" w:rsidRPr="006152E7" w:rsidRDefault="00543C44" w:rsidP="004066FB">
      <w:pPr>
        <w:spacing w:line="276" w:lineRule="auto"/>
        <w:jc w:val="both"/>
        <w:rPr>
          <w:rFonts w:ascii="Cambria" w:hAnsi="Cambria"/>
          <w:sz w:val="22"/>
          <w:szCs w:val="22"/>
          <w:lang w:val="en-GB"/>
        </w:rPr>
      </w:pPr>
    </w:p>
    <w:p w14:paraId="3E4A2CA3" w14:textId="7BBA6ED2" w:rsidR="00D773BD" w:rsidRPr="006152E7" w:rsidRDefault="00332C2D" w:rsidP="004066FB">
      <w:pPr>
        <w:pStyle w:val="ListParagraph"/>
        <w:numPr>
          <w:ilvl w:val="0"/>
          <w:numId w:val="1"/>
        </w:numPr>
        <w:spacing w:line="276" w:lineRule="auto"/>
        <w:rPr>
          <w:rFonts w:ascii="Cambria" w:hAnsi="Cambria"/>
          <w:b/>
          <w:bCs/>
          <w:sz w:val="22"/>
          <w:szCs w:val="22"/>
          <w:lang w:val="en-GB"/>
        </w:rPr>
      </w:pPr>
      <w:r w:rsidRPr="006152E7">
        <w:rPr>
          <w:rFonts w:ascii="Cambria" w:hAnsi="Cambria"/>
          <w:b/>
          <w:bCs/>
          <w:sz w:val="22"/>
          <w:szCs w:val="22"/>
          <w:lang w:val="en-GB"/>
        </w:rPr>
        <w:t xml:space="preserve">1895 – 1913: </w:t>
      </w:r>
      <w:r w:rsidR="00D773BD" w:rsidRPr="006152E7">
        <w:rPr>
          <w:rFonts w:ascii="Cambria" w:hAnsi="Cambria"/>
          <w:b/>
          <w:bCs/>
          <w:sz w:val="22"/>
          <w:szCs w:val="22"/>
          <w:lang w:val="en-GB"/>
        </w:rPr>
        <w:t>Emergence of administrative</w:t>
      </w:r>
      <w:r w:rsidR="004066FB" w:rsidRPr="006152E7">
        <w:rPr>
          <w:rFonts w:ascii="Cambria" w:hAnsi="Cambria"/>
          <w:b/>
          <w:bCs/>
          <w:sz w:val="22"/>
          <w:szCs w:val="22"/>
          <w:lang w:val="en-GB"/>
        </w:rPr>
        <w:t xml:space="preserve"> and epidemic-driven surveillance</w:t>
      </w:r>
      <w:r w:rsidRPr="006152E7">
        <w:rPr>
          <w:rFonts w:ascii="Cambria" w:hAnsi="Cambria"/>
          <w:b/>
          <w:bCs/>
          <w:sz w:val="22"/>
          <w:szCs w:val="22"/>
          <w:lang w:val="en-GB"/>
        </w:rPr>
        <w:t xml:space="preserve"> </w:t>
      </w:r>
    </w:p>
    <w:p w14:paraId="6BA400A4" w14:textId="78B8B9DF" w:rsidR="004935BA" w:rsidRPr="006152E7" w:rsidRDefault="00D773BD" w:rsidP="004066FB">
      <w:pPr>
        <w:spacing w:line="276" w:lineRule="auto"/>
        <w:jc w:val="both"/>
        <w:rPr>
          <w:rFonts w:ascii="Cambria" w:hAnsi="Cambria"/>
          <w:sz w:val="22"/>
          <w:szCs w:val="22"/>
          <w:lang w:val="en-GB"/>
        </w:rPr>
      </w:pPr>
      <w:r w:rsidRPr="006152E7">
        <w:rPr>
          <w:rFonts w:ascii="Cambria" w:hAnsi="Cambria"/>
          <w:sz w:val="22"/>
          <w:szCs w:val="22"/>
          <w:lang w:val="en-GB"/>
        </w:rPr>
        <w:t>The establishment of British colonial administration had a shift in how disease was observed</w:t>
      </w:r>
      <w:r w:rsidR="004066FB" w:rsidRPr="006152E7">
        <w:rPr>
          <w:rFonts w:ascii="Cambria" w:hAnsi="Cambria"/>
          <w:sz w:val="22"/>
          <w:szCs w:val="22"/>
          <w:lang w:val="en-GB"/>
        </w:rPr>
        <w:t xml:space="preserve">, </w:t>
      </w:r>
      <w:r w:rsidRPr="006152E7">
        <w:rPr>
          <w:rFonts w:ascii="Cambria" w:hAnsi="Cambria"/>
          <w:sz w:val="22"/>
          <w:szCs w:val="22"/>
          <w:lang w:val="en-GB"/>
        </w:rPr>
        <w:t>recorded</w:t>
      </w:r>
      <w:r w:rsidR="004066FB" w:rsidRPr="006152E7">
        <w:rPr>
          <w:rFonts w:ascii="Cambria" w:hAnsi="Cambria"/>
          <w:sz w:val="22"/>
          <w:szCs w:val="22"/>
          <w:lang w:val="en-GB"/>
        </w:rPr>
        <w:t xml:space="preserve"> and acted upon</w:t>
      </w:r>
      <w:r w:rsidRPr="006152E7">
        <w:rPr>
          <w:rFonts w:ascii="Cambria" w:hAnsi="Cambria"/>
          <w:sz w:val="22"/>
          <w:szCs w:val="22"/>
          <w:lang w:val="en-GB"/>
        </w:rPr>
        <w:t xml:space="preserve"> in Kenya. </w:t>
      </w:r>
      <w:r w:rsidR="00AF28CD" w:rsidRPr="006152E7">
        <w:rPr>
          <w:rFonts w:ascii="Cambria" w:hAnsi="Cambria"/>
          <w:sz w:val="22"/>
          <w:szCs w:val="22"/>
          <w:lang w:val="en-GB"/>
        </w:rPr>
        <w:t>From the late nineteenth century, disease surveillanc</w:t>
      </w:r>
      <w:r w:rsidR="00CC20EE" w:rsidRPr="006152E7">
        <w:rPr>
          <w:rFonts w:ascii="Cambria" w:hAnsi="Cambria"/>
          <w:sz w:val="22"/>
          <w:szCs w:val="22"/>
          <w:lang w:val="en-GB"/>
        </w:rPr>
        <w:t xml:space="preserve">e </w:t>
      </w:r>
      <w:r w:rsidR="00AF28CD" w:rsidRPr="006152E7">
        <w:rPr>
          <w:rFonts w:ascii="Cambria" w:hAnsi="Cambria"/>
          <w:sz w:val="22"/>
          <w:szCs w:val="22"/>
          <w:lang w:val="en-GB"/>
        </w:rPr>
        <w:t xml:space="preserve">began to take on a formal administrative shape, </w:t>
      </w:r>
      <w:r w:rsidR="00CC20EE" w:rsidRPr="006152E7">
        <w:rPr>
          <w:rFonts w:ascii="Cambria" w:hAnsi="Cambria"/>
          <w:sz w:val="22"/>
          <w:szCs w:val="22"/>
          <w:lang w:val="en-GB"/>
        </w:rPr>
        <w:t xml:space="preserve">primarily driven by the need to protect </w:t>
      </w:r>
      <w:r w:rsidRPr="006152E7">
        <w:rPr>
          <w:rFonts w:ascii="Cambria" w:hAnsi="Cambria"/>
          <w:sz w:val="22"/>
          <w:szCs w:val="22"/>
          <w:lang w:val="en-GB"/>
        </w:rPr>
        <w:t xml:space="preserve">colonial </w:t>
      </w:r>
      <w:r w:rsidR="00CC20EE" w:rsidRPr="006152E7">
        <w:rPr>
          <w:rFonts w:ascii="Cambria" w:hAnsi="Cambria"/>
          <w:sz w:val="22"/>
          <w:szCs w:val="22"/>
          <w:lang w:val="en-GB"/>
        </w:rPr>
        <w:t>personnel</w:t>
      </w:r>
      <w:r w:rsidRPr="006152E7">
        <w:rPr>
          <w:rFonts w:ascii="Cambria" w:hAnsi="Cambria"/>
          <w:sz w:val="22"/>
          <w:szCs w:val="22"/>
          <w:lang w:val="en-GB"/>
        </w:rPr>
        <w:t xml:space="preserve">, </w:t>
      </w:r>
      <w:r w:rsidR="00CC20EE" w:rsidRPr="006152E7">
        <w:rPr>
          <w:rFonts w:ascii="Cambria" w:hAnsi="Cambria"/>
          <w:sz w:val="22"/>
          <w:szCs w:val="22"/>
          <w:lang w:val="en-GB"/>
        </w:rPr>
        <w:t xml:space="preserve">safeguard economic activity, and maintain political control, rather than by concern for </w:t>
      </w:r>
      <w:r w:rsidR="00555461" w:rsidRPr="006152E7">
        <w:rPr>
          <w:rFonts w:ascii="Cambria" w:hAnsi="Cambria"/>
          <w:sz w:val="22"/>
          <w:szCs w:val="22"/>
          <w:lang w:val="en-GB"/>
        </w:rPr>
        <w:t>population-wide health</w:t>
      </w:r>
      <w:r w:rsidRPr="006152E7">
        <w:rPr>
          <w:rFonts w:ascii="Cambria" w:hAnsi="Cambria"/>
          <w:sz w:val="22"/>
          <w:szCs w:val="22"/>
          <w:lang w:val="en-GB"/>
        </w:rPr>
        <w:t xml:space="preserve">. In 1899, the Imperial British East Africa Company appointed its first medical officer, and by </w:t>
      </w:r>
      <w:r w:rsidR="001B48EC" w:rsidRPr="006152E7">
        <w:rPr>
          <w:rFonts w:ascii="Cambria" w:hAnsi="Cambria"/>
          <w:sz w:val="22"/>
          <w:szCs w:val="22"/>
          <w:lang w:val="en-GB"/>
        </w:rPr>
        <w:t xml:space="preserve">1903 these services were consolidated into a joint </w:t>
      </w:r>
      <w:r w:rsidR="00555461" w:rsidRPr="006152E7">
        <w:rPr>
          <w:rFonts w:ascii="Cambria" w:hAnsi="Cambria"/>
          <w:sz w:val="22"/>
          <w:szCs w:val="22"/>
          <w:lang w:val="en-GB"/>
        </w:rPr>
        <w:t>M</w:t>
      </w:r>
      <w:r w:rsidR="001B48EC" w:rsidRPr="006152E7">
        <w:rPr>
          <w:rFonts w:ascii="Cambria" w:hAnsi="Cambria"/>
          <w:sz w:val="22"/>
          <w:szCs w:val="22"/>
          <w:lang w:val="en-GB"/>
        </w:rPr>
        <w:t xml:space="preserve">edical </w:t>
      </w:r>
      <w:r w:rsidR="00555461" w:rsidRPr="006152E7">
        <w:rPr>
          <w:rFonts w:ascii="Cambria" w:hAnsi="Cambria"/>
          <w:sz w:val="22"/>
          <w:szCs w:val="22"/>
          <w:lang w:val="en-GB"/>
        </w:rPr>
        <w:t>D</w:t>
      </w:r>
      <w:r w:rsidR="001B48EC" w:rsidRPr="006152E7">
        <w:rPr>
          <w:rFonts w:ascii="Cambria" w:hAnsi="Cambria"/>
          <w:sz w:val="22"/>
          <w:szCs w:val="22"/>
          <w:lang w:val="en-GB"/>
        </w:rPr>
        <w:t>epartment for Kenya and Uganda</w:t>
      </w:r>
      <w:r w:rsidR="00555461" w:rsidRPr="006152E7">
        <w:rPr>
          <w:rFonts w:ascii="Cambria" w:hAnsi="Cambria"/>
          <w:sz w:val="22"/>
          <w:szCs w:val="22"/>
          <w:lang w:val="en-GB"/>
        </w:rPr>
        <w:t>, creating the</w:t>
      </w:r>
      <w:r w:rsidR="00CC20EE" w:rsidRPr="006152E7">
        <w:rPr>
          <w:rFonts w:ascii="Cambria" w:hAnsi="Cambria"/>
          <w:sz w:val="22"/>
          <w:szCs w:val="22"/>
          <w:lang w:val="en-GB"/>
        </w:rPr>
        <w:t xml:space="preserve"> earliest</w:t>
      </w:r>
      <w:r w:rsidR="00555461" w:rsidRPr="006152E7">
        <w:rPr>
          <w:rFonts w:ascii="Cambria" w:hAnsi="Cambria"/>
          <w:sz w:val="22"/>
          <w:szCs w:val="22"/>
          <w:lang w:val="en-GB"/>
        </w:rPr>
        <w:t xml:space="preserve"> bureaucratic framework for disease reporting and control.</w:t>
      </w:r>
      <w:sdt>
        <w:sdtPr>
          <w:rPr>
            <w:rFonts w:ascii="Cambria" w:hAnsi="Cambria"/>
            <w:color w:val="000000"/>
            <w:sz w:val="22"/>
            <w:szCs w:val="22"/>
            <w:vertAlign w:val="superscript"/>
            <w:lang w:val="en-GB"/>
          </w:rPr>
          <w:tag w:val="MENDELEY_CITATION_v3_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"/>
          <w:id w:val="88517057"/>
          <w:placeholder>
            <w:docPart w:val="DefaultPlaceholder_-1854013440"/>
          </w:placeholder>
        </w:sdtPr>
        <w:sdtContent>
          <w:r w:rsidR="00B33E3A" w:rsidRPr="00B33E3A">
            <w:rPr>
              <w:rFonts w:ascii="Cambria" w:hAnsi="Cambria"/>
              <w:color w:val="000000"/>
              <w:sz w:val="22"/>
              <w:szCs w:val="22"/>
              <w:vertAlign w:val="superscript"/>
              <w:lang w:val="en-GB"/>
            </w:rPr>
            <w:t>34</w:t>
          </w:r>
        </w:sdtContent>
      </w:sdt>
      <w:r w:rsidR="001B48EC" w:rsidRPr="006152E7">
        <w:rPr>
          <w:rFonts w:ascii="Cambria" w:hAnsi="Cambria"/>
          <w:sz w:val="22"/>
          <w:szCs w:val="22"/>
          <w:lang w:val="en-GB"/>
        </w:rPr>
        <w:t xml:space="preserve"> </w:t>
      </w:r>
      <w:r w:rsidR="008E4F4E" w:rsidRPr="008E4F4E">
        <w:rPr>
          <w:rFonts w:ascii="Cambria" w:hAnsi="Cambria"/>
          <w:sz w:val="22"/>
          <w:szCs w:val="22"/>
          <w:lang w:val="en-US"/>
        </w:rPr>
        <w:t>In this period, population health outcomes remained extremely poor; estimates suggest that life expectancy in Kenya before 1914 was approximately </w:t>
      </w:r>
      <w:r w:rsidR="008E4F4E" w:rsidRPr="00921788">
        <w:rPr>
          <w:rFonts w:ascii="Cambria" w:hAnsi="Cambria"/>
          <w:sz w:val="22"/>
          <w:szCs w:val="22"/>
          <w:lang w:val="en-US"/>
        </w:rPr>
        <w:t>26 years</w:t>
      </w:r>
      <w:r w:rsidR="00033290">
        <w:rPr>
          <w:rFonts w:ascii="Cambria" w:hAnsi="Cambria"/>
          <w:sz w:val="22"/>
          <w:szCs w:val="22"/>
        </w:rPr>
        <w:t xml:space="preserve"> (Figure 1)</w:t>
      </w:r>
      <w:r w:rsidR="008E4F4E" w:rsidRPr="008E4F4E">
        <w:rPr>
          <w:rFonts w:ascii="Cambria" w:hAnsi="Cambria"/>
          <w:sz w:val="22"/>
          <w:szCs w:val="22"/>
          <w:lang w:val="en-US"/>
        </w:rPr>
        <w:t xml:space="preserve">, </w:t>
      </w:r>
      <w:r w:rsidR="00033290">
        <w:rPr>
          <w:rFonts w:ascii="Cambria" w:hAnsi="Cambria"/>
          <w:sz w:val="22"/>
          <w:szCs w:val="22"/>
        </w:rPr>
        <w:t xml:space="preserve">likely </w:t>
      </w:r>
      <w:r w:rsidR="008E4F4E" w:rsidRPr="008E4F4E">
        <w:rPr>
          <w:rFonts w:ascii="Cambria" w:hAnsi="Cambria"/>
          <w:sz w:val="22"/>
          <w:szCs w:val="22"/>
          <w:lang w:val="en-US"/>
        </w:rPr>
        <w:t>reflecting the limited reach of health services and the narrow focus of surveillance on colonial interests rather than population-wide health.</w:t>
      </w:r>
    </w:p>
    <w:p w14:paraId="27BE9255" w14:textId="178D5577" w:rsidR="00785959" w:rsidRDefault="00E020A6" w:rsidP="004935BA">
      <w:pPr>
        <w:pStyle w:val="Caption"/>
        <w:jc w:val="both"/>
        <w:rPr>
          <w:lang w:val="en-GB"/>
        </w:rPr>
      </w:pPr>
      <w:r w:rsidRPr="00E020A6">
        <w:rPr>
          <w:noProof/>
          <w:lang w:val="en-GB"/>
        </w:rPr>
        <w:lastRenderedPageBreak/>
        <w:drawing>
          <wp:inline distT="0" distB="0" distL="0" distR="0" wp14:anchorId="24147CBD" wp14:editId="683C1E31">
            <wp:extent cx="5731510" cy="2865755"/>
            <wp:effectExtent l="0" t="0" r="0" b="4445"/>
            <wp:docPr id="1815647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47633" name=""/>
                    <pic:cNvPicPr/>
                  </pic:nvPicPr>
                  <pic:blipFill>
                    <a:blip r:embed="rId6"/>
                    <a:stretch>
                      <a:fillRect/>
                    </a:stretch>
                  </pic:blipFill>
                  <pic:spPr>
                    <a:xfrm>
                      <a:off x="0" y="0"/>
                      <a:ext cx="5731510" cy="2865755"/>
                    </a:xfrm>
                    <a:prstGeom prst="rect">
                      <a:avLst/>
                    </a:prstGeom>
                  </pic:spPr>
                </pic:pic>
              </a:graphicData>
            </a:graphic>
          </wp:inline>
        </w:drawing>
      </w:r>
    </w:p>
    <w:p w14:paraId="21256B53" w14:textId="45FD76AD" w:rsidR="004935BA" w:rsidRPr="006152E7" w:rsidRDefault="004935BA" w:rsidP="004935BA">
      <w:pPr>
        <w:pStyle w:val="Caption"/>
        <w:jc w:val="both"/>
        <w:rPr>
          <w:rFonts w:ascii="Cambria" w:hAnsi="Cambria"/>
          <w:sz w:val="22"/>
          <w:szCs w:val="22"/>
          <w:lang w:val="en-GB"/>
        </w:rPr>
      </w:pPr>
      <w:r w:rsidRPr="006152E7">
        <w:rPr>
          <w:lang w:val="en-GB"/>
        </w:rPr>
        <w:t xml:space="preserve">Figure </w:t>
      </w:r>
      <w:r w:rsidRPr="006152E7">
        <w:rPr>
          <w:lang w:val="en-GB"/>
        </w:rPr>
        <w:fldChar w:fldCharType="begin"/>
      </w:r>
      <w:r w:rsidRPr="006152E7">
        <w:rPr>
          <w:lang w:val="en-GB"/>
        </w:rPr>
        <w:instrText xml:space="preserve"> SEQ Figure \* ARABIC </w:instrText>
      </w:r>
      <w:r w:rsidRPr="006152E7">
        <w:rPr>
          <w:lang w:val="en-GB"/>
        </w:rPr>
        <w:fldChar w:fldCharType="separate"/>
      </w:r>
      <w:r w:rsidRPr="006152E7">
        <w:rPr>
          <w:noProof/>
          <w:lang w:val="en-GB"/>
        </w:rPr>
        <w:t>1</w:t>
      </w:r>
      <w:r w:rsidRPr="006152E7">
        <w:rPr>
          <w:noProof/>
          <w:lang w:val="en-GB"/>
        </w:rPr>
        <w:fldChar w:fldCharType="end"/>
      </w:r>
      <w:r w:rsidRPr="006152E7">
        <w:rPr>
          <w:lang w:val="en-GB"/>
        </w:rPr>
        <w:t>summary of the major phases in the evolution of disease surveillance in Kenya together with long-term trends in life expectancy, and key time periods. The life expectancy data is from World Bank and Our World in Data</w:t>
      </w:r>
      <w:sdt>
        <w:sdtPr>
          <w:rPr>
            <w:rFonts w:ascii="Aptos" w:hAnsi="Aptos"/>
            <w:color w:val="0E2841"/>
            <w:vertAlign w:val="superscript"/>
            <w:lang w:val="en-GB"/>
          </w:rPr>
          <w:tag w:val="MENDELEY_CITATION_v3_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"/>
          <w:id w:val="-195392708"/>
          <w:placeholder>
            <w:docPart w:val="DefaultPlaceholder_-1854013440"/>
          </w:placeholder>
        </w:sdtPr>
        <w:sdtContent>
          <w:r w:rsidR="00B33E3A" w:rsidRPr="00B33E3A">
            <w:rPr>
              <w:rFonts w:ascii="Aptos" w:hAnsi="Aptos"/>
              <w:color w:val="0E2841"/>
              <w:vertAlign w:val="superscript"/>
              <w:lang w:val="en-GB"/>
            </w:rPr>
            <w:t>35</w:t>
          </w:r>
        </w:sdtContent>
      </w:sdt>
    </w:p>
    <w:p w14:paraId="7BD47454" w14:textId="2F8C8A5C" w:rsidR="001B48EC" w:rsidRPr="006152E7" w:rsidRDefault="001B48EC" w:rsidP="004066FB">
      <w:pPr>
        <w:spacing w:line="276" w:lineRule="auto"/>
        <w:jc w:val="both"/>
        <w:rPr>
          <w:rFonts w:ascii="Cambria" w:hAnsi="Cambria"/>
          <w:sz w:val="22"/>
          <w:szCs w:val="22"/>
          <w:lang w:val="en-GB"/>
        </w:rPr>
      </w:pPr>
      <w:r w:rsidRPr="006152E7">
        <w:rPr>
          <w:rFonts w:ascii="Cambria" w:hAnsi="Cambria"/>
          <w:sz w:val="22"/>
          <w:szCs w:val="22"/>
          <w:lang w:val="en-GB"/>
        </w:rPr>
        <w:t xml:space="preserve">Surveillance during this period was selective and hierarchical. The </w:t>
      </w:r>
      <w:r w:rsidR="00555461" w:rsidRPr="006152E7">
        <w:rPr>
          <w:rFonts w:ascii="Cambria" w:hAnsi="Cambria"/>
          <w:sz w:val="22"/>
          <w:szCs w:val="22"/>
          <w:lang w:val="en-GB"/>
        </w:rPr>
        <w:t>M</w:t>
      </w:r>
      <w:r w:rsidRPr="006152E7">
        <w:rPr>
          <w:rFonts w:ascii="Cambria" w:hAnsi="Cambria"/>
          <w:sz w:val="22"/>
          <w:szCs w:val="22"/>
          <w:lang w:val="en-GB"/>
        </w:rPr>
        <w:t xml:space="preserve">edical </w:t>
      </w:r>
      <w:r w:rsidR="00555461" w:rsidRPr="006152E7">
        <w:rPr>
          <w:rFonts w:ascii="Cambria" w:hAnsi="Cambria"/>
          <w:sz w:val="22"/>
          <w:szCs w:val="22"/>
          <w:lang w:val="en-GB"/>
        </w:rPr>
        <w:t>D</w:t>
      </w:r>
      <w:r w:rsidRPr="006152E7">
        <w:rPr>
          <w:rFonts w:ascii="Cambria" w:hAnsi="Cambria"/>
          <w:sz w:val="22"/>
          <w:szCs w:val="22"/>
          <w:lang w:val="en-GB"/>
        </w:rPr>
        <w:t xml:space="preserve">epartment </w:t>
      </w:r>
      <w:r w:rsidR="00555461" w:rsidRPr="006152E7">
        <w:rPr>
          <w:rFonts w:ascii="Cambria" w:hAnsi="Cambria"/>
          <w:sz w:val="22"/>
          <w:szCs w:val="22"/>
          <w:lang w:val="en-GB"/>
        </w:rPr>
        <w:t xml:space="preserve">prioritised </w:t>
      </w:r>
      <w:r w:rsidRPr="006152E7">
        <w:rPr>
          <w:rFonts w:ascii="Cambria" w:hAnsi="Cambria"/>
          <w:sz w:val="22"/>
          <w:szCs w:val="22"/>
          <w:lang w:val="en-GB"/>
        </w:rPr>
        <w:t xml:space="preserve">European settlers and government </w:t>
      </w:r>
      <w:r w:rsidR="00555461" w:rsidRPr="006152E7">
        <w:rPr>
          <w:rFonts w:ascii="Cambria" w:hAnsi="Cambria"/>
          <w:sz w:val="22"/>
          <w:szCs w:val="22"/>
          <w:lang w:val="en-GB"/>
        </w:rPr>
        <w:t>officials</w:t>
      </w:r>
      <w:r w:rsidRPr="006152E7">
        <w:rPr>
          <w:rFonts w:ascii="Cambria" w:hAnsi="Cambria"/>
          <w:sz w:val="22"/>
          <w:szCs w:val="22"/>
          <w:lang w:val="en-GB"/>
        </w:rPr>
        <w:t>, followed by In</w:t>
      </w:r>
      <w:r w:rsidR="00BB20CA" w:rsidRPr="006152E7">
        <w:rPr>
          <w:rFonts w:ascii="Cambria" w:hAnsi="Cambria"/>
          <w:sz w:val="22"/>
          <w:szCs w:val="22"/>
          <w:lang w:val="en-GB"/>
        </w:rPr>
        <w:t>d</w:t>
      </w:r>
      <w:r w:rsidRPr="006152E7">
        <w:rPr>
          <w:rFonts w:ascii="Cambria" w:hAnsi="Cambria"/>
          <w:sz w:val="22"/>
          <w:szCs w:val="22"/>
          <w:lang w:val="en-GB"/>
        </w:rPr>
        <w:t xml:space="preserve">ian labourers employed in railway construction and commercial </w:t>
      </w:r>
      <w:r w:rsidR="00555461" w:rsidRPr="006152E7">
        <w:rPr>
          <w:rFonts w:ascii="Cambria" w:hAnsi="Cambria"/>
          <w:sz w:val="22"/>
          <w:szCs w:val="22"/>
          <w:lang w:val="en-GB"/>
        </w:rPr>
        <w:t>activity</w:t>
      </w:r>
      <w:r w:rsidRPr="006152E7">
        <w:rPr>
          <w:rFonts w:ascii="Cambria" w:hAnsi="Cambria"/>
          <w:sz w:val="22"/>
          <w:szCs w:val="22"/>
          <w:lang w:val="en-GB"/>
        </w:rPr>
        <w:t>.</w:t>
      </w:r>
      <w:sdt>
        <w:sdtPr>
          <w:rPr>
            <w:rFonts w:ascii="Cambria" w:hAnsi="Cambria"/>
            <w:color w:val="000000"/>
            <w:sz w:val="22"/>
            <w:szCs w:val="22"/>
            <w:vertAlign w:val="superscript"/>
            <w:lang w:val="en-GB"/>
          </w:rPr>
          <w:tag w:val="MENDELEY_CITATION_v3_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"/>
          <w:id w:val="1204684797"/>
          <w:placeholder>
            <w:docPart w:val="DefaultPlaceholder_-1854013440"/>
          </w:placeholder>
        </w:sdtPr>
        <w:sdtContent>
          <w:r w:rsidR="00B33E3A" w:rsidRPr="00B33E3A">
            <w:rPr>
              <w:rFonts w:ascii="Cambria" w:hAnsi="Cambria"/>
              <w:color w:val="000000"/>
              <w:sz w:val="22"/>
              <w:szCs w:val="22"/>
              <w:vertAlign w:val="superscript"/>
              <w:lang w:val="en-GB"/>
            </w:rPr>
            <w:t>27,34,36</w:t>
          </w:r>
        </w:sdtContent>
      </w:sdt>
      <w:r w:rsidRPr="006152E7">
        <w:rPr>
          <w:rFonts w:ascii="Cambria" w:hAnsi="Cambria"/>
          <w:sz w:val="22"/>
          <w:szCs w:val="22"/>
          <w:lang w:val="en-GB"/>
        </w:rPr>
        <w:t xml:space="preserve"> African</w:t>
      </w:r>
      <w:r w:rsidR="00555461" w:rsidRPr="006152E7">
        <w:rPr>
          <w:rFonts w:ascii="Cambria" w:hAnsi="Cambria"/>
          <w:sz w:val="22"/>
          <w:szCs w:val="22"/>
          <w:lang w:val="en-GB"/>
        </w:rPr>
        <w:t xml:space="preserve"> populations</w:t>
      </w:r>
      <w:r w:rsidRPr="006152E7">
        <w:rPr>
          <w:rFonts w:ascii="Cambria" w:hAnsi="Cambria"/>
          <w:sz w:val="22"/>
          <w:szCs w:val="22"/>
          <w:lang w:val="en-GB"/>
        </w:rPr>
        <w:t xml:space="preserve"> were largely excluded from routine </w:t>
      </w:r>
      <w:r w:rsidR="00555461" w:rsidRPr="006152E7">
        <w:rPr>
          <w:rFonts w:ascii="Cambria" w:hAnsi="Cambria"/>
          <w:sz w:val="22"/>
          <w:szCs w:val="22"/>
          <w:lang w:val="en-GB"/>
        </w:rPr>
        <w:t>surveillance</w:t>
      </w:r>
      <w:r w:rsidRPr="006152E7">
        <w:rPr>
          <w:rFonts w:ascii="Cambria" w:hAnsi="Cambria"/>
          <w:sz w:val="22"/>
          <w:szCs w:val="22"/>
          <w:lang w:val="en-GB"/>
        </w:rPr>
        <w:t xml:space="preserve"> and only became visible to the system during </w:t>
      </w:r>
      <w:r w:rsidR="00CC20EE" w:rsidRPr="006152E7">
        <w:rPr>
          <w:rFonts w:ascii="Cambria" w:hAnsi="Cambria"/>
          <w:sz w:val="22"/>
          <w:szCs w:val="22"/>
          <w:lang w:val="en-GB"/>
        </w:rPr>
        <w:t>epidemics perceived to threaten labour supply, urban order, or colonial authority</w:t>
      </w:r>
      <w:r w:rsidRPr="006152E7">
        <w:rPr>
          <w:rFonts w:ascii="Cambria" w:hAnsi="Cambria"/>
          <w:sz w:val="22"/>
          <w:szCs w:val="22"/>
          <w:lang w:val="en-GB"/>
        </w:rPr>
        <w:t>.</w:t>
      </w:r>
      <w:sdt>
        <w:sdtPr>
          <w:rPr>
            <w:rFonts w:ascii="Cambria" w:hAnsi="Cambria"/>
            <w:color w:val="000000"/>
            <w:sz w:val="22"/>
            <w:szCs w:val="22"/>
            <w:vertAlign w:val="superscript"/>
            <w:lang w:val="en-GB"/>
          </w:rPr>
          <w:tag w:val="MENDELEY_CITATION_v3_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"/>
          <w:id w:val="-898126816"/>
          <w:placeholder>
            <w:docPart w:val="DefaultPlaceholder_-1854013440"/>
          </w:placeholder>
        </w:sdtPr>
        <w:sdtContent>
          <w:r w:rsidR="00B33E3A" w:rsidRPr="00B33E3A">
            <w:rPr>
              <w:rFonts w:ascii="Cambria" w:hAnsi="Cambria"/>
              <w:color w:val="000000"/>
              <w:sz w:val="22"/>
              <w:szCs w:val="22"/>
              <w:vertAlign w:val="superscript"/>
              <w:lang w:val="en-GB"/>
            </w:rPr>
            <w:t>34</w:t>
          </w:r>
        </w:sdtContent>
      </w:sdt>
      <w:r w:rsidRPr="006152E7">
        <w:rPr>
          <w:rFonts w:ascii="Cambria" w:hAnsi="Cambria"/>
          <w:sz w:val="22"/>
          <w:szCs w:val="22"/>
          <w:lang w:val="en-GB"/>
        </w:rPr>
        <w:t xml:space="preserve"> </w:t>
      </w:r>
      <w:r w:rsidR="00555461" w:rsidRPr="006152E7">
        <w:rPr>
          <w:rFonts w:ascii="Cambria" w:hAnsi="Cambria"/>
          <w:sz w:val="22"/>
          <w:szCs w:val="22"/>
          <w:lang w:val="en-GB"/>
        </w:rPr>
        <w:t>C</w:t>
      </w:r>
      <w:r w:rsidRPr="006152E7">
        <w:rPr>
          <w:rFonts w:ascii="Cambria" w:hAnsi="Cambria"/>
          <w:sz w:val="22"/>
          <w:szCs w:val="22"/>
          <w:lang w:val="en-GB"/>
        </w:rPr>
        <w:t>olonial policy</w:t>
      </w:r>
      <w:r w:rsidR="00555461" w:rsidRPr="006152E7">
        <w:rPr>
          <w:rFonts w:ascii="Cambria" w:hAnsi="Cambria"/>
          <w:sz w:val="22"/>
          <w:szCs w:val="22"/>
          <w:lang w:val="en-GB"/>
        </w:rPr>
        <w:t xml:space="preserve"> reflected the </w:t>
      </w:r>
      <w:r w:rsidR="00CC20EE" w:rsidRPr="006152E7">
        <w:rPr>
          <w:rFonts w:ascii="Cambria" w:hAnsi="Cambria"/>
          <w:sz w:val="22"/>
          <w:szCs w:val="22"/>
          <w:lang w:val="en-GB"/>
        </w:rPr>
        <w:t>assumption</w:t>
      </w:r>
      <w:r w:rsidR="00555461" w:rsidRPr="006152E7">
        <w:rPr>
          <w:rFonts w:ascii="Cambria" w:hAnsi="Cambria"/>
          <w:sz w:val="22"/>
          <w:szCs w:val="22"/>
          <w:lang w:val="en-GB"/>
        </w:rPr>
        <w:t xml:space="preserve"> that Africans were either </w:t>
      </w:r>
      <w:r w:rsidR="00291498" w:rsidRPr="006152E7">
        <w:rPr>
          <w:rFonts w:ascii="Cambria" w:hAnsi="Cambria"/>
          <w:sz w:val="22"/>
          <w:szCs w:val="22"/>
          <w:lang w:val="en-GB"/>
        </w:rPr>
        <w:t>acclimatised to tropical disease</w:t>
      </w:r>
      <w:r w:rsidR="00CC20EE" w:rsidRPr="006152E7">
        <w:rPr>
          <w:rFonts w:ascii="Cambria" w:hAnsi="Cambria"/>
          <w:sz w:val="22"/>
          <w:szCs w:val="22"/>
          <w:lang w:val="en-GB"/>
        </w:rPr>
        <w:t xml:space="preserve"> environments</w:t>
      </w:r>
      <w:r w:rsidR="00291498" w:rsidRPr="006152E7">
        <w:rPr>
          <w:rFonts w:ascii="Cambria" w:hAnsi="Cambria"/>
          <w:sz w:val="22"/>
          <w:szCs w:val="22"/>
          <w:lang w:val="en-GB"/>
        </w:rPr>
        <w:t xml:space="preserve"> or </w:t>
      </w:r>
      <w:r w:rsidR="00555461" w:rsidRPr="006152E7">
        <w:rPr>
          <w:rFonts w:ascii="Cambria" w:hAnsi="Cambria"/>
          <w:sz w:val="22"/>
          <w:szCs w:val="22"/>
          <w:lang w:val="en-GB"/>
        </w:rPr>
        <w:t>sufficiently</w:t>
      </w:r>
      <w:r w:rsidR="00291498" w:rsidRPr="006152E7">
        <w:rPr>
          <w:rFonts w:ascii="Cambria" w:hAnsi="Cambria"/>
          <w:sz w:val="22"/>
          <w:szCs w:val="22"/>
          <w:lang w:val="en-GB"/>
        </w:rPr>
        <w:t xml:space="preserve"> served by missionary medicine</w:t>
      </w:r>
      <w:r w:rsidR="009E2BF5" w:rsidRPr="006152E7">
        <w:rPr>
          <w:rFonts w:ascii="Cambria" w:hAnsi="Cambria"/>
          <w:sz w:val="22"/>
          <w:szCs w:val="22"/>
          <w:lang w:val="en-GB"/>
        </w:rPr>
        <w:t xml:space="preserve">, </w:t>
      </w:r>
      <w:r w:rsidR="00CC20EE" w:rsidRPr="006152E7">
        <w:rPr>
          <w:rFonts w:ascii="Cambria" w:hAnsi="Cambria"/>
          <w:sz w:val="22"/>
          <w:szCs w:val="22"/>
          <w:lang w:val="en-GB"/>
        </w:rPr>
        <w:t>allowing</w:t>
      </w:r>
      <w:r w:rsidR="009E2BF5" w:rsidRPr="006152E7">
        <w:rPr>
          <w:rFonts w:ascii="Cambria" w:hAnsi="Cambria"/>
          <w:sz w:val="22"/>
          <w:szCs w:val="22"/>
          <w:lang w:val="en-GB"/>
        </w:rPr>
        <w:t xml:space="preserve"> the state to limit its direct engagement with African health outside periods of cris</w:t>
      </w:r>
      <w:r w:rsidR="00BF1E08" w:rsidRPr="006152E7">
        <w:rPr>
          <w:rFonts w:ascii="Cambria" w:hAnsi="Cambria"/>
          <w:sz w:val="22"/>
          <w:szCs w:val="22"/>
          <w:lang w:val="en-GB"/>
        </w:rPr>
        <w:t>i</w:t>
      </w:r>
      <w:r w:rsidR="009E2BF5" w:rsidRPr="006152E7">
        <w:rPr>
          <w:rFonts w:ascii="Cambria" w:hAnsi="Cambria"/>
          <w:sz w:val="22"/>
          <w:szCs w:val="22"/>
          <w:lang w:val="en-GB"/>
        </w:rPr>
        <w:t>s</w:t>
      </w:r>
      <w:r w:rsidR="00291498" w:rsidRPr="006152E7">
        <w:rPr>
          <w:rFonts w:ascii="Cambria" w:hAnsi="Cambria"/>
          <w:sz w:val="22"/>
          <w:szCs w:val="22"/>
          <w:lang w:val="en-GB"/>
        </w:rPr>
        <w:t>.</w:t>
      </w:r>
      <w:sdt>
        <w:sdtPr>
          <w:rPr>
            <w:rFonts w:ascii="Cambria" w:hAnsi="Cambria"/>
            <w:color w:val="000000"/>
            <w:sz w:val="22"/>
            <w:szCs w:val="22"/>
            <w:vertAlign w:val="superscript"/>
            <w:lang w:val="en-GB"/>
          </w:rPr>
          <w:tag w:val="MENDELEY_CITATION_v3_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"/>
          <w:id w:val="370500473"/>
          <w:placeholder>
            <w:docPart w:val="DefaultPlaceholder_-1854013440"/>
          </w:placeholder>
        </w:sdtPr>
        <w:sdtContent>
          <w:r w:rsidR="00B33E3A" w:rsidRPr="00B33E3A">
            <w:rPr>
              <w:rFonts w:ascii="Cambria" w:hAnsi="Cambria"/>
              <w:color w:val="000000"/>
              <w:sz w:val="22"/>
              <w:szCs w:val="22"/>
              <w:vertAlign w:val="superscript"/>
              <w:lang w:val="en-GB"/>
            </w:rPr>
            <w:t>36</w:t>
          </w:r>
        </w:sdtContent>
      </w:sdt>
    </w:p>
    <w:p w14:paraId="4F3ED028" w14:textId="3098A930" w:rsidR="00291498" w:rsidRPr="006152E7" w:rsidRDefault="00E54BC1" w:rsidP="004066FB">
      <w:pPr>
        <w:spacing w:line="276" w:lineRule="auto"/>
        <w:jc w:val="both"/>
        <w:rPr>
          <w:rFonts w:ascii="Cambria" w:hAnsi="Cambria"/>
          <w:sz w:val="22"/>
          <w:szCs w:val="22"/>
          <w:lang w:val="en-GB"/>
        </w:rPr>
      </w:pPr>
      <w:r>
        <w:rPr>
          <w:rFonts w:ascii="Cambria" w:hAnsi="Cambria"/>
          <w:sz w:val="22"/>
          <w:szCs w:val="22"/>
          <w:lang w:val="en-GB"/>
        </w:rPr>
        <w:t xml:space="preserve">Despite the exclusion of most Africans from colonial medical services, </w:t>
      </w:r>
      <w:r w:rsidR="00446958">
        <w:rPr>
          <w:rFonts w:ascii="Cambria" w:hAnsi="Cambria"/>
          <w:sz w:val="22"/>
          <w:szCs w:val="22"/>
          <w:lang w:val="en-GB"/>
        </w:rPr>
        <w:t>m</w:t>
      </w:r>
      <w:r w:rsidR="00291498" w:rsidRPr="006152E7">
        <w:rPr>
          <w:rFonts w:ascii="Cambria" w:hAnsi="Cambria"/>
          <w:sz w:val="22"/>
          <w:szCs w:val="22"/>
          <w:lang w:val="en-GB"/>
        </w:rPr>
        <w:t xml:space="preserve">edical missions played a central role in early </w:t>
      </w:r>
      <w:r w:rsidR="00CC20EE" w:rsidRPr="006152E7">
        <w:rPr>
          <w:rFonts w:ascii="Cambria" w:hAnsi="Cambria"/>
          <w:sz w:val="22"/>
          <w:szCs w:val="22"/>
          <w:lang w:val="en-GB"/>
        </w:rPr>
        <w:t xml:space="preserve">disease </w:t>
      </w:r>
      <w:r w:rsidR="00291498" w:rsidRPr="006152E7">
        <w:rPr>
          <w:rFonts w:ascii="Cambria" w:hAnsi="Cambria"/>
          <w:sz w:val="22"/>
          <w:szCs w:val="22"/>
          <w:lang w:val="en-GB"/>
        </w:rPr>
        <w:t>surveillance. Mission hospitals and dispensaries</w:t>
      </w:r>
      <w:r w:rsidR="00BB20CA" w:rsidRPr="006152E7">
        <w:rPr>
          <w:rFonts w:ascii="Cambria" w:hAnsi="Cambria"/>
          <w:sz w:val="22"/>
          <w:szCs w:val="22"/>
          <w:lang w:val="en-GB"/>
        </w:rPr>
        <w:t xml:space="preserve"> established by </w:t>
      </w:r>
      <w:r w:rsidR="00BF1E08" w:rsidRPr="006152E7">
        <w:rPr>
          <w:rFonts w:ascii="Cambria" w:hAnsi="Cambria"/>
          <w:sz w:val="22"/>
          <w:szCs w:val="22"/>
          <w:lang w:val="en-GB"/>
        </w:rPr>
        <w:t xml:space="preserve">organisations such as </w:t>
      </w:r>
      <w:r w:rsidR="00BB20CA" w:rsidRPr="006152E7">
        <w:rPr>
          <w:rFonts w:ascii="Cambria" w:hAnsi="Cambria"/>
          <w:sz w:val="22"/>
          <w:szCs w:val="22"/>
          <w:lang w:val="en-GB"/>
        </w:rPr>
        <w:t xml:space="preserve">the Church </w:t>
      </w:r>
      <w:r w:rsidR="00A01814" w:rsidRPr="006152E7">
        <w:rPr>
          <w:rFonts w:ascii="Cambria" w:hAnsi="Cambria"/>
          <w:sz w:val="22"/>
          <w:szCs w:val="22"/>
          <w:lang w:val="en-GB"/>
        </w:rPr>
        <w:t>M</w:t>
      </w:r>
      <w:r w:rsidR="00BB20CA" w:rsidRPr="006152E7">
        <w:rPr>
          <w:rFonts w:ascii="Cambria" w:hAnsi="Cambria"/>
          <w:sz w:val="22"/>
          <w:szCs w:val="22"/>
          <w:lang w:val="en-GB"/>
        </w:rPr>
        <w:t>issionary Society</w:t>
      </w:r>
      <w:r w:rsidR="00CC20EE" w:rsidRPr="006152E7">
        <w:rPr>
          <w:rFonts w:ascii="Cambria" w:hAnsi="Cambria"/>
          <w:sz w:val="22"/>
          <w:szCs w:val="22"/>
          <w:lang w:val="en-GB"/>
        </w:rPr>
        <w:t>, the Church of Scotland Mission</w:t>
      </w:r>
      <w:r w:rsidR="00BB20CA" w:rsidRPr="006152E7">
        <w:rPr>
          <w:rFonts w:ascii="Cambria" w:hAnsi="Cambria"/>
          <w:sz w:val="22"/>
          <w:szCs w:val="22"/>
          <w:lang w:val="en-GB"/>
        </w:rPr>
        <w:t xml:space="preserve"> and other European </w:t>
      </w:r>
      <w:r w:rsidR="009E2BF5" w:rsidRPr="006152E7">
        <w:rPr>
          <w:rFonts w:ascii="Cambria" w:hAnsi="Cambria"/>
          <w:sz w:val="22"/>
          <w:szCs w:val="22"/>
          <w:lang w:val="en-GB"/>
        </w:rPr>
        <w:t>missions</w:t>
      </w:r>
      <w:r w:rsidR="00BB20CA" w:rsidRPr="006152E7">
        <w:rPr>
          <w:rFonts w:ascii="Cambria" w:hAnsi="Cambria"/>
          <w:sz w:val="22"/>
          <w:szCs w:val="22"/>
          <w:lang w:val="en-GB"/>
        </w:rPr>
        <w:t xml:space="preserve"> in Kikuyu, </w:t>
      </w:r>
      <w:proofErr w:type="spellStart"/>
      <w:r w:rsidR="00BF1E08" w:rsidRPr="006152E7">
        <w:rPr>
          <w:rFonts w:ascii="Cambria" w:hAnsi="Cambria"/>
          <w:sz w:val="22"/>
          <w:szCs w:val="22"/>
          <w:lang w:val="en-GB"/>
        </w:rPr>
        <w:t>Maseno</w:t>
      </w:r>
      <w:proofErr w:type="spellEnd"/>
      <w:r w:rsidR="00367B7A" w:rsidRPr="006152E7">
        <w:rPr>
          <w:rFonts w:ascii="Cambria" w:hAnsi="Cambria"/>
          <w:sz w:val="22"/>
          <w:szCs w:val="22"/>
          <w:lang w:val="en-GB"/>
        </w:rPr>
        <w:t xml:space="preserve">, </w:t>
      </w:r>
      <w:r w:rsidR="00BB20CA" w:rsidRPr="006152E7">
        <w:rPr>
          <w:rFonts w:ascii="Cambria" w:hAnsi="Cambria"/>
          <w:sz w:val="22"/>
          <w:szCs w:val="22"/>
          <w:lang w:val="en-GB"/>
        </w:rPr>
        <w:t>Kaimosi</w:t>
      </w:r>
      <w:r w:rsidR="00CC20EE" w:rsidRPr="006152E7">
        <w:rPr>
          <w:rFonts w:ascii="Cambria" w:hAnsi="Cambria"/>
          <w:sz w:val="22"/>
          <w:szCs w:val="22"/>
          <w:lang w:val="en-GB"/>
        </w:rPr>
        <w:t>, Mombasa</w:t>
      </w:r>
      <w:r w:rsidR="00367B7A" w:rsidRPr="006152E7">
        <w:rPr>
          <w:rFonts w:ascii="Cambria" w:hAnsi="Cambria"/>
          <w:sz w:val="22"/>
          <w:szCs w:val="22"/>
          <w:lang w:val="en-GB"/>
        </w:rPr>
        <w:t xml:space="preserve"> and along the coast maintained close </w:t>
      </w:r>
      <w:r w:rsidR="00CC20EE" w:rsidRPr="006152E7">
        <w:rPr>
          <w:rFonts w:ascii="Cambria" w:hAnsi="Cambria"/>
          <w:sz w:val="22"/>
          <w:szCs w:val="22"/>
          <w:lang w:val="en-GB"/>
        </w:rPr>
        <w:t xml:space="preserve">and sustained </w:t>
      </w:r>
      <w:r w:rsidR="00367B7A" w:rsidRPr="006152E7">
        <w:rPr>
          <w:rFonts w:ascii="Cambria" w:hAnsi="Cambria"/>
          <w:sz w:val="22"/>
          <w:szCs w:val="22"/>
          <w:lang w:val="en-GB"/>
        </w:rPr>
        <w:t>contact with African communities and frequently provided the earliest indications of disease outbreaks</w:t>
      </w:r>
      <w:r w:rsidR="00CC20EE" w:rsidRPr="006152E7">
        <w:rPr>
          <w:rFonts w:ascii="Cambria" w:hAnsi="Cambria"/>
          <w:sz w:val="22"/>
          <w:szCs w:val="22"/>
          <w:lang w:val="en-GB"/>
        </w:rPr>
        <w:t xml:space="preserve"> beyond urban centres</w:t>
      </w:r>
      <w:r w:rsidR="003566F7" w:rsidRPr="006152E7">
        <w:rPr>
          <w:rFonts w:ascii="Cambria" w:hAnsi="Cambria"/>
          <w:sz w:val="22"/>
          <w:szCs w:val="22"/>
          <w:lang w:val="en-GB"/>
        </w:rPr>
        <w:t>.</w:t>
      </w:r>
      <w:sdt>
        <w:sdtPr>
          <w:rPr>
            <w:rFonts w:ascii="Cambria" w:hAnsi="Cambria"/>
            <w:color w:val="000000"/>
            <w:sz w:val="22"/>
            <w:szCs w:val="22"/>
            <w:vertAlign w:val="superscript"/>
            <w:lang w:val="en-GB"/>
          </w:rPr>
          <w:tag w:val="MENDELEY_CITATION_v3_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"/>
          <w:id w:val="160444354"/>
          <w:placeholder>
            <w:docPart w:val="DefaultPlaceholder_-1854013440"/>
          </w:placeholder>
        </w:sdtPr>
        <w:sdtContent>
          <w:r w:rsidR="00B33E3A" w:rsidRPr="00B33E3A">
            <w:rPr>
              <w:rFonts w:ascii="Cambria" w:hAnsi="Cambria"/>
              <w:color w:val="000000"/>
              <w:sz w:val="22"/>
              <w:szCs w:val="22"/>
              <w:vertAlign w:val="superscript"/>
              <w:lang w:val="en-GB"/>
            </w:rPr>
            <w:t>14,21,34</w:t>
          </w:r>
        </w:sdtContent>
      </w:sdt>
      <w:r w:rsidR="003566F7" w:rsidRPr="006152E7">
        <w:rPr>
          <w:rFonts w:ascii="Cambria" w:hAnsi="Cambria"/>
          <w:sz w:val="22"/>
          <w:szCs w:val="22"/>
          <w:lang w:val="en-GB"/>
        </w:rPr>
        <w:t xml:space="preserve"> Although missions were formally t</w:t>
      </w:r>
      <w:r w:rsidR="00423B84" w:rsidRPr="006152E7">
        <w:rPr>
          <w:rFonts w:ascii="Cambria" w:hAnsi="Cambria"/>
          <w:sz w:val="22"/>
          <w:szCs w:val="22"/>
          <w:lang w:val="en-GB"/>
        </w:rPr>
        <w:t>r</w:t>
      </w:r>
      <w:r w:rsidR="003566F7" w:rsidRPr="006152E7">
        <w:rPr>
          <w:rFonts w:ascii="Cambria" w:hAnsi="Cambria"/>
          <w:sz w:val="22"/>
          <w:szCs w:val="22"/>
          <w:lang w:val="en-GB"/>
        </w:rPr>
        <w:t>eated as independent entities, colonial</w:t>
      </w:r>
      <w:r w:rsidR="00423B84" w:rsidRPr="006152E7">
        <w:rPr>
          <w:rFonts w:ascii="Cambria" w:hAnsi="Cambria"/>
          <w:sz w:val="22"/>
          <w:szCs w:val="22"/>
          <w:lang w:val="en-GB"/>
        </w:rPr>
        <w:t xml:space="preserve"> administrators relied </w:t>
      </w:r>
      <w:r w:rsidR="00BF1E08" w:rsidRPr="006152E7">
        <w:rPr>
          <w:rFonts w:ascii="Cambria" w:hAnsi="Cambria"/>
          <w:sz w:val="22"/>
          <w:szCs w:val="22"/>
          <w:lang w:val="en-GB"/>
        </w:rPr>
        <w:t xml:space="preserve">heavily </w:t>
      </w:r>
      <w:r w:rsidR="00423B84" w:rsidRPr="006152E7">
        <w:rPr>
          <w:rFonts w:ascii="Cambria" w:hAnsi="Cambria"/>
          <w:sz w:val="22"/>
          <w:szCs w:val="22"/>
          <w:lang w:val="en-GB"/>
        </w:rPr>
        <w:t>on th</w:t>
      </w:r>
      <w:r w:rsidR="00BF1E08" w:rsidRPr="006152E7">
        <w:rPr>
          <w:rFonts w:ascii="Cambria" w:hAnsi="Cambria"/>
          <w:sz w:val="22"/>
          <w:szCs w:val="22"/>
          <w:lang w:val="en-GB"/>
        </w:rPr>
        <w:t>eir reports</w:t>
      </w:r>
      <w:r w:rsidR="00423B84" w:rsidRPr="006152E7">
        <w:rPr>
          <w:rFonts w:ascii="Cambria" w:hAnsi="Cambria"/>
          <w:sz w:val="22"/>
          <w:szCs w:val="22"/>
          <w:lang w:val="en-GB"/>
        </w:rPr>
        <w:t xml:space="preserve"> </w:t>
      </w:r>
      <w:r w:rsidR="00CC20EE" w:rsidRPr="006152E7">
        <w:rPr>
          <w:rFonts w:ascii="Cambria" w:hAnsi="Cambria"/>
          <w:sz w:val="22"/>
          <w:szCs w:val="22"/>
          <w:lang w:val="en-GB"/>
        </w:rPr>
        <w:t>to monitor disease occurrence in African populations.</w:t>
      </w:r>
      <w:sdt>
        <w:sdtPr>
          <w:rPr>
            <w:rFonts w:ascii="Cambria" w:hAnsi="Cambria"/>
            <w:color w:val="000000"/>
            <w:sz w:val="22"/>
            <w:szCs w:val="22"/>
            <w:vertAlign w:val="superscript"/>
            <w:lang w:val="en-GB"/>
          </w:rPr>
          <w:tag w:val="MENDELEY_CITATION_v3_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"/>
          <w:id w:val="201905243"/>
          <w:placeholder>
            <w:docPart w:val="DefaultPlaceholder_-1854013440"/>
          </w:placeholder>
        </w:sdtPr>
        <w:sdtContent>
          <w:r w:rsidR="00B33E3A" w:rsidRPr="00B33E3A">
            <w:rPr>
              <w:rFonts w:ascii="Cambria" w:hAnsi="Cambria"/>
              <w:color w:val="000000"/>
              <w:sz w:val="22"/>
              <w:szCs w:val="22"/>
              <w:vertAlign w:val="superscript"/>
              <w:lang w:val="en-GB"/>
            </w:rPr>
            <w:t>34</w:t>
          </w:r>
        </w:sdtContent>
      </w:sdt>
      <w:r w:rsidR="00CC20EE" w:rsidRPr="006152E7">
        <w:rPr>
          <w:rFonts w:ascii="Cambria" w:hAnsi="Cambria"/>
          <w:sz w:val="22"/>
          <w:szCs w:val="22"/>
          <w:lang w:val="en-GB"/>
        </w:rPr>
        <w:t xml:space="preserve"> </w:t>
      </w:r>
      <w:r w:rsidR="00423B84" w:rsidRPr="006152E7">
        <w:rPr>
          <w:rFonts w:ascii="Cambria" w:hAnsi="Cambria"/>
          <w:sz w:val="22"/>
          <w:szCs w:val="22"/>
          <w:lang w:val="en-GB"/>
        </w:rPr>
        <w:t xml:space="preserve">In practice, missionary </w:t>
      </w:r>
      <w:r w:rsidR="00BF1E08" w:rsidRPr="006152E7">
        <w:rPr>
          <w:rFonts w:ascii="Cambria" w:hAnsi="Cambria"/>
          <w:sz w:val="22"/>
          <w:szCs w:val="22"/>
          <w:lang w:val="en-GB"/>
        </w:rPr>
        <w:t>medicine</w:t>
      </w:r>
      <w:r w:rsidR="00423B84" w:rsidRPr="006152E7">
        <w:rPr>
          <w:rFonts w:ascii="Cambria" w:hAnsi="Cambria"/>
          <w:sz w:val="22"/>
          <w:szCs w:val="22"/>
          <w:lang w:val="en-GB"/>
        </w:rPr>
        <w:t xml:space="preserve"> functioned as an informal </w:t>
      </w:r>
      <w:r w:rsidR="00CC20EE" w:rsidRPr="006152E7">
        <w:rPr>
          <w:rFonts w:ascii="Cambria" w:hAnsi="Cambria"/>
          <w:sz w:val="22"/>
          <w:szCs w:val="22"/>
          <w:lang w:val="en-GB"/>
        </w:rPr>
        <w:t xml:space="preserve">but important </w:t>
      </w:r>
      <w:r w:rsidR="00423B84" w:rsidRPr="006152E7">
        <w:rPr>
          <w:rFonts w:ascii="Cambria" w:hAnsi="Cambria"/>
          <w:sz w:val="22"/>
          <w:szCs w:val="22"/>
          <w:lang w:val="en-GB"/>
        </w:rPr>
        <w:t xml:space="preserve">extension of the colonial surveillance </w:t>
      </w:r>
      <w:r w:rsidR="00BF1E08" w:rsidRPr="006152E7">
        <w:rPr>
          <w:rFonts w:ascii="Cambria" w:hAnsi="Cambria"/>
          <w:sz w:val="22"/>
          <w:szCs w:val="22"/>
          <w:lang w:val="en-GB"/>
        </w:rPr>
        <w:t>system</w:t>
      </w:r>
      <w:r w:rsidR="00423B84" w:rsidRPr="006152E7">
        <w:rPr>
          <w:rFonts w:ascii="Cambria" w:hAnsi="Cambria"/>
          <w:sz w:val="22"/>
          <w:szCs w:val="22"/>
          <w:lang w:val="en-GB"/>
        </w:rPr>
        <w:t>.</w:t>
      </w:r>
      <w:sdt>
        <w:sdtPr>
          <w:rPr>
            <w:rFonts w:ascii="Cambria" w:hAnsi="Cambria"/>
            <w:color w:val="000000"/>
            <w:sz w:val="22"/>
            <w:szCs w:val="22"/>
            <w:vertAlign w:val="superscript"/>
            <w:lang w:val="en-GB"/>
          </w:rPr>
          <w:tag w:val="MENDELEY_CITATION_v3_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"/>
          <w:id w:val="-1714418222"/>
          <w:placeholder>
            <w:docPart w:val="DefaultPlaceholder_-1854013440"/>
          </w:placeholder>
        </w:sdtPr>
        <w:sdtContent>
          <w:r w:rsidR="00B33E3A" w:rsidRPr="00B33E3A">
            <w:rPr>
              <w:rFonts w:ascii="Cambria" w:hAnsi="Cambria"/>
              <w:color w:val="000000"/>
              <w:sz w:val="22"/>
              <w:szCs w:val="22"/>
              <w:vertAlign w:val="superscript"/>
              <w:lang w:val="en-GB"/>
            </w:rPr>
            <w:t>27,31</w:t>
          </w:r>
        </w:sdtContent>
      </w:sdt>
    </w:p>
    <w:p w14:paraId="1F55176C" w14:textId="3C6C1ACF" w:rsidR="00CB12D8" w:rsidRPr="006152E7" w:rsidRDefault="00CB12D8" w:rsidP="004066FB">
      <w:pPr>
        <w:spacing w:line="276" w:lineRule="auto"/>
        <w:jc w:val="both"/>
        <w:rPr>
          <w:rFonts w:ascii="Cambria" w:hAnsi="Cambria"/>
          <w:sz w:val="22"/>
          <w:szCs w:val="22"/>
          <w:lang w:val="en-GB"/>
        </w:rPr>
      </w:pPr>
      <w:r w:rsidRPr="006152E7">
        <w:rPr>
          <w:rFonts w:ascii="Cambria" w:hAnsi="Cambria"/>
          <w:sz w:val="22"/>
          <w:szCs w:val="22"/>
          <w:lang w:val="en-GB"/>
        </w:rPr>
        <w:t xml:space="preserve">The expansion of epidemic-driven surveillance during this period occurred alongside the </w:t>
      </w:r>
      <w:r w:rsidR="00CC20EE" w:rsidRPr="006152E7">
        <w:rPr>
          <w:rFonts w:ascii="Cambria" w:hAnsi="Cambria"/>
          <w:sz w:val="22"/>
          <w:szCs w:val="22"/>
          <w:lang w:val="en-GB"/>
        </w:rPr>
        <w:t xml:space="preserve">institutionalisation of tropical medicine research in Europe. </w:t>
      </w:r>
      <w:r w:rsidRPr="006152E7">
        <w:rPr>
          <w:rFonts w:ascii="Cambria" w:hAnsi="Cambria"/>
          <w:sz w:val="22"/>
          <w:szCs w:val="22"/>
          <w:lang w:val="en-GB"/>
        </w:rPr>
        <w:t xml:space="preserve">In 1899, the London School of Tropical </w:t>
      </w:r>
      <w:r w:rsidR="0005171C" w:rsidRPr="006152E7">
        <w:rPr>
          <w:rFonts w:ascii="Cambria" w:hAnsi="Cambria"/>
          <w:sz w:val="22"/>
          <w:szCs w:val="22"/>
          <w:lang w:val="en-GB"/>
        </w:rPr>
        <w:t>Medicine</w:t>
      </w:r>
      <w:r w:rsidRPr="006152E7">
        <w:rPr>
          <w:rFonts w:ascii="Cambria" w:hAnsi="Cambria"/>
          <w:sz w:val="22"/>
          <w:szCs w:val="22"/>
          <w:lang w:val="en-GB"/>
        </w:rPr>
        <w:t xml:space="preserve"> was founded under the Seamen’s Hospital Society, followed shortly thereafter by the Liverpool School of Tropical medicine.</w:t>
      </w:r>
      <w:sdt>
        <w:sdtPr>
          <w:rPr>
            <w:rFonts w:ascii="Cambria" w:hAnsi="Cambria"/>
            <w:color w:val="000000"/>
            <w:sz w:val="22"/>
            <w:szCs w:val="22"/>
            <w:vertAlign w:val="superscript"/>
            <w:lang w:val="en-GB"/>
          </w:rPr>
          <w:tag w:val="MENDELEY_CITATION_v3_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"/>
          <w:id w:val="2065452512"/>
          <w:placeholder>
            <w:docPart w:val="DefaultPlaceholder_-1854013440"/>
          </w:placeholder>
        </w:sdtPr>
        <w:sdtContent>
          <w:r w:rsidR="00B33E3A" w:rsidRPr="00B33E3A">
            <w:rPr>
              <w:rFonts w:ascii="Cambria" w:hAnsi="Cambria"/>
              <w:color w:val="000000"/>
              <w:sz w:val="22"/>
              <w:szCs w:val="22"/>
              <w:vertAlign w:val="superscript"/>
              <w:lang w:val="en-GB"/>
            </w:rPr>
            <w:t>37</w:t>
          </w:r>
        </w:sdtContent>
      </w:sdt>
      <w:r w:rsidRPr="006152E7">
        <w:rPr>
          <w:rFonts w:ascii="Cambria" w:hAnsi="Cambria"/>
          <w:sz w:val="22"/>
          <w:szCs w:val="22"/>
          <w:lang w:val="en-GB"/>
        </w:rPr>
        <w:t xml:space="preserve"> These institutions were created in response to high morbidity and mortality among Europeans serving in tropical colonies and growing concern within the Colonial Office that tropical</w:t>
      </w:r>
      <w:r w:rsidR="0005171C" w:rsidRPr="006152E7">
        <w:rPr>
          <w:rFonts w:ascii="Cambria" w:hAnsi="Cambria"/>
          <w:sz w:val="22"/>
          <w:szCs w:val="22"/>
          <w:lang w:val="en-GB"/>
        </w:rPr>
        <w:t xml:space="preserve"> </w:t>
      </w:r>
      <w:r w:rsidRPr="006152E7">
        <w:rPr>
          <w:rFonts w:ascii="Cambria" w:hAnsi="Cambria"/>
          <w:sz w:val="22"/>
          <w:szCs w:val="22"/>
          <w:lang w:val="en-GB"/>
        </w:rPr>
        <w:t>diseases posed a threat to imperial administration and trade.</w:t>
      </w:r>
      <w:sdt>
        <w:sdtPr>
          <w:rPr>
            <w:rFonts w:ascii="Cambria" w:hAnsi="Cambria"/>
            <w:color w:val="000000"/>
            <w:sz w:val="22"/>
            <w:szCs w:val="22"/>
            <w:vertAlign w:val="superscript"/>
            <w:lang w:val="en-GB"/>
          </w:rPr>
          <w:tag w:val="MENDELEY_CITATION_v3_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"/>
          <w:id w:val="-1701934755"/>
          <w:placeholder>
            <w:docPart w:val="DefaultPlaceholder_-1854013440"/>
          </w:placeholder>
        </w:sdtPr>
        <w:sdtContent>
          <w:r w:rsidR="00B33E3A" w:rsidRPr="00B33E3A">
            <w:rPr>
              <w:rFonts w:ascii="Cambria" w:hAnsi="Cambria"/>
              <w:color w:val="000000"/>
              <w:sz w:val="22"/>
              <w:szCs w:val="22"/>
              <w:vertAlign w:val="superscript"/>
              <w:lang w:val="en-GB"/>
            </w:rPr>
            <w:t>38</w:t>
          </w:r>
        </w:sdtContent>
      </w:sdt>
      <w:r w:rsidR="0005171C" w:rsidRPr="006152E7">
        <w:rPr>
          <w:rFonts w:ascii="Cambria" w:hAnsi="Cambria"/>
          <w:sz w:val="22"/>
          <w:szCs w:val="22"/>
          <w:lang w:val="en-GB"/>
        </w:rPr>
        <w:t xml:space="preserve"> </w:t>
      </w:r>
      <w:r w:rsidR="00CC20EE" w:rsidRPr="006152E7">
        <w:rPr>
          <w:rFonts w:ascii="Cambria" w:hAnsi="Cambria"/>
          <w:sz w:val="22"/>
          <w:szCs w:val="22"/>
          <w:lang w:val="en-GB"/>
        </w:rPr>
        <w:t>Research at these institutions</w:t>
      </w:r>
      <w:r w:rsidR="0005171C" w:rsidRPr="006152E7">
        <w:rPr>
          <w:rFonts w:ascii="Cambria" w:hAnsi="Cambria"/>
          <w:sz w:val="22"/>
          <w:szCs w:val="22"/>
          <w:lang w:val="en-GB"/>
        </w:rPr>
        <w:t xml:space="preserve"> focused on malaria, sleeping sickness, plague, and other infections prevalent in East Africa, with the main aim of training colonial medical officers and </w:t>
      </w:r>
      <w:r w:rsidR="00CC20EE" w:rsidRPr="006152E7">
        <w:rPr>
          <w:rFonts w:ascii="Cambria" w:hAnsi="Cambria"/>
          <w:sz w:val="22"/>
          <w:szCs w:val="22"/>
          <w:lang w:val="en-GB"/>
        </w:rPr>
        <w:t>generating</w:t>
      </w:r>
      <w:r w:rsidR="0005171C" w:rsidRPr="006152E7">
        <w:rPr>
          <w:rFonts w:ascii="Cambria" w:hAnsi="Cambria"/>
          <w:sz w:val="22"/>
          <w:szCs w:val="22"/>
          <w:lang w:val="en-GB"/>
        </w:rPr>
        <w:t xml:space="preserve"> practical guidance for disease control.</w:t>
      </w:r>
      <w:sdt>
        <w:sdtPr>
          <w:rPr>
            <w:rFonts w:ascii="Cambria" w:hAnsi="Cambria"/>
            <w:color w:val="000000"/>
            <w:sz w:val="22"/>
            <w:szCs w:val="22"/>
            <w:vertAlign w:val="superscript"/>
            <w:lang w:val="en-GB"/>
          </w:rPr>
          <w:tag w:val="MENDELEY_CITATION_v3_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"/>
          <w:id w:val="764888948"/>
          <w:placeholder>
            <w:docPart w:val="DefaultPlaceholder_-1854013440"/>
          </w:placeholder>
        </w:sdtPr>
        <w:sdtContent>
          <w:r w:rsidR="00B33E3A" w:rsidRPr="00B33E3A">
            <w:rPr>
              <w:rFonts w:ascii="Cambria" w:hAnsi="Cambria"/>
              <w:color w:val="000000"/>
              <w:sz w:val="22"/>
              <w:szCs w:val="22"/>
              <w:vertAlign w:val="superscript"/>
              <w:lang w:val="en-GB"/>
            </w:rPr>
            <w:t>34,37,38</w:t>
          </w:r>
        </w:sdtContent>
      </w:sdt>
      <w:r w:rsidR="0005171C" w:rsidRPr="006152E7">
        <w:rPr>
          <w:rFonts w:ascii="Cambria" w:hAnsi="Cambria"/>
          <w:sz w:val="22"/>
          <w:szCs w:val="22"/>
          <w:lang w:val="en-GB"/>
        </w:rPr>
        <w:t xml:space="preserve"> </w:t>
      </w:r>
      <w:r w:rsidR="00B43BAC" w:rsidRPr="006152E7">
        <w:rPr>
          <w:rFonts w:ascii="Cambria" w:hAnsi="Cambria"/>
          <w:sz w:val="22"/>
          <w:szCs w:val="22"/>
          <w:lang w:val="en-GB"/>
        </w:rPr>
        <w:t>Knowledge produced</w:t>
      </w:r>
      <w:r w:rsidR="0005171C" w:rsidRPr="006152E7">
        <w:rPr>
          <w:rFonts w:ascii="Cambria" w:hAnsi="Cambria"/>
          <w:sz w:val="22"/>
          <w:szCs w:val="22"/>
          <w:lang w:val="en-GB"/>
        </w:rPr>
        <w:t xml:space="preserve"> from these institutions shaped surveillance priorities and control strategies in Kenya, reinforcing a model in which </w:t>
      </w:r>
      <w:r w:rsidR="00B43BAC" w:rsidRPr="006152E7">
        <w:rPr>
          <w:rFonts w:ascii="Cambria" w:hAnsi="Cambria"/>
          <w:sz w:val="22"/>
          <w:szCs w:val="22"/>
          <w:lang w:val="en-GB"/>
        </w:rPr>
        <w:t xml:space="preserve">technical authority and disease expertise </w:t>
      </w:r>
      <w:r w:rsidR="001864CF" w:rsidRPr="006152E7">
        <w:rPr>
          <w:rFonts w:ascii="Cambria" w:hAnsi="Cambria"/>
          <w:sz w:val="22"/>
          <w:szCs w:val="22"/>
          <w:lang w:val="en-GB"/>
        </w:rPr>
        <w:t xml:space="preserve">flowed from </w:t>
      </w:r>
      <w:r w:rsidR="00B43BAC" w:rsidRPr="006152E7">
        <w:rPr>
          <w:rFonts w:ascii="Cambria" w:hAnsi="Cambria"/>
          <w:sz w:val="22"/>
          <w:szCs w:val="22"/>
          <w:lang w:val="en-GB"/>
        </w:rPr>
        <w:t>Europe</w:t>
      </w:r>
      <w:r w:rsidR="001864CF" w:rsidRPr="006152E7">
        <w:rPr>
          <w:rFonts w:ascii="Cambria" w:hAnsi="Cambria"/>
          <w:sz w:val="22"/>
          <w:szCs w:val="22"/>
          <w:lang w:val="en-GB"/>
        </w:rPr>
        <w:t xml:space="preserve"> to colonial settings.</w:t>
      </w:r>
      <w:sdt>
        <w:sdtPr>
          <w:rPr>
            <w:rFonts w:ascii="Cambria" w:hAnsi="Cambria"/>
            <w:color w:val="000000"/>
            <w:sz w:val="22"/>
            <w:szCs w:val="22"/>
            <w:vertAlign w:val="superscript"/>
            <w:lang w:val="en-GB"/>
          </w:rPr>
          <w:tag w:val="MENDELEY_CITATION_v3_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"/>
          <w:id w:val="238061094"/>
          <w:placeholder>
            <w:docPart w:val="DefaultPlaceholder_-1854013440"/>
          </w:placeholder>
        </w:sdtPr>
        <w:sdtContent>
          <w:r w:rsidR="00B33E3A" w:rsidRPr="00B33E3A">
            <w:rPr>
              <w:rFonts w:ascii="Cambria" w:hAnsi="Cambria"/>
              <w:color w:val="000000"/>
              <w:sz w:val="22"/>
              <w:szCs w:val="22"/>
              <w:vertAlign w:val="superscript"/>
              <w:lang w:val="en-GB"/>
            </w:rPr>
            <w:t>37,38</w:t>
          </w:r>
        </w:sdtContent>
      </w:sdt>
    </w:p>
    <w:p w14:paraId="19CDE72D" w14:textId="7DE984AC" w:rsidR="009B4855" w:rsidRPr="006152E7" w:rsidRDefault="00446958" w:rsidP="004066FB">
      <w:pPr>
        <w:spacing w:line="276" w:lineRule="auto"/>
        <w:jc w:val="both"/>
        <w:rPr>
          <w:rFonts w:ascii="Cambria" w:hAnsi="Cambria"/>
          <w:sz w:val="22"/>
          <w:szCs w:val="22"/>
          <w:lang w:val="en-GB"/>
        </w:rPr>
      </w:pPr>
      <w:r>
        <w:rPr>
          <w:rFonts w:ascii="Cambria" w:hAnsi="Cambria"/>
          <w:sz w:val="22"/>
          <w:szCs w:val="22"/>
          <w:lang w:val="en-GB"/>
        </w:rPr>
        <w:lastRenderedPageBreak/>
        <w:t>From</w:t>
      </w:r>
      <w:r w:rsidR="00BF1E08" w:rsidRPr="006152E7">
        <w:rPr>
          <w:rFonts w:ascii="Cambria" w:hAnsi="Cambria"/>
          <w:sz w:val="22"/>
          <w:szCs w:val="22"/>
          <w:lang w:val="en-GB"/>
        </w:rPr>
        <w:t xml:space="preserve"> 1901 </w:t>
      </w:r>
      <w:r>
        <w:rPr>
          <w:rFonts w:ascii="Cambria" w:hAnsi="Cambria"/>
          <w:sz w:val="22"/>
          <w:szCs w:val="22"/>
          <w:lang w:val="en-GB"/>
        </w:rPr>
        <w:t>to</w:t>
      </w:r>
      <w:r w:rsidR="00BF1E08" w:rsidRPr="006152E7">
        <w:rPr>
          <w:rFonts w:ascii="Cambria" w:hAnsi="Cambria"/>
          <w:sz w:val="22"/>
          <w:szCs w:val="22"/>
          <w:lang w:val="en-GB"/>
        </w:rPr>
        <w:t xml:space="preserve"> 1913, recurrent epidemics played a decisive role in shaping surveillance practices. A sleeping sickness outbreak reported in 1901 in the </w:t>
      </w:r>
      <w:r w:rsidR="00423B84" w:rsidRPr="006152E7">
        <w:rPr>
          <w:rFonts w:ascii="Cambria" w:hAnsi="Cambria"/>
          <w:sz w:val="22"/>
          <w:szCs w:val="22"/>
          <w:lang w:val="en-GB"/>
        </w:rPr>
        <w:t>Lake Victoria region</w:t>
      </w:r>
      <w:r w:rsidR="00BF1E08" w:rsidRPr="006152E7">
        <w:rPr>
          <w:rFonts w:ascii="Cambria" w:hAnsi="Cambria"/>
          <w:sz w:val="22"/>
          <w:szCs w:val="22"/>
          <w:lang w:val="en-GB"/>
        </w:rPr>
        <w:t xml:space="preserve"> in neighbouring Uganda, resulted in substantial African mortality and raised concern among colonial medical authorities because of its association with porter routes and regional trade networks</w:t>
      </w:r>
      <w:r w:rsidR="00423B84" w:rsidRPr="006152E7">
        <w:rPr>
          <w:rFonts w:ascii="Cambria" w:hAnsi="Cambria"/>
          <w:sz w:val="22"/>
          <w:szCs w:val="22"/>
          <w:lang w:val="en-GB"/>
        </w:rPr>
        <w:t>.</w:t>
      </w:r>
      <w:sdt>
        <w:sdtPr>
          <w:rPr>
            <w:rFonts w:ascii="Cambria" w:hAnsi="Cambria"/>
            <w:color w:val="000000"/>
            <w:sz w:val="22"/>
            <w:szCs w:val="22"/>
            <w:vertAlign w:val="superscript"/>
            <w:lang w:val="en-GB"/>
          </w:rPr>
          <w:tag w:val="MENDELEY_CITATION_v3_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"/>
          <w:id w:val="-635945804"/>
          <w:placeholder>
            <w:docPart w:val="DefaultPlaceholder_-1854013440"/>
          </w:placeholder>
        </w:sdtPr>
        <w:sdtContent>
          <w:r w:rsidR="00B33E3A" w:rsidRPr="00B33E3A">
            <w:rPr>
              <w:rFonts w:ascii="Cambria" w:hAnsi="Cambria"/>
              <w:color w:val="000000"/>
              <w:sz w:val="22"/>
              <w:szCs w:val="22"/>
              <w:vertAlign w:val="superscript"/>
              <w:lang w:val="en-GB"/>
            </w:rPr>
            <w:t>39,40</w:t>
          </w:r>
        </w:sdtContent>
      </w:sdt>
      <w:r w:rsidR="00423B84" w:rsidRPr="006152E7">
        <w:rPr>
          <w:rFonts w:ascii="Cambria" w:hAnsi="Cambria"/>
          <w:sz w:val="22"/>
          <w:szCs w:val="22"/>
          <w:lang w:val="en-GB"/>
        </w:rPr>
        <w:t xml:space="preserve"> </w:t>
      </w:r>
      <w:r w:rsidR="00BF1E08" w:rsidRPr="006152E7">
        <w:rPr>
          <w:rFonts w:ascii="Cambria" w:hAnsi="Cambria"/>
          <w:sz w:val="22"/>
          <w:szCs w:val="22"/>
          <w:lang w:val="en-GB"/>
        </w:rPr>
        <w:t xml:space="preserve">Surveillance activity intensified in response to fears that the disease could disrupt labour supply and spread into administrative centres in Western Kenya. </w:t>
      </w:r>
      <w:sdt>
        <w:sdtPr>
          <w:rPr>
            <w:rFonts w:ascii="Cambria" w:hAnsi="Cambria"/>
            <w:color w:val="000000"/>
            <w:sz w:val="22"/>
            <w:szCs w:val="22"/>
            <w:vertAlign w:val="superscript"/>
            <w:lang w:val="en-GB"/>
          </w:rPr>
          <w:tag w:val="MENDELEY_CITATION_v3_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"/>
          <w:id w:val="304204113"/>
          <w:placeholder>
            <w:docPart w:val="DefaultPlaceholder_-1854013440"/>
          </w:placeholder>
        </w:sdtPr>
        <w:sdtContent>
          <w:r w:rsidR="00B33E3A" w:rsidRPr="00B33E3A">
            <w:rPr>
              <w:rFonts w:ascii="Cambria" w:hAnsi="Cambria"/>
              <w:color w:val="000000"/>
              <w:sz w:val="22"/>
              <w:szCs w:val="22"/>
              <w:vertAlign w:val="superscript"/>
              <w:lang w:val="en-GB"/>
            </w:rPr>
            <w:t>34</w:t>
          </w:r>
        </w:sdtContent>
      </w:sdt>
    </w:p>
    <w:p w14:paraId="015BBA3B" w14:textId="415FEF7A" w:rsidR="009B4855" w:rsidRPr="006152E7" w:rsidRDefault="00423B84" w:rsidP="004066FB">
      <w:pPr>
        <w:spacing w:line="276" w:lineRule="auto"/>
        <w:jc w:val="both"/>
        <w:rPr>
          <w:rFonts w:ascii="Cambria" w:hAnsi="Cambria"/>
          <w:sz w:val="22"/>
          <w:szCs w:val="22"/>
          <w:lang w:val="en-GB"/>
        </w:rPr>
      </w:pPr>
      <w:r w:rsidRPr="006152E7">
        <w:rPr>
          <w:rFonts w:ascii="Cambria" w:hAnsi="Cambria"/>
          <w:sz w:val="22"/>
          <w:szCs w:val="22"/>
          <w:lang w:val="en-GB"/>
        </w:rPr>
        <w:t xml:space="preserve">In Nairobi, plague </w:t>
      </w:r>
      <w:r w:rsidR="009B4855" w:rsidRPr="006152E7">
        <w:rPr>
          <w:rFonts w:ascii="Cambria" w:hAnsi="Cambria"/>
          <w:sz w:val="22"/>
          <w:szCs w:val="22"/>
          <w:lang w:val="en-GB"/>
        </w:rPr>
        <w:t xml:space="preserve">emerged as a persistent public health emergency. </w:t>
      </w:r>
      <w:r w:rsidR="00B43BAC" w:rsidRPr="006152E7">
        <w:rPr>
          <w:rFonts w:ascii="Cambria" w:hAnsi="Cambria"/>
          <w:sz w:val="22"/>
          <w:szCs w:val="22"/>
          <w:lang w:val="en-GB"/>
        </w:rPr>
        <w:t xml:space="preserve">Outbreaks </w:t>
      </w:r>
      <w:r w:rsidR="009B4855" w:rsidRPr="006152E7">
        <w:rPr>
          <w:rFonts w:ascii="Cambria" w:hAnsi="Cambria"/>
          <w:sz w:val="22"/>
          <w:szCs w:val="22"/>
          <w:lang w:val="en-GB"/>
        </w:rPr>
        <w:t>were recorded in 1902, 1905, 1906, 1911, 1912 and 1913, with exceptionally high case fatality rates, in some years exceeding three-quarters of reported cases</w:t>
      </w:r>
      <w:r w:rsidR="00E30229" w:rsidRPr="006152E7">
        <w:rPr>
          <w:rFonts w:ascii="Cambria" w:hAnsi="Cambria"/>
          <w:sz w:val="22"/>
          <w:szCs w:val="22"/>
          <w:lang w:val="en-GB"/>
        </w:rPr>
        <w:t>.</w:t>
      </w:r>
      <w:sdt>
        <w:sdtPr>
          <w:rPr>
            <w:rFonts w:ascii="Cambria" w:hAnsi="Cambria"/>
            <w:color w:val="000000"/>
            <w:sz w:val="22"/>
            <w:szCs w:val="22"/>
            <w:vertAlign w:val="superscript"/>
            <w:lang w:val="en-GB"/>
          </w:rPr>
          <w:tag w:val="MENDELEY_CITATION_v3_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"/>
          <w:id w:val="1301428949"/>
          <w:placeholder>
            <w:docPart w:val="DefaultPlaceholder_-1854013440"/>
          </w:placeholder>
        </w:sdtPr>
        <w:sdtContent>
          <w:r w:rsidR="00B33E3A" w:rsidRPr="00B33E3A">
            <w:rPr>
              <w:rFonts w:ascii="Cambria" w:hAnsi="Cambria"/>
              <w:color w:val="000000"/>
              <w:sz w:val="22"/>
              <w:szCs w:val="22"/>
              <w:vertAlign w:val="superscript"/>
              <w:lang w:val="en-GB"/>
            </w:rPr>
            <w:t>34,41</w:t>
          </w:r>
        </w:sdtContent>
      </w:sdt>
      <w:r w:rsidR="00853A4E" w:rsidRPr="006152E7">
        <w:rPr>
          <w:rFonts w:ascii="Cambria" w:hAnsi="Cambria"/>
          <w:color w:val="000000"/>
          <w:sz w:val="22"/>
          <w:szCs w:val="22"/>
          <w:vertAlign w:val="superscript"/>
          <w:lang w:val="en-GB"/>
        </w:rPr>
        <w:t xml:space="preserve"> </w:t>
      </w:r>
      <w:r w:rsidR="00E30229" w:rsidRPr="006152E7">
        <w:rPr>
          <w:rFonts w:ascii="Cambria" w:hAnsi="Cambria"/>
          <w:sz w:val="22"/>
          <w:szCs w:val="22"/>
          <w:lang w:val="en-GB"/>
        </w:rPr>
        <w:t xml:space="preserve">Surveillance </w:t>
      </w:r>
      <w:r w:rsidR="009B4855" w:rsidRPr="006152E7">
        <w:rPr>
          <w:rFonts w:ascii="Cambria" w:hAnsi="Cambria"/>
          <w:sz w:val="22"/>
          <w:szCs w:val="22"/>
          <w:lang w:val="en-GB"/>
        </w:rPr>
        <w:t>during these outbreaks relied on hospital admissions, inspections by medical officers, and reports from missions and municipal authorities</w:t>
      </w:r>
      <w:r w:rsidR="00E30229" w:rsidRPr="006152E7">
        <w:rPr>
          <w:rFonts w:ascii="Cambria" w:hAnsi="Cambria"/>
          <w:sz w:val="22"/>
          <w:szCs w:val="22"/>
          <w:lang w:val="en-GB"/>
        </w:rPr>
        <w:t>.</w:t>
      </w:r>
      <w:sdt>
        <w:sdtPr>
          <w:rPr>
            <w:rFonts w:ascii="Cambria" w:hAnsi="Cambria"/>
            <w:color w:val="000000"/>
            <w:sz w:val="22"/>
            <w:szCs w:val="22"/>
            <w:vertAlign w:val="superscript"/>
            <w:lang w:val="en-GB"/>
          </w:rPr>
          <w:tag w:val="MENDELEY_CITATION_v3_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"/>
          <w:id w:val="1364556294"/>
          <w:placeholder>
            <w:docPart w:val="DefaultPlaceholder_-1854013440"/>
          </w:placeholder>
        </w:sdtPr>
        <w:sdtContent>
          <w:r w:rsidR="00B33E3A" w:rsidRPr="00B33E3A">
            <w:rPr>
              <w:rFonts w:ascii="Cambria" w:hAnsi="Cambria"/>
              <w:color w:val="000000"/>
              <w:sz w:val="22"/>
              <w:szCs w:val="22"/>
              <w:vertAlign w:val="superscript"/>
              <w:lang w:val="en-GB"/>
            </w:rPr>
            <w:t>14,27,36,41</w:t>
          </w:r>
        </w:sdtContent>
      </w:sdt>
      <w:r w:rsidR="009B4855" w:rsidRPr="006152E7">
        <w:rPr>
          <w:rFonts w:ascii="Cambria" w:hAnsi="Cambria"/>
          <w:sz w:val="22"/>
          <w:szCs w:val="22"/>
          <w:lang w:val="en-GB"/>
        </w:rPr>
        <w:t xml:space="preserve"> Disease occurrence was documented through administrative observation rather than systematic population monitoring. </w:t>
      </w:r>
    </w:p>
    <w:p w14:paraId="4BDFCA7E" w14:textId="5DF12A1D" w:rsidR="00D5627B" w:rsidRPr="006152E7" w:rsidRDefault="009B4855" w:rsidP="004066FB">
      <w:pPr>
        <w:spacing w:line="276" w:lineRule="auto"/>
        <w:jc w:val="both"/>
        <w:rPr>
          <w:rFonts w:ascii="Cambria" w:hAnsi="Cambria"/>
          <w:sz w:val="22"/>
          <w:szCs w:val="22"/>
          <w:lang w:val="en-GB"/>
        </w:rPr>
      </w:pPr>
      <w:r w:rsidRPr="006152E7">
        <w:rPr>
          <w:rFonts w:ascii="Cambria" w:hAnsi="Cambria"/>
          <w:sz w:val="22"/>
          <w:szCs w:val="22"/>
          <w:lang w:val="en-GB"/>
        </w:rPr>
        <w:t xml:space="preserve">Control measures informed by surveillance data focused on segregation, quarantine, and the establishment of sanitary areas, </w:t>
      </w:r>
      <w:r w:rsidR="00D5627B" w:rsidRPr="006152E7">
        <w:rPr>
          <w:rFonts w:ascii="Cambria" w:hAnsi="Cambria"/>
          <w:sz w:val="22"/>
          <w:szCs w:val="22"/>
          <w:lang w:val="en-GB"/>
        </w:rPr>
        <w:t>particularly</w:t>
      </w:r>
      <w:r w:rsidRPr="006152E7">
        <w:rPr>
          <w:rFonts w:ascii="Cambria" w:hAnsi="Cambria"/>
          <w:sz w:val="22"/>
          <w:szCs w:val="22"/>
          <w:lang w:val="en-GB"/>
        </w:rPr>
        <w:t xml:space="preserve"> in Indian and African residential areas.</w:t>
      </w:r>
      <w:sdt>
        <w:sdtPr>
          <w:rPr>
            <w:rFonts w:ascii="Cambria" w:hAnsi="Cambria"/>
            <w:color w:val="000000"/>
            <w:sz w:val="22"/>
            <w:szCs w:val="22"/>
            <w:vertAlign w:val="superscript"/>
            <w:lang w:val="en-GB"/>
          </w:rPr>
          <w:tag w:val="MENDELEY_CITATION_v3_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"/>
          <w:id w:val="1964226285"/>
          <w:placeholder>
            <w:docPart w:val="DefaultPlaceholder_-1854013440"/>
          </w:placeholder>
        </w:sdtPr>
        <w:sdtContent>
          <w:r w:rsidR="00B33E3A" w:rsidRPr="00B33E3A">
            <w:rPr>
              <w:rFonts w:ascii="Cambria" w:hAnsi="Cambria"/>
              <w:color w:val="000000"/>
              <w:sz w:val="22"/>
              <w:szCs w:val="22"/>
              <w:vertAlign w:val="superscript"/>
              <w:lang w:val="en-GB"/>
            </w:rPr>
            <w:t>41</w:t>
          </w:r>
        </w:sdtContent>
      </w:sdt>
      <w:r w:rsidRPr="006152E7">
        <w:rPr>
          <w:rFonts w:ascii="Cambria" w:hAnsi="Cambria"/>
          <w:sz w:val="22"/>
          <w:szCs w:val="22"/>
          <w:lang w:val="en-GB"/>
        </w:rPr>
        <w:t xml:space="preserve"> Indian quarters in Nairobi were </w:t>
      </w:r>
      <w:r w:rsidR="003252EF">
        <w:rPr>
          <w:rFonts w:ascii="Cambria" w:hAnsi="Cambria"/>
          <w:sz w:val="22"/>
          <w:szCs w:val="22"/>
          <w:lang w:val="en-GB"/>
        </w:rPr>
        <w:t>routinely</w:t>
      </w:r>
      <w:r w:rsidRPr="006152E7">
        <w:rPr>
          <w:rFonts w:ascii="Cambria" w:hAnsi="Cambria"/>
          <w:sz w:val="22"/>
          <w:szCs w:val="22"/>
          <w:lang w:val="en-GB"/>
        </w:rPr>
        <w:t xml:space="preserve"> isolated, while African settlements were subjected to inspections and movement restrictions.</w:t>
      </w:r>
      <w:sdt>
        <w:sdtPr>
          <w:rPr>
            <w:rFonts w:ascii="Cambria" w:hAnsi="Cambria"/>
            <w:color w:val="000000"/>
            <w:sz w:val="22"/>
            <w:szCs w:val="22"/>
            <w:vertAlign w:val="superscript"/>
            <w:lang w:val="en-GB"/>
          </w:rPr>
          <w:tag w:val="MENDELEY_CITATION_v3_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"/>
          <w:id w:val="486520366"/>
          <w:placeholder>
            <w:docPart w:val="DefaultPlaceholder_-1854013440"/>
          </w:placeholder>
        </w:sdtPr>
        <w:sdtContent>
          <w:r w:rsidR="00B33E3A" w:rsidRPr="00B33E3A">
            <w:rPr>
              <w:rFonts w:ascii="Cambria" w:hAnsi="Cambria"/>
              <w:color w:val="000000"/>
              <w:sz w:val="22"/>
              <w:szCs w:val="22"/>
              <w:vertAlign w:val="superscript"/>
              <w:lang w:val="en-GB"/>
            </w:rPr>
            <w:t>34</w:t>
          </w:r>
        </w:sdtContent>
      </w:sdt>
      <w:r w:rsidRPr="006152E7">
        <w:rPr>
          <w:rFonts w:ascii="Cambria" w:hAnsi="Cambria"/>
          <w:sz w:val="22"/>
          <w:szCs w:val="22"/>
          <w:lang w:val="en-GB"/>
        </w:rPr>
        <w:t xml:space="preserve"> Although colonial officers recognised overcrowding, housing conditions, and sanitation as </w:t>
      </w:r>
      <w:r w:rsidR="00D5627B" w:rsidRPr="006152E7">
        <w:rPr>
          <w:rFonts w:ascii="Cambria" w:hAnsi="Cambria"/>
          <w:sz w:val="22"/>
          <w:szCs w:val="22"/>
          <w:lang w:val="en-GB"/>
        </w:rPr>
        <w:t xml:space="preserve">key </w:t>
      </w:r>
      <w:r w:rsidRPr="006152E7">
        <w:rPr>
          <w:rFonts w:ascii="Cambria" w:hAnsi="Cambria"/>
          <w:sz w:val="22"/>
          <w:szCs w:val="22"/>
          <w:lang w:val="en-GB"/>
        </w:rPr>
        <w:t>contribut</w:t>
      </w:r>
      <w:r w:rsidR="00D5627B" w:rsidRPr="006152E7">
        <w:rPr>
          <w:rFonts w:ascii="Cambria" w:hAnsi="Cambria"/>
          <w:sz w:val="22"/>
          <w:szCs w:val="22"/>
          <w:lang w:val="en-GB"/>
        </w:rPr>
        <w:t>ors</w:t>
      </w:r>
      <w:r w:rsidRPr="006152E7">
        <w:rPr>
          <w:rFonts w:ascii="Cambria" w:hAnsi="Cambria"/>
          <w:sz w:val="22"/>
          <w:szCs w:val="22"/>
          <w:lang w:val="en-GB"/>
        </w:rPr>
        <w:t xml:space="preserve"> </w:t>
      </w:r>
      <w:r w:rsidR="00D5627B" w:rsidRPr="006152E7">
        <w:rPr>
          <w:rFonts w:ascii="Cambria" w:hAnsi="Cambria"/>
          <w:sz w:val="22"/>
          <w:szCs w:val="22"/>
          <w:lang w:val="en-GB"/>
        </w:rPr>
        <w:t>to disease transmission</w:t>
      </w:r>
      <w:r w:rsidRPr="006152E7">
        <w:rPr>
          <w:rFonts w:ascii="Cambria" w:hAnsi="Cambria"/>
          <w:sz w:val="22"/>
          <w:szCs w:val="22"/>
          <w:lang w:val="en-GB"/>
        </w:rPr>
        <w:t xml:space="preserve">, there was little sustained investment in </w:t>
      </w:r>
      <w:r w:rsidR="00D5627B" w:rsidRPr="006152E7">
        <w:rPr>
          <w:rFonts w:ascii="Cambria" w:hAnsi="Cambria"/>
          <w:sz w:val="22"/>
          <w:szCs w:val="22"/>
          <w:lang w:val="en-GB"/>
        </w:rPr>
        <w:t xml:space="preserve">structural </w:t>
      </w:r>
      <w:r w:rsidRPr="006152E7">
        <w:rPr>
          <w:rFonts w:ascii="Cambria" w:hAnsi="Cambria"/>
          <w:sz w:val="22"/>
          <w:szCs w:val="22"/>
          <w:lang w:val="en-GB"/>
        </w:rPr>
        <w:t>environmental improvement.</w:t>
      </w:r>
      <w:sdt>
        <w:sdtPr>
          <w:rPr>
            <w:rFonts w:ascii="Cambria" w:hAnsi="Cambria"/>
            <w:color w:val="000000"/>
            <w:sz w:val="22"/>
            <w:szCs w:val="22"/>
            <w:vertAlign w:val="superscript"/>
            <w:lang w:val="en-GB"/>
          </w:rPr>
          <w:tag w:val="MENDELEY_CITATION_v3_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"/>
          <w:id w:val="-957638597"/>
          <w:placeholder>
            <w:docPart w:val="DefaultPlaceholder_-1854013440"/>
          </w:placeholder>
        </w:sdtPr>
        <w:sdtContent>
          <w:r w:rsidR="00B33E3A" w:rsidRPr="00B33E3A">
            <w:rPr>
              <w:rFonts w:ascii="Cambria" w:hAnsi="Cambria"/>
              <w:color w:val="000000"/>
              <w:sz w:val="22"/>
              <w:szCs w:val="22"/>
              <w:vertAlign w:val="superscript"/>
              <w:lang w:val="en-GB"/>
            </w:rPr>
            <w:t>14</w:t>
          </w:r>
        </w:sdtContent>
      </w:sdt>
      <w:r w:rsidR="00D5627B" w:rsidRPr="006152E7">
        <w:rPr>
          <w:rFonts w:ascii="Cambria" w:hAnsi="Cambria"/>
          <w:sz w:val="22"/>
          <w:szCs w:val="22"/>
          <w:lang w:val="en-GB"/>
        </w:rPr>
        <w:t xml:space="preserve"> </w:t>
      </w:r>
      <w:r w:rsidRPr="006152E7">
        <w:rPr>
          <w:rFonts w:ascii="Cambria" w:hAnsi="Cambria"/>
          <w:sz w:val="22"/>
          <w:szCs w:val="22"/>
          <w:lang w:val="en-GB"/>
        </w:rPr>
        <w:t xml:space="preserve">Preventive public health measures were widely regarded as costly and economically unproductive, and surveillance efforts remained oriented toward </w:t>
      </w:r>
      <w:r w:rsidR="00D5627B" w:rsidRPr="006152E7">
        <w:rPr>
          <w:rFonts w:ascii="Cambria" w:hAnsi="Cambria"/>
          <w:sz w:val="22"/>
          <w:szCs w:val="22"/>
          <w:lang w:val="en-GB"/>
        </w:rPr>
        <w:t>short-term</w:t>
      </w:r>
      <w:r w:rsidRPr="006152E7">
        <w:rPr>
          <w:rFonts w:ascii="Cambria" w:hAnsi="Cambria"/>
          <w:sz w:val="22"/>
          <w:szCs w:val="22"/>
          <w:lang w:val="en-GB"/>
        </w:rPr>
        <w:t xml:space="preserve"> containment rather than long-term risk reduction</w:t>
      </w:r>
      <w:r w:rsidR="00842E54" w:rsidRPr="006152E7">
        <w:rPr>
          <w:rFonts w:ascii="Cambria" w:hAnsi="Cambria"/>
          <w:sz w:val="22"/>
          <w:szCs w:val="22"/>
          <w:lang w:val="en-GB"/>
        </w:rPr>
        <w:t>.</w:t>
      </w:r>
      <w:sdt>
        <w:sdtPr>
          <w:rPr>
            <w:rFonts w:ascii="Cambria" w:hAnsi="Cambria"/>
            <w:color w:val="000000"/>
            <w:sz w:val="22"/>
            <w:szCs w:val="22"/>
            <w:vertAlign w:val="superscript"/>
            <w:lang w:val="en-GB"/>
          </w:rPr>
          <w:tag w:val="MENDELEY_CITATION_v3_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"/>
          <w:id w:val="326171098"/>
          <w:placeholder>
            <w:docPart w:val="DefaultPlaceholder_-1854013440"/>
          </w:placeholder>
        </w:sdtPr>
        <w:sdtContent>
          <w:r w:rsidR="00B33E3A" w:rsidRPr="00B33E3A">
            <w:rPr>
              <w:rFonts w:ascii="Cambria" w:hAnsi="Cambria"/>
              <w:color w:val="000000"/>
              <w:sz w:val="22"/>
              <w:szCs w:val="22"/>
              <w:vertAlign w:val="superscript"/>
              <w:lang w:val="en-GB"/>
            </w:rPr>
            <w:t>21,27,42</w:t>
          </w:r>
        </w:sdtContent>
      </w:sdt>
      <w:r w:rsidRPr="006152E7">
        <w:rPr>
          <w:rFonts w:ascii="Cambria" w:hAnsi="Cambria"/>
          <w:sz w:val="22"/>
          <w:szCs w:val="22"/>
          <w:lang w:val="en-GB"/>
        </w:rPr>
        <w:t xml:space="preserve"> </w:t>
      </w:r>
    </w:p>
    <w:p w14:paraId="1A200043" w14:textId="539361A0" w:rsidR="00566382" w:rsidRPr="001479A5" w:rsidRDefault="001843B0" w:rsidP="004066FB">
      <w:pPr>
        <w:spacing w:line="276" w:lineRule="auto"/>
        <w:jc w:val="both"/>
        <w:rPr>
          <w:rFonts w:ascii="Cambria" w:hAnsi="Cambria"/>
          <w:color w:val="000000"/>
          <w:sz w:val="22"/>
          <w:szCs w:val="22"/>
          <w:vertAlign w:val="superscript"/>
          <w:lang w:val="en-GB"/>
        </w:rPr>
      </w:pPr>
      <w:r w:rsidRPr="006152E7">
        <w:rPr>
          <w:rFonts w:ascii="Cambria" w:hAnsi="Cambria"/>
          <w:sz w:val="22"/>
          <w:szCs w:val="22"/>
          <w:lang w:val="en-GB"/>
        </w:rPr>
        <w:t>An important exception to prevailing practice occurred during the 1913 plague outbreak in Mombasa</w:t>
      </w:r>
      <w:r w:rsidR="00D5627B" w:rsidRPr="006152E7">
        <w:rPr>
          <w:rFonts w:ascii="Cambria" w:hAnsi="Cambria"/>
          <w:sz w:val="22"/>
          <w:szCs w:val="22"/>
          <w:lang w:val="en-GB"/>
        </w:rPr>
        <w:t>,</w:t>
      </w:r>
      <w:r w:rsidRPr="006152E7">
        <w:rPr>
          <w:rFonts w:ascii="Cambria" w:hAnsi="Cambria"/>
          <w:sz w:val="22"/>
          <w:szCs w:val="22"/>
          <w:lang w:val="en-GB"/>
        </w:rPr>
        <w:t xml:space="preserve"> where a response led by a medical missionary</w:t>
      </w:r>
      <w:r w:rsidR="00D5627B" w:rsidRPr="006152E7">
        <w:rPr>
          <w:rFonts w:ascii="Cambria" w:hAnsi="Cambria"/>
          <w:sz w:val="22"/>
          <w:szCs w:val="22"/>
          <w:lang w:val="en-GB"/>
        </w:rPr>
        <w:t xml:space="preserve"> </w:t>
      </w:r>
      <w:r w:rsidRPr="006152E7">
        <w:rPr>
          <w:rFonts w:ascii="Cambria" w:hAnsi="Cambria"/>
          <w:sz w:val="22"/>
          <w:szCs w:val="22"/>
          <w:lang w:val="en-GB"/>
        </w:rPr>
        <w:t>combined environmental sanitation, rat control, house-to-house inspections, community education and the organisation of hospital care</w:t>
      </w:r>
      <w:r w:rsidR="00D5627B" w:rsidRPr="006152E7">
        <w:rPr>
          <w:rFonts w:ascii="Cambria" w:hAnsi="Cambria"/>
          <w:sz w:val="22"/>
          <w:szCs w:val="22"/>
          <w:lang w:val="en-GB"/>
        </w:rPr>
        <w:t>.</w:t>
      </w:r>
      <w:sdt>
        <w:sdtPr>
          <w:rPr>
            <w:rFonts w:ascii="Cambria" w:hAnsi="Cambria"/>
            <w:color w:val="000000"/>
            <w:sz w:val="22"/>
            <w:szCs w:val="22"/>
            <w:vertAlign w:val="superscript"/>
            <w:lang w:val="en-GB"/>
          </w:rPr>
          <w:tag w:val="MENDELEY_CITATION_v3_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"/>
          <w:id w:val="-429594116"/>
          <w:placeholder>
            <w:docPart w:val="D85E25540651934088680AB76F578DF5"/>
          </w:placeholder>
        </w:sdtPr>
        <w:sdtContent>
          <w:r w:rsidR="00B33E3A" w:rsidRPr="00B33E3A">
            <w:rPr>
              <w:rFonts w:ascii="Cambria" w:hAnsi="Cambria"/>
              <w:color w:val="000000"/>
              <w:sz w:val="22"/>
              <w:szCs w:val="22"/>
              <w:vertAlign w:val="superscript"/>
              <w:lang w:val="en-GB"/>
            </w:rPr>
            <w:t>34</w:t>
          </w:r>
        </w:sdtContent>
      </w:sdt>
      <w:r w:rsidR="00D5627B" w:rsidRPr="006152E7">
        <w:rPr>
          <w:rFonts w:ascii="Cambria" w:hAnsi="Cambria"/>
          <w:sz w:val="22"/>
          <w:szCs w:val="22"/>
          <w:lang w:val="en-GB"/>
        </w:rPr>
        <w:t xml:space="preserve"> This coordinated approach integrated clinical, environmental, and community-based interventions and proved effective in limiting transmission, highlighting the potential of multisectoral responses that exceeded the operational capacity of the colonial government at that time</w:t>
      </w:r>
      <w:r w:rsidRPr="006152E7">
        <w:rPr>
          <w:rFonts w:ascii="Cambria" w:hAnsi="Cambria"/>
          <w:sz w:val="22"/>
          <w:szCs w:val="22"/>
          <w:lang w:val="en-GB"/>
        </w:rPr>
        <w:t>.</w:t>
      </w:r>
      <w:sdt>
        <w:sdtPr>
          <w:rPr>
            <w:rFonts w:ascii="Cambria" w:hAnsi="Cambria"/>
            <w:color w:val="000000"/>
            <w:sz w:val="22"/>
            <w:szCs w:val="22"/>
            <w:vertAlign w:val="superscript"/>
            <w:lang w:val="en-GB"/>
          </w:rPr>
          <w:tag w:val="MENDELEY_CITATION_v3_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"/>
          <w:id w:val="-91557026"/>
          <w:placeholder>
            <w:docPart w:val="DefaultPlaceholder_-1854013440"/>
          </w:placeholder>
        </w:sdtPr>
        <w:sdtContent>
          <w:r w:rsidR="00B33E3A" w:rsidRPr="00B33E3A">
            <w:rPr>
              <w:rFonts w:ascii="Cambria" w:hAnsi="Cambria"/>
              <w:color w:val="000000"/>
              <w:sz w:val="22"/>
              <w:szCs w:val="22"/>
              <w:vertAlign w:val="superscript"/>
              <w:lang w:val="en-GB"/>
            </w:rPr>
            <w:t>34</w:t>
          </w:r>
        </w:sdtContent>
      </w:sdt>
    </w:p>
    <w:p w14:paraId="26ACF98E" w14:textId="0EB49966" w:rsidR="00A75DFD" w:rsidRPr="006152E7" w:rsidRDefault="00332C2D" w:rsidP="00332C2D">
      <w:pPr>
        <w:pStyle w:val="ListParagraph"/>
        <w:numPr>
          <w:ilvl w:val="0"/>
          <w:numId w:val="1"/>
        </w:numPr>
        <w:spacing w:line="276" w:lineRule="auto"/>
        <w:rPr>
          <w:rFonts w:ascii="Cambria" w:hAnsi="Cambria"/>
          <w:b/>
          <w:bCs/>
          <w:sz w:val="22"/>
          <w:szCs w:val="22"/>
          <w:lang w:val="en-GB"/>
        </w:rPr>
      </w:pPr>
      <w:r w:rsidRPr="006152E7">
        <w:rPr>
          <w:rFonts w:ascii="Cambria" w:hAnsi="Cambria"/>
          <w:b/>
          <w:bCs/>
          <w:sz w:val="22"/>
          <w:szCs w:val="22"/>
          <w:lang w:val="en-GB"/>
        </w:rPr>
        <w:t>1914 -1939: Transition to routine public health surveillance</w:t>
      </w:r>
    </w:p>
    <w:p w14:paraId="4E5B078F" w14:textId="501627F1" w:rsidR="00060089" w:rsidRPr="006152E7" w:rsidRDefault="00332C2D" w:rsidP="00332C2D">
      <w:pPr>
        <w:spacing w:line="276" w:lineRule="auto"/>
        <w:jc w:val="both"/>
        <w:rPr>
          <w:rFonts w:ascii="Cambria" w:hAnsi="Cambria"/>
          <w:sz w:val="22"/>
          <w:szCs w:val="22"/>
          <w:lang w:val="en-GB"/>
        </w:rPr>
      </w:pPr>
      <w:r w:rsidRPr="006152E7">
        <w:rPr>
          <w:rFonts w:ascii="Cambria" w:hAnsi="Cambria"/>
          <w:sz w:val="22"/>
          <w:szCs w:val="22"/>
          <w:lang w:val="en-GB"/>
        </w:rPr>
        <w:t xml:space="preserve">The period following the First World War marked an important </w:t>
      </w:r>
      <w:r w:rsidR="00171DB9" w:rsidRPr="006152E7">
        <w:rPr>
          <w:rFonts w:ascii="Cambria" w:hAnsi="Cambria"/>
          <w:sz w:val="22"/>
          <w:szCs w:val="22"/>
          <w:lang w:val="en-GB"/>
        </w:rPr>
        <w:t>transition</w:t>
      </w:r>
      <w:r w:rsidRPr="006152E7">
        <w:rPr>
          <w:rFonts w:ascii="Cambria" w:hAnsi="Cambria"/>
          <w:sz w:val="22"/>
          <w:szCs w:val="22"/>
          <w:lang w:val="en-GB"/>
        </w:rPr>
        <w:t xml:space="preserve"> in disease surveillance in Kenya, from </w:t>
      </w:r>
      <w:r w:rsidR="00060089" w:rsidRPr="006152E7">
        <w:rPr>
          <w:rFonts w:ascii="Cambria" w:hAnsi="Cambria"/>
          <w:sz w:val="22"/>
          <w:szCs w:val="22"/>
          <w:lang w:val="en-GB"/>
        </w:rPr>
        <w:t>epidemic</w:t>
      </w:r>
      <w:r w:rsidRPr="006152E7">
        <w:rPr>
          <w:rFonts w:ascii="Cambria" w:hAnsi="Cambria"/>
          <w:sz w:val="22"/>
          <w:szCs w:val="22"/>
          <w:lang w:val="en-GB"/>
        </w:rPr>
        <w:t>-driven observation toward more routine and institutionalised public health reporting.</w:t>
      </w:r>
      <w:r w:rsidR="00060089" w:rsidRPr="006152E7">
        <w:rPr>
          <w:rFonts w:ascii="Cambria" w:hAnsi="Cambria"/>
          <w:sz w:val="22"/>
          <w:szCs w:val="22"/>
          <w:lang w:val="en-GB"/>
        </w:rPr>
        <w:t xml:space="preserve"> </w:t>
      </w:r>
      <w:r w:rsidRPr="006152E7">
        <w:rPr>
          <w:rFonts w:ascii="Cambria" w:hAnsi="Cambria"/>
          <w:sz w:val="22"/>
          <w:szCs w:val="22"/>
          <w:lang w:val="en-GB"/>
        </w:rPr>
        <w:t xml:space="preserve">In 1914, the establishment of a sanitation branch within the Medical Department </w:t>
      </w:r>
      <w:r w:rsidR="006F0E1F" w:rsidRPr="006152E7">
        <w:rPr>
          <w:rFonts w:ascii="Cambria" w:hAnsi="Cambria"/>
          <w:sz w:val="22"/>
          <w:szCs w:val="22"/>
          <w:lang w:val="en-GB"/>
        </w:rPr>
        <w:t>signalled</w:t>
      </w:r>
      <w:r w:rsidRPr="006152E7">
        <w:rPr>
          <w:rFonts w:ascii="Cambria" w:hAnsi="Cambria"/>
          <w:sz w:val="22"/>
          <w:szCs w:val="22"/>
          <w:lang w:val="en-GB"/>
        </w:rPr>
        <w:t xml:space="preserve"> </w:t>
      </w:r>
      <w:r w:rsidR="006F0E1F" w:rsidRPr="006152E7">
        <w:rPr>
          <w:rFonts w:ascii="Cambria" w:hAnsi="Cambria"/>
          <w:sz w:val="22"/>
          <w:szCs w:val="22"/>
          <w:lang w:val="en-GB"/>
        </w:rPr>
        <w:t>increased attention</w:t>
      </w:r>
      <w:r w:rsidRPr="006152E7">
        <w:rPr>
          <w:rFonts w:ascii="Cambria" w:hAnsi="Cambria"/>
          <w:sz w:val="22"/>
          <w:szCs w:val="22"/>
          <w:lang w:val="en-GB"/>
        </w:rPr>
        <w:t xml:space="preserve"> </w:t>
      </w:r>
      <w:r w:rsidR="006F0E1F" w:rsidRPr="006152E7">
        <w:rPr>
          <w:rFonts w:ascii="Cambria" w:hAnsi="Cambria"/>
          <w:sz w:val="22"/>
          <w:szCs w:val="22"/>
          <w:lang w:val="en-GB"/>
        </w:rPr>
        <w:t>to</w:t>
      </w:r>
      <w:r w:rsidRPr="006152E7">
        <w:rPr>
          <w:rFonts w:ascii="Cambria" w:hAnsi="Cambria"/>
          <w:sz w:val="22"/>
          <w:szCs w:val="22"/>
          <w:lang w:val="en-GB"/>
        </w:rPr>
        <w:t xml:space="preserve"> environmental health as a component of disease </w:t>
      </w:r>
      <w:r w:rsidR="00060089" w:rsidRPr="006152E7">
        <w:rPr>
          <w:rFonts w:ascii="Cambria" w:hAnsi="Cambria"/>
          <w:sz w:val="22"/>
          <w:szCs w:val="22"/>
          <w:lang w:val="en-GB"/>
        </w:rPr>
        <w:t>prevention, particularly in urban centres</w:t>
      </w:r>
      <w:r w:rsidRPr="006152E7">
        <w:rPr>
          <w:rFonts w:ascii="Cambria" w:hAnsi="Cambria"/>
          <w:sz w:val="22"/>
          <w:szCs w:val="22"/>
          <w:lang w:val="en-GB"/>
        </w:rPr>
        <w:t>.</w:t>
      </w:r>
      <w:sdt>
        <w:sdtPr>
          <w:rPr>
            <w:rFonts w:ascii="Cambria" w:hAnsi="Cambria"/>
            <w:color w:val="000000"/>
            <w:sz w:val="22"/>
            <w:szCs w:val="22"/>
            <w:vertAlign w:val="superscript"/>
            <w:lang w:val="en-GB"/>
          </w:rPr>
          <w:tag w:val="MENDELEY_CITATION_v3_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"/>
          <w:id w:val="993608002"/>
          <w:placeholder>
            <w:docPart w:val="DefaultPlaceholder_-1854013440"/>
          </w:placeholder>
        </w:sdtPr>
        <w:sdtContent>
          <w:r w:rsidR="00B33E3A" w:rsidRPr="00B33E3A">
            <w:rPr>
              <w:rFonts w:ascii="Cambria" w:hAnsi="Cambria"/>
              <w:color w:val="000000"/>
              <w:sz w:val="22"/>
              <w:szCs w:val="22"/>
              <w:vertAlign w:val="superscript"/>
              <w:lang w:val="en-GB"/>
            </w:rPr>
            <w:t>14</w:t>
          </w:r>
        </w:sdtContent>
      </w:sdt>
      <w:r w:rsidRPr="006152E7">
        <w:rPr>
          <w:rFonts w:ascii="Cambria" w:hAnsi="Cambria"/>
          <w:sz w:val="22"/>
          <w:szCs w:val="22"/>
          <w:lang w:val="en-GB"/>
        </w:rPr>
        <w:t xml:space="preserve"> </w:t>
      </w:r>
    </w:p>
    <w:p w14:paraId="288712CC" w14:textId="6E0E0307" w:rsidR="00332C2D" w:rsidRPr="006152E7" w:rsidRDefault="00060089" w:rsidP="00332C2D">
      <w:pPr>
        <w:spacing w:line="276" w:lineRule="auto"/>
        <w:jc w:val="both"/>
        <w:rPr>
          <w:rFonts w:ascii="Cambria" w:hAnsi="Cambria"/>
          <w:sz w:val="22"/>
          <w:szCs w:val="22"/>
          <w:lang w:val="en-GB"/>
        </w:rPr>
      </w:pPr>
      <w:r w:rsidRPr="006152E7">
        <w:rPr>
          <w:rFonts w:ascii="Cambria" w:hAnsi="Cambria"/>
          <w:sz w:val="22"/>
          <w:szCs w:val="22"/>
          <w:lang w:val="en-GB"/>
        </w:rPr>
        <w:t>A more sustainable policy shift occurred with the enactment of the Public Health Ordinance in 1921, which formally extended the responsibility of the Medical Department to the entire population, rather than limiting its mandate to European and selected labour groups</w:t>
      </w:r>
      <w:r w:rsidR="00332C2D" w:rsidRPr="006152E7">
        <w:rPr>
          <w:rFonts w:ascii="Cambria" w:hAnsi="Cambria"/>
          <w:sz w:val="22"/>
          <w:szCs w:val="22"/>
          <w:lang w:val="en-GB"/>
        </w:rPr>
        <w:t>.</w:t>
      </w:r>
      <w:sdt>
        <w:sdtPr>
          <w:rPr>
            <w:rFonts w:ascii="Cambria" w:hAnsi="Cambria"/>
            <w:color w:val="000000"/>
            <w:sz w:val="22"/>
            <w:szCs w:val="22"/>
            <w:vertAlign w:val="superscript"/>
            <w:lang w:val="en-GB"/>
          </w:rPr>
          <w:tag w:val="MENDELEY_CITATION_v3_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"/>
          <w:id w:val="-685594734"/>
          <w:placeholder>
            <w:docPart w:val="DefaultPlaceholder_-1854013440"/>
          </w:placeholder>
        </w:sdtPr>
        <w:sdtContent>
          <w:r w:rsidR="00B33E3A" w:rsidRPr="00B33E3A">
            <w:rPr>
              <w:rFonts w:ascii="Cambria" w:hAnsi="Cambria"/>
              <w:color w:val="000000"/>
              <w:sz w:val="22"/>
              <w:szCs w:val="22"/>
              <w:vertAlign w:val="superscript"/>
              <w:lang w:val="en-GB"/>
            </w:rPr>
            <w:t>34</w:t>
          </w:r>
        </w:sdtContent>
      </w:sdt>
      <w:r w:rsidR="00332C2D" w:rsidRPr="006152E7">
        <w:rPr>
          <w:rFonts w:ascii="Cambria" w:hAnsi="Cambria"/>
          <w:sz w:val="22"/>
          <w:szCs w:val="22"/>
          <w:lang w:val="en-GB"/>
        </w:rPr>
        <w:t xml:space="preserve"> For the first time, </w:t>
      </w:r>
      <w:r w:rsidRPr="006152E7">
        <w:rPr>
          <w:rFonts w:ascii="Cambria" w:hAnsi="Cambria"/>
          <w:sz w:val="22"/>
          <w:szCs w:val="22"/>
          <w:lang w:val="en-GB"/>
        </w:rPr>
        <w:t xml:space="preserve">disease </w:t>
      </w:r>
      <w:r w:rsidR="00332C2D" w:rsidRPr="006152E7">
        <w:rPr>
          <w:rFonts w:ascii="Cambria" w:hAnsi="Cambria"/>
          <w:sz w:val="22"/>
          <w:szCs w:val="22"/>
          <w:lang w:val="en-GB"/>
        </w:rPr>
        <w:t>surveillance was framed as a population-wide obligation of government</w:t>
      </w:r>
      <w:r w:rsidRPr="006152E7">
        <w:rPr>
          <w:rFonts w:ascii="Cambria" w:hAnsi="Cambria"/>
          <w:sz w:val="22"/>
          <w:szCs w:val="22"/>
          <w:lang w:val="en-GB"/>
        </w:rPr>
        <w:t>.</w:t>
      </w:r>
      <w:r w:rsidR="004935BA" w:rsidRPr="006152E7">
        <w:rPr>
          <w:rFonts w:ascii="Cambria" w:hAnsi="Cambria"/>
          <w:color w:val="000000"/>
          <w:sz w:val="22"/>
          <w:szCs w:val="22"/>
          <w:lang w:val="en-GB"/>
        </w:rPr>
        <w:t xml:space="preserve"> During this period, life expectancy in Kenya rose from about 23 to 27 years, an improvement that occurred alongside the gradual expansion of public health policy and services (Figure 1). </w:t>
      </w:r>
      <w:r w:rsidRPr="006152E7">
        <w:rPr>
          <w:rFonts w:ascii="Cambria" w:hAnsi="Cambria"/>
          <w:sz w:val="22"/>
          <w:szCs w:val="22"/>
          <w:lang w:val="en-GB"/>
        </w:rPr>
        <w:t>In practice, however, implementation remained uneven, constrained by limited resources, personnel shortages</w:t>
      </w:r>
      <w:r w:rsidR="00332C2D" w:rsidRPr="006152E7">
        <w:rPr>
          <w:rFonts w:ascii="Cambria" w:hAnsi="Cambria"/>
          <w:sz w:val="22"/>
          <w:szCs w:val="22"/>
          <w:lang w:val="en-GB"/>
        </w:rPr>
        <w:t>,</w:t>
      </w:r>
      <w:r w:rsidRPr="006152E7">
        <w:rPr>
          <w:rFonts w:ascii="Cambria" w:hAnsi="Cambria"/>
          <w:sz w:val="22"/>
          <w:szCs w:val="22"/>
          <w:lang w:val="en-GB"/>
        </w:rPr>
        <w:t xml:space="preserve"> and persistent prioritisation of urban and economically strategic areas.</w:t>
      </w:r>
      <w:sdt>
        <w:sdtPr>
          <w:rPr>
            <w:rFonts w:ascii="Cambria" w:hAnsi="Cambria"/>
            <w:color w:val="000000"/>
            <w:sz w:val="22"/>
            <w:szCs w:val="22"/>
            <w:vertAlign w:val="superscript"/>
            <w:lang w:val="en-GB"/>
          </w:rPr>
          <w:tag w:val="MENDELEY_CITATION_v3_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"/>
          <w:id w:val="842440186"/>
          <w:placeholder>
            <w:docPart w:val="DefaultPlaceholder_-1854013440"/>
          </w:placeholder>
        </w:sdtPr>
        <w:sdtContent>
          <w:r w:rsidR="00B33E3A" w:rsidRPr="00B33E3A">
            <w:rPr>
              <w:rFonts w:ascii="Cambria" w:hAnsi="Cambria"/>
              <w:color w:val="000000"/>
              <w:sz w:val="22"/>
              <w:szCs w:val="22"/>
              <w:vertAlign w:val="superscript"/>
              <w:lang w:val="en-GB"/>
            </w:rPr>
            <w:t>14</w:t>
          </w:r>
        </w:sdtContent>
      </w:sdt>
      <w:r w:rsidR="004935BA" w:rsidRPr="006152E7">
        <w:rPr>
          <w:rFonts w:ascii="Cambria" w:hAnsi="Cambria"/>
          <w:color w:val="000000"/>
          <w:sz w:val="22"/>
          <w:szCs w:val="22"/>
          <w:lang w:val="en-GB"/>
        </w:rPr>
        <w:t xml:space="preserve">. </w:t>
      </w:r>
    </w:p>
    <w:p w14:paraId="01895ECB" w14:textId="66BE76A0" w:rsidR="00060089" w:rsidRPr="006152E7" w:rsidRDefault="003D70E9" w:rsidP="00E30EEE">
      <w:pPr>
        <w:spacing w:line="276" w:lineRule="auto"/>
        <w:jc w:val="both"/>
        <w:rPr>
          <w:rFonts w:ascii="Cambria" w:hAnsi="Cambria"/>
          <w:sz w:val="22"/>
          <w:szCs w:val="22"/>
          <w:lang w:val="en-GB"/>
        </w:rPr>
      </w:pPr>
      <w:r>
        <w:rPr>
          <w:rFonts w:ascii="Cambria" w:hAnsi="Cambria"/>
          <w:sz w:val="22"/>
          <w:szCs w:val="22"/>
          <w:lang w:val="en-GB"/>
        </w:rPr>
        <w:t>From</w:t>
      </w:r>
      <w:r w:rsidR="00332C2D" w:rsidRPr="006152E7">
        <w:rPr>
          <w:rFonts w:ascii="Cambria" w:hAnsi="Cambria"/>
          <w:sz w:val="22"/>
          <w:szCs w:val="22"/>
          <w:lang w:val="en-GB"/>
        </w:rPr>
        <w:t xml:space="preserve"> 1920, health and sanitation reporting became more systematic.</w:t>
      </w:r>
      <w:sdt>
        <w:sdtPr>
          <w:rPr>
            <w:rFonts w:ascii="Cambria" w:hAnsi="Cambria"/>
            <w:color w:val="000000"/>
            <w:sz w:val="22"/>
            <w:szCs w:val="22"/>
            <w:vertAlign w:val="superscript"/>
            <w:lang w:val="en-GB"/>
          </w:rPr>
          <w:tag w:val="MENDELEY_CITATION_v3_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"/>
          <w:id w:val="-546995098"/>
          <w:placeholder>
            <w:docPart w:val="DefaultPlaceholder_-1854013440"/>
          </w:placeholder>
        </w:sdtPr>
        <w:sdtContent>
          <w:r w:rsidR="00B33E3A" w:rsidRPr="00B33E3A">
            <w:rPr>
              <w:rFonts w:ascii="Cambria" w:hAnsi="Cambria"/>
              <w:color w:val="000000"/>
              <w:sz w:val="22"/>
              <w:szCs w:val="22"/>
              <w:vertAlign w:val="superscript"/>
              <w:lang w:val="en-GB"/>
            </w:rPr>
            <w:t>34</w:t>
          </w:r>
        </w:sdtContent>
      </w:sdt>
      <w:r w:rsidR="00332C2D" w:rsidRPr="006152E7">
        <w:rPr>
          <w:rFonts w:ascii="Cambria" w:hAnsi="Cambria"/>
          <w:sz w:val="22"/>
          <w:szCs w:val="22"/>
          <w:lang w:val="en-GB"/>
        </w:rPr>
        <w:t xml:space="preserve"> Annual medical and sanitary reports increasingly documented disease incidence, hospital admissions, and deaths, and </w:t>
      </w:r>
      <w:r w:rsidR="00332C2D" w:rsidRPr="006152E7">
        <w:rPr>
          <w:rFonts w:ascii="Cambria" w:hAnsi="Cambria"/>
          <w:sz w:val="22"/>
          <w:szCs w:val="22"/>
          <w:lang w:val="en-GB"/>
        </w:rPr>
        <w:lastRenderedPageBreak/>
        <w:t>routine statistics began to be compiled with greater regularity.</w:t>
      </w:r>
      <w:sdt>
        <w:sdtPr>
          <w:rPr>
            <w:rFonts w:ascii="Cambria" w:hAnsi="Cambria"/>
            <w:color w:val="000000"/>
            <w:sz w:val="22"/>
            <w:szCs w:val="22"/>
            <w:vertAlign w:val="superscript"/>
            <w:lang w:val="en-GB"/>
          </w:rPr>
          <w:tag w:val="MENDELEY_CITATION_v3_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"/>
          <w:id w:val="-986698553"/>
          <w:placeholder>
            <w:docPart w:val="DefaultPlaceholder_-1854013440"/>
          </w:placeholder>
        </w:sdtPr>
        <w:sdtContent>
          <w:r w:rsidR="00B33E3A" w:rsidRPr="00B33E3A">
            <w:rPr>
              <w:rFonts w:ascii="Cambria" w:hAnsi="Cambria"/>
              <w:color w:val="000000"/>
              <w:sz w:val="22"/>
              <w:szCs w:val="22"/>
              <w:vertAlign w:val="superscript"/>
              <w:lang w:val="en-GB"/>
            </w:rPr>
            <w:t>16,34,43</w:t>
          </w:r>
        </w:sdtContent>
      </w:sdt>
      <w:r w:rsidR="00332C2D" w:rsidRPr="006152E7">
        <w:rPr>
          <w:rFonts w:ascii="Cambria" w:hAnsi="Cambria"/>
          <w:sz w:val="22"/>
          <w:szCs w:val="22"/>
          <w:lang w:val="en-GB"/>
        </w:rPr>
        <w:t xml:space="preserve"> Although data quality varied and </w:t>
      </w:r>
      <w:r w:rsidR="00060089" w:rsidRPr="006152E7">
        <w:rPr>
          <w:rFonts w:ascii="Cambria" w:hAnsi="Cambria"/>
          <w:sz w:val="22"/>
          <w:szCs w:val="22"/>
          <w:lang w:val="en-GB"/>
        </w:rPr>
        <w:t xml:space="preserve">under-reporting was common, this period </w:t>
      </w:r>
      <w:r w:rsidR="00332C2D" w:rsidRPr="006152E7">
        <w:rPr>
          <w:rFonts w:ascii="Cambria" w:hAnsi="Cambria"/>
          <w:sz w:val="22"/>
          <w:szCs w:val="22"/>
          <w:lang w:val="en-GB"/>
        </w:rPr>
        <w:t>marked the beginning of continuous disease recording, rather than reliance solely on epidemic notifications.</w:t>
      </w:r>
      <w:sdt>
        <w:sdtPr>
          <w:rPr>
            <w:rFonts w:ascii="Cambria" w:hAnsi="Cambria"/>
            <w:color w:val="000000"/>
            <w:sz w:val="22"/>
            <w:szCs w:val="22"/>
            <w:vertAlign w:val="superscript"/>
            <w:lang w:val="en-GB"/>
          </w:rPr>
          <w:tag w:val="MENDELEY_CITATION_v3_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"/>
          <w:id w:val="-1707479740"/>
          <w:placeholder>
            <w:docPart w:val="DefaultPlaceholder_-1854013440"/>
          </w:placeholder>
        </w:sdtPr>
        <w:sdtContent>
          <w:r w:rsidR="00B33E3A" w:rsidRPr="00B33E3A">
            <w:rPr>
              <w:rFonts w:ascii="Cambria" w:hAnsi="Cambria"/>
              <w:color w:val="000000"/>
              <w:sz w:val="22"/>
              <w:szCs w:val="22"/>
              <w:vertAlign w:val="superscript"/>
              <w:lang w:val="en-GB"/>
            </w:rPr>
            <w:t>27,34,36</w:t>
          </w:r>
        </w:sdtContent>
      </w:sdt>
      <w:r w:rsidR="00060089" w:rsidRPr="006152E7">
        <w:rPr>
          <w:rFonts w:ascii="Cambria" w:hAnsi="Cambria"/>
          <w:sz w:val="22"/>
          <w:szCs w:val="22"/>
          <w:lang w:val="en-GB"/>
        </w:rPr>
        <w:t xml:space="preserve"> Statistics first became available in a more consistent form from 1918 onwards, providing an emerging </w:t>
      </w:r>
      <w:r w:rsidR="00597AC8" w:rsidRPr="006152E7">
        <w:rPr>
          <w:rFonts w:ascii="Cambria" w:hAnsi="Cambria"/>
          <w:sz w:val="22"/>
          <w:szCs w:val="22"/>
          <w:lang w:val="en-GB"/>
        </w:rPr>
        <w:t>empirical</w:t>
      </w:r>
      <w:r w:rsidR="00060089" w:rsidRPr="006152E7">
        <w:rPr>
          <w:rFonts w:ascii="Cambria" w:hAnsi="Cambria"/>
          <w:sz w:val="22"/>
          <w:szCs w:val="22"/>
          <w:lang w:val="en-GB"/>
        </w:rPr>
        <w:t xml:space="preserve"> basis for surveillance and planning. </w:t>
      </w:r>
      <w:sdt>
        <w:sdtPr>
          <w:rPr>
            <w:rFonts w:ascii="Cambria" w:hAnsi="Cambria"/>
            <w:color w:val="000000"/>
            <w:sz w:val="22"/>
            <w:szCs w:val="22"/>
            <w:vertAlign w:val="superscript"/>
            <w:lang w:val="en-GB"/>
          </w:rPr>
          <w:tag w:val="MENDELEY_CITATION_v3_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"/>
          <w:id w:val="-478309353"/>
          <w:placeholder>
            <w:docPart w:val="DefaultPlaceholder_-1854013440"/>
          </w:placeholder>
        </w:sdtPr>
        <w:sdtContent>
          <w:r w:rsidR="00B33E3A" w:rsidRPr="00B33E3A">
            <w:rPr>
              <w:rFonts w:ascii="Cambria" w:hAnsi="Cambria"/>
              <w:color w:val="000000"/>
              <w:sz w:val="22"/>
              <w:szCs w:val="22"/>
              <w:vertAlign w:val="superscript"/>
              <w:lang w:val="en-GB"/>
            </w:rPr>
            <w:t>34</w:t>
          </w:r>
        </w:sdtContent>
      </w:sdt>
      <w:r w:rsidR="004935BA" w:rsidRPr="006152E7">
        <w:rPr>
          <w:rFonts w:ascii="Cambria" w:hAnsi="Cambria"/>
          <w:color w:val="000000"/>
          <w:sz w:val="22"/>
          <w:szCs w:val="22"/>
          <w:lang w:val="en-GB"/>
        </w:rPr>
        <w:t xml:space="preserve"> It was also the same period of the Spanish flu epidemic</w:t>
      </w:r>
      <w:r w:rsidR="001479A5">
        <w:rPr>
          <w:rFonts w:ascii="Cambria" w:hAnsi="Cambria"/>
          <w:color w:val="000000"/>
          <w:sz w:val="22"/>
          <w:szCs w:val="22"/>
          <w:lang w:val="en-GB"/>
        </w:rPr>
        <w:t xml:space="preserve">. </w:t>
      </w:r>
      <w:r w:rsidR="00353019">
        <w:rPr>
          <w:rFonts w:ascii="Cambria" w:hAnsi="Cambria"/>
          <w:color w:val="000000"/>
          <w:sz w:val="22"/>
          <w:szCs w:val="22"/>
          <w:lang w:val="en-GB"/>
        </w:rPr>
        <w:t>During this period,</w:t>
      </w:r>
      <w:r w:rsidR="004935BA" w:rsidRPr="006152E7">
        <w:rPr>
          <w:rFonts w:ascii="Cambria" w:hAnsi="Cambria"/>
          <w:color w:val="000000"/>
          <w:sz w:val="22"/>
          <w:szCs w:val="22"/>
          <w:lang w:val="en-GB"/>
        </w:rPr>
        <w:t xml:space="preserve"> </w:t>
      </w:r>
      <w:r w:rsidR="00FD2098">
        <w:rPr>
          <w:rFonts w:ascii="Cambria" w:hAnsi="Cambria"/>
          <w:color w:val="000000"/>
          <w:sz w:val="22"/>
          <w:szCs w:val="22"/>
          <w:lang w:val="en-GB"/>
        </w:rPr>
        <w:t>the</w:t>
      </w:r>
      <w:r w:rsidR="004935BA" w:rsidRPr="006152E7">
        <w:rPr>
          <w:rFonts w:ascii="Cambria" w:hAnsi="Cambria"/>
          <w:color w:val="000000"/>
          <w:sz w:val="22"/>
          <w:szCs w:val="22"/>
          <w:lang w:val="en-GB"/>
        </w:rPr>
        <w:t xml:space="preserve"> life expectancy dropped from 26 to 23 (Figure 1). </w:t>
      </w:r>
    </w:p>
    <w:p w14:paraId="61DD08F4" w14:textId="52139937" w:rsidR="00A900F8" w:rsidRPr="006152E7" w:rsidRDefault="00332C2D" w:rsidP="00E30EEE">
      <w:pPr>
        <w:spacing w:line="276" w:lineRule="auto"/>
        <w:jc w:val="both"/>
        <w:rPr>
          <w:rFonts w:ascii="Cambria" w:hAnsi="Cambria"/>
          <w:sz w:val="22"/>
          <w:szCs w:val="22"/>
          <w:lang w:val="en-GB"/>
        </w:rPr>
      </w:pPr>
      <w:r w:rsidRPr="006152E7">
        <w:rPr>
          <w:rFonts w:ascii="Cambria" w:hAnsi="Cambria"/>
          <w:sz w:val="22"/>
          <w:szCs w:val="22"/>
          <w:lang w:val="en-GB"/>
        </w:rPr>
        <w:t xml:space="preserve">A key </w:t>
      </w:r>
      <w:r w:rsidR="00060089" w:rsidRPr="006152E7">
        <w:rPr>
          <w:rFonts w:ascii="Cambria" w:hAnsi="Cambria"/>
          <w:sz w:val="22"/>
          <w:szCs w:val="22"/>
          <w:lang w:val="en-GB"/>
        </w:rPr>
        <w:t xml:space="preserve">institutional </w:t>
      </w:r>
      <w:r w:rsidRPr="006152E7">
        <w:rPr>
          <w:rFonts w:ascii="Cambria" w:hAnsi="Cambria"/>
          <w:sz w:val="22"/>
          <w:szCs w:val="22"/>
          <w:lang w:val="en-GB"/>
        </w:rPr>
        <w:t>development in this transition was the expansion of the dispensary system. Following the dissolution of the African Native Medical Corps after the war, government dispensaries w</w:t>
      </w:r>
      <w:r w:rsidR="00060089" w:rsidRPr="006152E7">
        <w:rPr>
          <w:rFonts w:ascii="Cambria" w:hAnsi="Cambria"/>
          <w:sz w:val="22"/>
          <w:szCs w:val="22"/>
          <w:lang w:val="en-GB"/>
        </w:rPr>
        <w:t>ere</w:t>
      </w:r>
      <w:r w:rsidRPr="006152E7">
        <w:rPr>
          <w:rFonts w:ascii="Cambria" w:hAnsi="Cambria"/>
          <w:sz w:val="22"/>
          <w:szCs w:val="22"/>
          <w:lang w:val="en-GB"/>
        </w:rPr>
        <w:t xml:space="preserve"> established from 1924 onwards with the aim of p</w:t>
      </w:r>
      <w:r w:rsidR="00060089" w:rsidRPr="006152E7">
        <w:rPr>
          <w:rFonts w:ascii="Cambria" w:hAnsi="Cambria"/>
          <w:sz w:val="22"/>
          <w:szCs w:val="22"/>
          <w:lang w:val="en-GB"/>
        </w:rPr>
        <w:t>roviding basic care and surveillance coverage across wider geographic areas</w:t>
      </w:r>
      <w:r w:rsidR="00A900F8" w:rsidRPr="006152E7">
        <w:rPr>
          <w:rFonts w:ascii="Cambria" w:hAnsi="Cambria"/>
          <w:sz w:val="22"/>
          <w:szCs w:val="22"/>
          <w:lang w:val="en-GB"/>
        </w:rPr>
        <w:t>.</w:t>
      </w:r>
      <w:sdt>
        <w:sdtPr>
          <w:rPr>
            <w:rFonts w:ascii="Cambria" w:hAnsi="Cambria"/>
            <w:color w:val="000000"/>
            <w:sz w:val="22"/>
            <w:szCs w:val="22"/>
            <w:vertAlign w:val="superscript"/>
            <w:lang w:val="en-GB"/>
          </w:rPr>
          <w:tag w:val="MENDELEY_CITATION_v3_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"/>
          <w:id w:val="-294459126"/>
          <w:placeholder>
            <w:docPart w:val="DefaultPlaceholder_-1854013440"/>
          </w:placeholder>
        </w:sdtPr>
        <w:sdtContent>
          <w:r w:rsidR="00B33E3A" w:rsidRPr="00B33E3A">
            <w:rPr>
              <w:rFonts w:ascii="Cambria" w:hAnsi="Cambria"/>
              <w:color w:val="000000"/>
              <w:sz w:val="22"/>
              <w:szCs w:val="22"/>
              <w:vertAlign w:val="superscript"/>
              <w:lang w:val="en-GB"/>
            </w:rPr>
            <w:t>16</w:t>
          </w:r>
        </w:sdtContent>
      </w:sdt>
      <w:r w:rsidRPr="006152E7">
        <w:rPr>
          <w:rFonts w:ascii="Cambria" w:hAnsi="Cambria"/>
          <w:sz w:val="22"/>
          <w:szCs w:val="22"/>
          <w:lang w:val="en-GB"/>
        </w:rPr>
        <w:t xml:space="preserve"> </w:t>
      </w:r>
      <w:r w:rsidR="00A900F8" w:rsidRPr="006152E7">
        <w:rPr>
          <w:rFonts w:ascii="Cambria" w:hAnsi="Cambria"/>
          <w:sz w:val="22"/>
          <w:szCs w:val="22"/>
          <w:lang w:val="en-GB"/>
        </w:rPr>
        <w:t>O</w:t>
      </w:r>
      <w:r w:rsidRPr="006152E7">
        <w:rPr>
          <w:rFonts w:ascii="Cambria" w:hAnsi="Cambria"/>
          <w:sz w:val="22"/>
          <w:szCs w:val="22"/>
          <w:lang w:val="en-GB"/>
        </w:rPr>
        <w:t xml:space="preserve">ne dispensary </w:t>
      </w:r>
      <w:r w:rsidR="00A900F8" w:rsidRPr="006152E7">
        <w:rPr>
          <w:rFonts w:ascii="Cambria" w:hAnsi="Cambria"/>
          <w:sz w:val="22"/>
          <w:szCs w:val="22"/>
          <w:lang w:val="en-GB"/>
        </w:rPr>
        <w:t xml:space="preserve">was allocated </w:t>
      </w:r>
      <w:r w:rsidRPr="006152E7">
        <w:rPr>
          <w:rFonts w:ascii="Cambria" w:hAnsi="Cambria"/>
          <w:sz w:val="22"/>
          <w:szCs w:val="22"/>
          <w:lang w:val="en-GB"/>
        </w:rPr>
        <w:t xml:space="preserve">approximately </w:t>
      </w:r>
      <w:r w:rsidR="00A900F8" w:rsidRPr="006152E7">
        <w:rPr>
          <w:rFonts w:ascii="Cambria" w:hAnsi="Cambria"/>
          <w:sz w:val="22"/>
          <w:szCs w:val="22"/>
          <w:lang w:val="en-GB"/>
        </w:rPr>
        <w:t xml:space="preserve">every </w:t>
      </w:r>
      <w:r w:rsidR="00E30EEE" w:rsidRPr="006152E7">
        <w:rPr>
          <w:rFonts w:ascii="Cambria" w:hAnsi="Cambria"/>
          <w:sz w:val="22"/>
          <w:szCs w:val="22"/>
          <w:lang w:val="en-GB"/>
        </w:rPr>
        <w:t>32 kilometres</w:t>
      </w:r>
      <w:r w:rsidR="006048DA" w:rsidRPr="006152E7">
        <w:rPr>
          <w:rFonts w:ascii="Cambria" w:hAnsi="Cambria"/>
          <w:sz w:val="22"/>
          <w:szCs w:val="22"/>
          <w:lang w:val="en-GB"/>
        </w:rPr>
        <w:t>, with</w:t>
      </w:r>
      <w:r w:rsidRPr="006152E7">
        <w:rPr>
          <w:rFonts w:ascii="Cambria" w:hAnsi="Cambria"/>
          <w:sz w:val="22"/>
          <w:szCs w:val="22"/>
          <w:lang w:val="en-GB"/>
        </w:rPr>
        <w:t xml:space="preserve"> trained dressers </w:t>
      </w:r>
      <w:r w:rsidR="00A900F8" w:rsidRPr="006152E7">
        <w:rPr>
          <w:rFonts w:ascii="Cambria" w:hAnsi="Cambria"/>
          <w:sz w:val="22"/>
          <w:szCs w:val="22"/>
          <w:lang w:val="en-GB"/>
        </w:rPr>
        <w:t xml:space="preserve">deployed </w:t>
      </w:r>
      <w:r w:rsidRPr="006152E7">
        <w:rPr>
          <w:rFonts w:ascii="Cambria" w:hAnsi="Cambria"/>
          <w:sz w:val="22"/>
          <w:szCs w:val="22"/>
          <w:lang w:val="en-GB"/>
        </w:rPr>
        <w:t>to serve defined populations</w:t>
      </w:r>
      <w:r w:rsidR="00A900F8" w:rsidRPr="006152E7">
        <w:rPr>
          <w:rFonts w:ascii="Cambria" w:hAnsi="Cambria"/>
          <w:sz w:val="22"/>
          <w:szCs w:val="22"/>
          <w:lang w:val="en-GB"/>
        </w:rPr>
        <w:t>, creating peripheral nodes for disease observation and reporting</w:t>
      </w:r>
      <w:r w:rsidRPr="006152E7">
        <w:rPr>
          <w:rFonts w:ascii="Cambria" w:hAnsi="Cambria"/>
          <w:sz w:val="22"/>
          <w:szCs w:val="22"/>
          <w:lang w:val="en-GB"/>
        </w:rPr>
        <w:t>.</w:t>
      </w:r>
      <w:sdt>
        <w:sdtPr>
          <w:rPr>
            <w:rFonts w:ascii="Cambria" w:hAnsi="Cambria"/>
            <w:color w:val="000000"/>
            <w:sz w:val="22"/>
            <w:szCs w:val="22"/>
            <w:vertAlign w:val="superscript"/>
            <w:lang w:val="en-GB"/>
          </w:rPr>
          <w:tag w:val="MENDELEY_CITATION_v3_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"/>
          <w:id w:val="27303023"/>
          <w:placeholder>
            <w:docPart w:val="DefaultPlaceholder_-1854013440"/>
          </w:placeholder>
        </w:sdtPr>
        <w:sdtContent>
          <w:r w:rsidR="00B33E3A" w:rsidRPr="00B33E3A">
            <w:rPr>
              <w:rFonts w:ascii="Cambria" w:hAnsi="Cambria"/>
              <w:color w:val="000000"/>
              <w:sz w:val="22"/>
              <w:szCs w:val="22"/>
              <w:vertAlign w:val="superscript"/>
              <w:lang w:val="en-GB"/>
            </w:rPr>
            <w:t>34</w:t>
          </w:r>
        </w:sdtContent>
      </w:sdt>
      <w:r w:rsidRPr="006152E7">
        <w:rPr>
          <w:rFonts w:ascii="Cambria" w:hAnsi="Cambria"/>
          <w:sz w:val="22"/>
          <w:szCs w:val="22"/>
          <w:lang w:val="en-GB"/>
        </w:rPr>
        <w:t xml:space="preserve"> These facilities functioned as </w:t>
      </w:r>
      <w:r w:rsidR="00A900F8" w:rsidRPr="006152E7">
        <w:rPr>
          <w:rFonts w:ascii="Cambria" w:hAnsi="Cambria"/>
          <w:sz w:val="22"/>
          <w:szCs w:val="22"/>
          <w:lang w:val="en-GB"/>
        </w:rPr>
        <w:t>routine</w:t>
      </w:r>
      <w:r w:rsidRPr="006152E7">
        <w:rPr>
          <w:rFonts w:ascii="Cambria" w:hAnsi="Cambria"/>
          <w:sz w:val="22"/>
          <w:szCs w:val="22"/>
          <w:lang w:val="en-GB"/>
        </w:rPr>
        <w:t xml:space="preserve"> surveillance </w:t>
      </w:r>
      <w:r w:rsidR="00E30EEE" w:rsidRPr="006152E7">
        <w:rPr>
          <w:rFonts w:ascii="Cambria" w:hAnsi="Cambria"/>
          <w:sz w:val="22"/>
          <w:szCs w:val="22"/>
          <w:lang w:val="en-GB"/>
        </w:rPr>
        <w:t>points</w:t>
      </w:r>
      <w:r w:rsidRPr="006152E7">
        <w:rPr>
          <w:rFonts w:ascii="Cambria" w:hAnsi="Cambria"/>
          <w:sz w:val="22"/>
          <w:szCs w:val="22"/>
          <w:lang w:val="en-GB"/>
        </w:rPr>
        <w:t xml:space="preserve">, </w:t>
      </w:r>
      <w:r w:rsidR="00A900F8" w:rsidRPr="006152E7">
        <w:rPr>
          <w:rFonts w:ascii="Cambria" w:hAnsi="Cambria"/>
          <w:sz w:val="22"/>
          <w:szCs w:val="22"/>
          <w:lang w:val="en-GB"/>
        </w:rPr>
        <w:t>linking rural communities to district and central reporting structures</w:t>
      </w:r>
      <w:r w:rsidRPr="006152E7">
        <w:rPr>
          <w:rFonts w:ascii="Cambria" w:hAnsi="Cambria"/>
          <w:sz w:val="22"/>
          <w:szCs w:val="22"/>
          <w:lang w:val="en-GB"/>
        </w:rPr>
        <w:t>.</w:t>
      </w:r>
      <w:sdt>
        <w:sdtPr>
          <w:rPr>
            <w:rFonts w:ascii="Cambria" w:hAnsi="Cambria"/>
            <w:color w:val="000000"/>
            <w:sz w:val="22"/>
            <w:szCs w:val="22"/>
            <w:vertAlign w:val="superscript"/>
            <w:lang w:val="en-GB"/>
          </w:rPr>
          <w:tag w:val="MENDELEY_CITATION_v3_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"/>
          <w:id w:val="859713218"/>
          <w:placeholder>
            <w:docPart w:val="DefaultPlaceholder_-1854013440"/>
          </w:placeholder>
        </w:sdtPr>
        <w:sdtContent>
          <w:r w:rsidR="00B33E3A" w:rsidRPr="00B33E3A">
            <w:rPr>
              <w:rFonts w:ascii="Cambria" w:hAnsi="Cambria"/>
              <w:color w:val="000000"/>
              <w:sz w:val="22"/>
              <w:szCs w:val="22"/>
              <w:vertAlign w:val="superscript"/>
              <w:lang w:val="en-GB"/>
            </w:rPr>
            <w:t>16</w:t>
          </w:r>
        </w:sdtContent>
      </w:sdt>
      <w:r w:rsidRPr="006152E7">
        <w:rPr>
          <w:rFonts w:ascii="Cambria" w:hAnsi="Cambria"/>
          <w:sz w:val="22"/>
          <w:szCs w:val="22"/>
          <w:lang w:val="en-GB"/>
        </w:rPr>
        <w:t xml:space="preserve"> </w:t>
      </w:r>
    </w:p>
    <w:p w14:paraId="5F7BD323" w14:textId="3E30AB35" w:rsidR="00332C2D" w:rsidRPr="006152E7" w:rsidRDefault="00332C2D" w:rsidP="00E30EEE">
      <w:pPr>
        <w:spacing w:line="276" w:lineRule="auto"/>
        <w:jc w:val="both"/>
        <w:rPr>
          <w:rFonts w:ascii="Cambria" w:hAnsi="Cambria"/>
          <w:sz w:val="22"/>
          <w:szCs w:val="22"/>
          <w:lang w:val="en-GB"/>
        </w:rPr>
      </w:pPr>
      <w:r w:rsidRPr="006152E7">
        <w:rPr>
          <w:rFonts w:ascii="Cambria" w:hAnsi="Cambria"/>
          <w:sz w:val="22"/>
          <w:szCs w:val="22"/>
          <w:lang w:val="en-GB"/>
        </w:rPr>
        <w:t xml:space="preserve">The training of African medical orderlies from the mid-1930s further strengthened this reporting network and increased the visibility of disease in rural </w:t>
      </w:r>
      <w:r w:rsidR="00A900F8" w:rsidRPr="006152E7">
        <w:rPr>
          <w:rFonts w:ascii="Cambria" w:hAnsi="Cambria"/>
          <w:sz w:val="22"/>
          <w:szCs w:val="22"/>
          <w:lang w:val="en-GB"/>
        </w:rPr>
        <w:t>populations</w:t>
      </w:r>
      <w:r w:rsidRPr="006152E7">
        <w:rPr>
          <w:rFonts w:ascii="Cambria" w:hAnsi="Cambria"/>
          <w:sz w:val="22"/>
          <w:szCs w:val="22"/>
          <w:lang w:val="en-GB"/>
        </w:rPr>
        <w:t>.</w:t>
      </w:r>
      <w:sdt>
        <w:sdtPr>
          <w:rPr>
            <w:rFonts w:ascii="Cambria" w:hAnsi="Cambria"/>
            <w:color w:val="000000"/>
            <w:sz w:val="22"/>
            <w:szCs w:val="22"/>
            <w:vertAlign w:val="superscript"/>
            <w:lang w:val="en-GB"/>
          </w:rPr>
          <w:tag w:val="MENDELEY_CITATION_v3_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"/>
          <w:id w:val="-1630852818"/>
          <w:placeholder>
            <w:docPart w:val="DefaultPlaceholder_-1854013440"/>
          </w:placeholder>
        </w:sdtPr>
        <w:sdtContent>
          <w:r w:rsidR="00B33E3A" w:rsidRPr="00B33E3A">
            <w:rPr>
              <w:rFonts w:ascii="Cambria" w:hAnsi="Cambria"/>
              <w:color w:val="000000"/>
              <w:sz w:val="22"/>
              <w:szCs w:val="22"/>
              <w:vertAlign w:val="superscript"/>
              <w:lang w:val="en-GB"/>
            </w:rPr>
            <w:t>21,42</w:t>
          </w:r>
        </w:sdtContent>
      </w:sdt>
      <w:r w:rsidR="00A900F8" w:rsidRPr="006152E7">
        <w:rPr>
          <w:rFonts w:ascii="Cambria" w:hAnsi="Cambria"/>
          <w:color w:val="000000"/>
          <w:sz w:val="22"/>
          <w:szCs w:val="22"/>
          <w:vertAlign w:val="superscript"/>
          <w:lang w:val="en-GB"/>
        </w:rPr>
        <w:t xml:space="preserve"> </w:t>
      </w:r>
      <w:r w:rsidR="00A900F8" w:rsidRPr="006152E7">
        <w:rPr>
          <w:rFonts w:ascii="Cambria" w:hAnsi="Cambria"/>
          <w:color w:val="000000"/>
          <w:sz w:val="22"/>
          <w:szCs w:val="22"/>
          <w:lang w:val="en-GB"/>
        </w:rPr>
        <w:t xml:space="preserve">While African staff occupied subordinate positions within the medical hierarchy, their presence expanded the reach of surveillance and facilitated the recording of conditions that previously remained largely undocumented. </w:t>
      </w:r>
      <w:sdt>
        <w:sdtPr>
          <w:rPr>
            <w:rFonts w:ascii="Cambria" w:hAnsi="Cambria"/>
            <w:color w:val="000000"/>
            <w:sz w:val="22"/>
            <w:szCs w:val="22"/>
            <w:vertAlign w:val="superscript"/>
            <w:lang w:val="en-GB"/>
          </w:rPr>
          <w:tag w:val="MENDELEY_CITATION_v3_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"/>
          <w:id w:val="-1079508882"/>
          <w:placeholder>
            <w:docPart w:val="DefaultPlaceholder_-1854013440"/>
          </w:placeholder>
        </w:sdtPr>
        <w:sdtContent>
          <w:r w:rsidR="00B33E3A" w:rsidRPr="00B33E3A">
            <w:rPr>
              <w:rFonts w:ascii="Cambria" w:hAnsi="Cambria"/>
              <w:color w:val="000000"/>
              <w:sz w:val="22"/>
              <w:szCs w:val="22"/>
              <w:vertAlign w:val="superscript"/>
              <w:lang w:val="en-GB"/>
            </w:rPr>
            <w:t>14,27</w:t>
          </w:r>
        </w:sdtContent>
      </w:sdt>
    </w:p>
    <w:p w14:paraId="2C5FBF7B" w14:textId="784068AA" w:rsidR="00332C2D" w:rsidRPr="006152E7" w:rsidRDefault="00332C2D" w:rsidP="000F3EDE">
      <w:pPr>
        <w:spacing w:line="276" w:lineRule="auto"/>
        <w:jc w:val="both"/>
        <w:rPr>
          <w:rFonts w:ascii="Cambria" w:hAnsi="Cambria"/>
          <w:sz w:val="22"/>
          <w:szCs w:val="22"/>
          <w:lang w:val="en-GB"/>
        </w:rPr>
      </w:pPr>
      <w:r w:rsidRPr="006152E7">
        <w:rPr>
          <w:rFonts w:ascii="Cambria" w:hAnsi="Cambria"/>
          <w:sz w:val="22"/>
          <w:szCs w:val="22"/>
          <w:lang w:val="en-GB"/>
        </w:rPr>
        <w:t xml:space="preserve">During this period, surveillance began to </w:t>
      </w:r>
      <w:r w:rsidR="00E30EEE" w:rsidRPr="006152E7">
        <w:rPr>
          <w:rFonts w:ascii="Cambria" w:hAnsi="Cambria"/>
          <w:sz w:val="22"/>
          <w:szCs w:val="22"/>
          <w:lang w:val="en-GB"/>
        </w:rPr>
        <w:t>cover</w:t>
      </w:r>
      <w:r w:rsidRPr="006152E7">
        <w:rPr>
          <w:rFonts w:ascii="Cambria" w:hAnsi="Cambria"/>
          <w:sz w:val="22"/>
          <w:szCs w:val="22"/>
          <w:lang w:val="en-GB"/>
        </w:rPr>
        <w:t xml:space="preserve"> conditions beyond epidemic threats. </w:t>
      </w:r>
      <w:r w:rsidR="00A900F8" w:rsidRPr="006152E7">
        <w:rPr>
          <w:rFonts w:ascii="Cambria" w:hAnsi="Cambria"/>
          <w:sz w:val="22"/>
          <w:szCs w:val="22"/>
          <w:lang w:val="en-GB"/>
        </w:rPr>
        <w:t>D</w:t>
      </w:r>
      <w:r w:rsidRPr="006152E7">
        <w:rPr>
          <w:rFonts w:ascii="Cambria" w:hAnsi="Cambria"/>
          <w:sz w:val="22"/>
          <w:szCs w:val="22"/>
          <w:lang w:val="en-GB"/>
        </w:rPr>
        <w:t>iseases such as hookworm, syphilis, respiratory infections,</w:t>
      </w:r>
      <w:r w:rsidR="00A900F8" w:rsidRPr="006152E7">
        <w:rPr>
          <w:rFonts w:ascii="Cambria" w:hAnsi="Cambria"/>
          <w:sz w:val="22"/>
          <w:szCs w:val="22"/>
          <w:lang w:val="en-GB"/>
        </w:rPr>
        <w:t xml:space="preserve"> </w:t>
      </w:r>
      <w:r w:rsidRPr="006152E7">
        <w:rPr>
          <w:rFonts w:ascii="Cambria" w:hAnsi="Cambria"/>
          <w:sz w:val="22"/>
          <w:szCs w:val="22"/>
          <w:lang w:val="en-GB"/>
        </w:rPr>
        <w:t>rheumatism</w:t>
      </w:r>
      <w:r w:rsidR="00A900F8" w:rsidRPr="006152E7">
        <w:rPr>
          <w:rFonts w:ascii="Cambria" w:hAnsi="Cambria"/>
          <w:sz w:val="22"/>
          <w:szCs w:val="22"/>
          <w:lang w:val="en-GB"/>
        </w:rPr>
        <w:t xml:space="preserve"> and gastrointestinal illness</w:t>
      </w:r>
      <w:r w:rsidRPr="006152E7">
        <w:rPr>
          <w:rFonts w:ascii="Cambria" w:hAnsi="Cambria"/>
          <w:sz w:val="22"/>
          <w:szCs w:val="22"/>
          <w:lang w:val="en-GB"/>
        </w:rPr>
        <w:t xml:space="preserve"> </w:t>
      </w:r>
      <w:r w:rsidR="00A900F8" w:rsidRPr="006152E7">
        <w:rPr>
          <w:rFonts w:ascii="Cambria" w:hAnsi="Cambria"/>
          <w:sz w:val="22"/>
          <w:szCs w:val="22"/>
          <w:lang w:val="en-GB"/>
        </w:rPr>
        <w:t>appeared more consistently</w:t>
      </w:r>
      <w:r w:rsidRPr="006152E7">
        <w:rPr>
          <w:rFonts w:ascii="Cambria" w:hAnsi="Cambria"/>
          <w:sz w:val="22"/>
          <w:szCs w:val="22"/>
          <w:lang w:val="en-GB"/>
        </w:rPr>
        <w:t xml:space="preserve"> in </w:t>
      </w:r>
      <w:r w:rsidR="00A900F8" w:rsidRPr="006152E7">
        <w:rPr>
          <w:rFonts w:ascii="Cambria" w:hAnsi="Cambria"/>
          <w:sz w:val="22"/>
          <w:szCs w:val="22"/>
          <w:lang w:val="en-GB"/>
        </w:rPr>
        <w:t xml:space="preserve">official </w:t>
      </w:r>
      <w:r w:rsidRPr="006152E7">
        <w:rPr>
          <w:rFonts w:ascii="Cambria" w:hAnsi="Cambria"/>
          <w:sz w:val="22"/>
          <w:szCs w:val="22"/>
          <w:lang w:val="en-GB"/>
        </w:rPr>
        <w:t xml:space="preserve">reports, </w:t>
      </w:r>
      <w:r w:rsidR="00E30EEE" w:rsidRPr="006152E7">
        <w:rPr>
          <w:rFonts w:ascii="Cambria" w:hAnsi="Cambria"/>
          <w:sz w:val="22"/>
          <w:szCs w:val="22"/>
          <w:lang w:val="en-GB"/>
        </w:rPr>
        <w:t>together with</w:t>
      </w:r>
      <w:r w:rsidRPr="006152E7">
        <w:rPr>
          <w:rFonts w:ascii="Cambria" w:hAnsi="Cambria"/>
          <w:sz w:val="22"/>
          <w:szCs w:val="22"/>
          <w:lang w:val="en-GB"/>
        </w:rPr>
        <w:t xml:space="preserve"> continued attention to malaria and sleeping sickness.</w:t>
      </w:r>
      <w:sdt>
        <w:sdtPr>
          <w:rPr>
            <w:rFonts w:ascii="Cambria" w:hAnsi="Cambria"/>
            <w:color w:val="000000"/>
            <w:sz w:val="22"/>
            <w:szCs w:val="22"/>
            <w:vertAlign w:val="superscript"/>
            <w:lang w:val="en-GB"/>
          </w:rPr>
          <w:tag w:val="MENDELEY_CITATION_v3_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"/>
          <w:id w:val="2006395421"/>
          <w:placeholder>
            <w:docPart w:val="DefaultPlaceholder_-1854013440"/>
          </w:placeholder>
        </w:sdtPr>
        <w:sdtContent>
          <w:r w:rsidR="00B33E3A" w:rsidRPr="00B33E3A">
            <w:rPr>
              <w:rFonts w:ascii="Cambria" w:hAnsi="Cambria"/>
              <w:color w:val="000000"/>
              <w:sz w:val="22"/>
              <w:szCs w:val="22"/>
              <w:vertAlign w:val="superscript"/>
              <w:lang w:val="en-GB"/>
            </w:rPr>
            <w:t>34,44</w:t>
          </w:r>
        </w:sdtContent>
      </w:sdt>
      <w:r w:rsidRPr="006152E7">
        <w:rPr>
          <w:rFonts w:ascii="Cambria" w:hAnsi="Cambria"/>
          <w:sz w:val="22"/>
          <w:szCs w:val="22"/>
          <w:lang w:val="en-GB"/>
        </w:rPr>
        <w:t xml:space="preserve"> Surveillance </w:t>
      </w:r>
      <w:r w:rsidR="00A900F8" w:rsidRPr="006152E7">
        <w:rPr>
          <w:rFonts w:ascii="Cambria" w:hAnsi="Cambria"/>
          <w:sz w:val="22"/>
          <w:szCs w:val="22"/>
          <w:lang w:val="en-GB"/>
        </w:rPr>
        <w:t>activities became</w:t>
      </w:r>
      <w:r w:rsidRPr="006152E7">
        <w:rPr>
          <w:rFonts w:ascii="Cambria" w:hAnsi="Cambria"/>
          <w:sz w:val="22"/>
          <w:szCs w:val="22"/>
          <w:lang w:val="en-GB"/>
        </w:rPr>
        <w:t xml:space="preserve"> increasingly linked to preventive </w:t>
      </w:r>
      <w:r w:rsidR="00A900F8" w:rsidRPr="006152E7">
        <w:rPr>
          <w:rFonts w:ascii="Cambria" w:hAnsi="Cambria"/>
          <w:sz w:val="22"/>
          <w:szCs w:val="22"/>
          <w:lang w:val="en-GB"/>
        </w:rPr>
        <w:t>interventions</w:t>
      </w:r>
      <w:r w:rsidRPr="006152E7">
        <w:rPr>
          <w:rFonts w:ascii="Cambria" w:hAnsi="Cambria"/>
          <w:sz w:val="22"/>
          <w:szCs w:val="22"/>
          <w:lang w:val="en-GB"/>
        </w:rPr>
        <w:t xml:space="preserve">, including sanitation campaigns, hookworm control </w:t>
      </w:r>
      <w:r w:rsidR="00A900F8" w:rsidRPr="006152E7">
        <w:rPr>
          <w:rFonts w:ascii="Cambria" w:hAnsi="Cambria"/>
          <w:sz w:val="22"/>
          <w:szCs w:val="22"/>
          <w:lang w:val="en-GB"/>
        </w:rPr>
        <w:t xml:space="preserve">efforts </w:t>
      </w:r>
      <w:r w:rsidRPr="006152E7">
        <w:rPr>
          <w:rFonts w:ascii="Cambria" w:hAnsi="Cambria"/>
          <w:sz w:val="22"/>
          <w:szCs w:val="22"/>
          <w:lang w:val="en-GB"/>
        </w:rPr>
        <w:t>along the coast, and vector control initiatives, although funding constraints limited the scale and consistency of these efforts.</w:t>
      </w:r>
      <w:sdt>
        <w:sdtPr>
          <w:rPr>
            <w:rFonts w:ascii="Cambria" w:hAnsi="Cambria"/>
            <w:color w:val="000000"/>
            <w:sz w:val="22"/>
            <w:szCs w:val="22"/>
            <w:vertAlign w:val="superscript"/>
            <w:lang w:val="en-GB"/>
          </w:rPr>
          <w:tag w:val="MENDELEY_CITATION_v3_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"/>
          <w:id w:val="-1386561450"/>
          <w:placeholder>
            <w:docPart w:val="DefaultPlaceholder_-1854013440"/>
          </w:placeholder>
        </w:sdtPr>
        <w:sdtContent>
          <w:r w:rsidR="00B33E3A" w:rsidRPr="00B33E3A">
            <w:rPr>
              <w:rFonts w:ascii="Cambria" w:hAnsi="Cambria"/>
              <w:color w:val="000000"/>
              <w:sz w:val="22"/>
              <w:szCs w:val="22"/>
              <w:vertAlign w:val="superscript"/>
              <w:lang w:val="en-GB"/>
            </w:rPr>
            <w:t>21,36</w:t>
          </w:r>
        </w:sdtContent>
      </w:sdt>
    </w:p>
    <w:p w14:paraId="6C680938" w14:textId="4E30A591" w:rsidR="00A900F8" w:rsidRPr="006152E7" w:rsidRDefault="00332C2D" w:rsidP="000F3EDE">
      <w:pPr>
        <w:spacing w:line="276" w:lineRule="auto"/>
        <w:jc w:val="both"/>
        <w:rPr>
          <w:rFonts w:ascii="Cambria" w:hAnsi="Cambria"/>
          <w:sz w:val="22"/>
          <w:szCs w:val="22"/>
          <w:lang w:val="en-GB"/>
        </w:rPr>
      </w:pPr>
      <w:r w:rsidRPr="006152E7">
        <w:rPr>
          <w:rFonts w:ascii="Cambria" w:hAnsi="Cambria"/>
          <w:sz w:val="22"/>
          <w:szCs w:val="22"/>
          <w:lang w:val="en-GB"/>
        </w:rPr>
        <w:t xml:space="preserve">Urban areas, particularly Nairobi and Mombasa, continued to receive </w:t>
      </w:r>
      <w:r w:rsidR="006048DA" w:rsidRPr="006152E7">
        <w:rPr>
          <w:rFonts w:ascii="Cambria" w:hAnsi="Cambria"/>
          <w:sz w:val="22"/>
          <w:szCs w:val="22"/>
          <w:lang w:val="en-GB"/>
        </w:rPr>
        <w:t>greater</w:t>
      </w:r>
      <w:r w:rsidRPr="006152E7">
        <w:rPr>
          <w:rFonts w:ascii="Cambria" w:hAnsi="Cambria"/>
          <w:sz w:val="22"/>
          <w:szCs w:val="22"/>
          <w:lang w:val="en-GB"/>
        </w:rPr>
        <w:t xml:space="preserve"> </w:t>
      </w:r>
      <w:r w:rsidR="00A900F8" w:rsidRPr="006152E7">
        <w:rPr>
          <w:rFonts w:ascii="Cambria" w:hAnsi="Cambria"/>
          <w:sz w:val="22"/>
          <w:szCs w:val="22"/>
          <w:lang w:val="en-GB"/>
        </w:rPr>
        <w:t xml:space="preserve">surveillance </w:t>
      </w:r>
      <w:r w:rsidRPr="006152E7">
        <w:rPr>
          <w:rFonts w:ascii="Cambria" w:hAnsi="Cambria"/>
          <w:sz w:val="22"/>
          <w:szCs w:val="22"/>
          <w:lang w:val="en-GB"/>
        </w:rPr>
        <w:t xml:space="preserve">attention. Municipal authorities </w:t>
      </w:r>
      <w:r w:rsidR="00784600">
        <w:rPr>
          <w:rFonts w:ascii="Cambria" w:hAnsi="Cambria"/>
          <w:sz w:val="22"/>
          <w:szCs w:val="22"/>
          <w:lang w:val="en-GB"/>
        </w:rPr>
        <w:t>were responsible for</w:t>
      </w:r>
      <w:r w:rsidRPr="006152E7">
        <w:rPr>
          <w:rFonts w:ascii="Cambria" w:hAnsi="Cambria"/>
          <w:sz w:val="22"/>
          <w:szCs w:val="22"/>
          <w:lang w:val="en-GB"/>
        </w:rPr>
        <w:t xml:space="preserve"> preventive </w:t>
      </w:r>
      <w:r w:rsidR="00A900F8" w:rsidRPr="006152E7">
        <w:rPr>
          <w:rFonts w:ascii="Cambria" w:hAnsi="Cambria"/>
          <w:sz w:val="22"/>
          <w:szCs w:val="22"/>
          <w:lang w:val="en-GB"/>
        </w:rPr>
        <w:t xml:space="preserve">and sanitary </w:t>
      </w:r>
      <w:r w:rsidRPr="006152E7">
        <w:rPr>
          <w:rFonts w:ascii="Cambria" w:hAnsi="Cambria"/>
          <w:sz w:val="22"/>
          <w:szCs w:val="22"/>
          <w:lang w:val="en-GB"/>
        </w:rPr>
        <w:t xml:space="preserve">functions, </w:t>
      </w:r>
      <w:r w:rsidR="00D3543B">
        <w:rPr>
          <w:rFonts w:ascii="Cambria" w:hAnsi="Cambria"/>
          <w:sz w:val="22"/>
          <w:szCs w:val="22"/>
          <w:lang w:val="en-GB"/>
        </w:rPr>
        <w:t>including licensing of foo</w:t>
      </w:r>
      <w:r w:rsidR="000655CB">
        <w:rPr>
          <w:rFonts w:ascii="Cambria" w:hAnsi="Cambria"/>
          <w:sz w:val="22"/>
          <w:szCs w:val="22"/>
          <w:lang w:val="en-GB"/>
        </w:rPr>
        <w:t>d</w:t>
      </w:r>
      <w:r w:rsidR="00D3543B">
        <w:rPr>
          <w:rFonts w:ascii="Cambria" w:hAnsi="Cambria"/>
          <w:sz w:val="22"/>
          <w:szCs w:val="22"/>
          <w:lang w:val="en-GB"/>
        </w:rPr>
        <w:t xml:space="preserve"> premises, slaughterhouses, meat handlers, markets and restaurants, as well as </w:t>
      </w:r>
      <w:r w:rsidR="000655CB">
        <w:rPr>
          <w:rFonts w:ascii="Cambria" w:hAnsi="Cambria"/>
          <w:sz w:val="22"/>
          <w:szCs w:val="22"/>
          <w:lang w:val="en-GB"/>
        </w:rPr>
        <w:t xml:space="preserve">monitoring sanitation, housing conditions and occupational health risks, </w:t>
      </w:r>
      <w:r w:rsidRPr="006152E7">
        <w:rPr>
          <w:rFonts w:ascii="Cambria" w:hAnsi="Cambria"/>
          <w:sz w:val="22"/>
          <w:szCs w:val="22"/>
          <w:lang w:val="en-GB"/>
        </w:rPr>
        <w:t>while the central government retained control over curative services.</w:t>
      </w:r>
      <w:sdt>
        <w:sdtPr>
          <w:rPr>
            <w:rFonts w:ascii="Cambria" w:hAnsi="Cambria"/>
            <w:color w:val="000000"/>
            <w:sz w:val="22"/>
            <w:szCs w:val="22"/>
            <w:vertAlign w:val="superscript"/>
            <w:lang w:val="en-GB"/>
          </w:rPr>
          <w:tag w:val="MENDELEY_CITATION_v3_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"/>
          <w:id w:val="-1120451831"/>
          <w:placeholder>
            <w:docPart w:val="DefaultPlaceholder_-1854013440"/>
          </w:placeholder>
        </w:sdtPr>
        <w:sdtContent>
          <w:r w:rsidR="00B33E3A" w:rsidRPr="00B33E3A">
            <w:rPr>
              <w:rFonts w:ascii="Cambria" w:hAnsi="Cambria"/>
              <w:color w:val="000000"/>
              <w:sz w:val="22"/>
              <w:szCs w:val="22"/>
              <w:vertAlign w:val="superscript"/>
              <w:lang w:val="en-GB"/>
            </w:rPr>
            <w:t>14</w:t>
          </w:r>
        </w:sdtContent>
      </w:sdt>
      <w:r w:rsidRPr="006152E7">
        <w:rPr>
          <w:rFonts w:ascii="Cambria" w:hAnsi="Cambria"/>
          <w:sz w:val="22"/>
          <w:szCs w:val="22"/>
          <w:lang w:val="en-GB"/>
        </w:rPr>
        <w:t xml:space="preserve"> Surveillance data from </w:t>
      </w:r>
      <w:r w:rsidR="00A900F8" w:rsidRPr="006152E7">
        <w:rPr>
          <w:rFonts w:ascii="Cambria" w:hAnsi="Cambria"/>
          <w:sz w:val="22"/>
          <w:szCs w:val="22"/>
          <w:lang w:val="en-GB"/>
        </w:rPr>
        <w:t>urban settings were</w:t>
      </w:r>
      <w:r w:rsidRPr="006152E7">
        <w:rPr>
          <w:rFonts w:ascii="Cambria" w:hAnsi="Cambria"/>
          <w:sz w:val="22"/>
          <w:szCs w:val="22"/>
          <w:lang w:val="en-GB"/>
        </w:rPr>
        <w:t xml:space="preserve"> more detailed and regularly reported than those from rural </w:t>
      </w:r>
      <w:r w:rsidR="00A900F8" w:rsidRPr="006152E7">
        <w:rPr>
          <w:rFonts w:ascii="Cambria" w:hAnsi="Cambria"/>
          <w:sz w:val="22"/>
          <w:szCs w:val="22"/>
          <w:lang w:val="en-GB"/>
        </w:rPr>
        <w:t>districts</w:t>
      </w:r>
      <w:r w:rsidRPr="006152E7">
        <w:rPr>
          <w:rFonts w:ascii="Cambria" w:hAnsi="Cambria"/>
          <w:sz w:val="22"/>
          <w:szCs w:val="22"/>
          <w:lang w:val="en-GB"/>
        </w:rPr>
        <w:t xml:space="preserve">, </w:t>
      </w:r>
      <w:r w:rsidR="00A900F8" w:rsidRPr="006152E7">
        <w:rPr>
          <w:rFonts w:ascii="Cambria" w:hAnsi="Cambria"/>
          <w:sz w:val="22"/>
          <w:szCs w:val="22"/>
          <w:lang w:val="en-GB"/>
        </w:rPr>
        <w:t>highlighting</w:t>
      </w:r>
      <w:r w:rsidRPr="006152E7">
        <w:rPr>
          <w:rFonts w:ascii="Cambria" w:hAnsi="Cambria"/>
          <w:sz w:val="22"/>
          <w:szCs w:val="22"/>
          <w:lang w:val="en-GB"/>
        </w:rPr>
        <w:t xml:space="preserve"> persistent inequalities in infrastructure</w:t>
      </w:r>
      <w:r w:rsidR="00A900F8" w:rsidRPr="006152E7">
        <w:rPr>
          <w:rFonts w:ascii="Cambria" w:hAnsi="Cambria"/>
          <w:sz w:val="22"/>
          <w:szCs w:val="22"/>
          <w:lang w:val="en-GB"/>
        </w:rPr>
        <w:t>, staffing</w:t>
      </w:r>
      <w:r w:rsidRPr="006152E7">
        <w:rPr>
          <w:rFonts w:ascii="Cambria" w:hAnsi="Cambria"/>
          <w:sz w:val="22"/>
          <w:szCs w:val="22"/>
          <w:lang w:val="en-GB"/>
        </w:rPr>
        <w:t xml:space="preserve"> and administrative capacity.</w:t>
      </w:r>
      <w:sdt>
        <w:sdtPr>
          <w:rPr>
            <w:rFonts w:ascii="Cambria" w:hAnsi="Cambria"/>
            <w:color w:val="000000"/>
            <w:sz w:val="22"/>
            <w:szCs w:val="22"/>
            <w:vertAlign w:val="superscript"/>
            <w:lang w:val="en-GB"/>
          </w:rPr>
          <w:tag w:val="MENDELEY_CITATION_v3_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"/>
          <w:id w:val="1589963885"/>
          <w:placeholder>
            <w:docPart w:val="DefaultPlaceholder_-1854013440"/>
          </w:placeholder>
        </w:sdtPr>
        <w:sdtContent>
          <w:r w:rsidR="00B33E3A" w:rsidRPr="00B33E3A">
            <w:rPr>
              <w:rFonts w:ascii="Cambria" w:hAnsi="Cambria"/>
              <w:color w:val="000000"/>
              <w:sz w:val="22"/>
              <w:szCs w:val="22"/>
              <w:vertAlign w:val="superscript"/>
              <w:lang w:val="en-GB"/>
            </w:rPr>
            <w:t>34,44</w:t>
          </w:r>
        </w:sdtContent>
      </w:sdt>
      <w:r w:rsidRPr="006152E7">
        <w:rPr>
          <w:rFonts w:ascii="Cambria" w:hAnsi="Cambria"/>
          <w:sz w:val="22"/>
          <w:szCs w:val="22"/>
          <w:lang w:val="en-GB"/>
        </w:rPr>
        <w:t xml:space="preserve"> </w:t>
      </w:r>
    </w:p>
    <w:p w14:paraId="20195F7A" w14:textId="0857604F" w:rsidR="00332C2D" w:rsidRPr="006152E7" w:rsidRDefault="00A900F8" w:rsidP="000F3EDE">
      <w:pPr>
        <w:spacing w:line="276" w:lineRule="auto"/>
        <w:jc w:val="both"/>
        <w:rPr>
          <w:rFonts w:ascii="Cambria" w:hAnsi="Cambria"/>
          <w:sz w:val="22"/>
          <w:szCs w:val="22"/>
          <w:lang w:val="en-GB"/>
        </w:rPr>
      </w:pPr>
      <w:r w:rsidRPr="006152E7">
        <w:rPr>
          <w:rFonts w:ascii="Cambria" w:hAnsi="Cambria"/>
          <w:sz w:val="22"/>
          <w:szCs w:val="22"/>
          <w:lang w:val="en-GB"/>
        </w:rPr>
        <w:t>B</w:t>
      </w:r>
      <w:r w:rsidR="00332C2D" w:rsidRPr="006152E7">
        <w:rPr>
          <w:rFonts w:ascii="Cambria" w:hAnsi="Cambria"/>
          <w:sz w:val="22"/>
          <w:szCs w:val="22"/>
          <w:lang w:val="en-GB"/>
        </w:rPr>
        <w:t xml:space="preserve">y the late 1930s, disease surveillance in Kenya had moved toward a more structured, </w:t>
      </w:r>
      <w:r w:rsidR="000B5BF4">
        <w:rPr>
          <w:rFonts w:ascii="Cambria" w:hAnsi="Cambria"/>
          <w:sz w:val="22"/>
          <w:szCs w:val="22"/>
          <w:lang w:val="en-GB"/>
        </w:rPr>
        <w:t>but</w:t>
      </w:r>
      <w:r w:rsidR="00332C2D" w:rsidRPr="006152E7">
        <w:rPr>
          <w:rFonts w:ascii="Cambria" w:hAnsi="Cambria"/>
          <w:sz w:val="22"/>
          <w:szCs w:val="22"/>
          <w:lang w:val="en-GB"/>
        </w:rPr>
        <w:t xml:space="preserve"> still incomplete</w:t>
      </w:r>
      <w:r w:rsidR="000B5BF4">
        <w:rPr>
          <w:rFonts w:ascii="Cambria" w:hAnsi="Cambria"/>
          <w:sz w:val="22"/>
          <w:szCs w:val="22"/>
          <w:lang w:val="en-GB"/>
        </w:rPr>
        <w:t xml:space="preserve"> </w:t>
      </w:r>
      <w:r w:rsidR="00332C2D" w:rsidRPr="006152E7">
        <w:rPr>
          <w:rFonts w:ascii="Cambria" w:hAnsi="Cambria"/>
          <w:sz w:val="22"/>
          <w:szCs w:val="22"/>
          <w:lang w:val="en-GB"/>
        </w:rPr>
        <w:t xml:space="preserve">system of routine public health observation. </w:t>
      </w:r>
      <w:r w:rsidRPr="006152E7">
        <w:rPr>
          <w:rFonts w:ascii="Cambria" w:hAnsi="Cambria"/>
          <w:sz w:val="22"/>
          <w:szCs w:val="22"/>
          <w:lang w:val="en-GB"/>
        </w:rPr>
        <w:t>T</w:t>
      </w:r>
      <w:r w:rsidR="00332C2D" w:rsidRPr="006152E7">
        <w:rPr>
          <w:rFonts w:ascii="Cambria" w:hAnsi="Cambria"/>
          <w:sz w:val="22"/>
          <w:szCs w:val="22"/>
          <w:lang w:val="en-GB"/>
        </w:rPr>
        <w:t>he foundations of modern surveillance were in place: legislation</w:t>
      </w:r>
      <w:r w:rsidR="00987730" w:rsidRPr="006152E7">
        <w:rPr>
          <w:rFonts w:ascii="Cambria" w:hAnsi="Cambria"/>
          <w:sz w:val="22"/>
          <w:szCs w:val="22"/>
          <w:lang w:val="en-GB"/>
        </w:rPr>
        <w:t xml:space="preserve"> </w:t>
      </w:r>
      <w:r w:rsidR="00332C2D" w:rsidRPr="006152E7">
        <w:rPr>
          <w:rFonts w:ascii="Cambria" w:hAnsi="Cambria"/>
          <w:sz w:val="22"/>
          <w:szCs w:val="22"/>
          <w:lang w:val="en-GB"/>
        </w:rPr>
        <w:t xml:space="preserve">defining state responsibility, administrative reporting structures, geographically distributed health facilities, </w:t>
      </w:r>
      <w:r w:rsidRPr="006152E7">
        <w:rPr>
          <w:rFonts w:ascii="Cambria" w:hAnsi="Cambria"/>
          <w:sz w:val="22"/>
          <w:szCs w:val="22"/>
          <w:lang w:val="en-GB"/>
        </w:rPr>
        <w:t>trained personnel</w:t>
      </w:r>
      <w:r w:rsidR="00987730" w:rsidRPr="006152E7">
        <w:rPr>
          <w:rFonts w:ascii="Cambria" w:hAnsi="Cambria"/>
          <w:sz w:val="22"/>
          <w:szCs w:val="22"/>
          <w:lang w:val="en-GB"/>
        </w:rPr>
        <w:t>,</w:t>
      </w:r>
      <w:r w:rsidRPr="006152E7">
        <w:rPr>
          <w:rFonts w:ascii="Cambria" w:hAnsi="Cambria"/>
          <w:sz w:val="22"/>
          <w:szCs w:val="22"/>
          <w:lang w:val="en-GB"/>
        </w:rPr>
        <w:t xml:space="preserve"> </w:t>
      </w:r>
      <w:r w:rsidR="00332C2D" w:rsidRPr="006152E7">
        <w:rPr>
          <w:rFonts w:ascii="Cambria" w:hAnsi="Cambria"/>
          <w:sz w:val="22"/>
          <w:szCs w:val="22"/>
          <w:lang w:val="en-GB"/>
        </w:rPr>
        <w:t xml:space="preserve">and the regular compilation of health statistics. </w:t>
      </w:r>
      <w:sdt>
        <w:sdtPr>
          <w:rPr>
            <w:rFonts w:ascii="Cambria" w:hAnsi="Cambria"/>
            <w:color w:val="000000"/>
            <w:sz w:val="22"/>
            <w:szCs w:val="22"/>
            <w:vertAlign w:val="superscript"/>
            <w:lang w:val="en-GB"/>
          </w:rPr>
          <w:tag w:val="MENDELEY_CITATION_v3_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"/>
          <w:id w:val="477040912"/>
          <w:placeholder>
            <w:docPart w:val="DefaultPlaceholder_-1854013440"/>
          </w:placeholder>
        </w:sdtPr>
        <w:sdtContent>
          <w:r w:rsidR="00B33E3A" w:rsidRPr="00B33E3A">
            <w:rPr>
              <w:rFonts w:ascii="Cambria" w:hAnsi="Cambria"/>
              <w:color w:val="000000"/>
              <w:sz w:val="22"/>
              <w:szCs w:val="22"/>
              <w:vertAlign w:val="superscript"/>
              <w:lang w:val="en-GB"/>
            </w:rPr>
            <w:t>36,41,42</w:t>
          </w:r>
        </w:sdtContent>
      </w:sdt>
      <w:r w:rsidR="00987730" w:rsidRPr="006152E7">
        <w:rPr>
          <w:rFonts w:ascii="Cambria" w:hAnsi="Cambria"/>
          <w:color w:val="000000"/>
          <w:sz w:val="22"/>
          <w:szCs w:val="22"/>
          <w:vertAlign w:val="superscript"/>
          <w:lang w:val="en-GB"/>
        </w:rPr>
        <w:t xml:space="preserve"> </w:t>
      </w:r>
      <w:r w:rsidR="00332C2D" w:rsidRPr="006152E7">
        <w:rPr>
          <w:rFonts w:ascii="Cambria" w:hAnsi="Cambria"/>
          <w:sz w:val="22"/>
          <w:szCs w:val="22"/>
          <w:lang w:val="en-GB"/>
        </w:rPr>
        <w:t xml:space="preserve">These developments set the stage for post-war institutional consolidation and the </w:t>
      </w:r>
      <w:r w:rsidR="00987730" w:rsidRPr="006152E7">
        <w:rPr>
          <w:rFonts w:ascii="Cambria" w:hAnsi="Cambria"/>
          <w:sz w:val="22"/>
          <w:szCs w:val="22"/>
          <w:lang w:val="en-GB"/>
        </w:rPr>
        <w:t xml:space="preserve">further </w:t>
      </w:r>
      <w:r w:rsidR="00332C2D" w:rsidRPr="006152E7">
        <w:rPr>
          <w:rFonts w:ascii="Cambria" w:hAnsi="Cambria"/>
          <w:sz w:val="22"/>
          <w:szCs w:val="22"/>
          <w:lang w:val="en-GB"/>
        </w:rPr>
        <w:t>expansion of surveillance through research, training, and regional collaboration in the mid-twentieth century.</w:t>
      </w:r>
    </w:p>
    <w:p w14:paraId="215851C3" w14:textId="4928665F" w:rsidR="000F3EDE" w:rsidRPr="006152E7" w:rsidRDefault="000F3EDE" w:rsidP="000F3EDE">
      <w:pPr>
        <w:pStyle w:val="ListParagraph"/>
        <w:numPr>
          <w:ilvl w:val="0"/>
          <w:numId w:val="1"/>
        </w:numPr>
        <w:spacing w:line="276" w:lineRule="auto"/>
        <w:rPr>
          <w:rFonts w:ascii="Cambria" w:hAnsi="Cambria"/>
          <w:b/>
          <w:bCs/>
          <w:sz w:val="22"/>
          <w:szCs w:val="22"/>
          <w:lang w:val="en-GB"/>
        </w:rPr>
      </w:pPr>
      <w:r w:rsidRPr="006152E7">
        <w:rPr>
          <w:rFonts w:ascii="Cambria" w:hAnsi="Cambria"/>
          <w:b/>
          <w:bCs/>
          <w:sz w:val="22"/>
          <w:szCs w:val="22"/>
          <w:lang w:val="en-GB"/>
        </w:rPr>
        <w:t>1940 – 196</w:t>
      </w:r>
      <w:r w:rsidR="001C08ED" w:rsidRPr="006152E7">
        <w:rPr>
          <w:rFonts w:ascii="Cambria" w:hAnsi="Cambria"/>
          <w:b/>
          <w:bCs/>
          <w:sz w:val="22"/>
          <w:szCs w:val="22"/>
          <w:lang w:val="en-GB"/>
        </w:rPr>
        <w:t>2</w:t>
      </w:r>
      <w:r w:rsidRPr="006152E7">
        <w:rPr>
          <w:rFonts w:ascii="Cambria" w:hAnsi="Cambria"/>
          <w:b/>
          <w:bCs/>
          <w:sz w:val="22"/>
          <w:szCs w:val="22"/>
          <w:lang w:val="en-GB"/>
        </w:rPr>
        <w:t xml:space="preserve">: Institutional consolidation and regional surveillance capacity </w:t>
      </w:r>
    </w:p>
    <w:p w14:paraId="54456813" w14:textId="02511A7A" w:rsidR="000F3EDE" w:rsidRPr="006152E7" w:rsidRDefault="000F3EDE" w:rsidP="000F3EDE">
      <w:pPr>
        <w:spacing w:line="276" w:lineRule="auto"/>
        <w:jc w:val="both"/>
        <w:rPr>
          <w:rFonts w:ascii="Cambria" w:hAnsi="Cambria"/>
          <w:sz w:val="22"/>
          <w:szCs w:val="22"/>
          <w:lang w:val="en-GB"/>
        </w:rPr>
      </w:pPr>
      <w:r w:rsidRPr="006152E7">
        <w:rPr>
          <w:rFonts w:ascii="Cambria" w:hAnsi="Cambria"/>
          <w:sz w:val="22"/>
          <w:szCs w:val="22"/>
          <w:lang w:val="en-GB"/>
        </w:rPr>
        <w:t xml:space="preserve">From the 1940s, disease surveillance in Kenya entered a period of institutional consolidation, characterised by </w:t>
      </w:r>
      <w:r w:rsidR="00987730" w:rsidRPr="006152E7">
        <w:rPr>
          <w:rFonts w:ascii="Cambria" w:hAnsi="Cambria"/>
          <w:sz w:val="22"/>
          <w:szCs w:val="22"/>
          <w:lang w:val="en-GB"/>
        </w:rPr>
        <w:t>expanded</w:t>
      </w:r>
      <w:r w:rsidRPr="006152E7">
        <w:rPr>
          <w:rFonts w:ascii="Cambria" w:hAnsi="Cambria"/>
          <w:sz w:val="22"/>
          <w:szCs w:val="22"/>
          <w:lang w:val="en-GB"/>
        </w:rPr>
        <w:t xml:space="preserve"> research capacity, professional training, and more systematic use of surveillance data for planning and disease control. This shift was shaped by post-war </w:t>
      </w:r>
      <w:r w:rsidRPr="006152E7">
        <w:rPr>
          <w:rFonts w:ascii="Cambria" w:hAnsi="Cambria"/>
          <w:sz w:val="22"/>
          <w:szCs w:val="22"/>
          <w:lang w:val="en-GB"/>
        </w:rPr>
        <w:lastRenderedPageBreak/>
        <w:t xml:space="preserve">reconstruction, </w:t>
      </w:r>
      <w:r w:rsidR="00987730" w:rsidRPr="006152E7">
        <w:rPr>
          <w:rFonts w:ascii="Cambria" w:hAnsi="Cambria"/>
          <w:sz w:val="22"/>
          <w:szCs w:val="22"/>
          <w:lang w:val="en-GB"/>
        </w:rPr>
        <w:t xml:space="preserve">increased public investment in health services, </w:t>
      </w:r>
      <w:r w:rsidRPr="006152E7">
        <w:rPr>
          <w:rFonts w:ascii="Cambria" w:hAnsi="Cambria"/>
          <w:sz w:val="22"/>
          <w:szCs w:val="22"/>
          <w:lang w:val="en-GB"/>
        </w:rPr>
        <w:t xml:space="preserve">and growing recognition of </w:t>
      </w:r>
      <w:r w:rsidR="00987730" w:rsidRPr="006152E7">
        <w:rPr>
          <w:rFonts w:ascii="Cambria" w:hAnsi="Cambria"/>
          <w:sz w:val="22"/>
          <w:szCs w:val="22"/>
          <w:lang w:val="en-GB"/>
        </w:rPr>
        <w:t xml:space="preserve">both </w:t>
      </w:r>
      <w:r w:rsidRPr="006152E7">
        <w:rPr>
          <w:rFonts w:ascii="Cambria" w:hAnsi="Cambria"/>
          <w:sz w:val="22"/>
          <w:szCs w:val="22"/>
          <w:lang w:val="en-GB"/>
        </w:rPr>
        <w:t xml:space="preserve">endemic and epidemic diseases as constraints to </w:t>
      </w:r>
      <w:r w:rsidR="00987730" w:rsidRPr="006152E7">
        <w:rPr>
          <w:rFonts w:ascii="Cambria" w:hAnsi="Cambria"/>
          <w:sz w:val="22"/>
          <w:szCs w:val="22"/>
          <w:lang w:val="en-GB"/>
        </w:rPr>
        <w:t xml:space="preserve">social and economic </w:t>
      </w:r>
      <w:r w:rsidRPr="006152E7">
        <w:rPr>
          <w:rFonts w:ascii="Cambria" w:hAnsi="Cambria"/>
          <w:sz w:val="22"/>
          <w:szCs w:val="22"/>
          <w:lang w:val="en-GB"/>
        </w:rPr>
        <w:t>development</w:t>
      </w:r>
      <w:r w:rsidR="00987730" w:rsidRPr="006152E7">
        <w:rPr>
          <w:rFonts w:ascii="Cambria" w:hAnsi="Cambria"/>
          <w:sz w:val="22"/>
          <w:szCs w:val="22"/>
          <w:lang w:val="en-GB"/>
        </w:rPr>
        <w:t xml:space="preserve"> across East Africa</w:t>
      </w:r>
      <w:r w:rsidRPr="006152E7">
        <w:rPr>
          <w:rFonts w:ascii="Cambria" w:hAnsi="Cambria"/>
          <w:sz w:val="22"/>
          <w:szCs w:val="22"/>
          <w:lang w:val="en-GB"/>
        </w:rPr>
        <w:t>.</w:t>
      </w:r>
    </w:p>
    <w:p w14:paraId="05B690A0" w14:textId="18543AC9" w:rsidR="000F3EDE" w:rsidRPr="006152E7" w:rsidRDefault="000F3EDE" w:rsidP="000F3EDE">
      <w:pPr>
        <w:spacing w:line="276" w:lineRule="auto"/>
        <w:jc w:val="both"/>
        <w:rPr>
          <w:rFonts w:ascii="Cambria" w:hAnsi="Cambria"/>
          <w:sz w:val="22"/>
          <w:szCs w:val="22"/>
          <w:lang w:val="en-GB"/>
        </w:rPr>
      </w:pPr>
      <w:r w:rsidRPr="006152E7">
        <w:rPr>
          <w:rFonts w:ascii="Cambria" w:hAnsi="Cambria"/>
          <w:sz w:val="22"/>
          <w:szCs w:val="22"/>
          <w:lang w:val="en-GB"/>
        </w:rPr>
        <w:t xml:space="preserve">In 1945, the establishment of the Development and Reconstruction Authority </w:t>
      </w:r>
      <w:r w:rsidR="006048DA" w:rsidRPr="006152E7">
        <w:rPr>
          <w:rFonts w:ascii="Cambria" w:hAnsi="Cambria"/>
          <w:sz w:val="22"/>
          <w:szCs w:val="22"/>
          <w:lang w:val="en-GB"/>
        </w:rPr>
        <w:t>was an</w:t>
      </w:r>
      <w:r w:rsidR="00987730" w:rsidRPr="006152E7">
        <w:rPr>
          <w:rFonts w:ascii="Cambria" w:hAnsi="Cambria"/>
          <w:sz w:val="22"/>
          <w:szCs w:val="22"/>
          <w:lang w:val="en-GB"/>
        </w:rPr>
        <w:t xml:space="preserve"> important turning </w:t>
      </w:r>
      <w:r w:rsidRPr="006152E7">
        <w:rPr>
          <w:rFonts w:ascii="Cambria" w:hAnsi="Cambria"/>
          <w:sz w:val="22"/>
          <w:szCs w:val="22"/>
          <w:lang w:val="en-GB"/>
        </w:rPr>
        <w:t xml:space="preserve">point in health </w:t>
      </w:r>
      <w:r w:rsidR="00987730" w:rsidRPr="006152E7">
        <w:rPr>
          <w:rFonts w:ascii="Cambria" w:hAnsi="Cambria"/>
          <w:sz w:val="22"/>
          <w:szCs w:val="22"/>
          <w:lang w:val="en-GB"/>
        </w:rPr>
        <w:t>sector investment</w:t>
      </w:r>
      <w:r w:rsidRPr="006152E7">
        <w:rPr>
          <w:rFonts w:ascii="Cambria" w:hAnsi="Cambria"/>
          <w:sz w:val="22"/>
          <w:szCs w:val="22"/>
          <w:lang w:val="en-GB"/>
        </w:rPr>
        <w:t xml:space="preserve">. </w:t>
      </w:r>
      <w:r w:rsidR="00987730" w:rsidRPr="006152E7">
        <w:rPr>
          <w:rFonts w:ascii="Cambria" w:hAnsi="Cambria"/>
          <w:sz w:val="22"/>
          <w:szCs w:val="22"/>
          <w:lang w:val="en-GB"/>
        </w:rPr>
        <w:t>Dedicated f</w:t>
      </w:r>
      <w:r w:rsidRPr="006152E7">
        <w:rPr>
          <w:rFonts w:ascii="Cambria" w:hAnsi="Cambria"/>
          <w:sz w:val="22"/>
          <w:szCs w:val="22"/>
          <w:lang w:val="en-GB"/>
        </w:rPr>
        <w:t>unding was allocated for the construction of health centres across the colony, the expansion of hospital facilities in Nairobi</w:t>
      </w:r>
      <w:r w:rsidR="00C610FD" w:rsidRPr="006152E7">
        <w:rPr>
          <w:rFonts w:ascii="Cambria" w:hAnsi="Cambria"/>
          <w:sz w:val="22"/>
          <w:szCs w:val="22"/>
          <w:lang w:val="en-GB"/>
        </w:rPr>
        <w:t xml:space="preserve"> including </w:t>
      </w:r>
      <w:r w:rsidR="00987730" w:rsidRPr="006152E7">
        <w:rPr>
          <w:rFonts w:ascii="Cambria" w:hAnsi="Cambria"/>
          <w:sz w:val="22"/>
          <w:szCs w:val="22"/>
          <w:lang w:val="en-GB"/>
        </w:rPr>
        <w:t xml:space="preserve">Kenyatta </w:t>
      </w:r>
      <w:r w:rsidR="00F519BD" w:rsidRPr="006152E7">
        <w:rPr>
          <w:rFonts w:ascii="Cambria" w:hAnsi="Cambria"/>
          <w:sz w:val="22"/>
          <w:szCs w:val="22"/>
          <w:lang w:val="en-GB"/>
        </w:rPr>
        <w:t xml:space="preserve">teaching and </w:t>
      </w:r>
      <w:r w:rsidR="00597AC8" w:rsidRPr="006152E7">
        <w:rPr>
          <w:rFonts w:ascii="Cambria" w:hAnsi="Cambria"/>
          <w:sz w:val="22"/>
          <w:szCs w:val="22"/>
          <w:lang w:val="en-GB"/>
        </w:rPr>
        <w:t>Referral</w:t>
      </w:r>
      <w:r w:rsidR="00F519BD" w:rsidRPr="006152E7">
        <w:rPr>
          <w:rFonts w:ascii="Cambria" w:hAnsi="Cambria"/>
          <w:sz w:val="22"/>
          <w:szCs w:val="22"/>
          <w:lang w:val="en-GB"/>
        </w:rPr>
        <w:t xml:space="preserve"> Hospital</w:t>
      </w:r>
      <w:r w:rsidR="00C610FD" w:rsidRPr="006152E7">
        <w:rPr>
          <w:rFonts w:ascii="Cambria" w:hAnsi="Cambria"/>
          <w:sz w:val="22"/>
          <w:szCs w:val="22"/>
          <w:lang w:val="en-GB"/>
        </w:rPr>
        <w:t xml:space="preserve"> which primarily served the African population, and Nairobi hospital which served the European population</w:t>
      </w:r>
      <w:r w:rsidRPr="006152E7">
        <w:rPr>
          <w:rFonts w:ascii="Cambria" w:hAnsi="Cambria"/>
          <w:sz w:val="22"/>
          <w:szCs w:val="22"/>
          <w:lang w:val="en-GB"/>
        </w:rPr>
        <w:t>, and the strengthening of medical training institutions.</w:t>
      </w:r>
      <w:sdt>
        <w:sdtPr>
          <w:rPr>
            <w:rFonts w:ascii="Cambria" w:hAnsi="Cambria"/>
            <w:color w:val="000000"/>
            <w:sz w:val="22"/>
            <w:szCs w:val="22"/>
            <w:vertAlign w:val="superscript"/>
            <w:lang w:val="en-GB"/>
          </w:rPr>
          <w:tag w:val="MENDELEY_CITATION_v3_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"/>
          <w:id w:val="-38050203"/>
          <w:placeholder>
            <w:docPart w:val="DefaultPlaceholder_-1854013440"/>
          </w:placeholder>
        </w:sdtPr>
        <w:sdtContent>
          <w:r w:rsidR="00B33E3A" w:rsidRPr="00B33E3A">
            <w:rPr>
              <w:rFonts w:ascii="Cambria" w:hAnsi="Cambria"/>
              <w:color w:val="000000"/>
              <w:sz w:val="22"/>
              <w:szCs w:val="22"/>
              <w:vertAlign w:val="superscript"/>
              <w:lang w:val="en-GB"/>
            </w:rPr>
            <w:t>14,16,34</w:t>
          </w:r>
        </w:sdtContent>
      </w:sdt>
      <w:r w:rsidRPr="006152E7">
        <w:rPr>
          <w:rFonts w:ascii="Cambria" w:hAnsi="Cambria"/>
          <w:sz w:val="22"/>
          <w:szCs w:val="22"/>
          <w:lang w:val="en-GB"/>
        </w:rPr>
        <w:t xml:space="preserve"> These </w:t>
      </w:r>
      <w:r w:rsidR="00F519BD" w:rsidRPr="006152E7">
        <w:rPr>
          <w:rFonts w:ascii="Cambria" w:hAnsi="Cambria"/>
          <w:sz w:val="22"/>
          <w:szCs w:val="22"/>
          <w:lang w:val="en-GB"/>
        </w:rPr>
        <w:t>investments</w:t>
      </w:r>
      <w:r w:rsidRPr="006152E7">
        <w:rPr>
          <w:rFonts w:ascii="Cambria" w:hAnsi="Cambria"/>
          <w:sz w:val="22"/>
          <w:szCs w:val="22"/>
          <w:lang w:val="en-GB"/>
        </w:rPr>
        <w:t xml:space="preserve"> improved the physical and administrative </w:t>
      </w:r>
      <w:r w:rsidR="00F519BD" w:rsidRPr="006152E7">
        <w:rPr>
          <w:rFonts w:ascii="Cambria" w:hAnsi="Cambria"/>
          <w:sz w:val="22"/>
          <w:szCs w:val="22"/>
          <w:lang w:val="en-GB"/>
        </w:rPr>
        <w:t>infrastructure</w:t>
      </w:r>
      <w:r w:rsidRPr="006152E7">
        <w:rPr>
          <w:rFonts w:ascii="Cambria" w:hAnsi="Cambria"/>
          <w:sz w:val="22"/>
          <w:szCs w:val="22"/>
          <w:lang w:val="en-GB"/>
        </w:rPr>
        <w:t xml:space="preserve"> required for routine disease reporting and </w:t>
      </w:r>
      <w:r w:rsidR="00F519BD" w:rsidRPr="006152E7">
        <w:rPr>
          <w:rFonts w:ascii="Cambria" w:hAnsi="Cambria"/>
          <w:sz w:val="22"/>
          <w:szCs w:val="22"/>
          <w:lang w:val="en-GB"/>
        </w:rPr>
        <w:t>facilitated more consistent data flow from health facilities to central authorities, particularly in urban and peri-urban settings</w:t>
      </w:r>
      <w:r w:rsidRPr="006152E7">
        <w:rPr>
          <w:rFonts w:ascii="Cambria" w:hAnsi="Cambria"/>
          <w:sz w:val="22"/>
          <w:szCs w:val="22"/>
          <w:lang w:val="en-GB"/>
        </w:rPr>
        <w:t>.</w:t>
      </w:r>
      <w:r w:rsidR="004935BA" w:rsidRPr="006152E7">
        <w:rPr>
          <w:rFonts w:ascii="Cambria" w:hAnsi="Cambria"/>
          <w:sz w:val="22"/>
          <w:szCs w:val="22"/>
          <w:lang w:val="en-GB"/>
        </w:rPr>
        <w:t xml:space="preserve"> </w:t>
      </w:r>
      <w:r w:rsidR="00D44CC4" w:rsidRPr="006152E7">
        <w:rPr>
          <w:rFonts w:ascii="Cambria" w:hAnsi="Cambria"/>
          <w:sz w:val="22"/>
          <w:szCs w:val="22"/>
          <w:lang w:val="en-GB"/>
        </w:rPr>
        <w:t>Over the same period, life expectancy increased from about 28 years in 1945 to approximately 36 years by 1950 (Figure 1)</w:t>
      </w:r>
      <w:r w:rsidR="005C1D8F">
        <w:rPr>
          <w:rFonts w:ascii="Cambria" w:hAnsi="Cambria"/>
          <w:sz w:val="22"/>
          <w:szCs w:val="22"/>
          <w:lang w:val="en-GB"/>
        </w:rPr>
        <w:t>, reflecting the cumulative effects of expanded public health infrastr</w:t>
      </w:r>
      <w:r w:rsidR="008C0002">
        <w:rPr>
          <w:rFonts w:ascii="Cambria" w:hAnsi="Cambria"/>
          <w:sz w:val="22"/>
          <w:szCs w:val="22"/>
          <w:lang w:val="en-GB"/>
        </w:rPr>
        <w:t xml:space="preserve">ucture and disease </w:t>
      </w:r>
      <w:r w:rsidR="00D43B5A">
        <w:rPr>
          <w:rFonts w:ascii="Cambria" w:hAnsi="Cambria"/>
          <w:sz w:val="22"/>
          <w:szCs w:val="22"/>
          <w:lang w:val="en-GB"/>
        </w:rPr>
        <w:t>control efforts</w:t>
      </w:r>
      <w:r w:rsidR="00D44CC4" w:rsidRPr="006152E7">
        <w:rPr>
          <w:rFonts w:ascii="Cambria" w:hAnsi="Cambria"/>
          <w:sz w:val="22"/>
          <w:szCs w:val="22"/>
          <w:lang w:val="en-GB"/>
        </w:rPr>
        <w:t>.</w:t>
      </w:r>
    </w:p>
    <w:p w14:paraId="47D6F6EF" w14:textId="581C03AB" w:rsidR="000F3EDE" w:rsidRPr="006152E7" w:rsidRDefault="00F83880" w:rsidP="000F3EDE">
      <w:pPr>
        <w:spacing w:line="276" w:lineRule="auto"/>
        <w:jc w:val="both"/>
        <w:rPr>
          <w:rFonts w:ascii="Cambria" w:hAnsi="Cambria"/>
          <w:sz w:val="22"/>
          <w:szCs w:val="22"/>
          <w:lang w:val="en-GB"/>
        </w:rPr>
      </w:pPr>
      <w:r>
        <w:rPr>
          <w:rFonts w:ascii="Cambria" w:hAnsi="Cambria"/>
          <w:sz w:val="22"/>
          <w:szCs w:val="22"/>
          <w:lang w:val="en-GB"/>
        </w:rPr>
        <w:t>In</w:t>
      </w:r>
      <w:r w:rsidR="00D70C29">
        <w:rPr>
          <w:rFonts w:ascii="Cambria" w:hAnsi="Cambria"/>
          <w:sz w:val="22"/>
          <w:szCs w:val="22"/>
          <w:lang w:val="en-GB"/>
        </w:rPr>
        <w:t xml:space="preserve"> 1949, a</w:t>
      </w:r>
      <w:r w:rsidR="000F3EDE" w:rsidRPr="006152E7">
        <w:rPr>
          <w:rFonts w:ascii="Cambria" w:hAnsi="Cambria"/>
          <w:sz w:val="22"/>
          <w:szCs w:val="22"/>
          <w:lang w:val="en-GB"/>
        </w:rPr>
        <w:t xml:space="preserve"> major institutional milestone </w:t>
      </w:r>
      <w:r w:rsidR="00D70C29">
        <w:rPr>
          <w:rFonts w:ascii="Cambria" w:hAnsi="Cambria"/>
          <w:sz w:val="22"/>
          <w:szCs w:val="22"/>
          <w:lang w:val="en-GB"/>
        </w:rPr>
        <w:t>was marked by</w:t>
      </w:r>
      <w:r w:rsidR="000F3EDE" w:rsidRPr="006152E7">
        <w:rPr>
          <w:rFonts w:ascii="Cambria" w:hAnsi="Cambria"/>
          <w:sz w:val="22"/>
          <w:szCs w:val="22"/>
          <w:lang w:val="en-GB"/>
        </w:rPr>
        <w:t xml:space="preserve"> the establishment of the East Africa Bureau of Research in Medicine and Hygiene in Nairobi.</w:t>
      </w:r>
      <w:sdt>
        <w:sdtPr>
          <w:rPr>
            <w:rFonts w:ascii="Cambria" w:hAnsi="Cambria"/>
            <w:color w:val="000000"/>
            <w:sz w:val="22"/>
            <w:szCs w:val="22"/>
            <w:vertAlign w:val="superscript"/>
            <w:lang w:val="en-GB"/>
          </w:rPr>
          <w:tag w:val="MENDELEY_CITATION_v3_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"/>
          <w:id w:val="359392796"/>
          <w:placeholder>
            <w:docPart w:val="DefaultPlaceholder_-1854013440"/>
          </w:placeholder>
        </w:sdtPr>
        <w:sdtContent>
          <w:r w:rsidR="00B33E3A" w:rsidRPr="00B33E3A">
            <w:rPr>
              <w:rFonts w:ascii="Cambria" w:hAnsi="Cambria"/>
              <w:color w:val="000000"/>
              <w:sz w:val="22"/>
              <w:szCs w:val="22"/>
              <w:vertAlign w:val="superscript"/>
              <w:lang w:val="en-GB"/>
            </w:rPr>
            <w:t>34,45</w:t>
          </w:r>
        </w:sdtContent>
      </w:sdt>
      <w:r w:rsidR="000F3EDE" w:rsidRPr="006152E7">
        <w:rPr>
          <w:rFonts w:ascii="Cambria" w:hAnsi="Cambria"/>
          <w:sz w:val="22"/>
          <w:szCs w:val="22"/>
          <w:lang w:val="en-GB"/>
        </w:rPr>
        <w:t xml:space="preserve"> The Bureau served as a regional hub for disease investigation,</w:t>
      </w:r>
      <w:r w:rsidR="00125D34" w:rsidRPr="006152E7">
        <w:rPr>
          <w:rFonts w:ascii="Cambria" w:hAnsi="Cambria"/>
          <w:sz w:val="22"/>
          <w:szCs w:val="22"/>
          <w:lang w:val="en-GB"/>
        </w:rPr>
        <w:t xml:space="preserve"> </w:t>
      </w:r>
      <w:r w:rsidR="00F519BD" w:rsidRPr="006152E7">
        <w:rPr>
          <w:rFonts w:ascii="Cambria" w:hAnsi="Cambria"/>
          <w:sz w:val="22"/>
          <w:szCs w:val="22"/>
          <w:lang w:val="en-GB"/>
        </w:rPr>
        <w:t>laboratory analysis,</w:t>
      </w:r>
      <w:r w:rsidR="000F3EDE" w:rsidRPr="006152E7">
        <w:rPr>
          <w:rFonts w:ascii="Cambria" w:hAnsi="Cambria"/>
          <w:sz w:val="22"/>
          <w:szCs w:val="22"/>
          <w:lang w:val="en-GB"/>
        </w:rPr>
        <w:t xml:space="preserve"> and technical expertise, supporting surveillance activities across Kenya and neighbouring territories.</w:t>
      </w:r>
      <w:sdt>
        <w:sdtPr>
          <w:rPr>
            <w:rFonts w:ascii="Cambria" w:hAnsi="Cambria"/>
            <w:color w:val="000000"/>
            <w:sz w:val="22"/>
            <w:szCs w:val="22"/>
            <w:vertAlign w:val="superscript"/>
            <w:lang w:val="en-GB"/>
          </w:rPr>
          <w:tag w:val="MENDELEY_CITATION_v3_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"/>
          <w:id w:val="-2118359505"/>
          <w:placeholder>
            <w:docPart w:val="DefaultPlaceholder_-1854013440"/>
          </w:placeholder>
        </w:sdtPr>
        <w:sdtContent>
          <w:r w:rsidR="00B33E3A" w:rsidRPr="00B33E3A">
            <w:rPr>
              <w:rFonts w:ascii="Cambria" w:hAnsi="Cambria"/>
              <w:color w:val="000000"/>
              <w:sz w:val="22"/>
              <w:szCs w:val="22"/>
              <w:vertAlign w:val="superscript"/>
              <w:lang w:val="en-GB"/>
            </w:rPr>
            <w:t>43</w:t>
          </w:r>
        </w:sdtContent>
      </w:sdt>
      <w:r w:rsidR="00E33726" w:rsidRPr="006152E7">
        <w:rPr>
          <w:rFonts w:ascii="Cambria" w:hAnsi="Cambria"/>
          <w:color w:val="000000"/>
          <w:sz w:val="22"/>
          <w:szCs w:val="22"/>
          <w:vertAlign w:val="superscript"/>
          <w:lang w:val="en-GB"/>
        </w:rPr>
        <w:t xml:space="preserve"> </w:t>
      </w:r>
      <w:r w:rsidR="000F3EDE" w:rsidRPr="006152E7">
        <w:rPr>
          <w:rFonts w:ascii="Cambria" w:hAnsi="Cambria"/>
          <w:sz w:val="22"/>
          <w:szCs w:val="22"/>
          <w:lang w:val="en-GB"/>
        </w:rPr>
        <w:t xml:space="preserve">It was complemented by specialised </w:t>
      </w:r>
      <w:r w:rsidR="00F519BD" w:rsidRPr="006152E7">
        <w:rPr>
          <w:rFonts w:ascii="Cambria" w:hAnsi="Cambria"/>
          <w:sz w:val="22"/>
          <w:szCs w:val="22"/>
          <w:lang w:val="en-GB"/>
        </w:rPr>
        <w:t>regional</w:t>
      </w:r>
      <w:r w:rsidR="000F3EDE" w:rsidRPr="006152E7">
        <w:rPr>
          <w:rFonts w:ascii="Cambria" w:hAnsi="Cambria"/>
          <w:sz w:val="22"/>
          <w:szCs w:val="22"/>
          <w:lang w:val="en-GB"/>
        </w:rPr>
        <w:t xml:space="preserve"> institutions, including the Virus Research Institute in Entebbe and malaria research units in Tanganyika, which contributed to the systematic study of infectious diseases of regional importance.</w:t>
      </w:r>
      <w:sdt>
        <w:sdtPr>
          <w:rPr>
            <w:rFonts w:ascii="Cambria" w:hAnsi="Cambria"/>
            <w:color w:val="000000"/>
            <w:sz w:val="22"/>
            <w:szCs w:val="22"/>
            <w:vertAlign w:val="superscript"/>
            <w:lang w:val="en-GB"/>
          </w:rPr>
          <w:tag w:val="MENDELEY_CITATION_v3_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"/>
          <w:id w:val="1428699779"/>
          <w:placeholder>
            <w:docPart w:val="DefaultPlaceholder_-1854013440"/>
          </w:placeholder>
        </w:sdtPr>
        <w:sdtContent>
          <w:r w:rsidR="00B33E3A" w:rsidRPr="00B33E3A">
            <w:rPr>
              <w:rFonts w:ascii="Cambria" w:hAnsi="Cambria"/>
              <w:color w:val="000000"/>
              <w:sz w:val="22"/>
              <w:szCs w:val="22"/>
              <w:vertAlign w:val="superscript"/>
              <w:lang w:val="en-GB"/>
            </w:rPr>
            <w:t>34</w:t>
          </w:r>
        </w:sdtContent>
      </w:sdt>
      <w:r w:rsidR="000F3EDE" w:rsidRPr="006152E7">
        <w:rPr>
          <w:rFonts w:ascii="Cambria" w:hAnsi="Cambria"/>
          <w:sz w:val="22"/>
          <w:szCs w:val="22"/>
          <w:lang w:val="en-GB"/>
        </w:rPr>
        <w:t xml:space="preserve"> Together, these institutions strengthened laboratory-based surveillance and </w:t>
      </w:r>
      <w:r w:rsidR="002B62A4" w:rsidRPr="006152E7">
        <w:rPr>
          <w:rFonts w:ascii="Cambria" w:hAnsi="Cambria"/>
          <w:sz w:val="22"/>
          <w:szCs w:val="22"/>
          <w:lang w:val="en-GB"/>
        </w:rPr>
        <w:t>promoted greater standardisation in</w:t>
      </w:r>
      <w:r w:rsidR="000F3EDE" w:rsidRPr="006152E7">
        <w:rPr>
          <w:rFonts w:ascii="Cambria" w:hAnsi="Cambria"/>
          <w:sz w:val="22"/>
          <w:szCs w:val="22"/>
          <w:lang w:val="en-GB"/>
        </w:rPr>
        <w:t xml:space="preserve"> disease investigation</w:t>
      </w:r>
      <w:r w:rsidR="002B62A4" w:rsidRPr="006152E7">
        <w:rPr>
          <w:rFonts w:ascii="Cambria" w:hAnsi="Cambria"/>
          <w:sz w:val="22"/>
          <w:szCs w:val="22"/>
          <w:lang w:val="en-GB"/>
        </w:rPr>
        <w:t>s, diagnosis</w:t>
      </w:r>
      <w:r w:rsidR="000F3EDE" w:rsidRPr="006152E7">
        <w:rPr>
          <w:rFonts w:ascii="Cambria" w:hAnsi="Cambria"/>
          <w:sz w:val="22"/>
          <w:szCs w:val="22"/>
          <w:lang w:val="en-GB"/>
        </w:rPr>
        <w:t xml:space="preserve"> and reporting</w:t>
      </w:r>
      <w:r w:rsidR="002B62A4" w:rsidRPr="006152E7">
        <w:rPr>
          <w:rFonts w:ascii="Cambria" w:hAnsi="Cambria"/>
          <w:sz w:val="22"/>
          <w:szCs w:val="22"/>
          <w:lang w:val="en-GB"/>
        </w:rPr>
        <w:t xml:space="preserve"> across the region</w:t>
      </w:r>
      <w:r w:rsidR="000F3EDE" w:rsidRPr="006152E7">
        <w:rPr>
          <w:rFonts w:ascii="Cambria" w:hAnsi="Cambria"/>
          <w:sz w:val="22"/>
          <w:szCs w:val="22"/>
          <w:lang w:val="en-GB"/>
        </w:rPr>
        <w:t>.</w:t>
      </w:r>
      <w:sdt>
        <w:sdtPr>
          <w:rPr>
            <w:rFonts w:ascii="Cambria" w:hAnsi="Cambria"/>
            <w:color w:val="000000"/>
            <w:sz w:val="22"/>
            <w:szCs w:val="22"/>
            <w:vertAlign w:val="superscript"/>
            <w:lang w:val="en-GB"/>
          </w:rPr>
          <w:tag w:val="MENDELEY_CITATION_v3_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"/>
          <w:id w:val="-1362972779"/>
          <w:placeholder>
            <w:docPart w:val="DefaultPlaceholder_-1854013440"/>
          </w:placeholder>
        </w:sdtPr>
        <w:sdtContent>
          <w:r w:rsidR="00B33E3A" w:rsidRPr="00B33E3A">
            <w:rPr>
              <w:rFonts w:ascii="Cambria" w:hAnsi="Cambria"/>
              <w:color w:val="000000"/>
              <w:sz w:val="22"/>
              <w:szCs w:val="22"/>
              <w:vertAlign w:val="superscript"/>
              <w:lang w:val="en-GB"/>
            </w:rPr>
            <w:t>43,45</w:t>
          </w:r>
        </w:sdtContent>
      </w:sdt>
    </w:p>
    <w:p w14:paraId="1CCBFA21" w14:textId="5ABDEC20" w:rsidR="000F3EDE" w:rsidRPr="006152E7" w:rsidRDefault="002B62A4" w:rsidP="00E33726">
      <w:pPr>
        <w:spacing w:line="276" w:lineRule="auto"/>
        <w:jc w:val="both"/>
        <w:rPr>
          <w:rFonts w:ascii="Cambria" w:hAnsi="Cambria"/>
          <w:sz w:val="22"/>
          <w:szCs w:val="22"/>
          <w:lang w:val="en-GB"/>
        </w:rPr>
      </w:pPr>
      <w:r w:rsidRPr="006152E7">
        <w:rPr>
          <w:rFonts w:ascii="Cambria" w:hAnsi="Cambria"/>
          <w:sz w:val="22"/>
          <w:szCs w:val="22"/>
          <w:lang w:val="en-GB"/>
        </w:rPr>
        <w:t>Surveillance d</w:t>
      </w:r>
      <w:r w:rsidR="000F3EDE" w:rsidRPr="006152E7">
        <w:rPr>
          <w:rFonts w:ascii="Cambria" w:hAnsi="Cambria"/>
          <w:sz w:val="22"/>
          <w:szCs w:val="22"/>
          <w:lang w:val="en-GB"/>
        </w:rPr>
        <w:t xml:space="preserve">uring this period extended beyond </w:t>
      </w:r>
      <w:r w:rsidRPr="006152E7">
        <w:rPr>
          <w:rFonts w:ascii="Cambria" w:hAnsi="Cambria"/>
          <w:sz w:val="22"/>
          <w:szCs w:val="22"/>
          <w:lang w:val="en-GB"/>
        </w:rPr>
        <w:t xml:space="preserve">episodic </w:t>
      </w:r>
      <w:r w:rsidR="000F3EDE" w:rsidRPr="006152E7">
        <w:rPr>
          <w:rFonts w:ascii="Cambria" w:hAnsi="Cambria"/>
          <w:sz w:val="22"/>
          <w:szCs w:val="22"/>
          <w:lang w:val="en-GB"/>
        </w:rPr>
        <w:t xml:space="preserve">epidemic response to </w:t>
      </w:r>
      <w:r w:rsidRPr="006152E7">
        <w:rPr>
          <w:rFonts w:ascii="Cambria" w:hAnsi="Cambria"/>
          <w:sz w:val="22"/>
          <w:szCs w:val="22"/>
          <w:lang w:val="en-GB"/>
        </w:rPr>
        <w:t>support longer-term</w:t>
      </w:r>
      <w:r w:rsidR="000F3EDE" w:rsidRPr="006152E7">
        <w:rPr>
          <w:rFonts w:ascii="Cambria" w:hAnsi="Cambria"/>
          <w:sz w:val="22"/>
          <w:szCs w:val="22"/>
          <w:lang w:val="en-GB"/>
        </w:rPr>
        <w:t xml:space="preserve"> disease control. Malaria, sleeping sickness, and other vector-borne diseases </w:t>
      </w:r>
      <w:r w:rsidRPr="006152E7">
        <w:rPr>
          <w:rFonts w:ascii="Cambria" w:hAnsi="Cambria"/>
          <w:sz w:val="22"/>
          <w:szCs w:val="22"/>
          <w:lang w:val="en-GB"/>
        </w:rPr>
        <w:t>remained priorities</w:t>
      </w:r>
      <w:r w:rsidR="000F3EDE" w:rsidRPr="006152E7">
        <w:rPr>
          <w:rFonts w:ascii="Cambria" w:hAnsi="Cambria"/>
          <w:sz w:val="22"/>
          <w:szCs w:val="22"/>
          <w:lang w:val="en-GB"/>
        </w:rPr>
        <w:t xml:space="preserve">, but surveillance data were </w:t>
      </w:r>
      <w:r w:rsidR="00597AC8" w:rsidRPr="006152E7">
        <w:rPr>
          <w:rFonts w:ascii="Cambria" w:hAnsi="Cambria"/>
          <w:sz w:val="22"/>
          <w:szCs w:val="22"/>
          <w:lang w:val="en-GB"/>
        </w:rPr>
        <w:t>increasingly</w:t>
      </w:r>
      <w:r w:rsidR="000F3EDE" w:rsidRPr="006152E7">
        <w:rPr>
          <w:rFonts w:ascii="Cambria" w:hAnsi="Cambria"/>
          <w:sz w:val="22"/>
          <w:szCs w:val="22"/>
          <w:lang w:val="en-GB"/>
        </w:rPr>
        <w:t xml:space="preserve"> used to inform </w:t>
      </w:r>
      <w:r w:rsidRPr="006152E7">
        <w:rPr>
          <w:rFonts w:ascii="Cambria" w:hAnsi="Cambria"/>
          <w:sz w:val="22"/>
          <w:szCs w:val="22"/>
          <w:lang w:val="en-GB"/>
        </w:rPr>
        <w:t>sustained</w:t>
      </w:r>
      <w:r w:rsidR="000F3EDE" w:rsidRPr="006152E7">
        <w:rPr>
          <w:rFonts w:ascii="Cambria" w:hAnsi="Cambria"/>
          <w:sz w:val="22"/>
          <w:szCs w:val="22"/>
          <w:lang w:val="en-GB"/>
        </w:rPr>
        <w:t xml:space="preserve"> control strategies, including entomological monitoring,</w:t>
      </w:r>
      <w:r w:rsidR="00A7751A">
        <w:rPr>
          <w:rFonts w:ascii="Cambria" w:hAnsi="Cambria"/>
          <w:sz w:val="22"/>
          <w:szCs w:val="22"/>
          <w:lang w:val="en-GB"/>
        </w:rPr>
        <w:t xml:space="preserve"> </w:t>
      </w:r>
      <w:r w:rsidR="000F3EDE" w:rsidRPr="006152E7">
        <w:rPr>
          <w:rFonts w:ascii="Cambria" w:hAnsi="Cambria"/>
          <w:sz w:val="22"/>
          <w:szCs w:val="22"/>
          <w:lang w:val="en-GB"/>
        </w:rPr>
        <w:t xml:space="preserve">environmental </w:t>
      </w:r>
      <w:r w:rsidRPr="006152E7">
        <w:rPr>
          <w:rFonts w:ascii="Cambria" w:hAnsi="Cambria"/>
          <w:sz w:val="22"/>
          <w:szCs w:val="22"/>
          <w:lang w:val="en-GB"/>
        </w:rPr>
        <w:t>management</w:t>
      </w:r>
      <w:r w:rsidR="000F3EDE" w:rsidRPr="006152E7">
        <w:rPr>
          <w:rFonts w:ascii="Cambria" w:hAnsi="Cambria"/>
          <w:sz w:val="22"/>
          <w:szCs w:val="22"/>
          <w:lang w:val="en-GB"/>
        </w:rPr>
        <w:t>, and treatment campaigns.</w:t>
      </w:r>
      <w:sdt>
        <w:sdtPr>
          <w:rPr>
            <w:rFonts w:ascii="Cambria" w:hAnsi="Cambria"/>
            <w:color w:val="000000"/>
            <w:sz w:val="22"/>
            <w:szCs w:val="22"/>
            <w:vertAlign w:val="superscript"/>
            <w:lang w:val="en-GB"/>
          </w:rPr>
          <w:tag w:val="MENDELEY_CITATION_v3_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"/>
          <w:id w:val="183102126"/>
          <w:placeholder>
            <w:docPart w:val="DefaultPlaceholder_-1854013440"/>
          </w:placeholder>
        </w:sdtPr>
        <w:sdtContent>
          <w:r w:rsidR="00B33E3A" w:rsidRPr="00B33E3A">
            <w:rPr>
              <w:rFonts w:ascii="Cambria" w:hAnsi="Cambria"/>
              <w:color w:val="000000"/>
              <w:sz w:val="22"/>
              <w:szCs w:val="22"/>
              <w:vertAlign w:val="superscript"/>
              <w:lang w:val="en-GB"/>
            </w:rPr>
            <w:t>16,27,36</w:t>
          </w:r>
        </w:sdtContent>
      </w:sdt>
      <w:r w:rsidR="000F3EDE" w:rsidRPr="006152E7">
        <w:rPr>
          <w:rFonts w:ascii="Cambria" w:hAnsi="Cambria"/>
          <w:sz w:val="22"/>
          <w:szCs w:val="22"/>
          <w:lang w:val="en-GB"/>
        </w:rPr>
        <w:t xml:space="preserve"> The appointment of entomologists within the medical department and the development of antimalarial policies in</w:t>
      </w:r>
      <w:r w:rsidRPr="006152E7">
        <w:rPr>
          <w:rFonts w:ascii="Cambria" w:hAnsi="Cambria"/>
          <w:sz w:val="22"/>
          <w:szCs w:val="22"/>
          <w:lang w:val="en-GB"/>
        </w:rPr>
        <w:t xml:space="preserve">itiated in earlier decades, gained more </w:t>
      </w:r>
      <w:r w:rsidR="000F3EDE" w:rsidRPr="006152E7">
        <w:rPr>
          <w:rFonts w:ascii="Cambria" w:hAnsi="Cambria"/>
          <w:sz w:val="22"/>
          <w:szCs w:val="22"/>
          <w:lang w:val="en-GB"/>
        </w:rPr>
        <w:t>operational footing in the post-war period</w:t>
      </w:r>
      <w:r w:rsidRPr="006152E7">
        <w:rPr>
          <w:rFonts w:ascii="Cambria" w:hAnsi="Cambria"/>
          <w:sz w:val="22"/>
          <w:szCs w:val="22"/>
          <w:lang w:val="en-GB"/>
        </w:rPr>
        <w:t xml:space="preserve"> as data collection and analytical capacity improved</w:t>
      </w:r>
      <w:r w:rsidR="000F3EDE" w:rsidRPr="006152E7">
        <w:rPr>
          <w:rFonts w:ascii="Cambria" w:hAnsi="Cambria"/>
          <w:sz w:val="22"/>
          <w:szCs w:val="22"/>
          <w:lang w:val="en-GB"/>
        </w:rPr>
        <w:t>.</w:t>
      </w:r>
      <w:sdt>
        <w:sdtPr>
          <w:rPr>
            <w:rFonts w:ascii="Cambria" w:hAnsi="Cambria"/>
            <w:color w:val="000000"/>
            <w:sz w:val="22"/>
            <w:szCs w:val="22"/>
            <w:vertAlign w:val="superscript"/>
            <w:lang w:val="en-GB"/>
          </w:rPr>
          <w:tag w:val="MENDELEY_CITATION_v3_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"/>
          <w:id w:val="-59184068"/>
          <w:placeholder>
            <w:docPart w:val="DefaultPlaceholder_-1854013440"/>
          </w:placeholder>
        </w:sdtPr>
        <w:sdtContent>
          <w:r w:rsidR="00B33E3A" w:rsidRPr="00B33E3A">
            <w:rPr>
              <w:rFonts w:ascii="Cambria" w:hAnsi="Cambria"/>
              <w:color w:val="000000"/>
              <w:sz w:val="22"/>
              <w:szCs w:val="22"/>
              <w:vertAlign w:val="superscript"/>
              <w:lang w:val="en-GB"/>
            </w:rPr>
            <w:t>34,46</w:t>
          </w:r>
        </w:sdtContent>
      </w:sdt>
      <w:r w:rsidRPr="006152E7">
        <w:rPr>
          <w:rFonts w:ascii="Cambria" w:hAnsi="Cambria"/>
          <w:color w:val="000000"/>
          <w:sz w:val="22"/>
          <w:szCs w:val="22"/>
          <w:lang w:val="en-GB"/>
        </w:rPr>
        <w:t xml:space="preserve"> The introduction of new therapeutic agents, including antimalar</w:t>
      </w:r>
      <w:r w:rsidR="00553B82" w:rsidRPr="006152E7">
        <w:rPr>
          <w:rFonts w:ascii="Cambria" w:hAnsi="Cambria"/>
          <w:color w:val="000000"/>
          <w:sz w:val="22"/>
          <w:szCs w:val="22"/>
          <w:lang w:val="en-GB"/>
        </w:rPr>
        <w:t>i</w:t>
      </w:r>
      <w:r w:rsidRPr="006152E7">
        <w:rPr>
          <w:rFonts w:ascii="Cambria" w:hAnsi="Cambria"/>
          <w:color w:val="000000"/>
          <w:sz w:val="22"/>
          <w:szCs w:val="22"/>
          <w:lang w:val="en-GB"/>
        </w:rPr>
        <w:t xml:space="preserve">als and antibiotics further reinforced the role of surveillance in monitoring disease trends and treatment outcomes. </w:t>
      </w:r>
      <w:sdt>
        <w:sdtPr>
          <w:rPr>
            <w:rFonts w:ascii="Cambria" w:hAnsi="Cambria"/>
            <w:color w:val="000000"/>
            <w:sz w:val="22"/>
            <w:szCs w:val="22"/>
            <w:vertAlign w:val="superscript"/>
            <w:lang w:val="en-GB"/>
          </w:rPr>
          <w:tag w:val="MENDELEY_CITATION_v3_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"/>
          <w:id w:val="-2131698363"/>
          <w:placeholder>
            <w:docPart w:val="DefaultPlaceholder_-1854013440"/>
          </w:placeholder>
        </w:sdtPr>
        <w:sdtContent>
          <w:r w:rsidR="00B33E3A" w:rsidRPr="00B33E3A">
            <w:rPr>
              <w:rFonts w:ascii="Cambria" w:hAnsi="Cambria"/>
              <w:color w:val="000000"/>
              <w:sz w:val="22"/>
              <w:szCs w:val="22"/>
              <w:vertAlign w:val="superscript"/>
              <w:lang w:val="en-GB"/>
            </w:rPr>
            <w:t>46</w:t>
          </w:r>
        </w:sdtContent>
      </w:sdt>
    </w:p>
    <w:p w14:paraId="58478C85" w14:textId="4C658E43" w:rsidR="000F3EDE" w:rsidRPr="006152E7" w:rsidRDefault="000F3EDE" w:rsidP="001A2254">
      <w:pPr>
        <w:spacing w:line="276" w:lineRule="auto"/>
        <w:jc w:val="both"/>
        <w:rPr>
          <w:rFonts w:ascii="Cambria" w:hAnsi="Cambria"/>
          <w:sz w:val="22"/>
          <w:szCs w:val="22"/>
          <w:lang w:val="en-GB"/>
        </w:rPr>
      </w:pPr>
      <w:r w:rsidRPr="006152E7">
        <w:rPr>
          <w:rFonts w:ascii="Cambria" w:hAnsi="Cambria"/>
          <w:sz w:val="22"/>
          <w:szCs w:val="22"/>
          <w:lang w:val="en-GB"/>
        </w:rPr>
        <w:t xml:space="preserve">Training and professionalisation also played a central role in consolidating surveillance systems. </w:t>
      </w:r>
      <w:r w:rsidR="002B62A4" w:rsidRPr="006152E7">
        <w:rPr>
          <w:rFonts w:ascii="Cambria" w:hAnsi="Cambria"/>
          <w:sz w:val="22"/>
          <w:szCs w:val="22"/>
          <w:lang w:val="en-GB"/>
        </w:rPr>
        <w:t>Expanded</w:t>
      </w:r>
      <w:r w:rsidRPr="006152E7">
        <w:rPr>
          <w:rFonts w:ascii="Cambria" w:hAnsi="Cambria"/>
          <w:sz w:val="22"/>
          <w:szCs w:val="22"/>
          <w:lang w:val="en-GB"/>
        </w:rPr>
        <w:t xml:space="preserve"> medical and auxiliary training programmes increased the number of personnel capable of recording, reporting, and interpreting disease data.</w:t>
      </w:r>
      <w:sdt>
        <w:sdtPr>
          <w:rPr>
            <w:rFonts w:ascii="Cambria" w:hAnsi="Cambria"/>
            <w:color w:val="000000"/>
            <w:sz w:val="22"/>
            <w:szCs w:val="22"/>
            <w:vertAlign w:val="superscript"/>
            <w:lang w:val="en-GB"/>
          </w:rPr>
          <w:tag w:val="MENDELEY_CITATION_v3_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"/>
          <w:id w:val="-1951542400"/>
          <w:placeholder>
            <w:docPart w:val="DefaultPlaceholder_-1854013440"/>
          </w:placeholder>
        </w:sdtPr>
        <w:sdtContent>
          <w:r w:rsidR="00B33E3A" w:rsidRPr="00B33E3A">
            <w:rPr>
              <w:rFonts w:ascii="Cambria" w:hAnsi="Cambria"/>
              <w:color w:val="000000"/>
              <w:sz w:val="22"/>
              <w:szCs w:val="22"/>
              <w:vertAlign w:val="superscript"/>
              <w:lang w:val="en-GB"/>
            </w:rPr>
            <w:t>36</w:t>
          </w:r>
        </w:sdtContent>
      </w:sdt>
      <w:r w:rsidRPr="006152E7">
        <w:rPr>
          <w:rFonts w:ascii="Cambria" w:hAnsi="Cambria"/>
          <w:sz w:val="22"/>
          <w:szCs w:val="22"/>
          <w:lang w:val="en-GB"/>
        </w:rPr>
        <w:t xml:space="preserve"> African medical staff were increasingly involved in routine data collection at dispensaries and hospitals, improving </w:t>
      </w:r>
      <w:r w:rsidR="002B62A4" w:rsidRPr="006152E7">
        <w:rPr>
          <w:rFonts w:ascii="Cambria" w:hAnsi="Cambria"/>
          <w:sz w:val="22"/>
          <w:szCs w:val="22"/>
          <w:lang w:val="en-GB"/>
        </w:rPr>
        <w:t xml:space="preserve">geographic </w:t>
      </w:r>
      <w:r w:rsidRPr="006152E7">
        <w:rPr>
          <w:rFonts w:ascii="Cambria" w:hAnsi="Cambria"/>
          <w:sz w:val="22"/>
          <w:szCs w:val="22"/>
          <w:lang w:val="en-GB"/>
        </w:rPr>
        <w:t>coverage and continuity of reporting, particularly outside major urban centres.</w:t>
      </w:r>
      <w:sdt>
        <w:sdtPr>
          <w:rPr>
            <w:rFonts w:ascii="Cambria" w:hAnsi="Cambria"/>
            <w:color w:val="000000"/>
            <w:sz w:val="22"/>
            <w:szCs w:val="22"/>
            <w:vertAlign w:val="superscript"/>
            <w:lang w:val="en-GB"/>
          </w:rPr>
          <w:tag w:val="MENDELEY_CITATION_v3_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"/>
          <w:id w:val="-2094849563"/>
          <w:placeholder>
            <w:docPart w:val="DefaultPlaceholder_-1854013440"/>
          </w:placeholder>
        </w:sdtPr>
        <w:sdtContent>
          <w:r w:rsidR="00B33E3A" w:rsidRPr="00B33E3A">
            <w:rPr>
              <w:rFonts w:ascii="Cambria" w:hAnsi="Cambria"/>
              <w:color w:val="000000"/>
              <w:sz w:val="22"/>
              <w:szCs w:val="22"/>
              <w:vertAlign w:val="superscript"/>
              <w:lang w:val="en-GB"/>
            </w:rPr>
            <w:t>34</w:t>
          </w:r>
        </w:sdtContent>
      </w:sdt>
      <w:r w:rsidRPr="006152E7">
        <w:rPr>
          <w:rFonts w:ascii="Cambria" w:hAnsi="Cambria"/>
          <w:sz w:val="22"/>
          <w:szCs w:val="22"/>
          <w:lang w:val="en-GB"/>
        </w:rPr>
        <w:t xml:space="preserve"> By this </w:t>
      </w:r>
      <w:r w:rsidR="002B62A4" w:rsidRPr="006152E7">
        <w:rPr>
          <w:rFonts w:ascii="Cambria" w:hAnsi="Cambria"/>
          <w:sz w:val="22"/>
          <w:szCs w:val="22"/>
          <w:lang w:val="en-GB"/>
        </w:rPr>
        <w:t>period</w:t>
      </w:r>
      <w:r w:rsidRPr="006152E7">
        <w:rPr>
          <w:rFonts w:ascii="Cambria" w:hAnsi="Cambria"/>
          <w:sz w:val="22"/>
          <w:szCs w:val="22"/>
          <w:lang w:val="en-GB"/>
        </w:rPr>
        <w:t>, annual medical reports and statistical returns had become established components of administrative practice</w:t>
      </w:r>
      <w:r w:rsidR="00332456" w:rsidRPr="006152E7">
        <w:rPr>
          <w:rFonts w:ascii="Cambria" w:hAnsi="Cambria"/>
          <w:sz w:val="22"/>
          <w:szCs w:val="22"/>
          <w:lang w:val="en-GB"/>
        </w:rPr>
        <w:t>, providing more stable empirical basis for surveillance and planning</w:t>
      </w:r>
      <w:r w:rsidRPr="006152E7">
        <w:rPr>
          <w:rFonts w:ascii="Cambria" w:hAnsi="Cambria"/>
          <w:sz w:val="22"/>
          <w:szCs w:val="22"/>
          <w:lang w:val="en-GB"/>
        </w:rPr>
        <w:t>.</w:t>
      </w:r>
      <w:sdt>
        <w:sdtPr>
          <w:rPr>
            <w:rFonts w:ascii="Cambria" w:hAnsi="Cambria"/>
            <w:color w:val="000000"/>
            <w:sz w:val="22"/>
            <w:szCs w:val="22"/>
            <w:vertAlign w:val="superscript"/>
            <w:lang w:val="en-GB"/>
          </w:rPr>
          <w:tag w:val="MENDELEY_CITATION_v3_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"/>
          <w:id w:val="-661161387"/>
          <w:placeholder>
            <w:docPart w:val="DefaultPlaceholder_-1854013440"/>
          </w:placeholder>
        </w:sdtPr>
        <w:sdtContent>
          <w:r w:rsidR="00B33E3A" w:rsidRPr="00B33E3A">
            <w:rPr>
              <w:rFonts w:ascii="Cambria" w:hAnsi="Cambria"/>
              <w:color w:val="000000"/>
              <w:sz w:val="22"/>
              <w:szCs w:val="22"/>
              <w:vertAlign w:val="superscript"/>
              <w:lang w:val="en-GB"/>
            </w:rPr>
            <w:t>27,34</w:t>
          </w:r>
        </w:sdtContent>
      </w:sdt>
    </w:p>
    <w:p w14:paraId="4BE69D90" w14:textId="3F390A73" w:rsidR="000F3EDE" w:rsidRPr="006152E7" w:rsidRDefault="000F3EDE" w:rsidP="001A2254">
      <w:pPr>
        <w:spacing w:line="276" w:lineRule="auto"/>
        <w:jc w:val="both"/>
        <w:rPr>
          <w:rFonts w:ascii="Cambria" w:hAnsi="Cambria"/>
          <w:sz w:val="22"/>
          <w:szCs w:val="22"/>
          <w:lang w:val="en-GB"/>
        </w:rPr>
      </w:pPr>
      <w:r w:rsidRPr="006152E7">
        <w:rPr>
          <w:rFonts w:ascii="Cambria" w:hAnsi="Cambria"/>
          <w:sz w:val="22"/>
          <w:szCs w:val="22"/>
          <w:lang w:val="en-GB"/>
        </w:rPr>
        <w:t>Despite these advances, surveillance remained uneven. Urban areas and regions with established health facilities benefited most from improved reporting and laboratory capacity, while remote rural areas continued to be under-represented in surveillance data.</w:t>
      </w:r>
      <w:sdt>
        <w:sdtPr>
          <w:rPr>
            <w:rFonts w:ascii="Cambria" w:hAnsi="Cambria"/>
            <w:color w:val="000000"/>
            <w:sz w:val="22"/>
            <w:szCs w:val="22"/>
            <w:vertAlign w:val="superscript"/>
            <w:lang w:val="en-GB"/>
          </w:rPr>
          <w:tag w:val="MENDELEY_CITATION_v3_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"/>
          <w:id w:val="38411348"/>
          <w:placeholder>
            <w:docPart w:val="DefaultPlaceholder_-1854013440"/>
          </w:placeholder>
        </w:sdtPr>
        <w:sdtContent>
          <w:r w:rsidR="00B33E3A" w:rsidRPr="00B33E3A">
            <w:rPr>
              <w:rFonts w:ascii="Cambria" w:hAnsi="Cambria"/>
              <w:color w:val="000000"/>
              <w:sz w:val="22"/>
              <w:szCs w:val="22"/>
              <w:vertAlign w:val="superscript"/>
              <w:lang w:val="en-GB"/>
            </w:rPr>
            <w:t>14,16</w:t>
          </w:r>
        </w:sdtContent>
      </w:sdt>
      <w:r w:rsidRPr="006152E7">
        <w:rPr>
          <w:rFonts w:ascii="Cambria" w:hAnsi="Cambria"/>
          <w:sz w:val="22"/>
          <w:szCs w:val="22"/>
          <w:lang w:val="en-GB"/>
        </w:rPr>
        <w:t xml:space="preserve"> Moreover, although surveillance was increasingly framed as a tool for population health improvement, it remained </w:t>
      </w:r>
      <w:r w:rsidRPr="006152E7">
        <w:rPr>
          <w:rFonts w:ascii="Cambria" w:hAnsi="Cambria"/>
          <w:sz w:val="22"/>
          <w:szCs w:val="22"/>
          <w:lang w:val="en-GB"/>
        </w:rPr>
        <w:lastRenderedPageBreak/>
        <w:t xml:space="preserve">closely </w:t>
      </w:r>
      <w:r w:rsidR="00332456" w:rsidRPr="006152E7">
        <w:rPr>
          <w:rFonts w:ascii="Cambria" w:hAnsi="Cambria"/>
          <w:sz w:val="22"/>
          <w:szCs w:val="22"/>
          <w:lang w:val="en-GB"/>
        </w:rPr>
        <w:t>linked</w:t>
      </w:r>
      <w:r w:rsidRPr="006152E7">
        <w:rPr>
          <w:rFonts w:ascii="Cambria" w:hAnsi="Cambria"/>
          <w:sz w:val="22"/>
          <w:szCs w:val="22"/>
          <w:lang w:val="en-GB"/>
        </w:rPr>
        <w:t xml:space="preserve"> to administrative planning and economic </w:t>
      </w:r>
      <w:r w:rsidR="00332456" w:rsidRPr="006152E7">
        <w:rPr>
          <w:rFonts w:ascii="Cambria" w:hAnsi="Cambria"/>
          <w:sz w:val="22"/>
          <w:szCs w:val="22"/>
          <w:lang w:val="en-GB"/>
        </w:rPr>
        <w:t>priorities, with limited mechanisms for community feedback or local use of data</w:t>
      </w:r>
      <w:r w:rsidRPr="006152E7">
        <w:rPr>
          <w:rFonts w:ascii="Cambria" w:hAnsi="Cambria"/>
          <w:sz w:val="22"/>
          <w:szCs w:val="22"/>
          <w:lang w:val="en-GB"/>
        </w:rPr>
        <w:t>.</w:t>
      </w:r>
      <w:sdt>
        <w:sdtPr>
          <w:rPr>
            <w:rFonts w:ascii="Cambria" w:hAnsi="Cambria"/>
            <w:color w:val="000000"/>
            <w:sz w:val="22"/>
            <w:szCs w:val="22"/>
            <w:vertAlign w:val="superscript"/>
            <w:lang w:val="en-GB"/>
          </w:rPr>
          <w:tag w:val="MENDELEY_CITATION_v3_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"/>
          <w:id w:val="1412048482"/>
          <w:placeholder>
            <w:docPart w:val="DefaultPlaceholder_-1854013440"/>
          </w:placeholder>
        </w:sdtPr>
        <w:sdtContent>
          <w:r w:rsidR="00B33E3A" w:rsidRPr="00B33E3A">
            <w:rPr>
              <w:rFonts w:ascii="Cambria" w:hAnsi="Cambria"/>
              <w:color w:val="000000"/>
              <w:sz w:val="22"/>
              <w:szCs w:val="22"/>
              <w:vertAlign w:val="superscript"/>
              <w:lang w:val="en-GB"/>
            </w:rPr>
            <w:t>14</w:t>
          </w:r>
        </w:sdtContent>
      </w:sdt>
    </w:p>
    <w:p w14:paraId="10E34D35" w14:textId="13BB23C4" w:rsidR="004432C1" w:rsidRPr="006152E7" w:rsidRDefault="000F3EDE" w:rsidP="004432C1">
      <w:pPr>
        <w:spacing w:line="276" w:lineRule="auto"/>
        <w:jc w:val="both"/>
        <w:rPr>
          <w:rFonts w:ascii="Cambria" w:hAnsi="Cambria"/>
          <w:sz w:val="22"/>
          <w:szCs w:val="22"/>
          <w:lang w:val="en-GB"/>
        </w:rPr>
      </w:pPr>
      <w:r w:rsidRPr="006152E7">
        <w:rPr>
          <w:rFonts w:ascii="Cambria" w:hAnsi="Cambria"/>
          <w:sz w:val="22"/>
          <w:szCs w:val="22"/>
          <w:lang w:val="en-GB"/>
        </w:rPr>
        <w:t xml:space="preserve">By the early 1960s, Kenya had developed a more coherent surveillance system, characterised by routine reporting, institutional support for disease investigation, and regional collaboration. </w:t>
      </w:r>
      <w:sdt>
        <w:sdtPr>
          <w:rPr>
            <w:rFonts w:ascii="Cambria" w:hAnsi="Cambria"/>
            <w:color w:val="000000"/>
            <w:sz w:val="22"/>
            <w:szCs w:val="22"/>
            <w:vertAlign w:val="superscript"/>
            <w:lang w:val="en-GB"/>
          </w:rPr>
          <w:tag w:val="MENDELEY_CITATION_v3_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"/>
          <w:id w:val="516513187"/>
          <w:placeholder>
            <w:docPart w:val="DefaultPlaceholder_-1854013440"/>
          </w:placeholder>
        </w:sdtPr>
        <w:sdtContent>
          <w:r w:rsidR="00B33E3A" w:rsidRPr="00B33E3A">
            <w:rPr>
              <w:rFonts w:ascii="Cambria" w:hAnsi="Cambria"/>
              <w:color w:val="000000"/>
              <w:sz w:val="22"/>
              <w:szCs w:val="22"/>
              <w:vertAlign w:val="superscript"/>
              <w:lang w:val="en-GB"/>
            </w:rPr>
            <w:t>14</w:t>
          </w:r>
        </w:sdtContent>
      </w:sdt>
      <w:r w:rsidRPr="006152E7">
        <w:rPr>
          <w:rFonts w:ascii="Cambria" w:hAnsi="Cambria"/>
          <w:sz w:val="22"/>
          <w:szCs w:val="22"/>
          <w:lang w:val="en-GB"/>
        </w:rPr>
        <w:t>These systems provided the foundation upon which post-independence public health surveillance would be built, even as political transition and changing governance structures reshaped priorities</w:t>
      </w:r>
      <w:r w:rsidR="00332456" w:rsidRPr="006152E7">
        <w:rPr>
          <w:rFonts w:ascii="Cambria" w:hAnsi="Cambria"/>
          <w:sz w:val="22"/>
          <w:szCs w:val="22"/>
          <w:lang w:val="en-GB"/>
        </w:rPr>
        <w:t>, resources,</w:t>
      </w:r>
      <w:r w:rsidRPr="006152E7">
        <w:rPr>
          <w:rFonts w:ascii="Cambria" w:hAnsi="Cambria"/>
          <w:sz w:val="22"/>
          <w:szCs w:val="22"/>
          <w:lang w:val="en-GB"/>
        </w:rPr>
        <w:t xml:space="preserve"> and capacity in the years that followed.</w:t>
      </w:r>
    </w:p>
    <w:p w14:paraId="541B99AC" w14:textId="6773F3FF" w:rsidR="004432C1" w:rsidRPr="006152E7" w:rsidRDefault="004432C1" w:rsidP="004432C1">
      <w:pPr>
        <w:pStyle w:val="ListParagraph"/>
        <w:numPr>
          <w:ilvl w:val="0"/>
          <w:numId w:val="1"/>
        </w:numPr>
        <w:spacing w:line="276" w:lineRule="auto"/>
        <w:rPr>
          <w:rFonts w:ascii="Cambria" w:hAnsi="Cambria"/>
          <w:b/>
          <w:bCs/>
          <w:sz w:val="22"/>
          <w:szCs w:val="22"/>
          <w:lang w:val="en-GB"/>
        </w:rPr>
      </w:pPr>
      <w:r w:rsidRPr="006152E7">
        <w:rPr>
          <w:rFonts w:ascii="Cambria" w:hAnsi="Cambria"/>
          <w:b/>
          <w:bCs/>
          <w:sz w:val="22"/>
          <w:szCs w:val="22"/>
          <w:lang w:val="en-GB"/>
        </w:rPr>
        <w:t>1963–1999: National surveillance systems and persistent constraints</w:t>
      </w:r>
    </w:p>
    <w:p w14:paraId="41E33267" w14:textId="67D24E8F" w:rsidR="004432C1" w:rsidRPr="006152E7" w:rsidRDefault="004432C1" w:rsidP="004432C1">
      <w:pPr>
        <w:spacing w:line="276" w:lineRule="auto"/>
        <w:jc w:val="both"/>
        <w:rPr>
          <w:rFonts w:ascii="Cambria" w:hAnsi="Cambria"/>
          <w:sz w:val="22"/>
          <w:szCs w:val="22"/>
          <w:lang w:val="en-GB"/>
        </w:rPr>
      </w:pPr>
      <w:r w:rsidRPr="006152E7">
        <w:rPr>
          <w:rFonts w:ascii="Cambria" w:hAnsi="Cambria"/>
          <w:sz w:val="22"/>
          <w:szCs w:val="22"/>
          <w:lang w:val="en-GB"/>
        </w:rPr>
        <w:t xml:space="preserve">Following independence in 1963, Kenya inherited a </w:t>
      </w:r>
      <w:r w:rsidR="000A31A1" w:rsidRPr="006152E7">
        <w:rPr>
          <w:rFonts w:ascii="Cambria" w:hAnsi="Cambria"/>
          <w:sz w:val="22"/>
          <w:szCs w:val="22"/>
          <w:lang w:val="en-GB"/>
        </w:rPr>
        <w:t xml:space="preserve">disease </w:t>
      </w:r>
      <w:r w:rsidRPr="006152E7">
        <w:rPr>
          <w:rFonts w:ascii="Cambria" w:hAnsi="Cambria"/>
          <w:sz w:val="22"/>
          <w:szCs w:val="22"/>
          <w:lang w:val="en-GB"/>
        </w:rPr>
        <w:t xml:space="preserve">surveillance system that was </w:t>
      </w:r>
      <w:r w:rsidR="000A31A1" w:rsidRPr="006152E7">
        <w:rPr>
          <w:rFonts w:ascii="Cambria" w:hAnsi="Cambria"/>
          <w:sz w:val="22"/>
          <w:szCs w:val="22"/>
          <w:lang w:val="en-GB"/>
        </w:rPr>
        <w:t>national in mandate, but uneven in coverage, capacity and effectiveness</w:t>
      </w:r>
      <w:r w:rsidR="00D44CC4" w:rsidRPr="006152E7">
        <w:rPr>
          <w:rFonts w:ascii="Cambria" w:hAnsi="Cambria"/>
          <w:sz w:val="22"/>
          <w:szCs w:val="22"/>
          <w:lang w:val="en-GB"/>
        </w:rPr>
        <w:t>, with a life expectancy of 51 years (Figure 1)</w:t>
      </w:r>
      <w:r w:rsidR="000A31A1" w:rsidRPr="006152E7">
        <w:rPr>
          <w:rFonts w:ascii="Cambria" w:hAnsi="Cambria"/>
          <w:sz w:val="22"/>
          <w:szCs w:val="22"/>
          <w:lang w:val="en-GB"/>
        </w:rPr>
        <w:t xml:space="preserve">. </w:t>
      </w:r>
      <w:r w:rsidR="00336FCC" w:rsidRPr="006152E7">
        <w:rPr>
          <w:rFonts w:ascii="Cambria" w:hAnsi="Cambria"/>
          <w:sz w:val="22"/>
          <w:szCs w:val="22"/>
          <w:lang w:val="en-GB"/>
        </w:rPr>
        <w:t>E</w:t>
      </w:r>
      <w:r w:rsidRPr="006152E7">
        <w:rPr>
          <w:rFonts w:ascii="Cambria" w:hAnsi="Cambria"/>
          <w:sz w:val="22"/>
          <w:szCs w:val="22"/>
          <w:lang w:val="en-GB"/>
        </w:rPr>
        <w:t xml:space="preserve">arly post-independence </w:t>
      </w:r>
      <w:r w:rsidR="00336FCC" w:rsidRPr="006152E7">
        <w:rPr>
          <w:rFonts w:ascii="Cambria" w:hAnsi="Cambria"/>
          <w:sz w:val="22"/>
          <w:szCs w:val="22"/>
          <w:lang w:val="en-GB"/>
        </w:rPr>
        <w:t>health policy was shaped by a strong commitment to equity and social welfare</w:t>
      </w:r>
      <w:r w:rsidRPr="006152E7">
        <w:rPr>
          <w:rFonts w:ascii="Cambria" w:hAnsi="Cambria"/>
          <w:sz w:val="22"/>
          <w:szCs w:val="22"/>
          <w:lang w:val="en-GB"/>
        </w:rPr>
        <w:t>.</w:t>
      </w:r>
      <w:sdt>
        <w:sdtPr>
          <w:rPr>
            <w:rFonts w:ascii="Cambria" w:hAnsi="Cambria"/>
            <w:color w:val="000000"/>
            <w:sz w:val="22"/>
            <w:szCs w:val="22"/>
            <w:vertAlign w:val="superscript"/>
            <w:lang w:val="en-GB"/>
          </w:rPr>
          <w:tag w:val="MENDELEY_CITATION_v3_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"/>
          <w:id w:val="666140911"/>
          <w:placeholder>
            <w:docPart w:val="DefaultPlaceholder_-1854013440"/>
          </w:placeholder>
        </w:sdtPr>
        <w:sdtContent>
          <w:r w:rsidR="00B33E3A" w:rsidRPr="00B33E3A">
            <w:rPr>
              <w:rFonts w:ascii="Cambria" w:hAnsi="Cambria"/>
              <w:color w:val="000000"/>
              <w:sz w:val="22"/>
              <w:szCs w:val="22"/>
              <w:vertAlign w:val="superscript"/>
              <w:lang w:val="en-GB"/>
            </w:rPr>
            <w:t>7</w:t>
          </w:r>
        </w:sdtContent>
      </w:sdt>
      <w:r w:rsidRPr="006152E7">
        <w:rPr>
          <w:rFonts w:ascii="Cambria" w:hAnsi="Cambria"/>
          <w:sz w:val="22"/>
          <w:szCs w:val="22"/>
          <w:lang w:val="en-GB"/>
        </w:rPr>
        <w:t xml:space="preserve"> </w:t>
      </w:r>
      <w:r w:rsidR="00336FCC" w:rsidRPr="006152E7">
        <w:rPr>
          <w:rFonts w:ascii="Cambria" w:hAnsi="Cambria"/>
          <w:sz w:val="22"/>
          <w:szCs w:val="22"/>
          <w:lang w:val="en-GB"/>
        </w:rPr>
        <w:t xml:space="preserve">This was articulated in Sessional Paper No. 10 of 1965 on </w:t>
      </w:r>
      <w:r w:rsidR="00336FCC" w:rsidRPr="006152E7">
        <w:rPr>
          <w:rFonts w:ascii="Cambria" w:hAnsi="Cambria"/>
          <w:i/>
          <w:iCs/>
          <w:sz w:val="22"/>
          <w:szCs w:val="22"/>
          <w:lang w:val="en-GB"/>
        </w:rPr>
        <w:t>African Socialism and its Application in Kenya</w:t>
      </w:r>
      <w:r w:rsidR="00336FCC" w:rsidRPr="006152E7">
        <w:rPr>
          <w:rFonts w:ascii="Cambria" w:hAnsi="Cambria"/>
          <w:sz w:val="22"/>
          <w:szCs w:val="22"/>
          <w:lang w:val="en-GB"/>
        </w:rPr>
        <w:t>, which framed health care as a public good and led to the removal of user charges in government facilities.</w:t>
      </w:r>
      <w:sdt>
        <w:sdtPr>
          <w:rPr>
            <w:rFonts w:ascii="Cambria" w:hAnsi="Cambria"/>
            <w:color w:val="000000"/>
            <w:sz w:val="22"/>
            <w:szCs w:val="22"/>
            <w:vertAlign w:val="superscript"/>
            <w:lang w:val="en-GB"/>
          </w:rPr>
          <w:tag w:val="MENDELEY_CITATION_v3_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"/>
          <w:id w:val="-581674310"/>
          <w:placeholder>
            <w:docPart w:val="DefaultPlaceholder_-1854013440"/>
          </w:placeholder>
        </w:sdtPr>
        <w:sdtContent>
          <w:r w:rsidR="00B33E3A" w:rsidRPr="00B33E3A">
            <w:rPr>
              <w:rFonts w:ascii="Cambria" w:hAnsi="Cambria"/>
              <w:color w:val="000000"/>
              <w:sz w:val="22"/>
              <w:szCs w:val="22"/>
              <w:vertAlign w:val="superscript"/>
              <w:lang w:val="en-GB"/>
            </w:rPr>
            <w:t>47</w:t>
          </w:r>
        </w:sdtContent>
      </w:sdt>
      <w:r w:rsidR="00336FCC" w:rsidRPr="006152E7">
        <w:rPr>
          <w:rFonts w:ascii="Cambria" w:hAnsi="Cambria"/>
          <w:sz w:val="22"/>
          <w:szCs w:val="22"/>
          <w:lang w:val="en-GB"/>
        </w:rPr>
        <w:t xml:space="preserve"> </w:t>
      </w:r>
      <w:r w:rsidRPr="006152E7">
        <w:rPr>
          <w:rFonts w:ascii="Cambria" w:hAnsi="Cambria"/>
          <w:sz w:val="22"/>
          <w:szCs w:val="22"/>
          <w:lang w:val="en-GB"/>
        </w:rPr>
        <w:t xml:space="preserve">Surveillance responsibilities were formally </w:t>
      </w:r>
      <w:r w:rsidR="00336FCC" w:rsidRPr="006152E7">
        <w:rPr>
          <w:rFonts w:ascii="Cambria" w:hAnsi="Cambria"/>
          <w:sz w:val="22"/>
          <w:szCs w:val="22"/>
          <w:lang w:val="en-GB"/>
        </w:rPr>
        <w:t xml:space="preserve">national in scope and embedded within an expanding public health system under the </w:t>
      </w:r>
      <w:r w:rsidRPr="006152E7">
        <w:rPr>
          <w:rFonts w:ascii="Cambria" w:hAnsi="Cambria"/>
          <w:sz w:val="22"/>
          <w:szCs w:val="22"/>
          <w:lang w:val="en-GB"/>
        </w:rPr>
        <w:t>Ministry of Health.</w:t>
      </w:r>
      <w:sdt>
        <w:sdtPr>
          <w:rPr>
            <w:rFonts w:ascii="Cambria" w:hAnsi="Cambria"/>
            <w:color w:val="000000"/>
            <w:sz w:val="22"/>
            <w:szCs w:val="22"/>
            <w:vertAlign w:val="superscript"/>
            <w:lang w:val="en-GB"/>
          </w:rPr>
          <w:tag w:val="MENDELEY_CITATION_v3_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"/>
          <w:id w:val="31771221"/>
          <w:placeholder>
            <w:docPart w:val="DefaultPlaceholder_-1854013440"/>
          </w:placeholder>
        </w:sdtPr>
        <w:sdtContent>
          <w:r w:rsidR="00B33E3A" w:rsidRPr="00B33E3A">
            <w:rPr>
              <w:rFonts w:ascii="Cambria" w:hAnsi="Cambria"/>
              <w:color w:val="000000"/>
              <w:sz w:val="22"/>
              <w:szCs w:val="22"/>
              <w:vertAlign w:val="superscript"/>
              <w:lang w:val="en-GB"/>
            </w:rPr>
            <w:t>14,21</w:t>
          </w:r>
        </w:sdtContent>
      </w:sdt>
      <w:r w:rsidR="00D44CC4" w:rsidRPr="006152E7">
        <w:rPr>
          <w:rFonts w:ascii="Cambria" w:hAnsi="Cambria"/>
          <w:color w:val="000000"/>
          <w:sz w:val="22"/>
          <w:szCs w:val="22"/>
          <w:vertAlign w:val="superscript"/>
          <w:lang w:val="en-GB"/>
        </w:rPr>
        <w:t xml:space="preserve"> </w:t>
      </w:r>
    </w:p>
    <w:p w14:paraId="441167DE" w14:textId="5317672D" w:rsidR="004432C1" w:rsidRPr="006152E7" w:rsidRDefault="004432C1" w:rsidP="004432C1">
      <w:pPr>
        <w:spacing w:line="276" w:lineRule="auto"/>
        <w:jc w:val="both"/>
        <w:rPr>
          <w:rFonts w:ascii="Cambria" w:hAnsi="Cambria"/>
          <w:sz w:val="22"/>
          <w:szCs w:val="22"/>
          <w:lang w:val="en-GB"/>
        </w:rPr>
      </w:pPr>
      <w:r w:rsidRPr="006152E7">
        <w:rPr>
          <w:rFonts w:ascii="Cambria" w:hAnsi="Cambria"/>
          <w:sz w:val="22"/>
          <w:szCs w:val="22"/>
          <w:lang w:val="en-GB"/>
        </w:rPr>
        <w:t xml:space="preserve">During this period, </w:t>
      </w:r>
      <w:r w:rsidR="00D465AD" w:rsidRPr="006152E7">
        <w:rPr>
          <w:rFonts w:ascii="Cambria" w:hAnsi="Cambria"/>
          <w:sz w:val="22"/>
          <w:szCs w:val="22"/>
          <w:lang w:val="en-GB"/>
        </w:rPr>
        <w:t xml:space="preserve">disease </w:t>
      </w:r>
      <w:r w:rsidRPr="006152E7">
        <w:rPr>
          <w:rFonts w:ascii="Cambria" w:hAnsi="Cambria"/>
          <w:sz w:val="22"/>
          <w:szCs w:val="22"/>
          <w:lang w:val="en-GB"/>
        </w:rPr>
        <w:t>surveillance relied primarily on facility-based reporting and administrative summaries.</w:t>
      </w:r>
      <w:sdt>
        <w:sdtPr>
          <w:rPr>
            <w:rFonts w:ascii="Cambria" w:hAnsi="Cambria"/>
            <w:color w:val="000000"/>
            <w:sz w:val="22"/>
            <w:szCs w:val="22"/>
            <w:vertAlign w:val="superscript"/>
            <w:lang w:val="en-GB"/>
          </w:rPr>
          <w:tag w:val="MENDELEY_CITATION_v3_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"/>
          <w:id w:val="1110865702"/>
          <w:placeholder>
            <w:docPart w:val="DefaultPlaceholder_-1854013440"/>
          </w:placeholder>
        </w:sdtPr>
        <w:sdtContent>
          <w:r w:rsidR="00B33E3A" w:rsidRPr="00B33E3A">
            <w:rPr>
              <w:rFonts w:ascii="Cambria" w:hAnsi="Cambria"/>
              <w:color w:val="000000"/>
              <w:sz w:val="22"/>
              <w:szCs w:val="22"/>
              <w:vertAlign w:val="superscript"/>
              <w:lang w:val="en-GB"/>
            </w:rPr>
            <w:t>16</w:t>
          </w:r>
        </w:sdtContent>
      </w:sdt>
      <w:r w:rsidRPr="006152E7">
        <w:rPr>
          <w:rFonts w:ascii="Cambria" w:hAnsi="Cambria"/>
          <w:sz w:val="22"/>
          <w:szCs w:val="22"/>
          <w:lang w:val="en-GB"/>
        </w:rPr>
        <w:t xml:space="preserve"> </w:t>
      </w:r>
      <w:r w:rsidR="009C0E8B" w:rsidRPr="006152E7">
        <w:rPr>
          <w:rFonts w:ascii="Cambria" w:hAnsi="Cambria"/>
          <w:sz w:val="22"/>
          <w:szCs w:val="22"/>
          <w:lang w:val="en-GB"/>
        </w:rPr>
        <w:t>Dispensaries, h</w:t>
      </w:r>
      <w:r w:rsidRPr="006152E7">
        <w:rPr>
          <w:rFonts w:ascii="Cambria" w:hAnsi="Cambria"/>
          <w:sz w:val="22"/>
          <w:szCs w:val="22"/>
          <w:lang w:val="en-GB"/>
        </w:rPr>
        <w:t xml:space="preserve">ealth </w:t>
      </w:r>
      <w:r w:rsidR="009C0E8B" w:rsidRPr="006152E7">
        <w:rPr>
          <w:rFonts w:ascii="Cambria" w:hAnsi="Cambria"/>
          <w:sz w:val="22"/>
          <w:szCs w:val="22"/>
          <w:lang w:val="en-GB"/>
        </w:rPr>
        <w:t>centres</w:t>
      </w:r>
      <w:r w:rsidRPr="006152E7">
        <w:rPr>
          <w:rFonts w:ascii="Cambria" w:hAnsi="Cambria"/>
          <w:sz w:val="22"/>
          <w:szCs w:val="22"/>
          <w:lang w:val="en-GB"/>
        </w:rPr>
        <w:t>, and hospitals served as the main points of disease observation, with reports transmitted through paper-based systems</w:t>
      </w:r>
      <w:r w:rsidR="009C0E8B" w:rsidRPr="006152E7">
        <w:rPr>
          <w:rFonts w:ascii="Cambria" w:hAnsi="Cambria"/>
          <w:sz w:val="22"/>
          <w:szCs w:val="22"/>
          <w:lang w:val="en-GB"/>
        </w:rPr>
        <w:t xml:space="preserve"> to district and national levels</w:t>
      </w:r>
      <w:r w:rsidRPr="006152E7">
        <w:rPr>
          <w:rFonts w:ascii="Cambria" w:hAnsi="Cambria"/>
          <w:sz w:val="22"/>
          <w:szCs w:val="22"/>
          <w:lang w:val="en-GB"/>
        </w:rPr>
        <w:t>.</w:t>
      </w:r>
      <w:sdt>
        <w:sdtPr>
          <w:rPr>
            <w:rFonts w:ascii="Cambria" w:hAnsi="Cambria"/>
            <w:color w:val="000000"/>
            <w:sz w:val="22"/>
            <w:szCs w:val="22"/>
            <w:vertAlign w:val="superscript"/>
            <w:lang w:val="en-GB"/>
          </w:rPr>
          <w:tag w:val="MENDELEY_CITATION_v3_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"/>
          <w:id w:val="-851340538"/>
          <w:placeholder>
            <w:docPart w:val="DefaultPlaceholder_-1854013440"/>
          </w:placeholder>
        </w:sdtPr>
        <w:sdtContent>
          <w:r w:rsidR="00B33E3A" w:rsidRPr="00B33E3A">
            <w:rPr>
              <w:rFonts w:ascii="Cambria" w:hAnsi="Cambria"/>
              <w:color w:val="000000"/>
              <w:sz w:val="22"/>
              <w:szCs w:val="22"/>
              <w:vertAlign w:val="superscript"/>
              <w:lang w:val="en-GB"/>
            </w:rPr>
            <w:t>8</w:t>
          </w:r>
        </w:sdtContent>
      </w:sdt>
      <w:r w:rsidRPr="006152E7">
        <w:rPr>
          <w:rFonts w:ascii="Cambria" w:hAnsi="Cambria"/>
          <w:sz w:val="22"/>
          <w:szCs w:val="22"/>
          <w:lang w:val="en-GB"/>
        </w:rPr>
        <w:t xml:space="preserve"> </w:t>
      </w:r>
      <w:r w:rsidR="00553B82" w:rsidRPr="006152E7">
        <w:rPr>
          <w:rFonts w:ascii="Cambria" w:hAnsi="Cambria"/>
          <w:sz w:val="22"/>
          <w:szCs w:val="22"/>
          <w:lang w:val="en-GB"/>
        </w:rPr>
        <w:t>Routine and a</w:t>
      </w:r>
      <w:r w:rsidRPr="006152E7">
        <w:rPr>
          <w:rFonts w:ascii="Cambria" w:hAnsi="Cambria"/>
          <w:sz w:val="22"/>
          <w:szCs w:val="22"/>
          <w:lang w:val="en-GB"/>
        </w:rPr>
        <w:t xml:space="preserve">nnual health reports documented notifiable diseases, hospital admissions, and deaths, </w:t>
      </w:r>
      <w:r w:rsidR="009C0E8B" w:rsidRPr="006152E7">
        <w:rPr>
          <w:rFonts w:ascii="Cambria" w:hAnsi="Cambria"/>
          <w:sz w:val="22"/>
          <w:szCs w:val="22"/>
          <w:lang w:val="en-GB"/>
        </w:rPr>
        <w:t xml:space="preserve">extending </w:t>
      </w:r>
      <w:r w:rsidR="00D465AD" w:rsidRPr="006152E7">
        <w:rPr>
          <w:rFonts w:ascii="Cambria" w:hAnsi="Cambria"/>
          <w:sz w:val="22"/>
          <w:szCs w:val="22"/>
          <w:lang w:val="en-GB"/>
        </w:rPr>
        <w:t>colonial era</w:t>
      </w:r>
      <w:r w:rsidR="009C0E8B" w:rsidRPr="006152E7">
        <w:rPr>
          <w:rFonts w:ascii="Cambria" w:hAnsi="Cambria"/>
          <w:sz w:val="22"/>
          <w:szCs w:val="22"/>
          <w:lang w:val="en-GB"/>
        </w:rPr>
        <w:t xml:space="preserve"> administrative </w:t>
      </w:r>
      <w:r w:rsidRPr="006152E7">
        <w:rPr>
          <w:rFonts w:ascii="Cambria" w:hAnsi="Cambria"/>
          <w:sz w:val="22"/>
          <w:szCs w:val="22"/>
          <w:lang w:val="en-GB"/>
        </w:rPr>
        <w:t>practice</w:t>
      </w:r>
      <w:r w:rsidR="009C0E8B" w:rsidRPr="006152E7">
        <w:rPr>
          <w:rFonts w:ascii="Cambria" w:hAnsi="Cambria"/>
          <w:sz w:val="22"/>
          <w:szCs w:val="22"/>
          <w:lang w:val="en-GB"/>
        </w:rPr>
        <w:t>s</w:t>
      </w:r>
      <w:r w:rsidRPr="006152E7">
        <w:rPr>
          <w:rFonts w:ascii="Cambria" w:hAnsi="Cambria"/>
          <w:sz w:val="22"/>
          <w:szCs w:val="22"/>
          <w:lang w:val="en-GB"/>
        </w:rPr>
        <w:t xml:space="preserve"> to a broader population</w:t>
      </w:r>
      <w:r w:rsidR="009C0E8B" w:rsidRPr="006152E7">
        <w:rPr>
          <w:rFonts w:ascii="Cambria" w:hAnsi="Cambria"/>
          <w:sz w:val="22"/>
          <w:szCs w:val="22"/>
          <w:lang w:val="en-GB"/>
        </w:rPr>
        <w:t xml:space="preserve"> while maintaining a </w:t>
      </w:r>
      <w:r w:rsidR="00D465AD" w:rsidRPr="006152E7">
        <w:rPr>
          <w:rFonts w:ascii="Cambria" w:hAnsi="Cambria"/>
          <w:sz w:val="22"/>
          <w:szCs w:val="22"/>
          <w:lang w:val="en-GB"/>
        </w:rPr>
        <w:t>largely</w:t>
      </w:r>
      <w:r w:rsidR="009C0E8B" w:rsidRPr="006152E7">
        <w:rPr>
          <w:rFonts w:ascii="Cambria" w:hAnsi="Cambria"/>
          <w:sz w:val="22"/>
          <w:szCs w:val="22"/>
          <w:lang w:val="en-GB"/>
        </w:rPr>
        <w:t xml:space="preserve"> top-down flow of information</w:t>
      </w:r>
      <w:r w:rsidRPr="006152E7">
        <w:rPr>
          <w:rFonts w:ascii="Cambria" w:hAnsi="Cambria"/>
          <w:sz w:val="22"/>
          <w:szCs w:val="22"/>
          <w:lang w:val="en-GB"/>
        </w:rPr>
        <w:t>.</w:t>
      </w:r>
      <w:sdt>
        <w:sdtPr>
          <w:rPr>
            <w:rFonts w:ascii="Cambria" w:hAnsi="Cambria"/>
            <w:color w:val="000000"/>
            <w:sz w:val="22"/>
            <w:szCs w:val="22"/>
            <w:vertAlign w:val="superscript"/>
            <w:lang w:val="en-GB"/>
          </w:rPr>
          <w:tag w:val="MENDELEY_CITATION_v3_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"/>
          <w:id w:val="-479078097"/>
          <w:placeholder>
            <w:docPart w:val="DefaultPlaceholder_-1854013440"/>
          </w:placeholder>
        </w:sdtPr>
        <w:sdtContent>
          <w:r w:rsidR="00B33E3A" w:rsidRPr="00B33E3A">
            <w:rPr>
              <w:rFonts w:ascii="Cambria" w:hAnsi="Cambria"/>
              <w:color w:val="000000"/>
              <w:sz w:val="22"/>
              <w:szCs w:val="22"/>
              <w:vertAlign w:val="superscript"/>
              <w:lang w:val="en-GB"/>
            </w:rPr>
            <w:t>8,14</w:t>
          </w:r>
        </w:sdtContent>
      </w:sdt>
    </w:p>
    <w:p w14:paraId="41571170" w14:textId="79F609CB" w:rsidR="006D2D47" w:rsidRPr="006152E7" w:rsidRDefault="00D465AD" w:rsidP="004432C1">
      <w:pPr>
        <w:spacing w:line="276" w:lineRule="auto"/>
        <w:jc w:val="both"/>
        <w:rPr>
          <w:rFonts w:ascii="Cambria" w:hAnsi="Cambria"/>
          <w:sz w:val="22"/>
          <w:szCs w:val="22"/>
          <w:lang w:val="en-GB"/>
        </w:rPr>
      </w:pPr>
      <w:r w:rsidRPr="006152E7">
        <w:rPr>
          <w:rFonts w:ascii="Cambria" w:hAnsi="Cambria"/>
          <w:sz w:val="22"/>
          <w:szCs w:val="22"/>
          <w:lang w:val="en-GB"/>
        </w:rPr>
        <w:t xml:space="preserve">Health financing reforms during the post-independence period had important implications for surveillance capacity. In 1966, the National Hospital Insurance Fund (NHIF) was established through an Act of </w:t>
      </w:r>
      <w:r w:rsidR="00743D4B" w:rsidRPr="006152E7">
        <w:rPr>
          <w:rFonts w:ascii="Cambria" w:hAnsi="Cambria"/>
          <w:sz w:val="22"/>
          <w:szCs w:val="22"/>
          <w:lang w:val="en-GB"/>
        </w:rPr>
        <w:t>Parliament</w:t>
      </w:r>
      <w:r w:rsidRPr="006152E7">
        <w:rPr>
          <w:rFonts w:ascii="Cambria" w:hAnsi="Cambria"/>
          <w:sz w:val="22"/>
          <w:szCs w:val="22"/>
          <w:lang w:val="en-GB"/>
        </w:rPr>
        <w:t xml:space="preserve"> to replace racially discriminatory insurance schemes and to provide contributory hospital cover for formally employed Kenyans.</w:t>
      </w:r>
      <w:sdt>
        <w:sdtPr>
          <w:rPr>
            <w:rFonts w:ascii="Cambria" w:hAnsi="Cambria"/>
            <w:color w:val="000000"/>
            <w:sz w:val="22"/>
            <w:szCs w:val="22"/>
            <w:vertAlign w:val="superscript"/>
            <w:lang w:val="en-GB"/>
          </w:rPr>
          <w:tag w:val="MENDELEY_CITATION_v3_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"/>
          <w:id w:val="1603223801"/>
          <w:placeholder>
            <w:docPart w:val="DefaultPlaceholder_-1854013440"/>
          </w:placeholder>
        </w:sdtPr>
        <w:sdtContent>
          <w:r w:rsidR="00B33E3A" w:rsidRPr="00B33E3A">
            <w:rPr>
              <w:rFonts w:ascii="Cambria" w:hAnsi="Cambria"/>
              <w:color w:val="000000"/>
              <w:sz w:val="22"/>
              <w:szCs w:val="22"/>
              <w:vertAlign w:val="superscript"/>
              <w:lang w:val="en-GB"/>
            </w:rPr>
            <w:t>48</w:t>
          </w:r>
        </w:sdtContent>
      </w:sdt>
      <w:r w:rsidR="004432C1" w:rsidRPr="006152E7">
        <w:rPr>
          <w:rFonts w:ascii="Cambria" w:hAnsi="Cambria"/>
          <w:sz w:val="22"/>
          <w:szCs w:val="22"/>
          <w:lang w:val="en-GB"/>
        </w:rPr>
        <w:t xml:space="preserve"> </w:t>
      </w:r>
      <w:r w:rsidRPr="006152E7">
        <w:rPr>
          <w:rFonts w:ascii="Cambria" w:hAnsi="Cambria"/>
          <w:sz w:val="22"/>
          <w:szCs w:val="22"/>
          <w:lang w:val="en-GB"/>
        </w:rPr>
        <w:t>While NHIF expanded access to inpatient care, it did not directly support preventive or surveillance functions, which remained dependent on general governm</w:t>
      </w:r>
      <w:r w:rsidR="006D2D47" w:rsidRPr="006152E7">
        <w:rPr>
          <w:rFonts w:ascii="Cambria" w:hAnsi="Cambria"/>
          <w:sz w:val="22"/>
          <w:szCs w:val="22"/>
          <w:lang w:val="en-GB"/>
        </w:rPr>
        <w:t>e</w:t>
      </w:r>
      <w:r w:rsidRPr="006152E7">
        <w:rPr>
          <w:rFonts w:ascii="Cambria" w:hAnsi="Cambria"/>
          <w:sz w:val="22"/>
          <w:szCs w:val="22"/>
          <w:lang w:val="en-GB"/>
        </w:rPr>
        <w:t>nt financing.</w:t>
      </w:r>
      <w:sdt>
        <w:sdtPr>
          <w:rPr>
            <w:rFonts w:ascii="Cambria" w:hAnsi="Cambria"/>
            <w:color w:val="000000"/>
            <w:sz w:val="22"/>
            <w:szCs w:val="22"/>
            <w:vertAlign w:val="superscript"/>
            <w:lang w:val="en-GB"/>
          </w:rPr>
          <w:tag w:val="MENDELEY_CITATION_v3_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"/>
          <w:id w:val="-406389127"/>
          <w:placeholder>
            <w:docPart w:val="DefaultPlaceholder_-1854013440"/>
          </w:placeholder>
        </w:sdtPr>
        <w:sdtContent>
          <w:r w:rsidR="00B33E3A" w:rsidRPr="00B33E3A">
            <w:rPr>
              <w:rFonts w:ascii="Cambria" w:hAnsi="Cambria"/>
              <w:color w:val="000000"/>
              <w:sz w:val="22"/>
              <w:szCs w:val="22"/>
              <w:vertAlign w:val="superscript"/>
              <w:lang w:val="en-GB"/>
            </w:rPr>
            <w:t>48</w:t>
          </w:r>
        </w:sdtContent>
      </w:sdt>
      <w:r w:rsidRPr="006152E7">
        <w:rPr>
          <w:rFonts w:ascii="Cambria" w:hAnsi="Cambria"/>
          <w:sz w:val="22"/>
          <w:szCs w:val="22"/>
          <w:lang w:val="en-GB"/>
        </w:rPr>
        <w:t xml:space="preserve"> </w:t>
      </w:r>
      <w:r w:rsidR="006D2D47" w:rsidRPr="006152E7">
        <w:rPr>
          <w:rFonts w:ascii="Cambria" w:hAnsi="Cambria"/>
          <w:sz w:val="22"/>
          <w:szCs w:val="22"/>
          <w:lang w:val="en-GB"/>
        </w:rPr>
        <w:t>Efforts to decentralise service deli</w:t>
      </w:r>
      <w:r w:rsidR="00553B82" w:rsidRPr="006152E7">
        <w:rPr>
          <w:rFonts w:ascii="Cambria" w:hAnsi="Cambria"/>
          <w:sz w:val="22"/>
          <w:szCs w:val="22"/>
          <w:lang w:val="en-GB"/>
        </w:rPr>
        <w:t>v</w:t>
      </w:r>
      <w:r w:rsidR="006D2D47" w:rsidRPr="006152E7">
        <w:rPr>
          <w:rFonts w:ascii="Cambria" w:hAnsi="Cambria"/>
          <w:sz w:val="22"/>
          <w:szCs w:val="22"/>
          <w:lang w:val="en-GB"/>
        </w:rPr>
        <w:t xml:space="preserve">ery in the late 1960s and early 1970s were undermined by fiscal constraints, and in 1970, responsibility for many services was recentralised without corresponding increases in funding, further straining public health functions, including disease monitoring. </w:t>
      </w:r>
      <w:sdt>
        <w:sdtPr>
          <w:rPr>
            <w:rFonts w:ascii="Cambria" w:hAnsi="Cambria"/>
            <w:color w:val="000000"/>
            <w:sz w:val="22"/>
            <w:szCs w:val="22"/>
            <w:vertAlign w:val="superscript"/>
            <w:lang w:val="en-GB"/>
          </w:rPr>
          <w:tag w:val="MENDELEY_CITATION_v3_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"/>
          <w:id w:val="-1722746234"/>
          <w:placeholder>
            <w:docPart w:val="DefaultPlaceholder_-1854013440"/>
          </w:placeholder>
        </w:sdtPr>
        <w:sdtContent>
          <w:r w:rsidR="00B33E3A" w:rsidRPr="00B33E3A">
            <w:rPr>
              <w:rFonts w:ascii="Cambria" w:hAnsi="Cambria"/>
              <w:color w:val="000000"/>
              <w:sz w:val="22"/>
              <w:szCs w:val="22"/>
              <w:vertAlign w:val="superscript"/>
              <w:lang w:val="en-GB"/>
            </w:rPr>
            <w:t>19,48,49</w:t>
          </w:r>
        </w:sdtContent>
      </w:sdt>
    </w:p>
    <w:p w14:paraId="6ACA904E" w14:textId="03497DBC" w:rsidR="004432C1" w:rsidRPr="006152E7" w:rsidRDefault="006D2D47" w:rsidP="004432C1">
      <w:pPr>
        <w:spacing w:line="276" w:lineRule="auto"/>
        <w:jc w:val="both"/>
        <w:rPr>
          <w:rFonts w:ascii="Cambria" w:hAnsi="Cambria"/>
          <w:sz w:val="22"/>
          <w:szCs w:val="22"/>
          <w:lang w:val="en-GB"/>
        </w:rPr>
      </w:pPr>
      <w:r w:rsidRPr="006152E7">
        <w:rPr>
          <w:rFonts w:ascii="Cambria" w:hAnsi="Cambria"/>
          <w:sz w:val="22"/>
          <w:szCs w:val="22"/>
          <w:lang w:val="en-GB"/>
        </w:rPr>
        <w:t xml:space="preserve">The introduction of voluntary NHIF membership in 1972 sought to extend coverage to informal sector workers and lower-income populations, but uptake remained limited. </w:t>
      </w:r>
      <w:sdt>
        <w:sdtPr>
          <w:rPr>
            <w:rFonts w:ascii="Cambria" w:hAnsi="Cambria"/>
            <w:color w:val="000000"/>
            <w:sz w:val="22"/>
            <w:szCs w:val="22"/>
            <w:vertAlign w:val="superscript"/>
            <w:lang w:val="en-GB"/>
          </w:rPr>
          <w:tag w:val="MENDELEY_CITATION_v3_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"/>
          <w:id w:val="-684904150"/>
          <w:placeholder>
            <w:docPart w:val="DefaultPlaceholder_-1854013440"/>
          </w:placeholder>
        </w:sdtPr>
        <w:sdtContent>
          <w:r w:rsidR="00B33E3A" w:rsidRPr="00B33E3A">
            <w:rPr>
              <w:rFonts w:ascii="Cambria" w:hAnsi="Cambria"/>
              <w:color w:val="000000"/>
              <w:sz w:val="22"/>
              <w:szCs w:val="22"/>
              <w:vertAlign w:val="superscript"/>
              <w:lang w:val="en-GB"/>
            </w:rPr>
            <w:t>48</w:t>
          </w:r>
        </w:sdtContent>
      </w:sdt>
      <w:r w:rsidRPr="006152E7">
        <w:rPr>
          <w:rFonts w:ascii="Cambria" w:hAnsi="Cambria"/>
          <w:color w:val="000000"/>
          <w:sz w:val="22"/>
          <w:szCs w:val="22"/>
          <w:vertAlign w:val="superscript"/>
          <w:lang w:val="en-GB"/>
        </w:rPr>
        <w:t xml:space="preserve"> </w:t>
      </w:r>
      <w:r w:rsidRPr="006152E7">
        <w:rPr>
          <w:rFonts w:ascii="Cambria" w:hAnsi="Cambria"/>
          <w:color w:val="000000"/>
          <w:sz w:val="22"/>
          <w:szCs w:val="22"/>
          <w:lang w:val="en-GB"/>
        </w:rPr>
        <w:t>Surveillance systems during this period continued to be shaped by patterns of service utilisation, with populations less likely to access formal care remaining under-represented in routine disease reporting</w:t>
      </w:r>
      <w:r w:rsidR="004432C1" w:rsidRPr="006152E7">
        <w:rPr>
          <w:rFonts w:ascii="Cambria" w:hAnsi="Cambria"/>
          <w:sz w:val="22"/>
          <w:szCs w:val="22"/>
          <w:lang w:val="en-GB"/>
        </w:rPr>
        <w:t>.</w:t>
      </w:r>
      <w:sdt>
        <w:sdtPr>
          <w:rPr>
            <w:rFonts w:ascii="Cambria" w:hAnsi="Cambria"/>
            <w:color w:val="000000"/>
            <w:sz w:val="22"/>
            <w:szCs w:val="22"/>
            <w:vertAlign w:val="superscript"/>
            <w:lang w:val="en-GB"/>
          </w:rPr>
          <w:tag w:val="MENDELEY_CITATION_v3_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"/>
          <w:id w:val="-403216850"/>
          <w:placeholder>
            <w:docPart w:val="DefaultPlaceholder_-1854013440"/>
          </w:placeholder>
        </w:sdtPr>
        <w:sdtContent>
          <w:r w:rsidR="00B33E3A" w:rsidRPr="00B33E3A">
            <w:rPr>
              <w:rFonts w:ascii="Cambria" w:hAnsi="Cambria"/>
              <w:color w:val="000000"/>
              <w:sz w:val="22"/>
              <w:szCs w:val="22"/>
              <w:vertAlign w:val="superscript"/>
              <w:lang w:val="en-GB"/>
            </w:rPr>
            <w:t>16</w:t>
          </w:r>
        </w:sdtContent>
      </w:sdt>
      <w:r w:rsidR="004432C1" w:rsidRPr="006152E7">
        <w:rPr>
          <w:rFonts w:ascii="Cambria" w:hAnsi="Cambria"/>
          <w:sz w:val="22"/>
          <w:szCs w:val="22"/>
          <w:lang w:val="en-GB"/>
        </w:rPr>
        <w:t xml:space="preserve"> </w:t>
      </w:r>
      <w:r w:rsidR="009C0E8B" w:rsidRPr="006152E7">
        <w:rPr>
          <w:rFonts w:ascii="Cambria" w:hAnsi="Cambria"/>
          <w:sz w:val="22"/>
          <w:szCs w:val="22"/>
          <w:lang w:val="en-GB"/>
        </w:rPr>
        <w:t>Analytical capacity at district and national levels remained limited, and feedback to health facili</w:t>
      </w:r>
      <w:r w:rsidR="00743D4B">
        <w:rPr>
          <w:rFonts w:ascii="Cambria" w:hAnsi="Cambria"/>
          <w:sz w:val="22"/>
          <w:szCs w:val="22"/>
          <w:lang w:val="en-GB"/>
        </w:rPr>
        <w:t>ti</w:t>
      </w:r>
      <w:r w:rsidR="009C0E8B" w:rsidRPr="006152E7">
        <w:rPr>
          <w:rFonts w:ascii="Cambria" w:hAnsi="Cambria"/>
          <w:sz w:val="22"/>
          <w:szCs w:val="22"/>
          <w:lang w:val="en-GB"/>
        </w:rPr>
        <w:t xml:space="preserve">es and communities was weak. As a </w:t>
      </w:r>
      <w:r w:rsidR="004432C1" w:rsidRPr="006152E7">
        <w:rPr>
          <w:rFonts w:ascii="Cambria" w:hAnsi="Cambria"/>
          <w:sz w:val="22"/>
          <w:szCs w:val="22"/>
          <w:lang w:val="en-GB"/>
        </w:rPr>
        <w:t xml:space="preserve">result, surveillance frequently functioned as a record-keeping exercise rather than as an active </w:t>
      </w:r>
      <w:r w:rsidR="00C8710D" w:rsidRPr="006152E7">
        <w:rPr>
          <w:rFonts w:ascii="Cambria" w:hAnsi="Cambria"/>
          <w:sz w:val="22"/>
          <w:szCs w:val="22"/>
          <w:lang w:val="en-GB"/>
        </w:rPr>
        <w:t>system</w:t>
      </w:r>
      <w:r w:rsidR="004432C1" w:rsidRPr="006152E7">
        <w:rPr>
          <w:rFonts w:ascii="Cambria" w:hAnsi="Cambria"/>
          <w:sz w:val="22"/>
          <w:szCs w:val="22"/>
          <w:lang w:val="en-GB"/>
        </w:rPr>
        <w:t xml:space="preserve"> for early warning</w:t>
      </w:r>
      <w:r w:rsidR="00C8710D" w:rsidRPr="006152E7">
        <w:rPr>
          <w:rFonts w:ascii="Cambria" w:hAnsi="Cambria"/>
          <w:sz w:val="22"/>
          <w:szCs w:val="22"/>
          <w:lang w:val="en-GB"/>
        </w:rPr>
        <w:t>, risk assessment or rapid</w:t>
      </w:r>
      <w:r w:rsidR="004432C1" w:rsidRPr="006152E7">
        <w:rPr>
          <w:rFonts w:ascii="Cambria" w:hAnsi="Cambria"/>
          <w:sz w:val="22"/>
          <w:szCs w:val="22"/>
          <w:lang w:val="en-GB"/>
        </w:rPr>
        <w:t xml:space="preserve"> response.</w:t>
      </w:r>
      <w:sdt>
        <w:sdtPr>
          <w:rPr>
            <w:rFonts w:ascii="Cambria" w:hAnsi="Cambria"/>
            <w:color w:val="000000"/>
            <w:sz w:val="22"/>
            <w:szCs w:val="22"/>
            <w:vertAlign w:val="superscript"/>
            <w:lang w:val="en-GB"/>
          </w:rPr>
          <w:tag w:val="MENDELEY_CITATION_v3_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"/>
          <w:id w:val="1890073285"/>
          <w:placeholder>
            <w:docPart w:val="DefaultPlaceholder_-1854013440"/>
          </w:placeholder>
        </w:sdtPr>
        <w:sdtContent>
          <w:r w:rsidR="00B33E3A" w:rsidRPr="00B33E3A">
            <w:rPr>
              <w:rFonts w:ascii="Cambria" w:hAnsi="Cambria"/>
              <w:color w:val="000000"/>
              <w:sz w:val="22"/>
              <w:szCs w:val="22"/>
              <w:vertAlign w:val="superscript"/>
              <w:lang w:val="en-GB"/>
            </w:rPr>
            <w:t>8,14</w:t>
          </w:r>
        </w:sdtContent>
      </w:sdt>
    </w:p>
    <w:p w14:paraId="08FD800C" w14:textId="2DC742DA" w:rsidR="006D2D47" w:rsidRPr="006152E7" w:rsidRDefault="006D2D47" w:rsidP="004432C1">
      <w:pPr>
        <w:spacing w:line="276" w:lineRule="auto"/>
        <w:jc w:val="both"/>
        <w:rPr>
          <w:rFonts w:ascii="Cambria" w:hAnsi="Cambria"/>
          <w:sz w:val="22"/>
          <w:szCs w:val="22"/>
          <w:lang w:val="en-GB"/>
        </w:rPr>
      </w:pPr>
      <w:r w:rsidRPr="006152E7">
        <w:rPr>
          <w:rFonts w:ascii="Cambria" w:hAnsi="Cambria"/>
          <w:sz w:val="22"/>
          <w:szCs w:val="22"/>
          <w:lang w:val="en-GB"/>
        </w:rPr>
        <w:t>From the mid-1980s, economic pressures and health sector reforms fundamentally altered the operating environment for surveillance. Sessional Paper No. 1 of 1986 on </w:t>
      </w:r>
      <w:r w:rsidRPr="006152E7">
        <w:rPr>
          <w:rFonts w:ascii="Cambria" w:hAnsi="Cambria"/>
          <w:i/>
          <w:iCs/>
          <w:sz w:val="22"/>
          <w:szCs w:val="22"/>
          <w:lang w:val="en-GB"/>
        </w:rPr>
        <w:t>Economic Management for Renewed Growth</w:t>
      </w:r>
      <w:r w:rsidRPr="006152E7">
        <w:rPr>
          <w:rFonts w:ascii="Cambria" w:hAnsi="Cambria"/>
          <w:sz w:val="22"/>
          <w:szCs w:val="22"/>
          <w:lang w:val="en-GB"/>
        </w:rPr>
        <w:t> prioritised fiscal restraint and efficiency, leading to the introduction of cost-sharing in public health facilities.</w:t>
      </w:r>
      <w:sdt>
        <w:sdtPr>
          <w:rPr>
            <w:rFonts w:ascii="Cambria" w:hAnsi="Cambria"/>
            <w:color w:val="000000"/>
            <w:sz w:val="22"/>
            <w:szCs w:val="22"/>
            <w:vertAlign w:val="superscript"/>
            <w:lang w:val="en-GB"/>
          </w:rPr>
          <w:tag w:val="MENDELEY_CITATION_v3_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"/>
          <w:id w:val="1755934181"/>
          <w:placeholder>
            <w:docPart w:val="DefaultPlaceholder_-1854013440"/>
          </w:placeholder>
        </w:sdtPr>
        <w:sdtContent>
          <w:r w:rsidR="00B33E3A" w:rsidRPr="00B33E3A">
            <w:rPr>
              <w:rFonts w:ascii="Cambria" w:hAnsi="Cambria"/>
              <w:color w:val="000000"/>
              <w:sz w:val="22"/>
              <w:szCs w:val="22"/>
              <w:vertAlign w:val="superscript"/>
              <w:lang w:val="en-GB"/>
            </w:rPr>
            <w:t>50</w:t>
          </w:r>
        </w:sdtContent>
      </w:sdt>
      <w:r w:rsidRPr="006152E7">
        <w:rPr>
          <w:rFonts w:ascii="Cambria" w:hAnsi="Cambria"/>
          <w:sz w:val="22"/>
          <w:szCs w:val="22"/>
          <w:lang w:val="en-GB"/>
        </w:rPr>
        <w:t xml:space="preserve"> User fees were formally implemented in 1989, temporarily suspended in 1990, and reintroduced in modified form in 1992.</w:t>
      </w:r>
      <w:sdt>
        <w:sdtPr>
          <w:rPr>
            <w:rFonts w:ascii="Cambria" w:hAnsi="Cambria"/>
            <w:color w:val="000000"/>
            <w:sz w:val="22"/>
            <w:szCs w:val="22"/>
            <w:vertAlign w:val="superscript"/>
            <w:lang w:val="en-GB"/>
          </w:rPr>
          <w:tag w:val="MENDELEY_CITATION_v3_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"/>
          <w:id w:val="-177897119"/>
          <w:placeholder>
            <w:docPart w:val="DefaultPlaceholder_-1854013440"/>
          </w:placeholder>
        </w:sdtPr>
        <w:sdtContent>
          <w:r w:rsidR="00B33E3A" w:rsidRPr="00B33E3A">
            <w:rPr>
              <w:rFonts w:ascii="Cambria" w:hAnsi="Cambria"/>
              <w:color w:val="000000"/>
              <w:sz w:val="22"/>
              <w:szCs w:val="22"/>
              <w:vertAlign w:val="superscript"/>
              <w:lang w:val="en-GB"/>
            </w:rPr>
            <w:t>48</w:t>
          </w:r>
        </w:sdtContent>
      </w:sdt>
      <w:r w:rsidRPr="006152E7">
        <w:rPr>
          <w:rFonts w:ascii="Cambria" w:hAnsi="Cambria"/>
          <w:sz w:val="22"/>
          <w:szCs w:val="22"/>
          <w:lang w:val="en-GB"/>
        </w:rPr>
        <w:t xml:space="preserve"> These changes reduced </w:t>
      </w:r>
      <w:r w:rsidRPr="006152E7">
        <w:rPr>
          <w:rFonts w:ascii="Cambria" w:hAnsi="Cambria"/>
          <w:sz w:val="22"/>
          <w:szCs w:val="22"/>
          <w:lang w:val="en-GB"/>
        </w:rPr>
        <w:lastRenderedPageBreak/>
        <w:t>utilisation of public health services, particularly among poorer populations, and in turn diminished the visibility of disease within facility-based surveillance systems.</w:t>
      </w:r>
      <w:sdt>
        <w:sdtPr>
          <w:rPr>
            <w:rFonts w:ascii="Cambria" w:hAnsi="Cambria"/>
            <w:color w:val="000000"/>
            <w:sz w:val="22"/>
            <w:szCs w:val="22"/>
            <w:vertAlign w:val="superscript"/>
            <w:lang w:val="en-GB"/>
          </w:rPr>
          <w:tag w:val="MENDELEY_CITATION_v3_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"/>
          <w:id w:val="-1757732785"/>
          <w:placeholder>
            <w:docPart w:val="DefaultPlaceholder_-1854013440"/>
          </w:placeholder>
        </w:sdtPr>
        <w:sdtContent>
          <w:r w:rsidR="00B33E3A" w:rsidRPr="00B33E3A">
            <w:rPr>
              <w:rFonts w:ascii="Cambria" w:hAnsi="Cambria"/>
              <w:color w:val="000000"/>
              <w:sz w:val="22"/>
              <w:szCs w:val="22"/>
              <w:vertAlign w:val="superscript"/>
              <w:lang w:val="en-GB"/>
            </w:rPr>
            <w:t>19,48</w:t>
          </w:r>
        </w:sdtContent>
      </w:sdt>
      <w:r w:rsidRPr="006152E7">
        <w:rPr>
          <w:rFonts w:ascii="Cambria" w:hAnsi="Cambria"/>
          <w:sz w:val="22"/>
          <w:szCs w:val="22"/>
          <w:lang w:val="en-GB"/>
        </w:rPr>
        <w:t xml:space="preserve"> At the same time, constrained public expenditure limited investment in public health infrastructure, workforce development, and information systems, weakening surveillance capacity.</w:t>
      </w:r>
      <w:sdt>
        <w:sdtPr>
          <w:rPr>
            <w:rFonts w:ascii="Cambria" w:hAnsi="Cambria"/>
            <w:color w:val="000000"/>
            <w:sz w:val="22"/>
            <w:szCs w:val="22"/>
            <w:vertAlign w:val="superscript"/>
            <w:lang w:val="en-GB"/>
          </w:rPr>
          <w:tag w:val="MENDELEY_CITATION_v3_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"/>
          <w:id w:val="-43994246"/>
          <w:placeholder>
            <w:docPart w:val="DefaultPlaceholder_-1854013440"/>
          </w:placeholder>
        </w:sdtPr>
        <w:sdtContent>
          <w:r w:rsidR="00B33E3A" w:rsidRPr="00B33E3A">
            <w:rPr>
              <w:rFonts w:ascii="Cambria" w:hAnsi="Cambria"/>
              <w:color w:val="000000"/>
              <w:sz w:val="22"/>
              <w:szCs w:val="22"/>
              <w:vertAlign w:val="superscript"/>
              <w:lang w:val="en-GB"/>
            </w:rPr>
            <w:t>49</w:t>
          </w:r>
        </w:sdtContent>
      </w:sdt>
      <w:r w:rsidR="00D44CC4" w:rsidRPr="006152E7">
        <w:rPr>
          <w:rFonts w:ascii="Cambria" w:hAnsi="Cambria"/>
          <w:color w:val="000000"/>
          <w:sz w:val="22"/>
          <w:szCs w:val="22"/>
          <w:lang w:val="en-GB"/>
        </w:rPr>
        <w:t xml:space="preserve"> A decline in life expectancy was observed during this period, moving from 60 years in 1989 to 57 years in 1992 (Figure 1)</w:t>
      </w:r>
      <w:r w:rsidR="003C1CD2">
        <w:rPr>
          <w:rFonts w:ascii="Cambria" w:hAnsi="Cambria"/>
          <w:color w:val="000000"/>
          <w:sz w:val="22"/>
          <w:szCs w:val="22"/>
          <w:lang w:val="en-GB"/>
        </w:rPr>
        <w:t>, likely reflecting the emerging HIV/AIDS epidemic</w:t>
      </w:r>
      <w:r w:rsidR="00D44CC4" w:rsidRPr="006152E7">
        <w:rPr>
          <w:rFonts w:ascii="Cambria" w:hAnsi="Cambria"/>
          <w:color w:val="000000"/>
          <w:sz w:val="22"/>
          <w:szCs w:val="22"/>
          <w:lang w:val="en-GB"/>
        </w:rPr>
        <w:t>.</w:t>
      </w:r>
    </w:p>
    <w:p w14:paraId="550F675E" w14:textId="69A1AD8C" w:rsidR="00705FD7" w:rsidRPr="006152E7" w:rsidRDefault="00705FD7" w:rsidP="00705FD7">
      <w:pPr>
        <w:spacing w:line="276" w:lineRule="auto"/>
        <w:jc w:val="both"/>
        <w:rPr>
          <w:rFonts w:ascii="Cambria" w:hAnsi="Cambria"/>
          <w:sz w:val="22"/>
          <w:szCs w:val="22"/>
          <w:lang w:val="en-GB"/>
        </w:rPr>
      </w:pPr>
      <w:r w:rsidRPr="006152E7">
        <w:rPr>
          <w:rFonts w:ascii="Cambria" w:hAnsi="Cambria"/>
          <w:sz w:val="22"/>
          <w:szCs w:val="22"/>
          <w:lang w:val="en-GB"/>
        </w:rPr>
        <w:t>By the early 1990s, limitations in national surveillance systems had become increasingly apparent. Declines in immunisation coverage, recurrent outbreaks of preventable diseases, and delays in outbreak detection highlighted weaknesses in disease monitoring and response.</w:t>
      </w:r>
      <w:sdt>
        <w:sdtPr>
          <w:rPr>
            <w:rFonts w:ascii="Cambria" w:hAnsi="Cambria"/>
            <w:color w:val="000000"/>
            <w:sz w:val="22"/>
            <w:szCs w:val="22"/>
            <w:vertAlign w:val="superscript"/>
            <w:lang w:val="en-GB"/>
          </w:rPr>
          <w:tag w:val="MENDELEY_CITATION_v3_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"/>
          <w:id w:val="-432585195"/>
          <w:placeholder>
            <w:docPart w:val="DefaultPlaceholder_-1854013440"/>
          </w:placeholder>
        </w:sdtPr>
        <w:sdtContent>
          <w:r w:rsidR="00B33E3A" w:rsidRPr="00B33E3A">
            <w:rPr>
              <w:rFonts w:ascii="Cambria" w:hAnsi="Cambria"/>
              <w:color w:val="000000"/>
              <w:sz w:val="22"/>
              <w:szCs w:val="22"/>
              <w:vertAlign w:val="superscript"/>
              <w:lang w:val="en-GB"/>
            </w:rPr>
            <w:t>13</w:t>
          </w:r>
        </w:sdtContent>
      </w:sdt>
      <w:r w:rsidRPr="006152E7">
        <w:rPr>
          <w:rFonts w:ascii="Cambria" w:hAnsi="Cambria"/>
          <w:sz w:val="22"/>
          <w:szCs w:val="22"/>
          <w:lang w:val="en-GB"/>
        </w:rPr>
        <w:t xml:space="preserve"> Although surveillance data continued to be collected routinely, analytical capacity remained limited and feedback mechanisms were weak, reducing the usefulness of surveillance for timely public health action.</w:t>
      </w:r>
      <w:sdt>
        <w:sdtPr>
          <w:rPr>
            <w:rFonts w:ascii="Cambria" w:hAnsi="Cambria"/>
            <w:color w:val="000000"/>
            <w:sz w:val="22"/>
            <w:szCs w:val="22"/>
            <w:vertAlign w:val="superscript"/>
            <w:lang w:val="en-GB"/>
          </w:rPr>
          <w:tag w:val="MENDELEY_CITATION_v3_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"/>
          <w:id w:val="1399164802"/>
          <w:placeholder>
            <w:docPart w:val="DefaultPlaceholder_-1854013440"/>
          </w:placeholder>
        </w:sdtPr>
        <w:sdtContent>
          <w:r w:rsidR="00B33E3A" w:rsidRPr="00B33E3A">
            <w:rPr>
              <w:rFonts w:ascii="Cambria" w:hAnsi="Cambria"/>
              <w:color w:val="000000"/>
              <w:sz w:val="22"/>
              <w:szCs w:val="22"/>
              <w:vertAlign w:val="superscript"/>
              <w:lang w:val="en-GB"/>
            </w:rPr>
            <w:t>19</w:t>
          </w:r>
        </w:sdtContent>
      </w:sdt>
    </w:p>
    <w:p w14:paraId="3CFD130A" w14:textId="1EC07029" w:rsidR="00AA30EF" w:rsidRPr="006152E7" w:rsidRDefault="00705FD7" w:rsidP="00705FD7">
      <w:pPr>
        <w:spacing w:line="276" w:lineRule="auto"/>
        <w:jc w:val="both"/>
        <w:rPr>
          <w:rFonts w:ascii="Cambria" w:hAnsi="Cambria"/>
          <w:sz w:val="22"/>
          <w:szCs w:val="22"/>
          <w:lang w:val="en-GB"/>
        </w:rPr>
      </w:pPr>
      <w:r w:rsidRPr="006152E7">
        <w:rPr>
          <w:rFonts w:ascii="Cambria" w:hAnsi="Cambria"/>
          <w:sz w:val="22"/>
          <w:szCs w:val="22"/>
          <w:lang w:val="en-GB"/>
        </w:rPr>
        <w:t>Recognition of these challenges contributed to renewed policy attention toward health system reform. In 1994, the Cabinet approved the Kenya Health Policy Framework as a blueprint for health sector priorities, alongside reforms that transformed NHIF from a government department within the Ministry of Health into a state corporation.</w:t>
      </w:r>
      <w:sdt>
        <w:sdtPr>
          <w:rPr>
            <w:rFonts w:ascii="Cambria" w:hAnsi="Cambria"/>
            <w:color w:val="000000"/>
            <w:sz w:val="22"/>
            <w:szCs w:val="22"/>
            <w:vertAlign w:val="superscript"/>
            <w:lang w:val="en-GB"/>
          </w:rPr>
          <w:tag w:val="MENDELEY_CITATION_v3_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"/>
          <w:id w:val="43566377"/>
          <w:placeholder>
            <w:docPart w:val="DefaultPlaceholder_-1854013440"/>
          </w:placeholder>
        </w:sdtPr>
        <w:sdtContent>
          <w:r w:rsidR="00B33E3A" w:rsidRPr="00B33E3A">
            <w:rPr>
              <w:rFonts w:ascii="Cambria" w:hAnsi="Cambria"/>
              <w:color w:val="000000"/>
              <w:sz w:val="22"/>
              <w:szCs w:val="22"/>
              <w:vertAlign w:val="superscript"/>
              <w:lang w:val="en-GB"/>
            </w:rPr>
            <w:t>48</w:t>
          </w:r>
        </w:sdtContent>
      </w:sdt>
      <w:r w:rsidRPr="006152E7">
        <w:rPr>
          <w:rFonts w:ascii="Cambria" w:hAnsi="Cambria"/>
          <w:sz w:val="22"/>
          <w:szCs w:val="22"/>
          <w:lang w:val="en-GB"/>
        </w:rPr>
        <w:t xml:space="preserve"> These reforms acknowledged the need to strengthen stewardship, coordination, and system performance, including health information and surveillance, although implementation would extend into subsequent decades.</w:t>
      </w:r>
      <w:r w:rsidR="00D44CC4" w:rsidRPr="006152E7">
        <w:rPr>
          <w:rFonts w:ascii="Cambria" w:hAnsi="Cambria"/>
          <w:sz w:val="22"/>
          <w:szCs w:val="22"/>
          <w:lang w:val="en-GB"/>
        </w:rPr>
        <w:t xml:space="preserve"> </w:t>
      </w:r>
      <w:r w:rsidR="00AA30EF" w:rsidRPr="006152E7">
        <w:rPr>
          <w:rFonts w:ascii="Cambria" w:hAnsi="Cambria"/>
          <w:sz w:val="22"/>
          <w:szCs w:val="22"/>
          <w:lang w:val="en-GB"/>
        </w:rPr>
        <w:t>In 1999, HIV/AIDS was declared a national disaster in Kenya, signalling the need for a coordinated national response to reduce transmission. This declaration also highlighted the central role of surveillance systems in tracking the scale and distribution of the epidemic, informing resource allocation, and monitoring the impact of prevention and treatment efforts over time.</w:t>
      </w:r>
    </w:p>
    <w:p w14:paraId="0BDFCF4D" w14:textId="67EC5BD2" w:rsidR="00842F86" w:rsidRDefault="00705FD7" w:rsidP="004432C1">
      <w:pPr>
        <w:spacing w:line="276" w:lineRule="auto"/>
        <w:jc w:val="both"/>
        <w:rPr>
          <w:rFonts w:ascii="Cambria" w:hAnsi="Cambria"/>
          <w:sz w:val="22"/>
          <w:szCs w:val="22"/>
          <w:lang w:val="en-GB"/>
        </w:rPr>
      </w:pPr>
      <w:r w:rsidRPr="006152E7">
        <w:rPr>
          <w:rFonts w:ascii="Cambria" w:hAnsi="Cambria"/>
          <w:sz w:val="22"/>
          <w:szCs w:val="22"/>
          <w:lang w:val="en-GB"/>
        </w:rPr>
        <w:t>Overall, the post-independence period was characterised by the formal nationalisation of disease surveillance without a commensurate transformation in system capacity. Surveillance systems expanded in scope but remained constrained by financing arrangements, weak information flows, and a persistent emphasis on curative care.</w:t>
      </w:r>
      <w:sdt>
        <w:sdtPr>
          <w:rPr>
            <w:rFonts w:ascii="Cambria" w:hAnsi="Cambria"/>
            <w:color w:val="000000"/>
            <w:sz w:val="22"/>
            <w:szCs w:val="22"/>
            <w:vertAlign w:val="superscript"/>
            <w:lang w:val="en-GB"/>
          </w:rPr>
          <w:tag w:val="MENDELEY_CITATION_v3_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"/>
          <w:id w:val="2134910536"/>
          <w:placeholder>
            <w:docPart w:val="DefaultPlaceholder_-1854013440"/>
          </w:placeholder>
        </w:sdtPr>
        <w:sdtContent>
          <w:r w:rsidR="00B33E3A" w:rsidRPr="00B33E3A">
            <w:rPr>
              <w:rFonts w:ascii="Cambria" w:hAnsi="Cambria"/>
              <w:color w:val="000000"/>
              <w:sz w:val="22"/>
              <w:szCs w:val="22"/>
              <w:vertAlign w:val="superscript"/>
              <w:lang w:val="en-GB"/>
            </w:rPr>
            <w:t>19</w:t>
          </w:r>
        </w:sdtContent>
      </w:sdt>
      <w:r w:rsidRPr="006152E7">
        <w:rPr>
          <w:rFonts w:ascii="Cambria" w:hAnsi="Cambria"/>
          <w:sz w:val="22"/>
          <w:szCs w:val="22"/>
          <w:lang w:val="en-GB"/>
        </w:rPr>
        <w:t xml:space="preserve"> These structural limitations set the stage for intensified reform efforts from the late 1990s onwards, particularly through strategic planning, health sector reform, and the eventual move toward integrated and digitised surveillance systems.</w:t>
      </w:r>
      <w:sdt>
        <w:sdtPr>
          <w:rPr>
            <w:rFonts w:ascii="Cambria" w:hAnsi="Cambria"/>
            <w:color w:val="000000"/>
            <w:sz w:val="22"/>
            <w:szCs w:val="22"/>
            <w:vertAlign w:val="superscript"/>
            <w:lang w:val="en-GB"/>
          </w:rPr>
          <w:tag w:val="MENDELEY_CITATION_v3_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"/>
          <w:id w:val="1495372955"/>
          <w:placeholder>
            <w:docPart w:val="DefaultPlaceholder_-1854013440"/>
          </w:placeholder>
        </w:sdtPr>
        <w:sdtContent>
          <w:r w:rsidR="00B33E3A" w:rsidRPr="00B33E3A">
            <w:rPr>
              <w:rFonts w:ascii="Cambria" w:hAnsi="Cambria"/>
              <w:color w:val="000000"/>
              <w:sz w:val="22"/>
              <w:szCs w:val="22"/>
              <w:vertAlign w:val="superscript"/>
              <w:lang w:val="en-GB"/>
            </w:rPr>
            <w:t>49</w:t>
          </w:r>
        </w:sdtContent>
      </w:sdt>
    </w:p>
    <w:p w14:paraId="0B7BBC44" w14:textId="77777777" w:rsidR="008C0D70" w:rsidRPr="006152E7" w:rsidRDefault="008C0D70" w:rsidP="004432C1">
      <w:pPr>
        <w:spacing w:line="276" w:lineRule="auto"/>
        <w:jc w:val="both"/>
        <w:rPr>
          <w:rFonts w:ascii="Cambria" w:hAnsi="Cambria"/>
          <w:sz w:val="22"/>
          <w:szCs w:val="22"/>
          <w:lang w:val="en-GB"/>
        </w:rPr>
      </w:pPr>
    </w:p>
    <w:p w14:paraId="22156D18" w14:textId="24CE41C9" w:rsidR="00722308" w:rsidRPr="006152E7" w:rsidRDefault="00705FD7" w:rsidP="00705FD7">
      <w:pPr>
        <w:pStyle w:val="ListParagraph"/>
        <w:numPr>
          <w:ilvl w:val="0"/>
          <w:numId w:val="1"/>
        </w:numPr>
        <w:spacing w:line="276" w:lineRule="auto"/>
        <w:jc w:val="both"/>
        <w:rPr>
          <w:rFonts w:ascii="Cambria" w:hAnsi="Cambria"/>
          <w:b/>
          <w:bCs/>
          <w:sz w:val="22"/>
          <w:szCs w:val="22"/>
          <w:lang w:val="en-GB"/>
        </w:rPr>
      </w:pPr>
      <w:r w:rsidRPr="006152E7">
        <w:rPr>
          <w:rFonts w:ascii="Cambria" w:hAnsi="Cambria"/>
          <w:b/>
          <w:bCs/>
          <w:sz w:val="22"/>
          <w:szCs w:val="22"/>
          <w:lang w:val="en-GB"/>
        </w:rPr>
        <w:t xml:space="preserve">2000 – 2025: </w:t>
      </w:r>
      <w:r w:rsidR="004432C1" w:rsidRPr="006152E7">
        <w:rPr>
          <w:rFonts w:ascii="Cambria" w:hAnsi="Cambria"/>
          <w:b/>
          <w:bCs/>
          <w:sz w:val="22"/>
          <w:szCs w:val="22"/>
          <w:lang w:val="en-GB"/>
        </w:rPr>
        <w:t xml:space="preserve">Digitisation, integration, and modern surveillance </w:t>
      </w:r>
    </w:p>
    <w:p w14:paraId="427885E1" w14:textId="77777777" w:rsidR="00722308" w:rsidRPr="006152E7" w:rsidRDefault="00722308" w:rsidP="00722308">
      <w:pPr>
        <w:spacing w:line="276" w:lineRule="auto"/>
        <w:jc w:val="both"/>
        <w:rPr>
          <w:rFonts w:ascii="Cambria" w:hAnsi="Cambria"/>
          <w:sz w:val="22"/>
          <w:szCs w:val="22"/>
          <w:lang w:val="en-GB"/>
        </w:rPr>
      </w:pPr>
      <w:r w:rsidRPr="006152E7">
        <w:rPr>
          <w:rFonts w:ascii="Cambria" w:hAnsi="Cambria"/>
          <w:sz w:val="22"/>
          <w:szCs w:val="22"/>
          <w:lang w:val="en-GB"/>
        </w:rPr>
        <w:t>From the early 2000s, disease surveillance in Kenya began to change in more visible and sustained ways. Health sector reforms, growing engagement with global health initiatives, and advances in digital technology created space for rethinking how disease data were collected, shared, and used. Over time, surveillance moved away from fragmented paper-based systems toward more integrated and digital platforms, although progress was uneven and often slower than anticipated.</w:t>
      </w:r>
    </w:p>
    <w:p w14:paraId="24B4E700" w14:textId="2EC5A106" w:rsidR="00722308" w:rsidRPr="006152E7" w:rsidRDefault="00722308" w:rsidP="00722308">
      <w:pPr>
        <w:spacing w:line="276" w:lineRule="auto"/>
        <w:jc w:val="both"/>
        <w:rPr>
          <w:rFonts w:ascii="Cambria" w:hAnsi="Cambria"/>
          <w:sz w:val="22"/>
          <w:szCs w:val="22"/>
          <w:lang w:val="en-GB"/>
        </w:rPr>
      </w:pPr>
      <w:r w:rsidRPr="006152E7">
        <w:rPr>
          <w:rFonts w:ascii="Cambria" w:hAnsi="Cambria"/>
          <w:sz w:val="22"/>
          <w:szCs w:val="22"/>
          <w:lang w:val="en-GB"/>
        </w:rPr>
        <w:t>Concerns about weak health information systems had already been identified in the first National Health Sector Strategic Plan (1999–2004), which noted that poor data limited coordination, accountability, and effective disease monitoring.</w:t>
      </w:r>
      <w:sdt>
        <w:sdtPr>
          <w:rPr>
            <w:rFonts w:ascii="Cambria" w:hAnsi="Cambria"/>
            <w:color w:val="000000"/>
            <w:sz w:val="22"/>
            <w:szCs w:val="22"/>
            <w:vertAlign w:val="superscript"/>
            <w:lang w:val="en-GB"/>
          </w:rPr>
          <w:tag w:val="MENDELEY_CITATION_v3_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"/>
          <w:id w:val="-1659685754"/>
          <w:placeholder>
            <w:docPart w:val="DefaultPlaceholder_-1854013440"/>
          </w:placeholder>
        </w:sdtPr>
        <w:sdtContent>
          <w:r w:rsidR="00B33E3A" w:rsidRPr="00B33E3A">
            <w:rPr>
              <w:rFonts w:ascii="Cambria" w:hAnsi="Cambria"/>
              <w:color w:val="000000"/>
              <w:sz w:val="22"/>
              <w:szCs w:val="22"/>
              <w:vertAlign w:val="superscript"/>
              <w:lang w:val="en-GB"/>
            </w:rPr>
            <w:t>51</w:t>
          </w:r>
        </w:sdtContent>
      </w:sdt>
      <w:r w:rsidRPr="006152E7">
        <w:rPr>
          <w:rFonts w:ascii="Cambria" w:hAnsi="Cambria"/>
          <w:sz w:val="22"/>
          <w:szCs w:val="22"/>
          <w:lang w:val="en-GB"/>
        </w:rPr>
        <w:t xml:space="preserve"> Surveillance reform was increasingly seen as central to health system performance rather than as a narrow reporting requirement.</w:t>
      </w:r>
      <w:sdt>
        <w:sdtPr>
          <w:rPr>
            <w:rFonts w:ascii="Cambria" w:hAnsi="Cambria"/>
            <w:color w:val="000000"/>
            <w:sz w:val="22"/>
            <w:szCs w:val="22"/>
            <w:vertAlign w:val="superscript"/>
            <w:lang w:val="en-GB"/>
          </w:rPr>
          <w:tag w:val="MENDELEY_CITATION_v3_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"/>
          <w:id w:val="1589974056"/>
          <w:placeholder>
            <w:docPart w:val="DefaultPlaceholder_-1854013440"/>
          </w:placeholder>
        </w:sdtPr>
        <w:sdtContent>
          <w:r w:rsidR="00B33E3A" w:rsidRPr="00B33E3A">
            <w:rPr>
              <w:rFonts w:ascii="Cambria" w:hAnsi="Cambria"/>
              <w:color w:val="000000"/>
              <w:sz w:val="22"/>
              <w:szCs w:val="22"/>
              <w:vertAlign w:val="superscript"/>
              <w:lang w:val="en-GB"/>
            </w:rPr>
            <w:t>19</w:t>
          </w:r>
        </w:sdtContent>
      </w:sdt>
      <w:r w:rsidRPr="006152E7">
        <w:rPr>
          <w:rFonts w:ascii="Cambria" w:hAnsi="Cambria"/>
          <w:sz w:val="22"/>
          <w:szCs w:val="22"/>
          <w:lang w:val="en-GB"/>
        </w:rPr>
        <w:t xml:space="preserve"> Subsequent planning cycles reinforced the need for integrated systems that could support routine monitoring while also providing early warning during outbreaks.</w:t>
      </w:r>
    </w:p>
    <w:p w14:paraId="4B0EB1CF" w14:textId="290D1AF9" w:rsidR="00722308" w:rsidRPr="006152E7" w:rsidRDefault="00722308" w:rsidP="00722308">
      <w:pPr>
        <w:spacing w:line="276" w:lineRule="auto"/>
        <w:jc w:val="both"/>
        <w:rPr>
          <w:rFonts w:ascii="Cambria" w:hAnsi="Cambria"/>
          <w:sz w:val="22"/>
          <w:szCs w:val="22"/>
          <w:lang w:val="en-GB"/>
        </w:rPr>
      </w:pPr>
      <w:r w:rsidRPr="006152E7">
        <w:rPr>
          <w:rFonts w:ascii="Cambria" w:hAnsi="Cambria"/>
          <w:sz w:val="22"/>
          <w:szCs w:val="22"/>
          <w:lang w:val="en-GB"/>
        </w:rPr>
        <w:lastRenderedPageBreak/>
        <w:t xml:space="preserve">A major turning point came in 2010, when the Ministry of Health mandated the transition to a single web-based national health information platform. By 2011, </w:t>
      </w:r>
      <w:r w:rsidR="006074DA" w:rsidRPr="006152E7">
        <w:rPr>
          <w:rFonts w:ascii="Cambria" w:hAnsi="Cambria"/>
          <w:sz w:val="22"/>
          <w:szCs w:val="22"/>
          <w:lang w:val="en-GB"/>
        </w:rPr>
        <w:t xml:space="preserve">the </w:t>
      </w:r>
      <w:r w:rsidRPr="006152E7">
        <w:rPr>
          <w:rFonts w:ascii="Cambria" w:hAnsi="Cambria"/>
          <w:sz w:val="22"/>
          <w:szCs w:val="22"/>
          <w:lang w:val="en-GB"/>
        </w:rPr>
        <w:t>D</w:t>
      </w:r>
      <w:r w:rsidR="006074DA" w:rsidRPr="006152E7">
        <w:rPr>
          <w:rFonts w:ascii="Cambria" w:hAnsi="Cambria"/>
          <w:sz w:val="22"/>
          <w:szCs w:val="22"/>
          <w:lang w:val="en-GB"/>
        </w:rPr>
        <w:t xml:space="preserve">istrict </w:t>
      </w:r>
      <w:r w:rsidRPr="006152E7">
        <w:rPr>
          <w:rFonts w:ascii="Cambria" w:hAnsi="Cambria"/>
          <w:sz w:val="22"/>
          <w:szCs w:val="22"/>
          <w:lang w:val="en-GB"/>
        </w:rPr>
        <w:t>H</w:t>
      </w:r>
      <w:r w:rsidR="006074DA" w:rsidRPr="006152E7">
        <w:rPr>
          <w:rFonts w:ascii="Cambria" w:hAnsi="Cambria"/>
          <w:sz w:val="22"/>
          <w:szCs w:val="22"/>
          <w:lang w:val="en-GB"/>
        </w:rPr>
        <w:t xml:space="preserve">ealth </w:t>
      </w:r>
      <w:r w:rsidRPr="006152E7">
        <w:rPr>
          <w:rFonts w:ascii="Cambria" w:hAnsi="Cambria"/>
          <w:sz w:val="22"/>
          <w:szCs w:val="22"/>
          <w:lang w:val="en-GB"/>
        </w:rPr>
        <w:t>I</w:t>
      </w:r>
      <w:r w:rsidR="006074DA" w:rsidRPr="006152E7">
        <w:rPr>
          <w:rFonts w:ascii="Cambria" w:hAnsi="Cambria"/>
          <w:sz w:val="22"/>
          <w:szCs w:val="22"/>
          <w:lang w:val="en-GB"/>
        </w:rPr>
        <w:t xml:space="preserve">nformation </w:t>
      </w:r>
      <w:r w:rsidRPr="006152E7">
        <w:rPr>
          <w:rFonts w:ascii="Cambria" w:hAnsi="Cambria"/>
          <w:sz w:val="22"/>
          <w:szCs w:val="22"/>
          <w:lang w:val="en-GB"/>
        </w:rPr>
        <w:t>S</w:t>
      </w:r>
      <w:r w:rsidR="006074DA" w:rsidRPr="006152E7">
        <w:rPr>
          <w:rFonts w:ascii="Cambria" w:hAnsi="Cambria"/>
          <w:sz w:val="22"/>
          <w:szCs w:val="22"/>
          <w:lang w:val="en-GB"/>
        </w:rPr>
        <w:t xml:space="preserve">ystem version </w:t>
      </w:r>
      <w:r w:rsidRPr="006152E7">
        <w:rPr>
          <w:rFonts w:ascii="Cambria" w:hAnsi="Cambria"/>
          <w:sz w:val="22"/>
          <w:szCs w:val="22"/>
          <w:lang w:val="en-GB"/>
        </w:rPr>
        <w:t>2</w:t>
      </w:r>
      <w:r w:rsidR="006074DA" w:rsidRPr="006152E7">
        <w:rPr>
          <w:rFonts w:ascii="Cambria" w:hAnsi="Cambria"/>
          <w:sz w:val="22"/>
          <w:szCs w:val="22"/>
          <w:lang w:val="en-GB"/>
        </w:rPr>
        <w:t xml:space="preserve"> (DHIS2)</w:t>
      </w:r>
      <w:r w:rsidRPr="006152E7">
        <w:rPr>
          <w:rFonts w:ascii="Cambria" w:hAnsi="Cambria"/>
          <w:sz w:val="22"/>
          <w:szCs w:val="22"/>
          <w:lang w:val="en-GB"/>
        </w:rPr>
        <w:t xml:space="preserve"> had been rolled out across the country, providing a common system for routine facility-based reporting.</w:t>
      </w:r>
      <w:sdt>
        <w:sdtPr>
          <w:rPr>
            <w:rFonts w:ascii="Cambria" w:hAnsi="Cambria"/>
            <w:color w:val="000000"/>
            <w:sz w:val="22"/>
            <w:szCs w:val="22"/>
            <w:vertAlign w:val="superscript"/>
            <w:lang w:val="en-GB"/>
          </w:rPr>
          <w:tag w:val="MENDELEY_CITATION_v3_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"/>
          <w:id w:val="-937299972"/>
          <w:placeholder>
            <w:docPart w:val="DefaultPlaceholder_-1854013440"/>
          </w:placeholder>
        </w:sdtPr>
        <w:sdtContent>
          <w:r w:rsidR="00B33E3A" w:rsidRPr="00B33E3A">
            <w:rPr>
              <w:rFonts w:ascii="Cambria" w:hAnsi="Cambria"/>
              <w:color w:val="000000"/>
              <w:sz w:val="22"/>
              <w:szCs w:val="22"/>
              <w:vertAlign w:val="superscript"/>
              <w:lang w:val="en-GB"/>
            </w:rPr>
            <w:t>52</w:t>
          </w:r>
        </w:sdtContent>
      </w:sdt>
      <w:r w:rsidRPr="006152E7">
        <w:rPr>
          <w:rFonts w:ascii="Cambria" w:hAnsi="Cambria"/>
          <w:sz w:val="22"/>
          <w:szCs w:val="22"/>
          <w:lang w:val="en-GB"/>
        </w:rPr>
        <w:t xml:space="preserve"> For the first time, surveillance data could be accessed more easily across levels of the health system, allowing trends to be examined over time and across geographic areas.</w:t>
      </w:r>
      <w:sdt>
        <w:sdtPr>
          <w:rPr>
            <w:rFonts w:ascii="Cambria" w:hAnsi="Cambria"/>
            <w:color w:val="000000"/>
            <w:sz w:val="22"/>
            <w:szCs w:val="22"/>
            <w:vertAlign w:val="superscript"/>
            <w:lang w:val="en-GB"/>
          </w:rPr>
          <w:tag w:val="MENDELEY_CITATION_v3_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"/>
          <w:id w:val="412128823"/>
          <w:placeholder>
            <w:docPart w:val="DefaultPlaceholder_-1854013440"/>
          </w:placeholder>
        </w:sdtPr>
        <w:sdtContent>
          <w:r w:rsidR="00B33E3A" w:rsidRPr="00B33E3A">
            <w:rPr>
              <w:rFonts w:ascii="Cambria" w:hAnsi="Cambria"/>
              <w:color w:val="000000"/>
              <w:sz w:val="22"/>
              <w:szCs w:val="22"/>
              <w:vertAlign w:val="superscript"/>
              <w:lang w:val="en-GB"/>
            </w:rPr>
            <w:t>18</w:t>
          </w:r>
        </w:sdtContent>
      </w:sdt>
      <w:r w:rsidRPr="006152E7">
        <w:rPr>
          <w:rFonts w:ascii="Cambria" w:hAnsi="Cambria"/>
          <w:sz w:val="22"/>
          <w:szCs w:val="22"/>
          <w:lang w:val="en-GB"/>
        </w:rPr>
        <w:t xml:space="preserve"> While data quality challenges persisted, the shift marked a clear </w:t>
      </w:r>
      <w:r w:rsidR="006074DA" w:rsidRPr="006152E7">
        <w:rPr>
          <w:rFonts w:ascii="Cambria" w:hAnsi="Cambria"/>
          <w:sz w:val="22"/>
          <w:szCs w:val="22"/>
          <w:lang w:val="en-GB"/>
        </w:rPr>
        <w:t>move</w:t>
      </w:r>
      <w:r w:rsidRPr="006152E7">
        <w:rPr>
          <w:rFonts w:ascii="Cambria" w:hAnsi="Cambria"/>
          <w:sz w:val="22"/>
          <w:szCs w:val="22"/>
          <w:lang w:val="en-GB"/>
        </w:rPr>
        <w:t xml:space="preserve"> from earlier, highly fragmented reporting practices.</w:t>
      </w:r>
      <w:sdt>
        <w:sdtPr>
          <w:rPr>
            <w:rFonts w:ascii="Cambria" w:hAnsi="Cambria"/>
            <w:color w:val="000000"/>
            <w:sz w:val="22"/>
            <w:szCs w:val="22"/>
            <w:vertAlign w:val="superscript"/>
            <w:lang w:val="en-GB"/>
          </w:rPr>
          <w:tag w:val="MENDELEY_CITATION_v3_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"/>
          <w:id w:val="-2094697137"/>
          <w:placeholder>
            <w:docPart w:val="DefaultPlaceholder_-1854013440"/>
          </w:placeholder>
        </w:sdtPr>
        <w:sdtContent>
          <w:r w:rsidR="00B33E3A" w:rsidRPr="00B33E3A">
            <w:rPr>
              <w:rFonts w:ascii="Cambria" w:hAnsi="Cambria"/>
              <w:color w:val="000000"/>
              <w:sz w:val="22"/>
              <w:szCs w:val="22"/>
              <w:vertAlign w:val="superscript"/>
              <w:lang w:val="en-GB"/>
            </w:rPr>
            <w:t>11</w:t>
          </w:r>
        </w:sdtContent>
      </w:sdt>
    </w:p>
    <w:p w14:paraId="0DC81EA1" w14:textId="40570528" w:rsidR="00722308" w:rsidRPr="006152E7" w:rsidRDefault="00403111" w:rsidP="00722308">
      <w:pPr>
        <w:spacing w:line="276" w:lineRule="auto"/>
        <w:jc w:val="both"/>
        <w:rPr>
          <w:rFonts w:ascii="Cambria" w:hAnsi="Cambria"/>
          <w:sz w:val="22"/>
          <w:szCs w:val="22"/>
          <w:lang w:val="en-GB"/>
        </w:rPr>
      </w:pPr>
      <w:r>
        <w:rPr>
          <w:rFonts w:ascii="Cambria" w:hAnsi="Cambria"/>
          <w:sz w:val="22"/>
          <w:szCs w:val="22"/>
          <w:lang w:val="en-GB"/>
        </w:rPr>
        <w:t>Constitutional d</w:t>
      </w:r>
      <w:r w:rsidR="00722308" w:rsidRPr="006152E7">
        <w:rPr>
          <w:rFonts w:ascii="Cambria" w:hAnsi="Cambria"/>
          <w:sz w:val="22"/>
          <w:szCs w:val="22"/>
          <w:lang w:val="en-GB"/>
        </w:rPr>
        <w:t>evolution in 2013</w:t>
      </w:r>
      <w:r>
        <w:rPr>
          <w:rFonts w:ascii="Cambria" w:hAnsi="Cambria"/>
          <w:sz w:val="22"/>
          <w:szCs w:val="22"/>
          <w:lang w:val="en-GB"/>
        </w:rPr>
        <w:t xml:space="preserve">, which transferred health service delivery to </w:t>
      </w:r>
      <w:r w:rsidR="003757E7">
        <w:rPr>
          <w:rFonts w:ascii="Cambria" w:hAnsi="Cambria"/>
          <w:sz w:val="22"/>
          <w:szCs w:val="22"/>
          <w:lang w:val="en-GB"/>
        </w:rPr>
        <w:t xml:space="preserve">the </w:t>
      </w:r>
      <w:r>
        <w:rPr>
          <w:rFonts w:ascii="Cambria" w:hAnsi="Cambria"/>
          <w:sz w:val="22"/>
          <w:szCs w:val="22"/>
          <w:lang w:val="en-GB"/>
        </w:rPr>
        <w:t>subnational governments,</w:t>
      </w:r>
      <w:r w:rsidR="00722308" w:rsidRPr="006152E7">
        <w:rPr>
          <w:rFonts w:ascii="Cambria" w:hAnsi="Cambria"/>
          <w:sz w:val="22"/>
          <w:szCs w:val="22"/>
          <w:lang w:val="en-GB"/>
        </w:rPr>
        <w:t xml:space="preserve"> further reshaped the surveillance landscape. With counties assuming responsibility for health service delivery, routine disease surveillance became a core subnational function.</w:t>
      </w:r>
      <w:sdt>
        <w:sdtPr>
          <w:rPr>
            <w:rFonts w:ascii="Cambria" w:hAnsi="Cambria"/>
            <w:color w:val="000000"/>
            <w:sz w:val="22"/>
            <w:szCs w:val="22"/>
            <w:vertAlign w:val="superscript"/>
            <w:lang w:val="en-GB"/>
          </w:rPr>
          <w:tag w:val="MENDELEY_CITATION_v3_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"/>
          <w:id w:val="1747224700"/>
          <w:placeholder>
            <w:docPart w:val="DefaultPlaceholder_-1854013440"/>
          </w:placeholder>
        </w:sdtPr>
        <w:sdtContent>
          <w:r w:rsidR="00B33E3A" w:rsidRPr="00B33E3A">
            <w:rPr>
              <w:rFonts w:ascii="Cambria" w:hAnsi="Cambria"/>
              <w:color w:val="000000"/>
              <w:sz w:val="22"/>
              <w:szCs w:val="22"/>
              <w:vertAlign w:val="superscript"/>
              <w:lang w:val="en-GB"/>
            </w:rPr>
            <w:t>53</w:t>
          </w:r>
        </w:sdtContent>
      </w:sdt>
      <w:r w:rsidR="00722308" w:rsidRPr="006152E7">
        <w:rPr>
          <w:rFonts w:ascii="Cambria" w:hAnsi="Cambria"/>
          <w:sz w:val="22"/>
          <w:szCs w:val="22"/>
          <w:lang w:val="en-GB"/>
        </w:rPr>
        <w:t xml:space="preserve"> DHIS2 became the main channel through which counties reported surveillance data to the national level.</w:t>
      </w:r>
      <w:sdt>
        <w:sdtPr>
          <w:rPr>
            <w:rFonts w:ascii="Cambria" w:hAnsi="Cambria"/>
            <w:color w:val="000000"/>
            <w:sz w:val="22"/>
            <w:szCs w:val="22"/>
            <w:vertAlign w:val="superscript"/>
            <w:lang w:val="en-GB"/>
          </w:rPr>
          <w:tag w:val="MENDELEY_CITATION_v3_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"/>
          <w:id w:val="-1888407956"/>
          <w:placeholder>
            <w:docPart w:val="DefaultPlaceholder_-1854013440"/>
          </w:placeholder>
        </w:sdtPr>
        <w:sdtContent>
          <w:r w:rsidR="00B33E3A" w:rsidRPr="00B33E3A">
            <w:rPr>
              <w:rFonts w:ascii="Cambria" w:hAnsi="Cambria"/>
              <w:color w:val="000000"/>
              <w:sz w:val="22"/>
              <w:szCs w:val="22"/>
              <w:vertAlign w:val="superscript"/>
              <w:lang w:val="en-GB"/>
            </w:rPr>
            <w:t>17</w:t>
          </w:r>
        </w:sdtContent>
      </w:sdt>
      <w:r w:rsidR="00722308" w:rsidRPr="006152E7">
        <w:rPr>
          <w:rFonts w:ascii="Cambria" w:hAnsi="Cambria"/>
          <w:sz w:val="22"/>
          <w:szCs w:val="22"/>
          <w:lang w:val="en-GB"/>
        </w:rPr>
        <w:t xml:space="preserve"> This change strengthened local ownership of surveillance but also made disparities more visible. Differences in staffing, infrastructure, and financing translated into uneven reporting completeness, timeliness, and use of data across counties.</w:t>
      </w:r>
      <w:sdt>
        <w:sdtPr>
          <w:rPr>
            <w:rFonts w:ascii="Cambria" w:hAnsi="Cambria"/>
            <w:color w:val="000000"/>
            <w:sz w:val="22"/>
            <w:szCs w:val="22"/>
            <w:vertAlign w:val="superscript"/>
            <w:lang w:val="en-GB"/>
          </w:rPr>
          <w:tag w:val="MENDELEY_CITATION_v3_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"/>
          <w:id w:val="-909149141"/>
          <w:placeholder>
            <w:docPart w:val="DefaultPlaceholder_-1854013440"/>
          </w:placeholder>
        </w:sdtPr>
        <w:sdtContent>
          <w:r w:rsidR="00B33E3A" w:rsidRPr="00B33E3A">
            <w:rPr>
              <w:rFonts w:ascii="Cambria" w:hAnsi="Cambria"/>
              <w:color w:val="000000"/>
              <w:sz w:val="22"/>
              <w:szCs w:val="22"/>
              <w:vertAlign w:val="superscript"/>
              <w:lang w:val="en-GB"/>
            </w:rPr>
            <w:t>10</w:t>
          </w:r>
        </w:sdtContent>
      </w:sdt>
    </w:p>
    <w:p w14:paraId="514BC474" w14:textId="12175763" w:rsidR="00722308" w:rsidRPr="006152E7" w:rsidRDefault="00722308" w:rsidP="00722308">
      <w:pPr>
        <w:spacing w:line="276" w:lineRule="auto"/>
        <w:jc w:val="both"/>
        <w:rPr>
          <w:rFonts w:ascii="Cambria" w:hAnsi="Cambria"/>
          <w:sz w:val="22"/>
          <w:szCs w:val="22"/>
          <w:lang w:val="en-GB"/>
        </w:rPr>
      </w:pPr>
      <w:r w:rsidRPr="006152E7">
        <w:rPr>
          <w:rFonts w:ascii="Cambria" w:hAnsi="Cambria"/>
          <w:sz w:val="22"/>
          <w:szCs w:val="22"/>
          <w:lang w:val="en-GB"/>
        </w:rPr>
        <w:t>At the same time, it became increasingly clear that routine facility data alone were insufficient for timely outbreak detection.</w:t>
      </w:r>
      <w:sdt>
        <w:sdtPr>
          <w:rPr>
            <w:rFonts w:ascii="Cambria" w:hAnsi="Cambria"/>
            <w:color w:val="000000"/>
            <w:sz w:val="22"/>
            <w:szCs w:val="22"/>
            <w:vertAlign w:val="superscript"/>
            <w:lang w:val="en-GB"/>
          </w:rPr>
          <w:tag w:val="MENDELEY_CITATION_v3_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"/>
          <w:id w:val="-747195281"/>
          <w:placeholder>
            <w:docPart w:val="DefaultPlaceholder_-1854013440"/>
          </w:placeholder>
        </w:sdtPr>
        <w:sdtContent>
          <w:r w:rsidR="00B33E3A" w:rsidRPr="00B33E3A">
            <w:rPr>
              <w:rFonts w:ascii="Cambria" w:hAnsi="Cambria"/>
              <w:color w:val="000000"/>
              <w:sz w:val="22"/>
              <w:szCs w:val="22"/>
              <w:vertAlign w:val="superscript"/>
              <w:lang w:val="en-GB"/>
            </w:rPr>
            <w:t>11</w:t>
          </w:r>
        </w:sdtContent>
      </w:sdt>
      <w:r w:rsidRPr="006152E7">
        <w:rPr>
          <w:rFonts w:ascii="Cambria" w:hAnsi="Cambria"/>
          <w:sz w:val="22"/>
          <w:szCs w:val="22"/>
          <w:lang w:val="en-GB"/>
        </w:rPr>
        <w:t xml:space="preserve"> Recurrent cholera outbreaks and emerging infectious threats highlighted the need for broader situational awareness. Surveillance systems gradually expanded to incorporate event-based and community-oriented signals, drawing on community reports, media monitoring, laboratory notifications, and rapid field assessments.</w:t>
      </w:r>
      <w:sdt>
        <w:sdtPr>
          <w:rPr>
            <w:rFonts w:ascii="Cambria" w:hAnsi="Cambria"/>
            <w:color w:val="000000"/>
            <w:sz w:val="22"/>
            <w:szCs w:val="22"/>
            <w:vertAlign w:val="superscript"/>
            <w:lang w:val="en-GB"/>
          </w:rPr>
          <w:tag w:val="MENDELEY_CITATION_v3_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"/>
          <w:id w:val="1762101894"/>
          <w:placeholder>
            <w:docPart w:val="DefaultPlaceholder_-1854013440"/>
          </w:placeholder>
        </w:sdtPr>
        <w:sdtContent>
          <w:r w:rsidR="00B33E3A" w:rsidRPr="00B33E3A">
            <w:rPr>
              <w:rFonts w:ascii="Cambria" w:hAnsi="Cambria"/>
              <w:color w:val="000000"/>
              <w:sz w:val="22"/>
              <w:szCs w:val="22"/>
              <w:vertAlign w:val="superscript"/>
              <w:lang w:val="en-GB"/>
            </w:rPr>
            <w:t>54</w:t>
          </w:r>
        </w:sdtContent>
      </w:sdt>
      <w:r w:rsidRPr="006152E7">
        <w:rPr>
          <w:rFonts w:ascii="Cambria" w:hAnsi="Cambria"/>
          <w:sz w:val="22"/>
          <w:szCs w:val="22"/>
          <w:lang w:val="en-GB"/>
        </w:rPr>
        <w:t xml:space="preserve"> </w:t>
      </w:r>
      <w:r w:rsidR="005026A3" w:rsidRPr="006152E7">
        <w:rPr>
          <w:rFonts w:ascii="Cambria" w:hAnsi="Cambria"/>
          <w:sz w:val="22"/>
          <w:szCs w:val="22"/>
          <w:lang w:val="en-GB"/>
        </w:rPr>
        <w:t>T</w:t>
      </w:r>
      <w:r w:rsidRPr="006152E7">
        <w:rPr>
          <w:rFonts w:ascii="Cambria" w:hAnsi="Cambria"/>
          <w:sz w:val="22"/>
          <w:szCs w:val="22"/>
          <w:lang w:val="en-GB"/>
        </w:rPr>
        <w:t xml:space="preserve">hese approaches </w:t>
      </w:r>
      <w:r w:rsidR="005026A3" w:rsidRPr="006152E7">
        <w:rPr>
          <w:rFonts w:ascii="Cambria" w:hAnsi="Cambria"/>
          <w:sz w:val="22"/>
          <w:szCs w:val="22"/>
          <w:lang w:val="en-GB"/>
        </w:rPr>
        <w:t>reflected</w:t>
      </w:r>
      <w:r w:rsidRPr="006152E7">
        <w:rPr>
          <w:rFonts w:ascii="Cambria" w:hAnsi="Cambria"/>
          <w:sz w:val="22"/>
          <w:szCs w:val="22"/>
          <w:lang w:val="en-GB"/>
        </w:rPr>
        <w:t xml:space="preserve"> earlier forms of disease sensing, now supported by digital communication and more formal coordination </w:t>
      </w:r>
      <w:r w:rsidR="00C40AE8" w:rsidRPr="006152E7">
        <w:rPr>
          <w:rFonts w:ascii="Cambria" w:hAnsi="Cambria"/>
          <w:sz w:val="22"/>
          <w:szCs w:val="22"/>
          <w:lang w:val="en-GB"/>
        </w:rPr>
        <w:t>response structures</w:t>
      </w:r>
      <w:r w:rsidRPr="006152E7">
        <w:rPr>
          <w:rFonts w:ascii="Cambria" w:hAnsi="Cambria"/>
          <w:sz w:val="22"/>
          <w:szCs w:val="22"/>
          <w:lang w:val="en-GB"/>
        </w:rPr>
        <w:t>.</w:t>
      </w:r>
    </w:p>
    <w:p w14:paraId="6374B60B" w14:textId="48221BC5" w:rsidR="00A047AD" w:rsidRPr="006152E7" w:rsidRDefault="00A047AD" w:rsidP="00722308">
      <w:pPr>
        <w:spacing w:line="276" w:lineRule="auto"/>
        <w:jc w:val="both"/>
        <w:rPr>
          <w:rFonts w:ascii="Cambria" w:hAnsi="Cambria"/>
          <w:sz w:val="22"/>
          <w:szCs w:val="22"/>
          <w:lang w:val="en-GB"/>
        </w:rPr>
      </w:pPr>
      <w:r w:rsidRPr="006152E7">
        <w:rPr>
          <w:rFonts w:ascii="Cambria" w:hAnsi="Cambria"/>
          <w:sz w:val="22"/>
          <w:szCs w:val="22"/>
          <w:lang w:val="en-GB"/>
        </w:rPr>
        <w:t>Building on this, community health surveillance was strengthened from 2023 through the scale-up of Community Health Promoters and the nationwide rollout of the electronic Community Health Information System (</w:t>
      </w:r>
      <w:proofErr w:type="spellStart"/>
      <w:r w:rsidRPr="006152E7">
        <w:rPr>
          <w:rFonts w:ascii="Cambria" w:hAnsi="Cambria"/>
          <w:sz w:val="22"/>
          <w:szCs w:val="22"/>
          <w:lang w:val="en-GB"/>
        </w:rPr>
        <w:t>eCHIS</w:t>
      </w:r>
      <w:proofErr w:type="spellEnd"/>
      <w:r w:rsidRPr="006152E7">
        <w:rPr>
          <w:rFonts w:ascii="Cambria" w:hAnsi="Cambria"/>
          <w:sz w:val="22"/>
          <w:szCs w:val="22"/>
          <w:lang w:val="en-GB"/>
        </w:rPr>
        <w:t>).</w:t>
      </w:r>
      <w:sdt>
        <w:sdtPr>
          <w:rPr>
            <w:rFonts w:ascii="Cambria" w:hAnsi="Cambria"/>
            <w:color w:val="000000"/>
            <w:sz w:val="22"/>
            <w:szCs w:val="22"/>
            <w:vertAlign w:val="superscript"/>
            <w:lang w:val="en-GB"/>
          </w:rPr>
          <w:tag w:val="MENDELEY_CITATION_v3_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"/>
          <w:id w:val="-1492096472"/>
          <w:placeholder>
            <w:docPart w:val="DefaultPlaceholder_-1854013440"/>
          </w:placeholder>
        </w:sdtPr>
        <w:sdtContent>
          <w:r w:rsidR="00B33E3A" w:rsidRPr="00B33E3A">
            <w:rPr>
              <w:rFonts w:ascii="Cambria" w:hAnsi="Cambria"/>
              <w:color w:val="000000"/>
              <w:sz w:val="22"/>
              <w:szCs w:val="22"/>
              <w:vertAlign w:val="superscript"/>
              <w:lang w:val="en-GB"/>
            </w:rPr>
            <w:t>20</w:t>
          </w:r>
        </w:sdtContent>
      </w:sdt>
      <w:r w:rsidRPr="006152E7">
        <w:rPr>
          <w:rFonts w:ascii="Cambria" w:hAnsi="Cambria"/>
          <w:sz w:val="22"/>
          <w:szCs w:val="22"/>
          <w:lang w:val="en-GB"/>
        </w:rPr>
        <w:t xml:space="preserve"> The formal digitisation of community health units enabled routine capture of household-level data on illness, deaths, and health events, extending surveillance beyond health facilities into communities that had historically been under-represented in routine reporting</w:t>
      </w:r>
      <w:r w:rsidR="00911FA3">
        <w:rPr>
          <w:rFonts w:ascii="Cambria" w:hAnsi="Cambria"/>
          <w:sz w:val="22"/>
          <w:szCs w:val="22"/>
          <w:lang w:val="en-GB"/>
        </w:rPr>
        <w:t xml:space="preserve">, and allowing health events to be identified even when care was delayed or not </w:t>
      </w:r>
      <w:r w:rsidR="00422495">
        <w:rPr>
          <w:rFonts w:ascii="Cambria" w:hAnsi="Cambria"/>
          <w:sz w:val="22"/>
          <w:szCs w:val="22"/>
          <w:lang w:val="en-GB"/>
        </w:rPr>
        <w:t>sought</w:t>
      </w:r>
      <w:r w:rsidRPr="006152E7">
        <w:rPr>
          <w:rFonts w:ascii="Cambria" w:hAnsi="Cambria"/>
          <w:sz w:val="22"/>
          <w:szCs w:val="22"/>
          <w:lang w:val="en-GB"/>
        </w:rPr>
        <w:t xml:space="preserve">. By linking Community Health Promoters directly to county and national information systems, </w:t>
      </w:r>
      <w:proofErr w:type="spellStart"/>
      <w:r w:rsidRPr="006152E7">
        <w:rPr>
          <w:rFonts w:ascii="Cambria" w:hAnsi="Cambria"/>
          <w:sz w:val="22"/>
          <w:szCs w:val="22"/>
          <w:lang w:val="en-GB"/>
        </w:rPr>
        <w:t>eCHIS</w:t>
      </w:r>
      <w:proofErr w:type="spellEnd"/>
      <w:r w:rsidRPr="006152E7">
        <w:rPr>
          <w:rFonts w:ascii="Cambria" w:hAnsi="Cambria"/>
          <w:sz w:val="22"/>
          <w:szCs w:val="22"/>
          <w:lang w:val="en-GB"/>
        </w:rPr>
        <w:t xml:space="preserve"> improved the timeliness and continuity of community-level reporting and strengthened referral and feedback pathways between households, facilities, and subnational health teams.</w:t>
      </w:r>
      <w:sdt>
        <w:sdtPr>
          <w:rPr>
            <w:rFonts w:ascii="Cambria" w:hAnsi="Cambria"/>
            <w:color w:val="000000"/>
            <w:sz w:val="22"/>
            <w:szCs w:val="22"/>
            <w:vertAlign w:val="superscript"/>
            <w:lang w:val="en-GB"/>
          </w:rPr>
          <w:tag w:val="MENDELEY_CITATION_v3_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"/>
          <w:id w:val="-636795866"/>
          <w:placeholder>
            <w:docPart w:val="DefaultPlaceholder_-1854013440"/>
          </w:placeholder>
        </w:sdtPr>
        <w:sdtContent>
          <w:r w:rsidR="00B33E3A" w:rsidRPr="00B33E3A">
            <w:rPr>
              <w:rFonts w:ascii="Cambria" w:hAnsi="Cambria"/>
              <w:color w:val="000000"/>
              <w:sz w:val="22"/>
              <w:szCs w:val="22"/>
              <w:vertAlign w:val="superscript"/>
              <w:lang w:val="en-GB"/>
            </w:rPr>
            <w:t>20</w:t>
          </w:r>
        </w:sdtContent>
      </w:sdt>
      <w:r w:rsidRPr="006152E7">
        <w:rPr>
          <w:rFonts w:ascii="Cambria" w:hAnsi="Cambria"/>
          <w:sz w:val="22"/>
          <w:szCs w:val="22"/>
          <w:lang w:val="en-GB"/>
        </w:rPr>
        <w:t xml:space="preserve"> While implementation and use varied across counties, the platform marked an important step toward institutionalising community-based surveillance as a core component of Kenya’s national surveillance architecture, rather than as an ad hoc or project-based activity.</w:t>
      </w:r>
    </w:p>
    <w:p w14:paraId="62BC784B" w14:textId="1F57C2E7" w:rsidR="00722308" w:rsidRPr="006152E7" w:rsidRDefault="00722308" w:rsidP="00722308">
      <w:pPr>
        <w:spacing w:line="276" w:lineRule="auto"/>
        <w:jc w:val="both"/>
        <w:rPr>
          <w:rFonts w:ascii="Cambria" w:hAnsi="Cambria"/>
          <w:sz w:val="22"/>
          <w:szCs w:val="22"/>
          <w:lang w:val="en-GB"/>
        </w:rPr>
      </w:pPr>
      <w:r w:rsidRPr="006152E7">
        <w:rPr>
          <w:rFonts w:ascii="Cambria" w:hAnsi="Cambria"/>
          <w:sz w:val="22"/>
          <w:szCs w:val="22"/>
          <w:lang w:val="en-GB"/>
        </w:rPr>
        <w:t>Laboratory capacity also improved during this period. Investments in diagnostic services, laboratory networks, and sample referral systems strengthened confirmation of priority diseases and improved links between laboratories and surveillance units.</w:t>
      </w:r>
      <w:sdt>
        <w:sdtPr>
          <w:rPr>
            <w:rFonts w:ascii="Cambria" w:hAnsi="Cambria"/>
            <w:color w:val="000000"/>
            <w:sz w:val="22"/>
            <w:szCs w:val="22"/>
            <w:vertAlign w:val="superscript"/>
            <w:lang w:val="en-GB"/>
          </w:rPr>
          <w:tag w:val="MENDELEY_CITATION_v3_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"/>
          <w:id w:val="-670573229"/>
          <w:placeholder>
            <w:docPart w:val="DefaultPlaceholder_-1854013440"/>
          </w:placeholder>
        </w:sdtPr>
        <w:sdtContent>
          <w:r w:rsidR="00B33E3A" w:rsidRPr="00B33E3A">
            <w:rPr>
              <w:rFonts w:ascii="Cambria" w:hAnsi="Cambria"/>
              <w:color w:val="000000"/>
              <w:sz w:val="22"/>
              <w:szCs w:val="22"/>
              <w:vertAlign w:val="superscript"/>
              <w:lang w:val="en-GB"/>
            </w:rPr>
            <w:t>13</w:t>
          </w:r>
        </w:sdtContent>
      </w:sdt>
      <w:r w:rsidRPr="006152E7">
        <w:rPr>
          <w:rFonts w:ascii="Cambria" w:hAnsi="Cambria"/>
          <w:sz w:val="22"/>
          <w:szCs w:val="22"/>
          <w:lang w:val="en-GB"/>
        </w:rPr>
        <w:t xml:space="preserve"> Disease-specific surveillance platforms, sentinel sites, and population-based studies added further layers of information. </w:t>
      </w:r>
      <w:sdt>
        <w:sdtPr>
          <w:rPr>
            <w:rFonts w:ascii="Cambria" w:hAnsi="Cambria"/>
            <w:color w:val="000000"/>
            <w:sz w:val="22"/>
            <w:szCs w:val="22"/>
            <w:vertAlign w:val="superscript"/>
            <w:lang w:val="en-GB"/>
          </w:rPr>
          <w:tag w:val="MENDELEY_CITATION_v3_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"/>
          <w:id w:val="1573467826"/>
          <w:placeholder>
            <w:docPart w:val="DefaultPlaceholder_-1854013440"/>
          </w:placeholder>
        </w:sdtPr>
        <w:sdtContent>
          <w:r w:rsidR="00B33E3A" w:rsidRPr="00B33E3A">
            <w:rPr>
              <w:rFonts w:ascii="Cambria" w:hAnsi="Cambria"/>
              <w:color w:val="000000"/>
              <w:sz w:val="22"/>
              <w:szCs w:val="22"/>
              <w:vertAlign w:val="superscript"/>
              <w:lang w:val="en-GB"/>
            </w:rPr>
            <w:t>17</w:t>
          </w:r>
        </w:sdtContent>
      </w:sdt>
      <w:r w:rsidR="008F4455" w:rsidRPr="008F4455">
        <w:rPr>
          <w:rFonts w:ascii="-webkit-standard" w:hAnsi="-webkit-standard"/>
          <w:color w:val="000000"/>
          <w:sz w:val="27"/>
          <w:szCs w:val="27"/>
        </w:rPr>
        <w:t xml:space="preserve"> </w:t>
      </w:r>
      <w:r w:rsidR="008F4455" w:rsidRPr="008F4455">
        <w:rPr>
          <w:rFonts w:ascii="Cambria" w:hAnsi="Cambria"/>
          <w:sz w:val="22"/>
          <w:szCs w:val="22"/>
        </w:rPr>
        <w:t>However, many disease-specific surveillance systems continued to operate in parallel, with limited and inconsistent integration into DHIS2/KHIS. As a result, data generated through vertical programmes did not always contribute to routine surveillance, limiting system-wide situational awareness and undermining the intended benefits of integration</w:t>
      </w:r>
      <w:r w:rsidRPr="006152E7">
        <w:rPr>
          <w:rFonts w:ascii="Cambria" w:hAnsi="Cambria"/>
          <w:sz w:val="22"/>
          <w:szCs w:val="22"/>
          <w:lang w:val="en-GB"/>
        </w:rPr>
        <w:t>.</w:t>
      </w:r>
      <w:sdt>
        <w:sdtPr>
          <w:rPr>
            <w:rFonts w:ascii="Cambria" w:hAnsi="Cambria"/>
            <w:color w:val="000000"/>
            <w:sz w:val="22"/>
            <w:szCs w:val="22"/>
            <w:vertAlign w:val="superscript"/>
            <w:lang w:val="en-GB"/>
          </w:rPr>
          <w:tag w:val="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"/>
          <w:id w:val="-1368826870"/>
          <w:placeholder>
            <w:docPart w:val="DefaultPlaceholder_-1854013440"/>
          </w:placeholder>
        </w:sdtPr>
        <w:sdtContent>
          <w:r w:rsidR="00B33E3A" w:rsidRPr="00B33E3A">
            <w:rPr>
              <w:rFonts w:ascii="Cambria" w:hAnsi="Cambria"/>
              <w:color w:val="000000"/>
              <w:sz w:val="22"/>
              <w:szCs w:val="22"/>
              <w:vertAlign w:val="superscript"/>
              <w:lang w:val="en-GB"/>
            </w:rPr>
            <w:t>13,17</w:t>
          </w:r>
        </w:sdtContent>
      </w:sdt>
    </w:p>
    <w:p w14:paraId="735FD37F" w14:textId="45DEE059" w:rsidR="00722308" w:rsidRDefault="00722308" w:rsidP="00722308">
      <w:pPr>
        <w:spacing w:line="276" w:lineRule="auto"/>
        <w:jc w:val="both"/>
        <w:rPr>
          <w:rFonts w:ascii="Cambria" w:hAnsi="Cambria"/>
          <w:color w:val="000000"/>
          <w:sz w:val="22"/>
          <w:szCs w:val="22"/>
          <w:vertAlign w:val="superscript"/>
          <w:lang w:val="en-GB"/>
        </w:rPr>
      </w:pPr>
      <w:r w:rsidRPr="006152E7">
        <w:rPr>
          <w:rFonts w:ascii="Cambria" w:hAnsi="Cambria"/>
          <w:sz w:val="22"/>
          <w:szCs w:val="22"/>
          <w:lang w:val="en-GB"/>
        </w:rPr>
        <w:t>Health financing reforms introduced in the 2010s also shaped surveillance in less direct but important ways. The evolution of NHIF, followed by the establishment of the Social Health Insurance Fund under the Social Health Authority</w:t>
      </w:r>
      <w:r w:rsidR="00C40AE8" w:rsidRPr="006152E7">
        <w:rPr>
          <w:rFonts w:ascii="Cambria" w:hAnsi="Cambria"/>
          <w:sz w:val="22"/>
          <w:szCs w:val="22"/>
          <w:lang w:val="en-GB"/>
        </w:rPr>
        <w:t xml:space="preserve"> in 2023</w:t>
      </w:r>
      <w:r w:rsidRPr="006152E7">
        <w:rPr>
          <w:rFonts w:ascii="Cambria" w:hAnsi="Cambria"/>
          <w:sz w:val="22"/>
          <w:szCs w:val="22"/>
          <w:lang w:val="en-GB"/>
        </w:rPr>
        <w:t xml:space="preserve">, reflected broader efforts to improve </w:t>
      </w:r>
      <w:r w:rsidRPr="006152E7">
        <w:rPr>
          <w:rFonts w:ascii="Cambria" w:hAnsi="Cambria"/>
          <w:sz w:val="22"/>
          <w:szCs w:val="22"/>
          <w:lang w:val="en-GB"/>
        </w:rPr>
        <w:lastRenderedPageBreak/>
        <w:t>access to care and financial protection.</w:t>
      </w:r>
      <w:sdt>
        <w:sdtPr>
          <w:rPr>
            <w:rFonts w:ascii="Cambria" w:hAnsi="Cambria"/>
            <w:color w:val="000000"/>
            <w:sz w:val="22"/>
            <w:szCs w:val="22"/>
            <w:vertAlign w:val="superscript"/>
            <w:lang w:val="en-GB"/>
          </w:rPr>
          <w:tag w:val="MENDELEY_CITATION_v3_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"/>
          <w:id w:val="-1725515418"/>
          <w:placeholder>
            <w:docPart w:val="DefaultPlaceholder_-1854013440"/>
          </w:placeholder>
        </w:sdtPr>
        <w:sdtContent>
          <w:r w:rsidR="00B33E3A" w:rsidRPr="00B33E3A">
            <w:rPr>
              <w:rFonts w:ascii="Cambria" w:hAnsi="Cambria"/>
              <w:color w:val="000000"/>
              <w:sz w:val="22"/>
              <w:szCs w:val="22"/>
              <w:vertAlign w:val="superscript"/>
              <w:lang w:val="en-GB"/>
            </w:rPr>
            <w:t>6,55</w:t>
          </w:r>
        </w:sdtContent>
      </w:sdt>
      <w:r w:rsidRPr="006152E7">
        <w:rPr>
          <w:rFonts w:ascii="Cambria" w:hAnsi="Cambria"/>
          <w:sz w:val="22"/>
          <w:szCs w:val="22"/>
          <w:lang w:val="en-GB"/>
        </w:rPr>
        <w:t xml:space="preserve"> These reforms </w:t>
      </w:r>
      <w:r w:rsidR="005026A3" w:rsidRPr="006152E7">
        <w:rPr>
          <w:rFonts w:ascii="Cambria" w:hAnsi="Cambria"/>
          <w:sz w:val="22"/>
          <w:szCs w:val="22"/>
          <w:lang w:val="en-GB"/>
        </w:rPr>
        <w:t xml:space="preserve">have the potential to </w:t>
      </w:r>
      <w:r w:rsidRPr="006152E7">
        <w:rPr>
          <w:rFonts w:ascii="Cambria" w:hAnsi="Cambria"/>
          <w:sz w:val="22"/>
          <w:szCs w:val="22"/>
          <w:lang w:val="en-GB"/>
        </w:rPr>
        <w:t xml:space="preserve">influence surveillance through their effects on health-care utilisation and data generation. Facility-based surveillance depends on who seeks care and where, and the </w:t>
      </w:r>
      <w:r w:rsidR="005026A3" w:rsidRPr="006152E7">
        <w:rPr>
          <w:rFonts w:ascii="Cambria" w:hAnsi="Cambria"/>
          <w:sz w:val="22"/>
          <w:szCs w:val="22"/>
          <w:lang w:val="en-GB"/>
        </w:rPr>
        <w:t>integration</w:t>
      </w:r>
      <w:r w:rsidRPr="006152E7">
        <w:rPr>
          <w:rFonts w:ascii="Cambria" w:hAnsi="Cambria"/>
          <w:sz w:val="22"/>
          <w:szCs w:val="22"/>
          <w:lang w:val="en-GB"/>
        </w:rPr>
        <w:t xml:space="preserve"> of financing and purchasing functions under the Social Health Authority presents opportunities to better link service data, claims information, and public health surveillance</w:t>
      </w:r>
      <w:r w:rsidR="00C40AE8" w:rsidRPr="006152E7">
        <w:rPr>
          <w:rFonts w:ascii="Cambria" w:hAnsi="Cambria"/>
          <w:sz w:val="22"/>
          <w:szCs w:val="22"/>
          <w:lang w:val="en-GB"/>
        </w:rPr>
        <w:t xml:space="preserve">, </w:t>
      </w:r>
      <w:r w:rsidRPr="006152E7">
        <w:rPr>
          <w:rFonts w:ascii="Cambria" w:hAnsi="Cambria"/>
          <w:sz w:val="22"/>
          <w:szCs w:val="22"/>
          <w:lang w:val="en-GB"/>
        </w:rPr>
        <w:t>if deliberate efforts are made to align these systems.</w:t>
      </w:r>
      <w:sdt>
        <w:sdtPr>
          <w:rPr>
            <w:rFonts w:ascii="Cambria" w:hAnsi="Cambria"/>
            <w:color w:val="000000"/>
            <w:sz w:val="22"/>
            <w:szCs w:val="22"/>
            <w:vertAlign w:val="superscript"/>
            <w:lang w:val="en-GB"/>
          </w:rPr>
          <w:tag w:val="MENDELEY_CITATION_v3_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"/>
          <w:id w:val="-2099788224"/>
          <w:placeholder>
            <w:docPart w:val="DefaultPlaceholder_-1854013440"/>
          </w:placeholder>
        </w:sdtPr>
        <w:sdtContent>
          <w:r w:rsidR="00B33E3A" w:rsidRPr="00B33E3A">
            <w:rPr>
              <w:rFonts w:ascii="Cambria" w:hAnsi="Cambria"/>
              <w:color w:val="000000"/>
              <w:sz w:val="22"/>
              <w:szCs w:val="22"/>
              <w:vertAlign w:val="superscript"/>
              <w:lang w:val="en-GB"/>
            </w:rPr>
            <w:t>56,57</w:t>
          </w:r>
        </w:sdtContent>
      </w:sdt>
    </w:p>
    <w:p w14:paraId="5A302A8F" w14:textId="77777777" w:rsidR="00F60EE9" w:rsidRDefault="00722308" w:rsidP="00722308">
      <w:pPr>
        <w:spacing w:line="276" w:lineRule="auto"/>
        <w:jc w:val="both"/>
        <w:rPr>
          <w:rFonts w:ascii="Cambria" w:hAnsi="Cambria"/>
          <w:color w:val="000000"/>
          <w:sz w:val="22"/>
          <w:szCs w:val="22"/>
          <w:vertAlign w:val="superscript"/>
          <w:lang w:val="en-GB"/>
        </w:rPr>
      </w:pPr>
      <w:r w:rsidRPr="006152E7">
        <w:rPr>
          <w:rFonts w:ascii="Cambria" w:hAnsi="Cambria"/>
          <w:sz w:val="22"/>
          <w:szCs w:val="22"/>
          <w:lang w:val="en-GB"/>
        </w:rPr>
        <w:t>By the early 2020s, surveillance reform increasingly emphasised integration across sectors and data streams. One Health approaches linking human, animal, and environmental surveillance gained greater attention, particularly for zoonotic and climate-sensitive diseases.</w:t>
      </w:r>
      <w:sdt>
        <w:sdtPr>
          <w:rPr>
            <w:rFonts w:ascii="Cambria" w:hAnsi="Cambria"/>
            <w:color w:val="000000"/>
            <w:sz w:val="22"/>
            <w:szCs w:val="22"/>
            <w:vertAlign w:val="superscript"/>
            <w:lang w:val="en-GB"/>
          </w:rPr>
          <w:tag w:val="MENDELEY_CITATION_v3_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"/>
          <w:id w:val="-1463187900"/>
          <w:placeholder>
            <w:docPart w:val="DefaultPlaceholder_-1854013440"/>
          </w:placeholder>
        </w:sdtPr>
        <w:sdtContent>
          <w:r w:rsidR="00B33E3A" w:rsidRPr="00B33E3A">
            <w:rPr>
              <w:rFonts w:ascii="Cambria" w:hAnsi="Cambria"/>
              <w:color w:val="000000"/>
              <w:sz w:val="22"/>
              <w:szCs w:val="22"/>
              <w:vertAlign w:val="superscript"/>
              <w:lang w:val="en-GB"/>
            </w:rPr>
            <w:t>5</w:t>
          </w:r>
        </w:sdtContent>
      </w:sdt>
      <w:r w:rsidRPr="006152E7">
        <w:rPr>
          <w:rFonts w:ascii="Cambria" w:hAnsi="Cambria"/>
          <w:sz w:val="22"/>
          <w:szCs w:val="22"/>
          <w:lang w:val="en-GB"/>
        </w:rPr>
        <w:t xml:space="preserve"> Event-based surveillance and rapid response mechanisms were strengthened during public health emergencies, reinforcing the role of surveillance as a core function of preparedness rather than a passive reporting exercise.</w:t>
      </w:r>
      <w:sdt>
        <w:sdtPr>
          <w:rPr>
            <w:rFonts w:ascii="Cambria" w:hAnsi="Cambria"/>
            <w:color w:val="000000"/>
            <w:sz w:val="22"/>
            <w:szCs w:val="22"/>
            <w:vertAlign w:val="superscript"/>
            <w:lang w:val="en-GB"/>
          </w:rPr>
          <w:tag w:val="MENDELEY_CITATION_v3_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"/>
          <w:id w:val="-865054994"/>
          <w:placeholder>
            <w:docPart w:val="DefaultPlaceholder_-1854013440"/>
          </w:placeholder>
        </w:sdtPr>
        <w:sdtContent>
          <w:r w:rsidR="00B33E3A" w:rsidRPr="00B33E3A">
            <w:rPr>
              <w:rFonts w:ascii="Cambria" w:hAnsi="Cambria"/>
              <w:color w:val="000000"/>
              <w:sz w:val="22"/>
              <w:szCs w:val="22"/>
              <w:vertAlign w:val="superscript"/>
              <w:lang w:val="en-GB"/>
            </w:rPr>
            <w:t>4</w:t>
          </w:r>
        </w:sdtContent>
      </w:sdt>
      <w:r w:rsidR="00AE0E46">
        <w:rPr>
          <w:rFonts w:ascii="Cambria" w:hAnsi="Cambria"/>
          <w:color w:val="000000"/>
          <w:sz w:val="22"/>
          <w:szCs w:val="22"/>
          <w:vertAlign w:val="superscript"/>
          <w:lang w:val="en-GB"/>
        </w:rPr>
        <w:t xml:space="preserve"> </w:t>
      </w:r>
    </w:p>
    <w:p w14:paraId="3E41B1D0" w14:textId="28EF3A70" w:rsidR="00722308" w:rsidRDefault="00AE0E46" w:rsidP="00722308">
      <w:pPr>
        <w:spacing w:line="276" w:lineRule="auto"/>
        <w:jc w:val="both"/>
        <w:rPr>
          <w:rFonts w:ascii="Cambria" w:hAnsi="Cambria"/>
          <w:color w:val="000000"/>
          <w:sz w:val="22"/>
          <w:szCs w:val="22"/>
        </w:rPr>
      </w:pPr>
      <w:r w:rsidRPr="00AE0E46">
        <w:rPr>
          <w:rFonts w:ascii="Cambria" w:hAnsi="Cambria"/>
          <w:color w:val="000000"/>
          <w:sz w:val="22"/>
          <w:szCs w:val="22"/>
        </w:rPr>
        <w:t xml:space="preserve">Antimicrobial resistance (AMR) surveillance also expanded during this period, largely through laboratory-based networks linked to global initiatives. While </w:t>
      </w:r>
      <w:r w:rsidR="00F60EE9">
        <w:rPr>
          <w:rFonts w:ascii="Cambria" w:hAnsi="Cambria"/>
          <w:color w:val="000000"/>
          <w:sz w:val="22"/>
          <w:szCs w:val="22"/>
        </w:rPr>
        <w:t xml:space="preserve">these efforts </w:t>
      </w:r>
      <w:r w:rsidRPr="00AE0E46">
        <w:rPr>
          <w:rFonts w:ascii="Cambria" w:hAnsi="Cambria"/>
          <w:color w:val="000000"/>
          <w:sz w:val="22"/>
          <w:szCs w:val="22"/>
        </w:rPr>
        <w:t xml:space="preserve">strengthened diagnostic and reporting capacity, </w:t>
      </w:r>
      <w:r w:rsidR="006D38F8">
        <w:rPr>
          <w:rFonts w:ascii="Cambria" w:hAnsi="Cambria"/>
          <w:color w:val="000000"/>
          <w:sz w:val="22"/>
          <w:szCs w:val="22"/>
        </w:rPr>
        <w:t>AMR surveillance</w:t>
      </w:r>
      <w:r w:rsidRPr="00AE0E46">
        <w:rPr>
          <w:rFonts w:ascii="Cambria" w:hAnsi="Cambria"/>
          <w:color w:val="000000"/>
          <w:sz w:val="22"/>
          <w:szCs w:val="22"/>
        </w:rPr>
        <w:t xml:space="preserve"> often operated alongside, rather than fully within, routine disease surveillance </w:t>
      </w:r>
      <w:r w:rsidR="006D38F8">
        <w:rPr>
          <w:rFonts w:ascii="Cambria" w:hAnsi="Cambria"/>
          <w:color w:val="000000"/>
          <w:sz w:val="22"/>
          <w:szCs w:val="22"/>
        </w:rPr>
        <w:t>and DHIS workflows</w:t>
      </w:r>
      <w:r w:rsidRPr="00AE0E46">
        <w:rPr>
          <w:rFonts w:ascii="Cambria" w:hAnsi="Cambria"/>
          <w:color w:val="000000"/>
          <w:sz w:val="22"/>
          <w:szCs w:val="22"/>
        </w:rPr>
        <w:t>. This separation has limited the integration of AMR data into broader epidemic intelligence and routine decision-making, despite its growing importance for health security and clinical care.</w:t>
      </w:r>
    </w:p>
    <w:p w14:paraId="697A3A61" w14:textId="41DB6AD1" w:rsidR="00842D3D" w:rsidRPr="000676FD" w:rsidRDefault="00842D3D" w:rsidP="00722308">
      <w:pPr>
        <w:spacing w:line="276" w:lineRule="auto"/>
        <w:jc w:val="both"/>
        <w:rPr>
          <w:rFonts w:ascii="Cambria" w:hAnsi="Cambria"/>
          <w:sz w:val="22"/>
          <w:szCs w:val="22"/>
        </w:rPr>
      </w:pPr>
      <w:r w:rsidRPr="00842D3D">
        <w:rPr>
          <w:rFonts w:ascii="Cambria" w:hAnsi="Cambria"/>
          <w:sz w:val="22"/>
          <w:szCs w:val="22"/>
        </w:rPr>
        <w:t>One Health surveillance gained increasing policy attention, particularly for zoonotic and climate-sensitive diseases. However, operationalising One Health approaches has remained challenging, constrained by differences in mandates, data systems, and institutional cultures across human, animal, and environmental sectors. The establishment of the Kenya National Public Health Institute offers an opportunity to strengthen coordination across these domains, but also presents challenges in aligning existing sectoral systems, authorities, and reporting pathways under a coherent surveillance framework.</w:t>
      </w:r>
    </w:p>
    <w:p w14:paraId="1167CF18" w14:textId="77777777" w:rsidR="00361626" w:rsidRDefault="000676FD" w:rsidP="00705FD7">
      <w:pPr>
        <w:spacing w:line="276" w:lineRule="auto"/>
        <w:jc w:val="both"/>
        <w:rPr>
          <w:rFonts w:ascii="Cambria" w:hAnsi="Cambria"/>
          <w:sz w:val="22"/>
          <w:szCs w:val="22"/>
          <w:lang w:val="en-GB"/>
        </w:rPr>
      </w:pPr>
      <w:r>
        <w:rPr>
          <w:rFonts w:ascii="Cambria" w:hAnsi="Cambria"/>
          <w:sz w:val="22"/>
          <w:szCs w:val="22"/>
          <w:lang w:val="en-GB"/>
        </w:rPr>
        <w:t xml:space="preserve">Despite increased emphasis on cross-sector integration, operationalising one health has remained </w:t>
      </w:r>
      <w:r w:rsidR="00647D21">
        <w:rPr>
          <w:rFonts w:ascii="Cambria" w:hAnsi="Cambria"/>
          <w:sz w:val="22"/>
          <w:szCs w:val="22"/>
          <w:lang w:val="en-GB"/>
        </w:rPr>
        <w:t>challenging, constrained by differences in manda</w:t>
      </w:r>
      <w:r w:rsidR="00E65A2C">
        <w:rPr>
          <w:rFonts w:ascii="Cambria" w:hAnsi="Cambria"/>
          <w:sz w:val="22"/>
          <w:szCs w:val="22"/>
          <w:lang w:val="en-GB"/>
        </w:rPr>
        <w:t>t</w:t>
      </w:r>
      <w:r w:rsidR="00647D21">
        <w:rPr>
          <w:rFonts w:ascii="Cambria" w:hAnsi="Cambria"/>
          <w:sz w:val="22"/>
          <w:szCs w:val="22"/>
          <w:lang w:val="en-GB"/>
        </w:rPr>
        <w:t xml:space="preserve">es, data systems and institutional cultures across sectors. </w:t>
      </w:r>
      <w:r w:rsidR="00722308" w:rsidRPr="006152E7">
        <w:rPr>
          <w:rFonts w:ascii="Cambria" w:hAnsi="Cambria"/>
          <w:sz w:val="22"/>
          <w:szCs w:val="22"/>
          <w:lang w:val="en-GB"/>
        </w:rPr>
        <w:t xml:space="preserve">The establishment of the Kenya National Public Health Institute in 2025 </w:t>
      </w:r>
      <w:r w:rsidR="002E0C08">
        <w:rPr>
          <w:rFonts w:ascii="Cambria" w:hAnsi="Cambria"/>
          <w:sz w:val="22"/>
          <w:szCs w:val="22"/>
          <w:lang w:val="en-GB"/>
        </w:rPr>
        <w:t xml:space="preserve">presents </w:t>
      </w:r>
      <w:r w:rsidR="00E65A2C">
        <w:rPr>
          <w:rFonts w:ascii="Cambria" w:hAnsi="Cambria"/>
          <w:sz w:val="22"/>
          <w:szCs w:val="22"/>
          <w:lang w:val="en-GB"/>
        </w:rPr>
        <w:t>an opportunity to strengthen coordination across these domains, but it will require deliberate alignment of sectoral reporting pathways</w:t>
      </w:r>
      <w:r w:rsidR="002E0C08">
        <w:rPr>
          <w:rFonts w:ascii="Cambria" w:hAnsi="Cambria"/>
          <w:sz w:val="22"/>
          <w:szCs w:val="22"/>
          <w:lang w:val="en-GB"/>
        </w:rPr>
        <w:t>,</w:t>
      </w:r>
      <w:r w:rsidR="002051B2">
        <w:rPr>
          <w:rFonts w:ascii="Cambria" w:hAnsi="Cambria"/>
          <w:sz w:val="22"/>
          <w:szCs w:val="22"/>
          <w:lang w:val="en-GB"/>
        </w:rPr>
        <w:t xml:space="preserve"> authorities, and interoperability arrangements to avoid reproducing </w:t>
      </w:r>
      <w:r w:rsidR="00361626">
        <w:rPr>
          <w:rFonts w:ascii="Cambria" w:hAnsi="Cambria"/>
          <w:sz w:val="22"/>
          <w:szCs w:val="22"/>
          <w:lang w:val="en-GB"/>
        </w:rPr>
        <w:t>parallel systems under a new institutional umbrella.</w:t>
      </w:r>
      <w:sdt>
        <w:sdtPr>
          <w:rPr>
            <w:rFonts w:ascii="Cambria" w:hAnsi="Cambria"/>
            <w:color w:val="000000"/>
            <w:sz w:val="22"/>
            <w:szCs w:val="22"/>
            <w:vertAlign w:val="superscript"/>
            <w:lang w:val="en-GB"/>
          </w:rPr>
          <w:tag w:val="MENDELEY_CITATION_v3_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"/>
          <w:id w:val="-1744168098"/>
          <w:placeholder>
            <w:docPart w:val="70AF48D70D29124AB7D42B6A48B1FBA4"/>
          </w:placeholder>
        </w:sdtPr>
        <w:sdtContent>
          <w:r w:rsidR="00B33E3A" w:rsidRPr="00B33E3A">
            <w:rPr>
              <w:rFonts w:ascii="Cambria" w:hAnsi="Cambria"/>
              <w:color w:val="000000"/>
              <w:sz w:val="22"/>
              <w:szCs w:val="22"/>
              <w:vertAlign w:val="superscript"/>
              <w:lang w:val="en-GB"/>
            </w:rPr>
            <w:t>58</w:t>
          </w:r>
        </w:sdtContent>
      </w:sdt>
      <w:r w:rsidR="00EC19A1">
        <w:rPr>
          <w:rFonts w:ascii="Cambria" w:hAnsi="Cambria"/>
          <w:sz w:val="22"/>
          <w:szCs w:val="22"/>
          <w:lang w:val="en-US"/>
        </w:rPr>
        <w:t xml:space="preserve"> </w:t>
      </w:r>
    </w:p>
    <w:p w14:paraId="36551652" w14:textId="2E586D5A" w:rsidR="00AC5EA6" w:rsidRDefault="00A46E73" w:rsidP="00705FD7">
      <w:pPr>
        <w:spacing w:line="276" w:lineRule="auto"/>
        <w:jc w:val="both"/>
        <w:rPr>
          <w:rFonts w:ascii="Cambria" w:hAnsi="Cambria"/>
          <w:sz w:val="22"/>
          <w:szCs w:val="22"/>
          <w:lang w:val="en-GB"/>
        </w:rPr>
      </w:pPr>
      <w:r w:rsidRPr="006152E7">
        <w:rPr>
          <w:rFonts w:ascii="Cambria" w:hAnsi="Cambria"/>
          <w:sz w:val="22"/>
          <w:szCs w:val="22"/>
          <w:lang w:val="en-GB"/>
        </w:rPr>
        <w:t xml:space="preserve">Table 1 summarises the evolution of disease </w:t>
      </w:r>
      <w:r w:rsidR="00743D4B" w:rsidRPr="006152E7">
        <w:rPr>
          <w:rFonts w:ascii="Cambria" w:hAnsi="Cambria"/>
          <w:sz w:val="22"/>
          <w:szCs w:val="22"/>
          <w:lang w:val="en-GB"/>
        </w:rPr>
        <w:t>surveillance</w:t>
      </w:r>
      <w:r w:rsidRPr="006152E7">
        <w:rPr>
          <w:rFonts w:ascii="Cambria" w:hAnsi="Cambria"/>
          <w:sz w:val="22"/>
          <w:szCs w:val="22"/>
          <w:lang w:val="en-GB"/>
        </w:rPr>
        <w:t xml:space="preserve"> systems in Kenya, highlighting key approaches, data sources, priority diseases and key limitations across periods. </w:t>
      </w:r>
    </w:p>
    <w:p w14:paraId="02F869E5" w14:textId="1B65A9C9" w:rsidR="00610910" w:rsidRPr="008739A3" w:rsidRDefault="002377F0" w:rsidP="00610910">
      <w:pPr>
        <w:spacing w:line="276" w:lineRule="auto"/>
        <w:jc w:val="both"/>
        <w:rPr>
          <w:rFonts w:ascii="Cambria" w:hAnsi="Cambria"/>
          <w:sz w:val="22"/>
          <w:szCs w:val="22"/>
          <w:lang w:val="en-GB"/>
        </w:rPr>
      </w:pPr>
      <w:r w:rsidRPr="002377F0">
        <w:rPr>
          <w:rFonts w:ascii="Cambria" w:hAnsi="Cambria"/>
          <w:sz w:val="22"/>
          <w:szCs w:val="22"/>
        </w:rPr>
        <w:t>Despite these advances, important gaps persist. Routine surveillance through DHIS2 remains largely diagnosis- and syndrome-based, with limited capacity to systematically capture </w:t>
      </w:r>
      <w:r w:rsidRPr="008F4455">
        <w:rPr>
          <w:rFonts w:ascii="Cambria" w:hAnsi="Cambria"/>
          <w:sz w:val="22"/>
          <w:szCs w:val="22"/>
        </w:rPr>
        <w:t>pathology-confirmed diagnoses</w:t>
      </w:r>
      <w:r w:rsidRPr="002377F0">
        <w:rPr>
          <w:rFonts w:ascii="Cambria" w:hAnsi="Cambria"/>
          <w:sz w:val="22"/>
          <w:szCs w:val="22"/>
        </w:rPr>
        <w:t>, constraining the contribution of histopathology to disease surveillance and early detection, particularly for cancers, antimicrobial resistance, and emerging conditions.</w:t>
      </w:r>
      <w:r w:rsidR="00610910">
        <w:rPr>
          <w:rFonts w:ascii="Cambria" w:hAnsi="Cambria"/>
          <w:sz w:val="22"/>
          <w:szCs w:val="22"/>
        </w:rPr>
        <w:t xml:space="preserve"> </w:t>
      </w:r>
      <w:r w:rsidR="00610910" w:rsidRPr="008739A3">
        <w:rPr>
          <w:rFonts w:ascii="Cambria" w:hAnsi="Cambria"/>
          <w:sz w:val="22"/>
          <w:szCs w:val="22"/>
        </w:rPr>
        <w:t>A further limitation relates to the incomplete integration of the private health sector into routine surveillance. Many private facilities operate hospital management information systems that are not interoperable with DHIS2, and some do not report routinely, resulting in systematic under-ascertainment of disease burden, particularly in urban settings. Aligning regulatory, financing, and purchasing mechanisms to require electronic reporting and system interoperability could substantially improve surveillance completeness across sectors.</w:t>
      </w:r>
    </w:p>
    <w:p w14:paraId="00E24E5C" w14:textId="0F032CF8" w:rsidR="00610910" w:rsidRPr="00610910" w:rsidRDefault="00610910" w:rsidP="00705FD7">
      <w:pPr>
        <w:spacing w:line="276" w:lineRule="auto"/>
        <w:jc w:val="both"/>
        <w:rPr>
          <w:rFonts w:ascii="Cambria" w:hAnsi="Cambria"/>
          <w:sz w:val="22"/>
          <w:szCs w:val="22"/>
        </w:rPr>
      </w:pPr>
    </w:p>
    <w:p w14:paraId="560E461A" w14:textId="071964A3" w:rsidR="00A46E73" w:rsidRPr="006152E7" w:rsidRDefault="00FB1CB4" w:rsidP="00705FD7">
      <w:pPr>
        <w:spacing w:line="276" w:lineRule="auto"/>
        <w:jc w:val="both"/>
        <w:rPr>
          <w:rFonts w:ascii="Cambria" w:hAnsi="Cambria"/>
          <w:b/>
          <w:bCs/>
          <w:sz w:val="21"/>
          <w:szCs w:val="21"/>
          <w:lang w:val="en-GB"/>
        </w:rPr>
      </w:pPr>
      <w:r w:rsidRPr="006152E7">
        <w:rPr>
          <w:rFonts w:ascii="Cambria" w:hAnsi="Cambria"/>
          <w:b/>
          <w:bCs/>
          <w:sz w:val="21"/>
          <w:szCs w:val="21"/>
          <w:lang w:val="en-GB"/>
        </w:rPr>
        <w:t>Table 1: Evolution of human disease surveillance systems in Kenya, key characteristics by historical period</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A46E73" w:rsidRPr="006152E7" w14:paraId="75280A71" w14:textId="77777777" w:rsidTr="00A46E73">
        <w:tc>
          <w:tcPr>
            <w:tcW w:w="1502" w:type="dxa"/>
          </w:tcPr>
          <w:p w14:paraId="3819DFED" w14:textId="65C6B968" w:rsidR="00A46E73" w:rsidRPr="006152E7" w:rsidRDefault="00A46E73" w:rsidP="00A46E73">
            <w:pPr>
              <w:spacing w:line="276" w:lineRule="auto"/>
              <w:rPr>
                <w:rFonts w:ascii="Cambria" w:hAnsi="Cambria"/>
                <w:b/>
                <w:bCs/>
                <w:sz w:val="20"/>
                <w:szCs w:val="20"/>
                <w:lang w:val="en-GB"/>
              </w:rPr>
            </w:pPr>
            <w:r w:rsidRPr="006152E7">
              <w:rPr>
                <w:rFonts w:ascii="Cambria" w:hAnsi="Cambria"/>
                <w:b/>
                <w:bCs/>
                <w:sz w:val="20"/>
                <w:szCs w:val="20"/>
                <w:lang w:val="en-GB"/>
              </w:rPr>
              <w:t>Historical period</w:t>
            </w:r>
          </w:p>
        </w:tc>
        <w:tc>
          <w:tcPr>
            <w:tcW w:w="1502" w:type="dxa"/>
          </w:tcPr>
          <w:p w14:paraId="53B06189" w14:textId="6B7A01F6" w:rsidR="00A46E73" w:rsidRPr="006152E7" w:rsidRDefault="00A46E73" w:rsidP="00A46E73">
            <w:pPr>
              <w:spacing w:line="276" w:lineRule="auto"/>
              <w:rPr>
                <w:rFonts w:ascii="Cambria" w:hAnsi="Cambria"/>
                <w:b/>
                <w:bCs/>
                <w:sz w:val="20"/>
                <w:szCs w:val="20"/>
                <w:lang w:val="en-GB"/>
              </w:rPr>
            </w:pPr>
            <w:r w:rsidRPr="006152E7">
              <w:rPr>
                <w:rFonts w:ascii="Cambria" w:hAnsi="Cambria"/>
                <w:b/>
                <w:bCs/>
                <w:sz w:val="20"/>
                <w:szCs w:val="20"/>
                <w:lang w:val="en-GB"/>
              </w:rPr>
              <w:t>Main surveillance approach</w:t>
            </w:r>
          </w:p>
        </w:tc>
        <w:tc>
          <w:tcPr>
            <w:tcW w:w="1503" w:type="dxa"/>
          </w:tcPr>
          <w:p w14:paraId="309AA7D3" w14:textId="78A2D3E6" w:rsidR="00A46E73" w:rsidRPr="006152E7" w:rsidRDefault="00A46E73" w:rsidP="00A46E73">
            <w:pPr>
              <w:spacing w:line="276" w:lineRule="auto"/>
              <w:rPr>
                <w:rFonts w:ascii="Cambria" w:hAnsi="Cambria"/>
                <w:b/>
                <w:bCs/>
                <w:sz w:val="20"/>
                <w:szCs w:val="20"/>
                <w:lang w:val="en-GB"/>
              </w:rPr>
            </w:pPr>
            <w:r w:rsidRPr="006152E7">
              <w:rPr>
                <w:rFonts w:ascii="Cambria" w:hAnsi="Cambria"/>
                <w:b/>
                <w:bCs/>
                <w:sz w:val="20"/>
                <w:szCs w:val="20"/>
                <w:lang w:val="en-GB"/>
              </w:rPr>
              <w:t>Primary actors</w:t>
            </w:r>
          </w:p>
        </w:tc>
        <w:tc>
          <w:tcPr>
            <w:tcW w:w="1503" w:type="dxa"/>
          </w:tcPr>
          <w:p w14:paraId="38252870" w14:textId="1D489B5A" w:rsidR="00A46E73" w:rsidRPr="006152E7" w:rsidRDefault="00A46E73" w:rsidP="00A46E73">
            <w:pPr>
              <w:spacing w:line="276" w:lineRule="auto"/>
              <w:rPr>
                <w:rFonts w:ascii="Cambria" w:hAnsi="Cambria"/>
                <w:b/>
                <w:bCs/>
                <w:sz w:val="20"/>
                <w:szCs w:val="20"/>
                <w:lang w:val="en-GB"/>
              </w:rPr>
            </w:pPr>
            <w:r w:rsidRPr="006152E7">
              <w:rPr>
                <w:rFonts w:ascii="Cambria" w:hAnsi="Cambria"/>
                <w:b/>
                <w:bCs/>
                <w:sz w:val="20"/>
                <w:szCs w:val="20"/>
                <w:lang w:val="en-GB"/>
              </w:rPr>
              <w:t>Main data sources and reporting mechanisms</w:t>
            </w:r>
          </w:p>
        </w:tc>
        <w:tc>
          <w:tcPr>
            <w:tcW w:w="1503" w:type="dxa"/>
          </w:tcPr>
          <w:p w14:paraId="048D21EA" w14:textId="04321AD4" w:rsidR="00A46E73" w:rsidRPr="006152E7" w:rsidRDefault="00A46E73" w:rsidP="00A46E73">
            <w:pPr>
              <w:spacing w:line="276" w:lineRule="auto"/>
              <w:rPr>
                <w:rFonts w:ascii="Cambria" w:hAnsi="Cambria"/>
                <w:b/>
                <w:bCs/>
                <w:sz w:val="20"/>
                <w:szCs w:val="20"/>
                <w:lang w:val="en-GB"/>
              </w:rPr>
            </w:pPr>
            <w:r w:rsidRPr="006152E7">
              <w:rPr>
                <w:rFonts w:ascii="Cambria" w:hAnsi="Cambria"/>
                <w:b/>
                <w:bCs/>
                <w:sz w:val="20"/>
                <w:szCs w:val="20"/>
                <w:lang w:val="en-GB"/>
              </w:rPr>
              <w:t>Diseases prioritised</w:t>
            </w:r>
          </w:p>
        </w:tc>
        <w:tc>
          <w:tcPr>
            <w:tcW w:w="1503" w:type="dxa"/>
          </w:tcPr>
          <w:p w14:paraId="355ABD97" w14:textId="205F87A6" w:rsidR="00A46E73" w:rsidRPr="006152E7" w:rsidRDefault="00A46E73" w:rsidP="00A46E73">
            <w:pPr>
              <w:spacing w:line="276" w:lineRule="auto"/>
              <w:rPr>
                <w:rFonts w:ascii="Cambria" w:hAnsi="Cambria"/>
                <w:b/>
                <w:bCs/>
                <w:sz w:val="20"/>
                <w:szCs w:val="20"/>
                <w:lang w:val="en-GB"/>
              </w:rPr>
            </w:pPr>
            <w:r w:rsidRPr="006152E7">
              <w:rPr>
                <w:rFonts w:ascii="Cambria" w:hAnsi="Cambria"/>
                <w:b/>
                <w:bCs/>
                <w:sz w:val="20"/>
                <w:szCs w:val="20"/>
                <w:lang w:val="en-GB"/>
              </w:rPr>
              <w:t>Key limitations</w:t>
            </w:r>
          </w:p>
        </w:tc>
      </w:tr>
      <w:tr w:rsidR="00A46E73" w:rsidRPr="006152E7" w14:paraId="2D02A8E8" w14:textId="77777777" w:rsidTr="00A46E73">
        <w:tc>
          <w:tcPr>
            <w:tcW w:w="1502" w:type="dxa"/>
          </w:tcPr>
          <w:p w14:paraId="1C2580EC" w14:textId="27B059B0" w:rsidR="00A46E73" w:rsidRPr="006152E7" w:rsidRDefault="00A46E73" w:rsidP="00FB1CB4">
            <w:pPr>
              <w:spacing w:line="276" w:lineRule="auto"/>
              <w:rPr>
                <w:rFonts w:ascii="Cambria" w:hAnsi="Cambria"/>
                <w:sz w:val="20"/>
                <w:szCs w:val="20"/>
                <w:lang w:val="en-GB"/>
              </w:rPr>
            </w:pPr>
            <w:r w:rsidRPr="006152E7">
              <w:rPr>
                <w:rFonts w:ascii="Cambria" w:hAnsi="Cambria"/>
                <w:sz w:val="20"/>
                <w:szCs w:val="20"/>
                <w:lang w:val="en-GB"/>
              </w:rPr>
              <w:t>Pre- 1895</w:t>
            </w:r>
          </w:p>
        </w:tc>
        <w:tc>
          <w:tcPr>
            <w:tcW w:w="1502" w:type="dxa"/>
          </w:tcPr>
          <w:p w14:paraId="65CF988D" w14:textId="6275C5ED" w:rsidR="00A46E73" w:rsidRPr="006152E7" w:rsidRDefault="00A46E73" w:rsidP="00FB1CB4">
            <w:pPr>
              <w:spacing w:line="276" w:lineRule="auto"/>
              <w:rPr>
                <w:rFonts w:ascii="Cambria" w:hAnsi="Cambria"/>
                <w:sz w:val="20"/>
                <w:szCs w:val="20"/>
                <w:lang w:val="en-GB"/>
              </w:rPr>
            </w:pPr>
            <w:r w:rsidRPr="006152E7">
              <w:rPr>
                <w:rFonts w:ascii="Cambria" w:hAnsi="Cambria"/>
                <w:sz w:val="20"/>
                <w:szCs w:val="20"/>
                <w:lang w:val="en-GB"/>
              </w:rPr>
              <w:t>Community-based awareness and response</w:t>
            </w:r>
          </w:p>
        </w:tc>
        <w:tc>
          <w:tcPr>
            <w:tcW w:w="1503" w:type="dxa"/>
          </w:tcPr>
          <w:p w14:paraId="681C499D" w14:textId="40AB8DF6" w:rsidR="00A46E73" w:rsidRPr="006152E7" w:rsidRDefault="00A46E73" w:rsidP="00FB1CB4">
            <w:pPr>
              <w:spacing w:line="276" w:lineRule="auto"/>
              <w:rPr>
                <w:rFonts w:ascii="Cambria" w:hAnsi="Cambria"/>
                <w:sz w:val="20"/>
                <w:szCs w:val="20"/>
                <w:lang w:val="en-GB"/>
              </w:rPr>
            </w:pPr>
            <w:r w:rsidRPr="006152E7">
              <w:rPr>
                <w:rFonts w:ascii="Cambria" w:hAnsi="Cambria"/>
                <w:sz w:val="20"/>
                <w:szCs w:val="20"/>
                <w:lang w:val="en-GB"/>
              </w:rPr>
              <w:t>Traditional healers, elders, clan</w:t>
            </w:r>
            <w:r w:rsidR="00FB1CB4" w:rsidRPr="006152E7">
              <w:rPr>
                <w:rFonts w:ascii="Cambria" w:hAnsi="Cambria"/>
                <w:sz w:val="20"/>
                <w:szCs w:val="20"/>
                <w:lang w:val="en-GB"/>
              </w:rPr>
              <w:t xml:space="preserve"> </w:t>
            </w:r>
            <w:r w:rsidRPr="006152E7">
              <w:rPr>
                <w:rFonts w:ascii="Cambria" w:hAnsi="Cambria"/>
                <w:sz w:val="20"/>
                <w:szCs w:val="20"/>
                <w:lang w:val="en-GB"/>
              </w:rPr>
              <w:t>leaders, households</w:t>
            </w:r>
          </w:p>
        </w:tc>
        <w:tc>
          <w:tcPr>
            <w:tcW w:w="1503" w:type="dxa"/>
          </w:tcPr>
          <w:p w14:paraId="2040F78F" w14:textId="3EC8CF0E" w:rsidR="00A46E73" w:rsidRPr="006152E7" w:rsidRDefault="00A46E73" w:rsidP="00FB1CB4">
            <w:pPr>
              <w:spacing w:line="276" w:lineRule="auto"/>
              <w:rPr>
                <w:rFonts w:ascii="Cambria" w:hAnsi="Cambria"/>
                <w:sz w:val="20"/>
                <w:szCs w:val="20"/>
                <w:lang w:val="en-GB"/>
              </w:rPr>
            </w:pPr>
            <w:r w:rsidRPr="006152E7">
              <w:rPr>
                <w:rFonts w:ascii="Cambria" w:hAnsi="Cambria"/>
                <w:sz w:val="20"/>
                <w:szCs w:val="20"/>
                <w:lang w:val="en-GB"/>
              </w:rPr>
              <w:t>Oral reporting through kinship networks, marketplaces, migration routes; environmental and animal health signals</w:t>
            </w:r>
          </w:p>
        </w:tc>
        <w:tc>
          <w:tcPr>
            <w:tcW w:w="1503" w:type="dxa"/>
          </w:tcPr>
          <w:p w14:paraId="7765F586" w14:textId="4EA3E4FC" w:rsidR="00A46E73" w:rsidRPr="006152E7" w:rsidRDefault="00A46E73" w:rsidP="00FB1CB4">
            <w:pPr>
              <w:spacing w:line="276" w:lineRule="auto"/>
              <w:rPr>
                <w:rFonts w:ascii="Cambria" w:hAnsi="Cambria"/>
                <w:sz w:val="20"/>
                <w:szCs w:val="20"/>
                <w:lang w:val="en-GB"/>
              </w:rPr>
            </w:pPr>
            <w:r w:rsidRPr="006152E7">
              <w:rPr>
                <w:rFonts w:ascii="Cambria" w:hAnsi="Cambria"/>
                <w:sz w:val="20"/>
                <w:szCs w:val="20"/>
                <w:lang w:val="en-GB"/>
              </w:rPr>
              <w:t>Epidemic illnesses; syndromes affecting humans and livestock</w:t>
            </w:r>
          </w:p>
        </w:tc>
        <w:tc>
          <w:tcPr>
            <w:tcW w:w="1503" w:type="dxa"/>
          </w:tcPr>
          <w:p w14:paraId="1D8907F3" w14:textId="2AB44390" w:rsidR="00A46E73" w:rsidRPr="006152E7" w:rsidRDefault="00A46E73" w:rsidP="00FB1CB4">
            <w:pPr>
              <w:spacing w:line="276" w:lineRule="auto"/>
              <w:rPr>
                <w:rFonts w:ascii="Cambria" w:hAnsi="Cambria"/>
                <w:sz w:val="20"/>
                <w:szCs w:val="20"/>
                <w:lang w:val="en-GB"/>
              </w:rPr>
            </w:pPr>
            <w:r w:rsidRPr="006152E7">
              <w:rPr>
                <w:rFonts w:ascii="Cambria" w:hAnsi="Cambria"/>
                <w:sz w:val="20"/>
                <w:szCs w:val="20"/>
                <w:lang w:val="en-GB"/>
              </w:rPr>
              <w:t>No written records; localised scope; reliance on oral transmission</w:t>
            </w:r>
          </w:p>
        </w:tc>
      </w:tr>
      <w:tr w:rsidR="00A46E73" w:rsidRPr="006152E7" w14:paraId="2B2157FA" w14:textId="77777777" w:rsidTr="00A46E73">
        <w:tc>
          <w:tcPr>
            <w:tcW w:w="1502" w:type="dxa"/>
          </w:tcPr>
          <w:p w14:paraId="5A168586" w14:textId="6954D80B" w:rsidR="00A46E73" w:rsidRPr="006152E7" w:rsidRDefault="00A46E73" w:rsidP="00FB1CB4">
            <w:pPr>
              <w:spacing w:line="276" w:lineRule="auto"/>
              <w:rPr>
                <w:rFonts w:ascii="Cambria" w:hAnsi="Cambria"/>
                <w:sz w:val="22"/>
                <w:szCs w:val="22"/>
                <w:lang w:val="en-GB"/>
              </w:rPr>
            </w:pPr>
            <w:r w:rsidRPr="006152E7">
              <w:rPr>
                <w:rFonts w:ascii="Cambria" w:hAnsi="Cambria"/>
                <w:sz w:val="20"/>
                <w:szCs w:val="20"/>
                <w:lang w:val="en-GB"/>
              </w:rPr>
              <w:t>1895–1913</w:t>
            </w:r>
          </w:p>
        </w:tc>
        <w:tc>
          <w:tcPr>
            <w:tcW w:w="1502" w:type="dxa"/>
          </w:tcPr>
          <w:p w14:paraId="2D0D5D31" w14:textId="177F92CB" w:rsidR="00A46E73" w:rsidRPr="006152E7" w:rsidRDefault="00A46E73" w:rsidP="00FB1CB4">
            <w:pPr>
              <w:spacing w:line="276" w:lineRule="auto"/>
              <w:rPr>
                <w:rFonts w:ascii="Cambria" w:hAnsi="Cambria"/>
                <w:sz w:val="22"/>
                <w:szCs w:val="22"/>
                <w:lang w:val="en-GB"/>
              </w:rPr>
            </w:pPr>
            <w:r w:rsidRPr="006152E7">
              <w:rPr>
                <w:rFonts w:ascii="Cambria" w:hAnsi="Cambria"/>
                <w:sz w:val="20"/>
                <w:szCs w:val="20"/>
                <w:lang w:val="en-GB"/>
              </w:rPr>
              <w:t>Administrative and epidemic-driven surveillance</w:t>
            </w:r>
          </w:p>
        </w:tc>
        <w:tc>
          <w:tcPr>
            <w:tcW w:w="1503" w:type="dxa"/>
          </w:tcPr>
          <w:p w14:paraId="74BCEFC6" w14:textId="30D63E2E" w:rsidR="00A46E73" w:rsidRPr="006152E7" w:rsidRDefault="00A46E73" w:rsidP="00FB1CB4">
            <w:pPr>
              <w:spacing w:line="276" w:lineRule="auto"/>
              <w:rPr>
                <w:rFonts w:ascii="Cambria" w:hAnsi="Cambria"/>
                <w:sz w:val="22"/>
                <w:szCs w:val="22"/>
                <w:lang w:val="en-GB"/>
              </w:rPr>
            </w:pPr>
            <w:r w:rsidRPr="006152E7">
              <w:rPr>
                <w:rFonts w:ascii="Cambria" w:hAnsi="Cambria"/>
                <w:sz w:val="20"/>
                <w:szCs w:val="20"/>
                <w:lang w:val="en-GB"/>
              </w:rPr>
              <w:t>Colonial medical officers; medical missions</w:t>
            </w:r>
          </w:p>
        </w:tc>
        <w:tc>
          <w:tcPr>
            <w:tcW w:w="1503" w:type="dxa"/>
          </w:tcPr>
          <w:p w14:paraId="0F476A01" w14:textId="0732CFE8" w:rsidR="00A46E73" w:rsidRPr="006152E7" w:rsidRDefault="00A46E73" w:rsidP="00FB1CB4">
            <w:pPr>
              <w:spacing w:line="276" w:lineRule="auto"/>
              <w:rPr>
                <w:rFonts w:ascii="Cambria" w:hAnsi="Cambria"/>
                <w:sz w:val="22"/>
                <w:szCs w:val="22"/>
                <w:lang w:val="en-GB"/>
              </w:rPr>
            </w:pPr>
            <w:r w:rsidRPr="006152E7">
              <w:rPr>
                <w:rFonts w:ascii="Cambria" w:hAnsi="Cambria"/>
                <w:sz w:val="20"/>
                <w:szCs w:val="20"/>
                <w:lang w:val="en-GB"/>
              </w:rPr>
              <w:t>Hospital admissions, inspections, missionary reports, municipal notifications</w:t>
            </w:r>
          </w:p>
        </w:tc>
        <w:tc>
          <w:tcPr>
            <w:tcW w:w="1503" w:type="dxa"/>
          </w:tcPr>
          <w:p w14:paraId="41BA7192" w14:textId="26D000C9" w:rsidR="00A46E73" w:rsidRPr="006152E7" w:rsidRDefault="00A46E73" w:rsidP="00FB1CB4">
            <w:pPr>
              <w:spacing w:line="276" w:lineRule="auto"/>
              <w:rPr>
                <w:rFonts w:ascii="Cambria" w:hAnsi="Cambria"/>
                <w:sz w:val="22"/>
                <w:szCs w:val="22"/>
                <w:lang w:val="en-GB"/>
              </w:rPr>
            </w:pPr>
            <w:r w:rsidRPr="006152E7">
              <w:rPr>
                <w:rFonts w:ascii="Cambria" w:hAnsi="Cambria"/>
                <w:sz w:val="20"/>
                <w:szCs w:val="20"/>
                <w:lang w:val="en-GB"/>
              </w:rPr>
              <w:t>Plague, malaria, sleeping sickness, blackwater fever</w:t>
            </w:r>
          </w:p>
        </w:tc>
        <w:tc>
          <w:tcPr>
            <w:tcW w:w="1503" w:type="dxa"/>
          </w:tcPr>
          <w:p w14:paraId="28A3B346" w14:textId="18EACE87" w:rsidR="00A46E73" w:rsidRPr="006152E7" w:rsidRDefault="00A46E73" w:rsidP="00FB1CB4">
            <w:pPr>
              <w:spacing w:line="276" w:lineRule="auto"/>
              <w:rPr>
                <w:rFonts w:ascii="Cambria" w:hAnsi="Cambria"/>
                <w:sz w:val="22"/>
                <w:szCs w:val="22"/>
                <w:lang w:val="en-GB"/>
              </w:rPr>
            </w:pPr>
            <w:r w:rsidRPr="006152E7">
              <w:rPr>
                <w:rFonts w:ascii="Cambria" w:hAnsi="Cambria"/>
                <w:sz w:val="20"/>
                <w:szCs w:val="20"/>
                <w:lang w:val="en-GB"/>
              </w:rPr>
              <w:t>Selective coverage; prioritisation of Europeans and labour forces; exclusion of most African populations</w:t>
            </w:r>
          </w:p>
        </w:tc>
      </w:tr>
      <w:tr w:rsidR="00A46E73" w:rsidRPr="006152E7" w14:paraId="3E1F7687" w14:textId="77777777" w:rsidTr="00FB1CB4">
        <w:tc>
          <w:tcPr>
            <w:tcW w:w="1502" w:type="dxa"/>
          </w:tcPr>
          <w:p w14:paraId="3938D99A" w14:textId="71A2B1DD" w:rsidR="00A46E73" w:rsidRPr="006152E7" w:rsidRDefault="00A46E73" w:rsidP="00FB1CB4">
            <w:pPr>
              <w:spacing w:line="276" w:lineRule="auto"/>
              <w:rPr>
                <w:rFonts w:ascii="Cambria" w:hAnsi="Cambria"/>
                <w:sz w:val="22"/>
                <w:szCs w:val="22"/>
                <w:lang w:val="en-GB"/>
              </w:rPr>
            </w:pPr>
            <w:r w:rsidRPr="006152E7">
              <w:rPr>
                <w:rFonts w:ascii="Cambria" w:hAnsi="Cambria"/>
                <w:sz w:val="20"/>
                <w:szCs w:val="20"/>
                <w:lang w:val="en-GB"/>
              </w:rPr>
              <w:t>1914–1939</w:t>
            </w:r>
          </w:p>
        </w:tc>
        <w:tc>
          <w:tcPr>
            <w:tcW w:w="1502" w:type="dxa"/>
          </w:tcPr>
          <w:p w14:paraId="5500C33C" w14:textId="0D5CB23C" w:rsidR="00A46E73" w:rsidRPr="006152E7" w:rsidRDefault="00FB1CB4" w:rsidP="00FB1CB4">
            <w:pPr>
              <w:spacing w:line="276" w:lineRule="auto"/>
              <w:rPr>
                <w:rFonts w:ascii="Cambria" w:hAnsi="Cambria"/>
                <w:sz w:val="22"/>
                <w:szCs w:val="22"/>
                <w:lang w:val="en-GB"/>
              </w:rPr>
            </w:pPr>
            <w:r w:rsidRPr="006152E7">
              <w:rPr>
                <w:rFonts w:ascii="Cambria" w:hAnsi="Cambria"/>
                <w:sz w:val="20"/>
                <w:szCs w:val="20"/>
                <w:lang w:val="en-GB"/>
              </w:rPr>
              <w:t>Transition to routine public health surveillance</w:t>
            </w:r>
          </w:p>
        </w:tc>
        <w:tc>
          <w:tcPr>
            <w:tcW w:w="1503" w:type="dxa"/>
          </w:tcPr>
          <w:p w14:paraId="194EA9EB" w14:textId="5AA656B8" w:rsidR="00A46E73" w:rsidRPr="006152E7" w:rsidRDefault="00A46E73" w:rsidP="00FB1CB4">
            <w:pPr>
              <w:spacing w:line="276" w:lineRule="auto"/>
              <w:rPr>
                <w:rFonts w:ascii="Cambria" w:hAnsi="Cambria"/>
                <w:sz w:val="22"/>
                <w:szCs w:val="22"/>
                <w:lang w:val="en-GB"/>
              </w:rPr>
            </w:pPr>
            <w:r w:rsidRPr="006152E7">
              <w:rPr>
                <w:rFonts w:ascii="Cambria" w:hAnsi="Cambria"/>
                <w:sz w:val="20"/>
                <w:szCs w:val="20"/>
                <w:lang w:val="en-GB"/>
              </w:rPr>
              <w:t>Medical Department; dispensaries; municipal authorities</w:t>
            </w:r>
          </w:p>
        </w:tc>
        <w:tc>
          <w:tcPr>
            <w:tcW w:w="1503" w:type="dxa"/>
          </w:tcPr>
          <w:p w14:paraId="79D95D08" w14:textId="32572184" w:rsidR="00A46E73" w:rsidRPr="006152E7" w:rsidRDefault="00A46E73" w:rsidP="00FB1CB4">
            <w:pPr>
              <w:spacing w:line="276" w:lineRule="auto"/>
              <w:rPr>
                <w:rFonts w:ascii="Cambria" w:hAnsi="Cambria"/>
                <w:sz w:val="22"/>
                <w:szCs w:val="22"/>
                <w:lang w:val="en-GB"/>
              </w:rPr>
            </w:pPr>
            <w:r w:rsidRPr="006152E7">
              <w:rPr>
                <w:rFonts w:ascii="Cambria" w:hAnsi="Cambria"/>
                <w:sz w:val="20"/>
                <w:szCs w:val="20"/>
                <w:lang w:val="en-GB"/>
              </w:rPr>
              <w:t>Annual medical and sanitary reports; dispensary returns; basic vital statistics</w:t>
            </w:r>
          </w:p>
        </w:tc>
        <w:tc>
          <w:tcPr>
            <w:tcW w:w="1503" w:type="dxa"/>
            <w:vAlign w:val="center"/>
          </w:tcPr>
          <w:p w14:paraId="22D2F2BF" w14:textId="06F49904" w:rsidR="00A46E73" w:rsidRPr="006152E7" w:rsidRDefault="00A46E73" w:rsidP="00FB1CB4">
            <w:pPr>
              <w:spacing w:line="276" w:lineRule="auto"/>
              <w:rPr>
                <w:rFonts w:ascii="Cambria" w:hAnsi="Cambria"/>
                <w:sz w:val="22"/>
                <w:szCs w:val="22"/>
                <w:lang w:val="en-GB"/>
              </w:rPr>
            </w:pPr>
            <w:r w:rsidRPr="006152E7">
              <w:rPr>
                <w:rFonts w:ascii="Cambria" w:hAnsi="Cambria"/>
                <w:sz w:val="20"/>
                <w:szCs w:val="20"/>
                <w:lang w:val="en-GB"/>
              </w:rPr>
              <w:t>Endemic and epidemic diseases, including malaria, hookworm, syphilis</w:t>
            </w:r>
          </w:p>
        </w:tc>
        <w:tc>
          <w:tcPr>
            <w:tcW w:w="1503" w:type="dxa"/>
            <w:vAlign w:val="center"/>
          </w:tcPr>
          <w:p w14:paraId="11B74003" w14:textId="4F02A12A" w:rsidR="00A46E73" w:rsidRPr="006152E7" w:rsidRDefault="00A46E73" w:rsidP="00FB1CB4">
            <w:pPr>
              <w:spacing w:line="276" w:lineRule="auto"/>
              <w:rPr>
                <w:rFonts w:ascii="Cambria" w:hAnsi="Cambria"/>
                <w:sz w:val="22"/>
                <w:szCs w:val="22"/>
                <w:lang w:val="en-GB"/>
              </w:rPr>
            </w:pPr>
            <w:r w:rsidRPr="006152E7">
              <w:rPr>
                <w:rFonts w:ascii="Cambria" w:hAnsi="Cambria"/>
                <w:sz w:val="20"/>
                <w:szCs w:val="20"/>
                <w:lang w:val="en-GB"/>
              </w:rPr>
              <w:t>Incomplete rural coverage; urban focus; limited analytical capacity</w:t>
            </w:r>
          </w:p>
        </w:tc>
      </w:tr>
      <w:tr w:rsidR="00A46E73" w:rsidRPr="006152E7" w14:paraId="18B536ED" w14:textId="77777777" w:rsidTr="00A46E73">
        <w:tc>
          <w:tcPr>
            <w:tcW w:w="1502" w:type="dxa"/>
          </w:tcPr>
          <w:p w14:paraId="5812DECD" w14:textId="73EADEBD" w:rsidR="00A46E73" w:rsidRPr="006152E7" w:rsidRDefault="00A46E73" w:rsidP="00FB1CB4">
            <w:pPr>
              <w:spacing w:line="276" w:lineRule="auto"/>
              <w:rPr>
                <w:rFonts w:ascii="Cambria" w:hAnsi="Cambria"/>
                <w:sz w:val="22"/>
                <w:szCs w:val="22"/>
                <w:lang w:val="en-GB"/>
              </w:rPr>
            </w:pPr>
            <w:r w:rsidRPr="006152E7">
              <w:rPr>
                <w:rFonts w:ascii="Cambria" w:hAnsi="Cambria"/>
                <w:sz w:val="20"/>
                <w:szCs w:val="20"/>
                <w:lang w:val="en-GB"/>
              </w:rPr>
              <w:t>1940–196</w:t>
            </w:r>
            <w:r w:rsidR="00C36530">
              <w:rPr>
                <w:rFonts w:ascii="Cambria" w:hAnsi="Cambria"/>
                <w:sz w:val="20"/>
                <w:szCs w:val="20"/>
                <w:lang w:val="en-GB"/>
              </w:rPr>
              <w:t>2</w:t>
            </w:r>
          </w:p>
        </w:tc>
        <w:tc>
          <w:tcPr>
            <w:tcW w:w="1502" w:type="dxa"/>
          </w:tcPr>
          <w:p w14:paraId="66FA3C6E" w14:textId="753DB587" w:rsidR="00A46E73" w:rsidRPr="006152E7" w:rsidRDefault="00A46E73" w:rsidP="00FB1CB4">
            <w:pPr>
              <w:spacing w:line="276" w:lineRule="auto"/>
              <w:rPr>
                <w:rFonts w:ascii="Cambria" w:hAnsi="Cambria"/>
                <w:sz w:val="22"/>
                <w:szCs w:val="22"/>
                <w:lang w:val="en-GB"/>
              </w:rPr>
            </w:pPr>
            <w:r w:rsidRPr="006152E7">
              <w:rPr>
                <w:rFonts w:ascii="Cambria" w:hAnsi="Cambria"/>
                <w:sz w:val="20"/>
                <w:szCs w:val="20"/>
                <w:lang w:val="en-GB"/>
              </w:rPr>
              <w:t>Institutional consolidation and regional surveillance</w:t>
            </w:r>
          </w:p>
        </w:tc>
        <w:tc>
          <w:tcPr>
            <w:tcW w:w="1503" w:type="dxa"/>
          </w:tcPr>
          <w:p w14:paraId="28ED3FA0" w14:textId="530AABBE" w:rsidR="00A46E73" w:rsidRPr="006152E7" w:rsidRDefault="00A46E73" w:rsidP="00FB1CB4">
            <w:pPr>
              <w:spacing w:line="276" w:lineRule="auto"/>
              <w:rPr>
                <w:rFonts w:ascii="Cambria" w:hAnsi="Cambria"/>
                <w:sz w:val="22"/>
                <w:szCs w:val="22"/>
                <w:lang w:val="en-GB"/>
              </w:rPr>
            </w:pPr>
            <w:r w:rsidRPr="006152E7">
              <w:rPr>
                <w:rFonts w:ascii="Cambria" w:hAnsi="Cambria"/>
                <w:sz w:val="20"/>
                <w:szCs w:val="20"/>
                <w:lang w:val="en-GB"/>
              </w:rPr>
              <w:t>Research institutes; laboratories; trained medical staff</w:t>
            </w:r>
          </w:p>
        </w:tc>
        <w:tc>
          <w:tcPr>
            <w:tcW w:w="1503" w:type="dxa"/>
          </w:tcPr>
          <w:p w14:paraId="30AE93AD" w14:textId="7024A804" w:rsidR="00A46E73" w:rsidRPr="006152E7" w:rsidRDefault="00A46E73" w:rsidP="00FB1CB4">
            <w:pPr>
              <w:spacing w:line="276" w:lineRule="auto"/>
              <w:rPr>
                <w:rFonts w:ascii="Cambria" w:hAnsi="Cambria"/>
                <w:sz w:val="22"/>
                <w:szCs w:val="22"/>
                <w:lang w:val="en-GB"/>
              </w:rPr>
            </w:pPr>
            <w:r w:rsidRPr="006152E7">
              <w:rPr>
                <w:rFonts w:ascii="Cambria" w:hAnsi="Cambria"/>
                <w:sz w:val="20"/>
                <w:szCs w:val="20"/>
                <w:lang w:val="en-GB"/>
              </w:rPr>
              <w:t>Laboratory confirmation, routine reporting, regional research networks</w:t>
            </w:r>
          </w:p>
        </w:tc>
        <w:tc>
          <w:tcPr>
            <w:tcW w:w="1503" w:type="dxa"/>
          </w:tcPr>
          <w:p w14:paraId="34641051" w14:textId="38A31EDC" w:rsidR="00A46E73" w:rsidRPr="006152E7" w:rsidRDefault="00A46E73" w:rsidP="00FB1CB4">
            <w:pPr>
              <w:spacing w:line="276" w:lineRule="auto"/>
              <w:rPr>
                <w:rFonts w:ascii="Cambria" w:hAnsi="Cambria"/>
                <w:sz w:val="22"/>
                <w:szCs w:val="22"/>
                <w:lang w:val="en-GB"/>
              </w:rPr>
            </w:pPr>
            <w:r w:rsidRPr="006152E7">
              <w:rPr>
                <w:rFonts w:ascii="Cambria" w:hAnsi="Cambria"/>
                <w:sz w:val="20"/>
                <w:szCs w:val="20"/>
                <w:lang w:val="en-GB"/>
              </w:rPr>
              <w:t>Vector-borne and communicable diseases</w:t>
            </w:r>
          </w:p>
        </w:tc>
        <w:tc>
          <w:tcPr>
            <w:tcW w:w="1503" w:type="dxa"/>
          </w:tcPr>
          <w:p w14:paraId="7DD2BD4D" w14:textId="3C08C054" w:rsidR="00A46E73" w:rsidRPr="006152E7" w:rsidRDefault="00A46E73" w:rsidP="00FB1CB4">
            <w:pPr>
              <w:spacing w:line="276" w:lineRule="auto"/>
              <w:rPr>
                <w:rFonts w:ascii="Cambria" w:hAnsi="Cambria"/>
                <w:sz w:val="22"/>
                <w:szCs w:val="22"/>
                <w:lang w:val="en-GB"/>
              </w:rPr>
            </w:pPr>
            <w:r w:rsidRPr="006152E7">
              <w:rPr>
                <w:rFonts w:ascii="Cambria" w:hAnsi="Cambria"/>
                <w:sz w:val="20"/>
                <w:szCs w:val="20"/>
                <w:lang w:val="en-GB"/>
              </w:rPr>
              <w:t xml:space="preserve">Uneven geographic </w:t>
            </w:r>
            <w:proofErr w:type="gramStart"/>
            <w:r w:rsidRPr="006152E7">
              <w:rPr>
                <w:rFonts w:ascii="Cambria" w:hAnsi="Cambria"/>
                <w:sz w:val="20"/>
                <w:szCs w:val="20"/>
                <w:lang w:val="en-GB"/>
              </w:rPr>
              <w:t>coverage;</w:t>
            </w:r>
            <w:proofErr w:type="gramEnd"/>
            <w:r w:rsidRPr="006152E7">
              <w:rPr>
                <w:rFonts w:ascii="Cambria" w:hAnsi="Cambria"/>
                <w:sz w:val="20"/>
                <w:szCs w:val="20"/>
                <w:lang w:val="en-GB"/>
              </w:rPr>
              <w:t xml:space="preserve"> surveillance tied to administrative priorities</w:t>
            </w:r>
          </w:p>
        </w:tc>
      </w:tr>
      <w:tr w:rsidR="00A46E73" w:rsidRPr="006152E7" w14:paraId="3B3CC968" w14:textId="77777777" w:rsidTr="00A46E73">
        <w:tc>
          <w:tcPr>
            <w:tcW w:w="1502" w:type="dxa"/>
          </w:tcPr>
          <w:p w14:paraId="7B08D0A0" w14:textId="34A093FC" w:rsidR="00A46E73" w:rsidRPr="006152E7" w:rsidRDefault="00A46E73" w:rsidP="00A46E73">
            <w:pPr>
              <w:spacing w:line="276" w:lineRule="auto"/>
              <w:jc w:val="both"/>
              <w:rPr>
                <w:rFonts w:ascii="Cambria" w:hAnsi="Cambria"/>
                <w:sz w:val="22"/>
                <w:szCs w:val="22"/>
                <w:lang w:val="en-GB"/>
              </w:rPr>
            </w:pPr>
            <w:r w:rsidRPr="006152E7">
              <w:rPr>
                <w:rFonts w:ascii="Cambria" w:hAnsi="Cambria"/>
                <w:sz w:val="20"/>
                <w:szCs w:val="20"/>
                <w:lang w:val="en-GB"/>
              </w:rPr>
              <w:t>1963–1999</w:t>
            </w:r>
          </w:p>
        </w:tc>
        <w:tc>
          <w:tcPr>
            <w:tcW w:w="1502" w:type="dxa"/>
          </w:tcPr>
          <w:p w14:paraId="1C38829D" w14:textId="2D7FB3E9" w:rsidR="00A46E73" w:rsidRPr="006152E7" w:rsidRDefault="00A46E73" w:rsidP="00A46E73">
            <w:pPr>
              <w:spacing w:line="276" w:lineRule="auto"/>
              <w:jc w:val="both"/>
              <w:rPr>
                <w:rFonts w:ascii="Cambria" w:hAnsi="Cambria"/>
                <w:sz w:val="22"/>
                <w:szCs w:val="22"/>
                <w:lang w:val="en-GB"/>
              </w:rPr>
            </w:pPr>
            <w:r w:rsidRPr="006152E7">
              <w:rPr>
                <w:rFonts w:ascii="Cambria" w:hAnsi="Cambria"/>
                <w:sz w:val="20"/>
                <w:szCs w:val="20"/>
                <w:lang w:val="en-GB"/>
              </w:rPr>
              <w:t>National facility-based surveillance</w:t>
            </w:r>
          </w:p>
        </w:tc>
        <w:tc>
          <w:tcPr>
            <w:tcW w:w="1503" w:type="dxa"/>
          </w:tcPr>
          <w:p w14:paraId="3EF77782" w14:textId="1BB767BF" w:rsidR="00A46E73" w:rsidRPr="006152E7" w:rsidRDefault="00A46E73" w:rsidP="00A46E73">
            <w:pPr>
              <w:spacing w:line="276" w:lineRule="auto"/>
              <w:jc w:val="both"/>
              <w:rPr>
                <w:rFonts w:ascii="Cambria" w:hAnsi="Cambria"/>
                <w:sz w:val="22"/>
                <w:szCs w:val="22"/>
                <w:lang w:val="en-GB"/>
              </w:rPr>
            </w:pPr>
            <w:r w:rsidRPr="006152E7">
              <w:rPr>
                <w:rFonts w:ascii="Cambria" w:hAnsi="Cambria"/>
                <w:sz w:val="20"/>
                <w:szCs w:val="20"/>
                <w:lang w:val="en-GB"/>
              </w:rPr>
              <w:t>Ministry of Health; public health facilities</w:t>
            </w:r>
          </w:p>
        </w:tc>
        <w:tc>
          <w:tcPr>
            <w:tcW w:w="1503" w:type="dxa"/>
          </w:tcPr>
          <w:p w14:paraId="36B09217" w14:textId="22BEEFEE" w:rsidR="00A46E73" w:rsidRPr="006152E7" w:rsidRDefault="00A46E73" w:rsidP="00A46E73">
            <w:pPr>
              <w:spacing w:line="276" w:lineRule="auto"/>
              <w:jc w:val="both"/>
              <w:rPr>
                <w:rFonts w:ascii="Cambria" w:hAnsi="Cambria"/>
                <w:sz w:val="22"/>
                <w:szCs w:val="22"/>
                <w:lang w:val="en-GB"/>
              </w:rPr>
            </w:pPr>
            <w:r w:rsidRPr="006152E7">
              <w:rPr>
                <w:rFonts w:ascii="Cambria" w:hAnsi="Cambria"/>
                <w:sz w:val="20"/>
                <w:szCs w:val="20"/>
                <w:lang w:val="en-GB"/>
              </w:rPr>
              <w:t>Paper-based facility reports; district and national summaries</w:t>
            </w:r>
          </w:p>
        </w:tc>
        <w:tc>
          <w:tcPr>
            <w:tcW w:w="1503" w:type="dxa"/>
          </w:tcPr>
          <w:p w14:paraId="2EE14A5B" w14:textId="43D0D1F0" w:rsidR="00A46E73" w:rsidRPr="006152E7" w:rsidRDefault="00A46E73" w:rsidP="00A46E73">
            <w:pPr>
              <w:spacing w:line="276" w:lineRule="auto"/>
              <w:jc w:val="both"/>
              <w:rPr>
                <w:rFonts w:ascii="Cambria" w:hAnsi="Cambria"/>
                <w:sz w:val="22"/>
                <w:szCs w:val="22"/>
                <w:lang w:val="en-GB"/>
              </w:rPr>
            </w:pPr>
            <w:r w:rsidRPr="006152E7">
              <w:rPr>
                <w:rFonts w:ascii="Cambria" w:hAnsi="Cambria"/>
                <w:sz w:val="20"/>
                <w:szCs w:val="20"/>
                <w:lang w:val="en-GB"/>
              </w:rPr>
              <w:t>Notifiable and vaccine-preventable diseases</w:t>
            </w:r>
          </w:p>
        </w:tc>
        <w:tc>
          <w:tcPr>
            <w:tcW w:w="1503" w:type="dxa"/>
          </w:tcPr>
          <w:p w14:paraId="13EE6246" w14:textId="66DAF95D" w:rsidR="00A46E73" w:rsidRPr="006152E7" w:rsidRDefault="00A46E73" w:rsidP="00A46E73">
            <w:pPr>
              <w:spacing w:line="276" w:lineRule="auto"/>
              <w:jc w:val="both"/>
              <w:rPr>
                <w:rFonts w:ascii="Cambria" w:hAnsi="Cambria"/>
                <w:sz w:val="22"/>
                <w:szCs w:val="22"/>
                <w:lang w:val="en-GB"/>
              </w:rPr>
            </w:pPr>
            <w:r w:rsidRPr="006152E7">
              <w:rPr>
                <w:rFonts w:ascii="Cambria" w:hAnsi="Cambria"/>
                <w:sz w:val="20"/>
                <w:szCs w:val="20"/>
                <w:lang w:val="en-GB"/>
              </w:rPr>
              <w:t>Delayed reporting; weak feedback loops; limited use of data for action</w:t>
            </w:r>
          </w:p>
        </w:tc>
      </w:tr>
      <w:tr w:rsidR="00A46E73" w:rsidRPr="006152E7" w14:paraId="3750E7FA" w14:textId="77777777" w:rsidTr="00FB1CB4">
        <w:tc>
          <w:tcPr>
            <w:tcW w:w="1502" w:type="dxa"/>
          </w:tcPr>
          <w:p w14:paraId="26077A8B" w14:textId="1BA350E4" w:rsidR="00A46E73" w:rsidRPr="006152E7" w:rsidRDefault="00A46E73" w:rsidP="00FB1CB4">
            <w:pPr>
              <w:spacing w:line="276" w:lineRule="auto"/>
              <w:rPr>
                <w:rFonts w:ascii="Cambria" w:hAnsi="Cambria"/>
                <w:sz w:val="22"/>
                <w:szCs w:val="22"/>
                <w:lang w:val="en-GB"/>
              </w:rPr>
            </w:pPr>
            <w:r w:rsidRPr="006152E7">
              <w:rPr>
                <w:rFonts w:ascii="Cambria" w:hAnsi="Cambria"/>
                <w:sz w:val="20"/>
                <w:szCs w:val="20"/>
                <w:lang w:val="en-GB"/>
              </w:rPr>
              <w:t>2000–2025</w:t>
            </w:r>
          </w:p>
        </w:tc>
        <w:tc>
          <w:tcPr>
            <w:tcW w:w="1502" w:type="dxa"/>
          </w:tcPr>
          <w:p w14:paraId="07F4DF38" w14:textId="66AD48E0" w:rsidR="00A46E73" w:rsidRPr="006152E7" w:rsidRDefault="00A46E73" w:rsidP="00FB1CB4">
            <w:pPr>
              <w:spacing w:line="276" w:lineRule="auto"/>
              <w:rPr>
                <w:rFonts w:ascii="Cambria" w:hAnsi="Cambria"/>
                <w:sz w:val="22"/>
                <w:szCs w:val="22"/>
                <w:lang w:val="en-GB"/>
              </w:rPr>
            </w:pPr>
            <w:r w:rsidRPr="006152E7">
              <w:rPr>
                <w:rFonts w:ascii="Cambria" w:hAnsi="Cambria"/>
                <w:sz w:val="20"/>
                <w:szCs w:val="20"/>
                <w:lang w:val="en-GB"/>
              </w:rPr>
              <w:t>Digitised, integrated, and community-</w:t>
            </w:r>
            <w:r w:rsidRPr="006152E7">
              <w:rPr>
                <w:rFonts w:ascii="Cambria" w:hAnsi="Cambria"/>
                <w:sz w:val="20"/>
                <w:szCs w:val="20"/>
                <w:lang w:val="en-GB"/>
              </w:rPr>
              <w:lastRenderedPageBreak/>
              <w:t>linked surveillance</w:t>
            </w:r>
          </w:p>
        </w:tc>
        <w:tc>
          <w:tcPr>
            <w:tcW w:w="1503" w:type="dxa"/>
          </w:tcPr>
          <w:p w14:paraId="58242E13" w14:textId="5A3CAC8C" w:rsidR="00A46E73" w:rsidRPr="006152E7" w:rsidRDefault="00A46E73" w:rsidP="00FB1CB4">
            <w:pPr>
              <w:spacing w:line="276" w:lineRule="auto"/>
              <w:rPr>
                <w:rFonts w:ascii="Cambria" w:hAnsi="Cambria"/>
                <w:sz w:val="22"/>
                <w:szCs w:val="22"/>
                <w:lang w:val="en-GB"/>
              </w:rPr>
            </w:pPr>
            <w:r w:rsidRPr="006152E7">
              <w:rPr>
                <w:rFonts w:ascii="Cambria" w:hAnsi="Cambria"/>
                <w:sz w:val="20"/>
                <w:szCs w:val="20"/>
                <w:lang w:val="en-GB"/>
              </w:rPr>
              <w:lastRenderedPageBreak/>
              <w:t xml:space="preserve">Ministry of Health; county governments; laboratories; </w:t>
            </w:r>
            <w:r w:rsidRPr="006152E7">
              <w:rPr>
                <w:rFonts w:ascii="Cambria" w:hAnsi="Cambria"/>
                <w:sz w:val="20"/>
                <w:szCs w:val="20"/>
                <w:lang w:val="en-GB"/>
              </w:rPr>
              <w:lastRenderedPageBreak/>
              <w:t>Community Health Promoters; Kenya National Public Health Institute</w:t>
            </w:r>
          </w:p>
        </w:tc>
        <w:tc>
          <w:tcPr>
            <w:tcW w:w="1503" w:type="dxa"/>
          </w:tcPr>
          <w:p w14:paraId="7F087AB8" w14:textId="69A40EF1" w:rsidR="00A46E73" w:rsidRPr="006152E7" w:rsidRDefault="00A46E73" w:rsidP="00FB1CB4">
            <w:pPr>
              <w:spacing w:line="276" w:lineRule="auto"/>
              <w:rPr>
                <w:rFonts w:ascii="Cambria" w:hAnsi="Cambria"/>
                <w:sz w:val="22"/>
                <w:szCs w:val="22"/>
                <w:lang w:val="en-GB"/>
              </w:rPr>
            </w:pPr>
            <w:r w:rsidRPr="006152E7">
              <w:rPr>
                <w:rFonts w:ascii="Cambria" w:hAnsi="Cambria"/>
                <w:sz w:val="20"/>
                <w:szCs w:val="20"/>
                <w:lang w:val="en-GB"/>
              </w:rPr>
              <w:lastRenderedPageBreak/>
              <w:t xml:space="preserve">District Health Information System version 2 </w:t>
            </w:r>
            <w:r w:rsidRPr="006152E7">
              <w:rPr>
                <w:rFonts w:ascii="Cambria" w:hAnsi="Cambria"/>
                <w:sz w:val="20"/>
                <w:szCs w:val="20"/>
                <w:lang w:val="en-GB"/>
              </w:rPr>
              <w:lastRenderedPageBreak/>
              <w:t>(DHIS); electronic community health information system (</w:t>
            </w:r>
            <w:proofErr w:type="spellStart"/>
            <w:r w:rsidRPr="006152E7">
              <w:rPr>
                <w:rFonts w:ascii="Cambria" w:hAnsi="Cambria"/>
                <w:sz w:val="20"/>
                <w:szCs w:val="20"/>
                <w:lang w:val="en-GB"/>
              </w:rPr>
              <w:t>eCHIS</w:t>
            </w:r>
            <w:proofErr w:type="spellEnd"/>
            <w:r w:rsidRPr="006152E7">
              <w:rPr>
                <w:rFonts w:ascii="Cambria" w:hAnsi="Cambria"/>
                <w:sz w:val="20"/>
                <w:szCs w:val="20"/>
                <w:lang w:val="en-GB"/>
              </w:rPr>
              <w:t>); laboratory systems; event-based surveillance; community reports</w:t>
            </w:r>
          </w:p>
        </w:tc>
        <w:tc>
          <w:tcPr>
            <w:tcW w:w="1503" w:type="dxa"/>
          </w:tcPr>
          <w:p w14:paraId="0358F3A9" w14:textId="217C0A50" w:rsidR="00A46E73" w:rsidRPr="006152E7" w:rsidRDefault="00A46E73" w:rsidP="00FB1CB4">
            <w:pPr>
              <w:spacing w:line="276" w:lineRule="auto"/>
              <w:rPr>
                <w:rFonts w:ascii="Cambria" w:hAnsi="Cambria"/>
                <w:sz w:val="22"/>
                <w:szCs w:val="22"/>
                <w:lang w:val="en-GB"/>
              </w:rPr>
            </w:pPr>
            <w:r w:rsidRPr="006152E7">
              <w:rPr>
                <w:rFonts w:ascii="Cambria" w:hAnsi="Cambria"/>
                <w:sz w:val="20"/>
                <w:szCs w:val="20"/>
                <w:lang w:val="en-GB"/>
              </w:rPr>
              <w:lastRenderedPageBreak/>
              <w:t>Broad disease spectrum, including epidemic-</w:t>
            </w:r>
            <w:r w:rsidRPr="006152E7">
              <w:rPr>
                <w:rFonts w:ascii="Cambria" w:hAnsi="Cambria"/>
                <w:sz w:val="20"/>
                <w:szCs w:val="20"/>
                <w:lang w:val="en-GB"/>
              </w:rPr>
              <w:lastRenderedPageBreak/>
              <w:t>prone and endemic conditions</w:t>
            </w:r>
          </w:p>
        </w:tc>
        <w:tc>
          <w:tcPr>
            <w:tcW w:w="1503" w:type="dxa"/>
          </w:tcPr>
          <w:p w14:paraId="068855D1" w14:textId="45D8E4CA" w:rsidR="00A46E73" w:rsidRPr="006152E7" w:rsidRDefault="00A46E73" w:rsidP="00FB1CB4">
            <w:pPr>
              <w:spacing w:line="276" w:lineRule="auto"/>
              <w:rPr>
                <w:rFonts w:ascii="Cambria" w:hAnsi="Cambria"/>
                <w:sz w:val="22"/>
                <w:szCs w:val="22"/>
                <w:lang w:val="en-GB"/>
              </w:rPr>
            </w:pPr>
            <w:r w:rsidRPr="006152E7">
              <w:rPr>
                <w:rFonts w:ascii="Cambria" w:hAnsi="Cambria"/>
                <w:sz w:val="20"/>
                <w:szCs w:val="20"/>
                <w:lang w:val="en-GB"/>
              </w:rPr>
              <w:lastRenderedPageBreak/>
              <w:t xml:space="preserve">Fragmentation across platforms; uneven county </w:t>
            </w:r>
            <w:r w:rsidRPr="006152E7">
              <w:rPr>
                <w:rFonts w:ascii="Cambria" w:hAnsi="Cambria"/>
                <w:sz w:val="20"/>
                <w:szCs w:val="20"/>
                <w:lang w:val="en-GB"/>
              </w:rPr>
              <w:lastRenderedPageBreak/>
              <w:t>capacity; incomplete data integration</w:t>
            </w:r>
          </w:p>
        </w:tc>
      </w:tr>
    </w:tbl>
    <w:p w14:paraId="228E8118" w14:textId="77777777" w:rsidR="00A46E73" w:rsidRPr="006152E7" w:rsidRDefault="00A46E73" w:rsidP="00705FD7">
      <w:pPr>
        <w:spacing w:line="276" w:lineRule="auto"/>
        <w:jc w:val="both"/>
        <w:rPr>
          <w:rFonts w:ascii="Cambria" w:hAnsi="Cambria"/>
          <w:sz w:val="22"/>
          <w:szCs w:val="22"/>
          <w:lang w:val="en-GB"/>
        </w:rPr>
      </w:pPr>
    </w:p>
    <w:p w14:paraId="30DE8F98" w14:textId="5D4685F3" w:rsidR="00AA62D2" w:rsidRPr="006152E7" w:rsidRDefault="00AA62D2" w:rsidP="00705FD7">
      <w:pPr>
        <w:spacing w:line="276" w:lineRule="auto"/>
        <w:jc w:val="both"/>
        <w:rPr>
          <w:rFonts w:ascii="Cambria" w:hAnsi="Cambria"/>
          <w:b/>
          <w:bCs/>
          <w:sz w:val="22"/>
          <w:szCs w:val="22"/>
          <w:lang w:val="en-GB"/>
        </w:rPr>
      </w:pPr>
      <w:r w:rsidRPr="006152E7">
        <w:rPr>
          <w:rFonts w:ascii="Cambria" w:hAnsi="Cambria"/>
          <w:b/>
          <w:bCs/>
          <w:sz w:val="22"/>
          <w:szCs w:val="22"/>
          <w:lang w:val="en-GB"/>
        </w:rPr>
        <w:t>Way forward</w:t>
      </w:r>
    </w:p>
    <w:p w14:paraId="39000822" w14:textId="0EC82D95" w:rsidR="00A047AD" w:rsidRPr="006152E7" w:rsidRDefault="00A047AD" w:rsidP="00A047AD">
      <w:pPr>
        <w:spacing w:line="276" w:lineRule="auto"/>
        <w:jc w:val="both"/>
        <w:rPr>
          <w:rFonts w:ascii="Cambria" w:hAnsi="Cambria"/>
          <w:sz w:val="22"/>
          <w:szCs w:val="22"/>
          <w:lang w:val="en-GB"/>
        </w:rPr>
      </w:pPr>
      <w:r w:rsidRPr="006152E7">
        <w:rPr>
          <w:rFonts w:ascii="Cambria" w:hAnsi="Cambria"/>
          <w:sz w:val="22"/>
          <w:szCs w:val="22"/>
          <w:lang w:val="en-GB"/>
        </w:rPr>
        <w:t>B</w:t>
      </w:r>
      <w:r w:rsidR="00705FD7" w:rsidRPr="006152E7">
        <w:rPr>
          <w:rFonts w:ascii="Cambria" w:hAnsi="Cambria"/>
          <w:sz w:val="22"/>
          <w:szCs w:val="22"/>
          <w:lang w:val="en-GB"/>
        </w:rPr>
        <w:t>y 2025, Kenya ha</w:t>
      </w:r>
      <w:r w:rsidRPr="006152E7">
        <w:rPr>
          <w:rFonts w:ascii="Cambria" w:hAnsi="Cambria"/>
          <w:sz w:val="22"/>
          <w:szCs w:val="22"/>
          <w:lang w:val="en-GB"/>
        </w:rPr>
        <w:t>s</w:t>
      </w:r>
      <w:r w:rsidR="00705FD7" w:rsidRPr="006152E7">
        <w:rPr>
          <w:rFonts w:ascii="Cambria" w:hAnsi="Cambria"/>
          <w:sz w:val="22"/>
          <w:szCs w:val="22"/>
          <w:lang w:val="en-GB"/>
        </w:rPr>
        <w:t xml:space="preserve"> developed a surveillance architecture that </w:t>
      </w:r>
      <w:r w:rsidRPr="006152E7">
        <w:rPr>
          <w:rFonts w:ascii="Cambria" w:hAnsi="Cambria"/>
          <w:sz w:val="22"/>
          <w:szCs w:val="22"/>
          <w:lang w:val="en-GB"/>
        </w:rPr>
        <w:t>is</w:t>
      </w:r>
      <w:r w:rsidR="00705FD7" w:rsidRPr="006152E7">
        <w:rPr>
          <w:rFonts w:ascii="Cambria" w:hAnsi="Cambria"/>
          <w:sz w:val="22"/>
          <w:szCs w:val="22"/>
          <w:lang w:val="en-GB"/>
        </w:rPr>
        <w:t xml:space="preserve"> more digital, integrated, and responsive than at any point in its history.</w:t>
      </w:r>
      <w:r w:rsidRPr="006152E7">
        <w:rPr>
          <w:rFonts w:ascii="Times New Roman" w:eastAsia="Times New Roman" w:hAnsi="Times New Roman" w:cs="Times New Roman"/>
          <w:color w:val="FFFFFF"/>
          <w:kern w:val="0"/>
          <w:lang w:val="en-GB" w:eastAsia="en-GB"/>
          <w14:ligatures w14:val="none"/>
        </w:rPr>
        <w:t xml:space="preserve"> </w:t>
      </w:r>
      <w:r w:rsidRPr="006152E7">
        <w:rPr>
          <w:rFonts w:ascii="Cambria" w:hAnsi="Cambria"/>
          <w:sz w:val="22"/>
          <w:szCs w:val="22"/>
          <w:lang w:val="en-GB"/>
        </w:rPr>
        <w:t xml:space="preserve">The priority now is to consolidate and use what already exists. </w:t>
      </w:r>
      <w:r w:rsidR="00B33E3A" w:rsidRPr="00B33E3A">
        <w:rPr>
          <w:rFonts w:ascii="Cambria" w:hAnsi="Cambria"/>
          <w:sz w:val="22"/>
          <w:szCs w:val="22"/>
        </w:rPr>
        <w:t>Recent adoption of the 7–1–7 approach, which sets targets of detecting potential public health threats within seven days, notifying relevant authorities within one day, and initiating response within seven days, provides a clear operational framework for translating surveillance signals into timely action.</w:t>
      </w:r>
      <w:sdt>
        <w:sdtPr>
          <w:rPr>
            <w:rFonts w:ascii="Cambria" w:hAnsi="Cambria"/>
            <w:color w:val="000000"/>
            <w:sz w:val="22"/>
            <w:szCs w:val="22"/>
            <w:vertAlign w:val="superscript"/>
          </w:rPr>
          <w:tag w:val="MENDELEY_CITATION_v3_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"/>
          <w:id w:val="-600412505"/>
          <w:placeholder>
            <w:docPart w:val="DefaultPlaceholder_-1854013440"/>
          </w:placeholder>
        </w:sdtPr>
        <w:sdtContent>
          <w:r w:rsidR="00B33E3A" w:rsidRPr="00B33E3A">
            <w:rPr>
              <w:rFonts w:ascii="Cambria" w:hAnsi="Cambria"/>
              <w:color w:val="000000"/>
              <w:sz w:val="22"/>
              <w:szCs w:val="22"/>
              <w:vertAlign w:val="superscript"/>
            </w:rPr>
            <w:t>9</w:t>
          </w:r>
        </w:sdtContent>
      </w:sdt>
      <w:r w:rsidR="00B33E3A" w:rsidRPr="00B33E3A">
        <w:rPr>
          <w:rFonts w:ascii="Cambria" w:hAnsi="Cambria"/>
          <w:sz w:val="22"/>
          <w:szCs w:val="22"/>
        </w:rPr>
        <w:t> </w:t>
      </w:r>
      <w:r w:rsidRPr="006152E7">
        <w:rPr>
          <w:rFonts w:ascii="Cambria" w:hAnsi="Cambria"/>
          <w:sz w:val="22"/>
          <w:szCs w:val="22"/>
          <w:lang w:val="en-GB"/>
        </w:rPr>
        <w:t>Strengthening county-level capacity to analyse, interpret, and act on surveillance data is essential if surveillance is to support rapid response rather than serve primarily as a reporting requirement. This will require sustained investment in people, clear accountability across levels of government, and routine feedback to facilities and communities.</w:t>
      </w:r>
    </w:p>
    <w:p w14:paraId="5144E56E" w14:textId="0E689B24" w:rsidR="00A047AD" w:rsidRDefault="00A047AD" w:rsidP="00A047AD">
      <w:pPr>
        <w:spacing w:line="276" w:lineRule="auto"/>
        <w:jc w:val="both"/>
        <w:rPr>
          <w:rFonts w:ascii="Cambria" w:hAnsi="Cambria"/>
          <w:sz w:val="22"/>
          <w:szCs w:val="22"/>
          <w:lang w:val="en-GB"/>
        </w:rPr>
      </w:pPr>
      <w:r w:rsidRPr="006152E7">
        <w:rPr>
          <w:rFonts w:ascii="Cambria" w:hAnsi="Cambria"/>
          <w:sz w:val="22"/>
          <w:szCs w:val="22"/>
          <w:lang w:val="en-GB"/>
        </w:rPr>
        <w:t xml:space="preserve">Integration remains </w:t>
      </w:r>
      <w:r w:rsidR="00A75E3C" w:rsidRPr="006152E7">
        <w:rPr>
          <w:rFonts w:ascii="Cambria" w:hAnsi="Cambria"/>
          <w:sz w:val="22"/>
          <w:szCs w:val="22"/>
          <w:lang w:val="en-GB"/>
        </w:rPr>
        <w:t>work in progress</w:t>
      </w:r>
      <w:r w:rsidRPr="006152E7">
        <w:rPr>
          <w:rFonts w:ascii="Cambria" w:hAnsi="Cambria"/>
          <w:sz w:val="22"/>
          <w:szCs w:val="22"/>
          <w:lang w:val="en-GB"/>
        </w:rPr>
        <w:t>. Continued fragmentation between routine reporting, laboratory systems, event-based surveillance, community platforms</w:t>
      </w:r>
      <w:r w:rsidR="00A75E3C" w:rsidRPr="006152E7">
        <w:rPr>
          <w:rFonts w:ascii="Cambria" w:hAnsi="Cambria"/>
          <w:sz w:val="22"/>
          <w:szCs w:val="22"/>
          <w:lang w:val="en-GB"/>
        </w:rPr>
        <w:t xml:space="preserve"> and animal and human health surveillance </w:t>
      </w:r>
      <w:r w:rsidRPr="006152E7">
        <w:rPr>
          <w:rFonts w:ascii="Cambria" w:hAnsi="Cambria"/>
          <w:sz w:val="22"/>
          <w:szCs w:val="22"/>
          <w:lang w:val="en-GB"/>
        </w:rPr>
        <w:t>limits situational awareness.</w:t>
      </w:r>
      <w:sdt>
        <w:sdtPr>
          <w:rPr>
            <w:rFonts w:ascii="Cambria" w:hAnsi="Cambria"/>
            <w:color w:val="000000"/>
            <w:sz w:val="22"/>
            <w:szCs w:val="22"/>
            <w:vertAlign w:val="superscript"/>
            <w:lang w:val="en-GB"/>
          </w:rPr>
          <w:tag w:val="MENDELEY_CITATION_v3_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"/>
          <w:id w:val="-1518450964"/>
          <w:placeholder>
            <w:docPart w:val="DefaultPlaceholder_-1854013440"/>
          </w:placeholder>
        </w:sdtPr>
        <w:sdtContent>
          <w:r w:rsidR="00B33E3A" w:rsidRPr="00B33E3A">
            <w:rPr>
              <w:rFonts w:ascii="Cambria" w:hAnsi="Cambria"/>
              <w:color w:val="000000"/>
              <w:sz w:val="22"/>
              <w:szCs w:val="22"/>
              <w:vertAlign w:val="superscript"/>
              <w:lang w:val="en-GB"/>
            </w:rPr>
            <w:t>13</w:t>
          </w:r>
        </w:sdtContent>
      </w:sdt>
      <w:r w:rsidRPr="006152E7">
        <w:rPr>
          <w:rFonts w:ascii="Cambria" w:hAnsi="Cambria"/>
          <w:sz w:val="22"/>
          <w:szCs w:val="22"/>
          <w:lang w:val="en-GB"/>
        </w:rPr>
        <w:t xml:space="preserve"> The establishment of the Kenya National Public Health Institute provides an opportunity to </w:t>
      </w:r>
      <w:r w:rsidR="00A75E3C" w:rsidRPr="006152E7">
        <w:rPr>
          <w:rFonts w:ascii="Cambria" w:hAnsi="Cambria"/>
          <w:sz w:val="22"/>
          <w:szCs w:val="22"/>
          <w:lang w:val="en-GB"/>
        </w:rPr>
        <w:t xml:space="preserve">better </w:t>
      </w:r>
      <w:r w:rsidRPr="006152E7">
        <w:rPr>
          <w:rFonts w:ascii="Cambria" w:hAnsi="Cambria"/>
          <w:sz w:val="22"/>
          <w:szCs w:val="22"/>
          <w:lang w:val="en-GB"/>
        </w:rPr>
        <w:t xml:space="preserve">align these functions, provided </w:t>
      </w:r>
      <w:r w:rsidR="00A75E3C" w:rsidRPr="006152E7">
        <w:rPr>
          <w:rFonts w:ascii="Cambria" w:hAnsi="Cambria"/>
          <w:sz w:val="22"/>
          <w:szCs w:val="22"/>
          <w:lang w:val="en-GB"/>
        </w:rPr>
        <w:t xml:space="preserve">that </w:t>
      </w:r>
      <w:r w:rsidRPr="006152E7">
        <w:rPr>
          <w:rFonts w:ascii="Cambria" w:hAnsi="Cambria"/>
          <w:sz w:val="22"/>
          <w:szCs w:val="22"/>
          <w:lang w:val="en-GB"/>
        </w:rPr>
        <w:t>interoperability and coordination are prioritised over the creation of parallel systems</w:t>
      </w:r>
      <w:r w:rsidR="00A75E3C" w:rsidRPr="006152E7">
        <w:rPr>
          <w:rFonts w:ascii="Cambria" w:hAnsi="Cambria"/>
          <w:sz w:val="22"/>
          <w:szCs w:val="22"/>
          <w:lang w:val="en-GB"/>
        </w:rPr>
        <w:t>, and that multisectoral collaboration extends beyond health to incorporate environmental, climatic and other relevant sectors.</w:t>
      </w:r>
    </w:p>
    <w:p w14:paraId="7FEEDE3F" w14:textId="7C172CDE" w:rsidR="00836C5E" w:rsidRPr="00836C5E" w:rsidRDefault="00836C5E" w:rsidP="00A047AD">
      <w:pPr>
        <w:spacing w:line="276" w:lineRule="auto"/>
        <w:jc w:val="both"/>
        <w:rPr>
          <w:rFonts w:ascii="Cambria" w:hAnsi="Cambria"/>
          <w:sz w:val="22"/>
          <w:szCs w:val="22"/>
        </w:rPr>
      </w:pPr>
      <w:r w:rsidRPr="00836C5E">
        <w:rPr>
          <w:rFonts w:ascii="Cambria" w:hAnsi="Cambria"/>
          <w:sz w:val="22"/>
          <w:szCs w:val="22"/>
        </w:rPr>
        <w:t>At subnational level, institutional arrangements for surveillance and response remain complex. Counties often operate multiple units—including surveillance teams, Public Health Emergency Operations Centres, County Health Units, and incident management structures—whose roles may overlap or remain poorly aligned. While each serves a distinct function, fragmentation at county level can slow decision-making and dilute accountability. Streamlining and clarifying these arrangements, with stronger functional integration rather than parallel structures, will be essential to improving responsiveness under the devolved system.</w:t>
      </w:r>
    </w:p>
    <w:p w14:paraId="0466D548" w14:textId="40D7C5E1" w:rsidR="00A75E3C" w:rsidRPr="006152E7" w:rsidRDefault="00A75E3C" w:rsidP="004432C1">
      <w:pPr>
        <w:spacing w:line="276" w:lineRule="auto"/>
        <w:jc w:val="both"/>
        <w:rPr>
          <w:rFonts w:ascii="Cambria" w:hAnsi="Cambria"/>
          <w:sz w:val="22"/>
          <w:szCs w:val="22"/>
          <w:lang w:val="en-GB"/>
        </w:rPr>
      </w:pPr>
      <w:r w:rsidRPr="006152E7">
        <w:rPr>
          <w:rFonts w:ascii="Cambria" w:hAnsi="Cambria"/>
          <w:sz w:val="22"/>
          <w:szCs w:val="22"/>
          <w:lang w:val="en-GB"/>
        </w:rPr>
        <w:t xml:space="preserve">Finally, </w:t>
      </w:r>
      <w:r w:rsidR="00A23F5A">
        <w:rPr>
          <w:rFonts w:ascii="Cambria" w:hAnsi="Cambria"/>
          <w:sz w:val="22"/>
          <w:szCs w:val="22"/>
          <w:lang w:val="en-GB"/>
        </w:rPr>
        <w:t xml:space="preserve">ongoing </w:t>
      </w:r>
      <w:r w:rsidRPr="006152E7">
        <w:rPr>
          <w:rFonts w:ascii="Cambria" w:hAnsi="Cambria"/>
          <w:sz w:val="22"/>
          <w:szCs w:val="22"/>
          <w:lang w:val="en-GB"/>
        </w:rPr>
        <w:t>health financing reforms under the Social Health Authority and Social Health Insurance Fund offer opportunities to better link service utilisation data with public health surveillance. Aligning financing, service delivery, and surveillance systems could improve disease visibility and support more equitable and timely public health action.</w:t>
      </w:r>
      <w:r w:rsidR="00A23F5A">
        <w:rPr>
          <w:rFonts w:ascii="Cambria" w:hAnsi="Cambria"/>
          <w:sz w:val="22"/>
          <w:szCs w:val="22"/>
          <w:lang w:val="en-GB"/>
        </w:rPr>
        <w:t xml:space="preserve"> </w:t>
      </w:r>
      <w:r w:rsidR="00A23F5A" w:rsidRPr="00A23F5A">
        <w:rPr>
          <w:rFonts w:ascii="Cambria" w:hAnsi="Cambria"/>
          <w:sz w:val="22"/>
          <w:szCs w:val="22"/>
        </w:rPr>
        <w:t xml:space="preserve">At the same time, the long-term effectiveness of the Kenya National Public Health Institute will depend on the establishment of a sustainable and predictable financing mechanism that protects core surveillance and epidemic intelligence functions. Without dedicated funding, there is a risk that recent gains in </w:t>
      </w:r>
      <w:r w:rsidR="00A23F5A" w:rsidRPr="00A23F5A">
        <w:rPr>
          <w:rFonts w:ascii="Cambria" w:hAnsi="Cambria"/>
          <w:sz w:val="22"/>
          <w:szCs w:val="22"/>
        </w:rPr>
        <w:lastRenderedPageBreak/>
        <w:t>coordination and responsiveness could erode, particularly during periods of fiscal constraint or shifting political priorities.</w:t>
      </w:r>
    </w:p>
    <w:p w14:paraId="294902D2" w14:textId="77777777" w:rsidR="00AA70A3" w:rsidRDefault="00AA70A3" w:rsidP="004432C1">
      <w:pPr>
        <w:spacing w:line="276" w:lineRule="auto"/>
        <w:jc w:val="both"/>
        <w:rPr>
          <w:rFonts w:ascii="Cambria" w:hAnsi="Cambria"/>
          <w:b/>
          <w:bCs/>
          <w:sz w:val="22"/>
          <w:szCs w:val="22"/>
          <w:lang w:val="en-GB"/>
        </w:rPr>
      </w:pPr>
    </w:p>
    <w:p w14:paraId="3C506678" w14:textId="3165CBD2" w:rsidR="00A75E3C" w:rsidRPr="00C63D07" w:rsidRDefault="00A75E3C" w:rsidP="004432C1">
      <w:pPr>
        <w:spacing w:line="276" w:lineRule="auto"/>
        <w:jc w:val="both"/>
        <w:rPr>
          <w:rFonts w:ascii="Cambria" w:hAnsi="Cambria"/>
          <w:b/>
          <w:bCs/>
          <w:sz w:val="22"/>
          <w:szCs w:val="22"/>
          <w:lang w:val="en-GB"/>
        </w:rPr>
      </w:pPr>
      <w:r w:rsidRPr="00C63D07">
        <w:rPr>
          <w:rFonts w:ascii="Cambria" w:hAnsi="Cambria"/>
          <w:b/>
          <w:bCs/>
          <w:sz w:val="22"/>
          <w:szCs w:val="22"/>
          <w:lang w:val="en-GB"/>
        </w:rPr>
        <w:t>Acknowledgements</w:t>
      </w:r>
    </w:p>
    <w:p w14:paraId="70173301" w14:textId="74B8332A" w:rsidR="00A75E3C" w:rsidRPr="006152E7" w:rsidRDefault="00E020A6" w:rsidP="004432C1">
      <w:pPr>
        <w:spacing w:line="276" w:lineRule="auto"/>
        <w:jc w:val="both"/>
        <w:rPr>
          <w:rFonts w:ascii="Cambria" w:hAnsi="Cambria"/>
          <w:sz w:val="22"/>
          <w:szCs w:val="22"/>
          <w:lang w:val="en-GB"/>
        </w:rPr>
      </w:pPr>
      <w:r>
        <w:rPr>
          <w:rFonts w:ascii="Cambria" w:hAnsi="Cambria"/>
          <w:sz w:val="22"/>
          <w:szCs w:val="22"/>
          <w:lang w:val="en-GB"/>
        </w:rPr>
        <w:t>We thank D</w:t>
      </w:r>
      <w:r w:rsidR="003038CC">
        <w:rPr>
          <w:rFonts w:ascii="Cambria" w:hAnsi="Cambria"/>
          <w:sz w:val="22"/>
          <w:szCs w:val="22"/>
          <w:lang w:val="en-GB"/>
        </w:rPr>
        <w:t xml:space="preserve">r. Paul Korir for his </w:t>
      </w:r>
      <w:r w:rsidR="00985949">
        <w:rPr>
          <w:rFonts w:ascii="Cambria" w:hAnsi="Cambria"/>
          <w:sz w:val="22"/>
          <w:szCs w:val="22"/>
          <w:lang w:val="en-GB"/>
        </w:rPr>
        <w:t>valuable insights</w:t>
      </w:r>
      <w:r w:rsidR="00A50C1E">
        <w:rPr>
          <w:rFonts w:ascii="Cambria" w:hAnsi="Cambria"/>
          <w:sz w:val="22"/>
          <w:szCs w:val="22"/>
          <w:lang w:val="en-GB"/>
        </w:rPr>
        <w:t>.</w:t>
      </w:r>
    </w:p>
    <w:p w14:paraId="7E478213" w14:textId="77777777" w:rsidR="00A50C1E" w:rsidRDefault="00A50C1E" w:rsidP="004432C1">
      <w:pPr>
        <w:spacing w:line="276" w:lineRule="auto"/>
        <w:jc w:val="both"/>
        <w:rPr>
          <w:rFonts w:ascii="Cambria" w:hAnsi="Cambria"/>
          <w:b/>
          <w:bCs/>
          <w:sz w:val="22"/>
          <w:szCs w:val="22"/>
          <w:lang w:val="en-GB"/>
        </w:rPr>
      </w:pPr>
    </w:p>
    <w:p w14:paraId="11483AB1" w14:textId="39858440" w:rsidR="00A75E3C" w:rsidRPr="00C63D07" w:rsidRDefault="00C63D07" w:rsidP="004432C1">
      <w:pPr>
        <w:spacing w:line="276" w:lineRule="auto"/>
        <w:jc w:val="both"/>
        <w:rPr>
          <w:rFonts w:ascii="Cambria" w:hAnsi="Cambria"/>
          <w:b/>
          <w:bCs/>
          <w:sz w:val="22"/>
          <w:szCs w:val="22"/>
          <w:lang w:val="en-GB"/>
        </w:rPr>
      </w:pPr>
      <w:r w:rsidRPr="00C63D07">
        <w:rPr>
          <w:rFonts w:ascii="Cambria" w:hAnsi="Cambria"/>
          <w:b/>
          <w:bCs/>
          <w:sz w:val="22"/>
          <w:szCs w:val="22"/>
          <w:lang w:val="en-GB"/>
        </w:rPr>
        <w:t>Declaration of interests</w:t>
      </w:r>
    </w:p>
    <w:p w14:paraId="7CB69283" w14:textId="5F8AC4FF" w:rsidR="00C63D07" w:rsidRDefault="00C63D07" w:rsidP="004432C1">
      <w:pPr>
        <w:spacing w:line="276" w:lineRule="auto"/>
        <w:jc w:val="both"/>
        <w:rPr>
          <w:rFonts w:ascii="Cambria" w:hAnsi="Cambria"/>
          <w:sz w:val="22"/>
          <w:szCs w:val="22"/>
          <w:lang w:val="en-GB"/>
        </w:rPr>
      </w:pPr>
      <w:r>
        <w:rPr>
          <w:rFonts w:ascii="Cambria" w:hAnsi="Cambria"/>
          <w:sz w:val="22"/>
          <w:szCs w:val="22"/>
          <w:lang w:val="en-GB"/>
        </w:rPr>
        <w:t>We declare no competing interests.</w:t>
      </w:r>
    </w:p>
    <w:p w14:paraId="4BE52914" w14:textId="77777777" w:rsidR="00AA70A3" w:rsidRPr="006152E7" w:rsidRDefault="00AA70A3" w:rsidP="004432C1">
      <w:pPr>
        <w:spacing w:line="276" w:lineRule="auto"/>
        <w:jc w:val="both"/>
        <w:rPr>
          <w:rFonts w:ascii="Cambria" w:hAnsi="Cambria"/>
          <w:sz w:val="22"/>
          <w:szCs w:val="22"/>
          <w:lang w:val="en-GB"/>
        </w:rPr>
      </w:pPr>
    </w:p>
    <w:p w14:paraId="1D54F4FA" w14:textId="7F1BB7B4" w:rsidR="005026A3" w:rsidRPr="00AA70A3" w:rsidRDefault="005026A3" w:rsidP="004432C1">
      <w:pPr>
        <w:spacing w:line="276" w:lineRule="auto"/>
        <w:jc w:val="both"/>
        <w:rPr>
          <w:rFonts w:ascii="Cambria" w:hAnsi="Cambria"/>
          <w:b/>
          <w:bCs/>
          <w:sz w:val="22"/>
          <w:szCs w:val="22"/>
          <w:lang w:val="en-GB"/>
        </w:rPr>
      </w:pPr>
      <w:r w:rsidRPr="00AA70A3">
        <w:rPr>
          <w:rFonts w:ascii="Cambria" w:hAnsi="Cambria"/>
          <w:b/>
          <w:bCs/>
          <w:sz w:val="22"/>
          <w:szCs w:val="22"/>
          <w:lang w:val="en-GB"/>
        </w:rPr>
        <w:t>Funding</w:t>
      </w:r>
    </w:p>
    <w:p w14:paraId="33A4FB28" w14:textId="776899C0" w:rsidR="005026A3" w:rsidRPr="006152E7" w:rsidRDefault="00AA70A3" w:rsidP="004432C1">
      <w:pPr>
        <w:spacing w:line="276" w:lineRule="auto"/>
        <w:jc w:val="both"/>
        <w:rPr>
          <w:rFonts w:ascii="Cambria" w:hAnsi="Cambria"/>
          <w:sz w:val="22"/>
          <w:szCs w:val="22"/>
          <w:lang w:val="en-GB"/>
        </w:rPr>
      </w:pPr>
      <w:r w:rsidRPr="00AA70A3">
        <w:rPr>
          <w:rFonts w:ascii="Cambria" w:hAnsi="Cambria"/>
          <w:sz w:val="22"/>
          <w:szCs w:val="22"/>
          <w:lang w:val="en-GB"/>
        </w:rPr>
        <w:t>The Gates Foundation (Inv-044079).</w:t>
      </w:r>
    </w:p>
    <w:p w14:paraId="70D8EF18" w14:textId="1894B722" w:rsidR="004066FB" w:rsidRPr="006152E7" w:rsidRDefault="004066FB" w:rsidP="004066FB">
      <w:pPr>
        <w:spacing w:line="276" w:lineRule="auto"/>
        <w:rPr>
          <w:rFonts w:ascii="Cambria" w:hAnsi="Cambria"/>
          <w:b/>
          <w:bCs/>
          <w:sz w:val="22"/>
          <w:szCs w:val="22"/>
          <w:lang w:val="en-GB"/>
        </w:rPr>
      </w:pPr>
      <w:r w:rsidRPr="006152E7">
        <w:rPr>
          <w:rFonts w:ascii="Cambria" w:hAnsi="Cambria"/>
          <w:b/>
          <w:bCs/>
          <w:sz w:val="22"/>
          <w:szCs w:val="22"/>
          <w:lang w:val="en-GB"/>
        </w:rPr>
        <w:t>References</w:t>
      </w:r>
    </w:p>
    <w:sdt>
      <w:sdtPr>
        <w:rPr>
          <w:rFonts w:ascii="Cambria" w:hAnsi="Cambria"/>
          <w:color w:val="000000"/>
          <w:sz w:val="22"/>
          <w:szCs w:val="22"/>
          <w:lang w:val="en-GB"/>
        </w:rPr>
        <w:tag w:val="MENDELEY_BIBLIOGRAPHY"/>
        <w:id w:val="1895467663"/>
        <w:placeholder>
          <w:docPart w:val="DefaultPlaceholder_-1854013440"/>
        </w:placeholder>
      </w:sdtPr>
      <w:sdtContent>
        <w:p w14:paraId="438964CA" w14:textId="77777777" w:rsidR="00576DED" w:rsidRPr="00576DED" w:rsidRDefault="00576DED">
          <w:pPr>
            <w:autoSpaceDE w:val="0"/>
            <w:autoSpaceDN w:val="0"/>
            <w:ind w:hanging="640"/>
            <w:divId w:val="1209338329"/>
            <w:rPr>
              <w:rFonts w:ascii="Cambria" w:eastAsia="Times New Roman" w:hAnsi="Cambria"/>
              <w:color w:val="000000"/>
              <w:kern w:val="0"/>
              <w:sz w:val="22"/>
              <w14:ligatures w14:val="none"/>
            </w:rPr>
          </w:pPr>
          <w:r w:rsidRPr="00576DED">
            <w:rPr>
              <w:rFonts w:ascii="Cambria" w:eastAsia="Times New Roman" w:hAnsi="Cambria"/>
              <w:color w:val="000000"/>
              <w:sz w:val="22"/>
            </w:rPr>
            <w:t>1.</w:t>
          </w:r>
          <w:r w:rsidRPr="00576DED">
            <w:rPr>
              <w:rFonts w:ascii="Cambria" w:eastAsia="Times New Roman" w:hAnsi="Cambria"/>
              <w:color w:val="000000"/>
              <w:sz w:val="22"/>
            </w:rPr>
            <w:tab/>
            <w:t xml:space="preserve">World Health Organization. </w:t>
          </w:r>
          <w:r w:rsidRPr="00576DED">
            <w:rPr>
              <w:rFonts w:ascii="Cambria" w:eastAsia="Times New Roman" w:hAnsi="Cambria"/>
              <w:i/>
              <w:iCs/>
              <w:color w:val="000000"/>
              <w:sz w:val="22"/>
            </w:rPr>
            <w:t>A Global Health Strategy for 2025-2028 - Advancing Equity and Resilience in a Turbulent World: Fourteenth General Programme of Work</w:t>
          </w:r>
          <w:r w:rsidRPr="00576DED">
            <w:rPr>
              <w:rFonts w:ascii="Cambria" w:eastAsia="Times New Roman" w:hAnsi="Cambria"/>
              <w:color w:val="000000"/>
              <w:sz w:val="22"/>
            </w:rPr>
            <w:t>. (2025).</w:t>
          </w:r>
        </w:p>
        <w:p w14:paraId="08EC65AA" w14:textId="77777777" w:rsidR="00576DED" w:rsidRPr="00576DED" w:rsidRDefault="00576DED">
          <w:pPr>
            <w:autoSpaceDE w:val="0"/>
            <w:autoSpaceDN w:val="0"/>
            <w:ind w:hanging="640"/>
            <w:divId w:val="237135183"/>
            <w:rPr>
              <w:rFonts w:ascii="Cambria" w:eastAsia="Times New Roman" w:hAnsi="Cambria"/>
              <w:color w:val="000000"/>
              <w:sz w:val="22"/>
            </w:rPr>
          </w:pPr>
          <w:r w:rsidRPr="00576DED">
            <w:rPr>
              <w:rFonts w:ascii="Cambria" w:eastAsia="Times New Roman" w:hAnsi="Cambria"/>
              <w:color w:val="000000"/>
              <w:sz w:val="22"/>
            </w:rPr>
            <w:t>2.</w:t>
          </w:r>
          <w:r w:rsidRPr="00576DED">
            <w:rPr>
              <w:rFonts w:ascii="Cambria" w:eastAsia="Times New Roman" w:hAnsi="Cambria"/>
              <w:color w:val="000000"/>
              <w:sz w:val="22"/>
            </w:rPr>
            <w:tab/>
            <w:t xml:space="preserve">Meckawy, R., Stuckler, D., Mehta, A., Al-Ahdal, T. &amp; Doebbeling, B. N. Effectiveness of early warning systems in the detection of infectious diseases outbreaks: a systematic review. </w:t>
          </w:r>
          <w:r w:rsidRPr="00576DED">
            <w:rPr>
              <w:rFonts w:ascii="Cambria" w:eastAsia="Times New Roman" w:hAnsi="Cambria"/>
              <w:i/>
              <w:iCs/>
              <w:color w:val="000000"/>
              <w:sz w:val="22"/>
            </w:rPr>
            <w:t>BMC Public Health</w:t>
          </w:r>
          <w:r w:rsidRPr="00576DED">
            <w:rPr>
              <w:rFonts w:ascii="Cambria" w:eastAsia="Times New Roman" w:hAnsi="Cambria"/>
              <w:color w:val="000000"/>
              <w:sz w:val="22"/>
            </w:rPr>
            <w:t xml:space="preserve"> </w:t>
          </w:r>
          <w:r w:rsidRPr="00576DED">
            <w:rPr>
              <w:rFonts w:ascii="Cambria" w:eastAsia="Times New Roman" w:hAnsi="Cambria"/>
              <w:b/>
              <w:bCs/>
              <w:color w:val="000000"/>
              <w:sz w:val="22"/>
            </w:rPr>
            <w:t>22</w:t>
          </w:r>
          <w:r w:rsidRPr="00576DED">
            <w:rPr>
              <w:rFonts w:ascii="Cambria" w:eastAsia="Times New Roman" w:hAnsi="Cambria"/>
              <w:color w:val="000000"/>
              <w:sz w:val="22"/>
            </w:rPr>
            <w:t>, (2022).</w:t>
          </w:r>
        </w:p>
        <w:p w14:paraId="7004DAC9" w14:textId="77777777" w:rsidR="00576DED" w:rsidRPr="00576DED" w:rsidRDefault="00576DED">
          <w:pPr>
            <w:autoSpaceDE w:val="0"/>
            <w:autoSpaceDN w:val="0"/>
            <w:ind w:hanging="640"/>
            <w:divId w:val="1732730675"/>
            <w:rPr>
              <w:rFonts w:ascii="Cambria" w:eastAsia="Times New Roman" w:hAnsi="Cambria"/>
              <w:color w:val="000000"/>
              <w:sz w:val="22"/>
            </w:rPr>
          </w:pPr>
          <w:r w:rsidRPr="00576DED">
            <w:rPr>
              <w:rFonts w:ascii="Cambria" w:eastAsia="Times New Roman" w:hAnsi="Cambria"/>
              <w:color w:val="000000"/>
              <w:sz w:val="22"/>
            </w:rPr>
            <w:t>3.</w:t>
          </w:r>
          <w:r w:rsidRPr="00576DED">
            <w:rPr>
              <w:rFonts w:ascii="Cambria" w:eastAsia="Times New Roman" w:hAnsi="Cambria"/>
              <w:color w:val="000000"/>
              <w:sz w:val="22"/>
            </w:rPr>
            <w:tab/>
            <w:t xml:space="preserve">Mollabagher, M., Hassanzadeh, A., Sepehri, M. M., Habibelahi, A. &amp; Sarabadani, A. Towards an Integrated Framework for Health Surveillance Systems: A Systematic Literature Review of Design Components and Implementation Challenges. </w:t>
          </w:r>
          <w:r w:rsidRPr="00576DED">
            <w:rPr>
              <w:rFonts w:ascii="Cambria" w:eastAsia="Times New Roman" w:hAnsi="Cambria"/>
              <w:i/>
              <w:iCs/>
              <w:color w:val="000000"/>
              <w:sz w:val="22"/>
            </w:rPr>
            <w:t>Health Science Reports</w:t>
          </w:r>
          <w:r w:rsidRPr="00576DED">
            <w:rPr>
              <w:rFonts w:ascii="Cambria" w:eastAsia="Times New Roman" w:hAnsi="Cambria"/>
              <w:color w:val="000000"/>
              <w:sz w:val="22"/>
            </w:rPr>
            <w:t xml:space="preserve"> vol. 9 Preprint at https://doi.org/10.1002/hsr2.71652 (2026).</w:t>
          </w:r>
        </w:p>
        <w:p w14:paraId="054A3B6C" w14:textId="77777777" w:rsidR="00576DED" w:rsidRPr="00576DED" w:rsidRDefault="00576DED">
          <w:pPr>
            <w:autoSpaceDE w:val="0"/>
            <w:autoSpaceDN w:val="0"/>
            <w:ind w:hanging="640"/>
            <w:divId w:val="505096598"/>
            <w:rPr>
              <w:rFonts w:ascii="Cambria" w:eastAsia="Times New Roman" w:hAnsi="Cambria"/>
              <w:color w:val="000000"/>
              <w:sz w:val="22"/>
            </w:rPr>
          </w:pPr>
          <w:r w:rsidRPr="00576DED">
            <w:rPr>
              <w:rFonts w:ascii="Cambria" w:eastAsia="Times New Roman" w:hAnsi="Cambria"/>
              <w:color w:val="000000"/>
              <w:sz w:val="22"/>
            </w:rPr>
            <w:t>4.</w:t>
          </w:r>
          <w:r w:rsidRPr="00576DED">
            <w:rPr>
              <w:rFonts w:ascii="Cambria" w:eastAsia="Times New Roman" w:hAnsi="Cambria"/>
              <w:color w:val="000000"/>
              <w:sz w:val="22"/>
            </w:rPr>
            <w:tab/>
            <w:t xml:space="preserve">Ndegwa, L. </w:t>
          </w:r>
          <w:r w:rsidRPr="00576DED">
            <w:rPr>
              <w:rFonts w:ascii="Cambria" w:eastAsia="Times New Roman" w:hAnsi="Cambria"/>
              <w:i/>
              <w:iCs/>
              <w:color w:val="000000"/>
              <w:sz w:val="22"/>
            </w:rPr>
            <w:t>et al.</w:t>
          </w:r>
          <w:r w:rsidRPr="00576DED">
            <w:rPr>
              <w:rFonts w:ascii="Cambria" w:eastAsia="Times New Roman" w:hAnsi="Cambria"/>
              <w:color w:val="000000"/>
              <w:sz w:val="22"/>
            </w:rPr>
            <w:t xml:space="preserve"> Kenya’s experience implementing event-based surveillance during the COVID-19 pandemic. </w:t>
          </w:r>
          <w:r w:rsidRPr="00576DED">
            <w:rPr>
              <w:rFonts w:ascii="Cambria" w:eastAsia="Times New Roman" w:hAnsi="Cambria"/>
              <w:i/>
              <w:iCs/>
              <w:color w:val="000000"/>
              <w:sz w:val="22"/>
            </w:rPr>
            <w:t>BMJ Glob Health</w:t>
          </w:r>
          <w:r w:rsidRPr="00576DED">
            <w:rPr>
              <w:rFonts w:ascii="Cambria" w:eastAsia="Times New Roman" w:hAnsi="Cambria"/>
              <w:color w:val="000000"/>
              <w:sz w:val="22"/>
            </w:rPr>
            <w:t xml:space="preserve"> </w:t>
          </w:r>
          <w:r w:rsidRPr="00576DED">
            <w:rPr>
              <w:rFonts w:ascii="Cambria" w:eastAsia="Times New Roman" w:hAnsi="Cambria"/>
              <w:b/>
              <w:bCs/>
              <w:color w:val="000000"/>
              <w:sz w:val="22"/>
            </w:rPr>
            <w:t>8</w:t>
          </w:r>
          <w:r w:rsidRPr="00576DED">
            <w:rPr>
              <w:rFonts w:ascii="Cambria" w:eastAsia="Times New Roman" w:hAnsi="Cambria"/>
              <w:color w:val="000000"/>
              <w:sz w:val="22"/>
            </w:rPr>
            <w:t>, (2023).</w:t>
          </w:r>
        </w:p>
        <w:p w14:paraId="0BD64F04" w14:textId="77777777" w:rsidR="00576DED" w:rsidRPr="00576DED" w:rsidRDefault="00576DED">
          <w:pPr>
            <w:autoSpaceDE w:val="0"/>
            <w:autoSpaceDN w:val="0"/>
            <w:ind w:hanging="640"/>
            <w:divId w:val="1829205340"/>
            <w:rPr>
              <w:rFonts w:ascii="Cambria" w:eastAsia="Times New Roman" w:hAnsi="Cambria"/>
              <w:color w:val="000000"/>
              <w:sz w:val="22"/>
            </w:rPr>
          </w:pPr>
          <w:r w:rsidRPr="00576DED">
            <w:rPr>
              <w:rFonts w:ascii="Cambria" w:eastAsia="Times New Roman" w:hAnsi="Cambria"/>
              <w:color w:val="000000"/>
              <w:sz w:val="22"/>
            </w:rPr>
            <w:t>5.</w:t>
          </w:r>
          <w:r w:rsidRPr="00576DED">
            <w:rPr>
              <w:rFonts w:ascii="Cambria" w:eastAsia="Times New Roman" w:hAnsi="Cambria"/>
              <w:color w:val="000000"/>
              <w:sz w:val="22"/>
            </w:rPr>
            <w:tab/>
            <w:t xml:space="preserve">Bukachi, S. A. </w:t>
          </w:r>
          <w:r w:rsidRPr="00576DED">
            <w:rPr>
              <w:rFonts w:ascii="Cambria" w:eastAsia="Times New Roman" w:hAnsi="Cambria"/>
              <w:i/>
              <w:iCs/>
              <w:color w:val="000000"/>
              <w:sz w:val="22"/>
            </w:rPr>
            <w:t>et al.</w:t>
          </w:r>
          <w:r w:rsidRPr="00576DED">
            <w:rPr>
              <w:rFonts w:ascii="Cambria" w:eastAsia="Times New Roman" w:hAnsi="Cambria"/>
              <w:color w:val="000000"/>
              <w:sz w:val="22"/>
            </w:rPr>
            <w:t xml:space="preserve"> </w:t>
          </w:r>
          <w:r w:rsidRPr="00576DED">
            <w:rPr>
              <w:rFonts w:ascii="Cambria" w:eastAsia="Times New Roman" w:hAnsi="Cambria"/>
              <w:i/>
              <w:iCs/>
              <w:color w:val="000000"/>
              <w:sz w:val="22"/>
            </w:rPr>
            <w:t>Opportunities, Gaps, and Challenges in the Implementation of the One Health Approach in Kenya</w:t>
          </w:r>
          <w:r w:rsidRPr="00576DED">
            <w:rPr>
              <w:rFonts w:ascii="Cambria" w:eastAsia="Times New Roman" w:hAnsi="Cambria"/>
              <w:color w:val="000000"/>
              <w:sz w:val="22"/>
            </w:rPr>
            <w:t>. https://cabidigitallibrary.org (2024).</w:t>
          </w:r>
        </w:p>
        <w:p w14:paraId="37A20972" w14:textId="77777777" w:rsidR="00576DED" w:rsidRPr="00576DED" w:rsidRDefault="00576DED">
          <w:pPr>
            <w:autoSpaceDE w:val="0"/>
            <w:autoSpaceDN w:val="0"/>
            <w:ind w:hanging="640"/>
            <w:divId w:val="1775661500"/>
            <w:rPr>
              <w:rFonts w:ascii="Cambria" w:eastAsia="Times New Roman" w:hAnsi="Cambria"/>
              <w:color w:val="000000"/>
              <w:sz w:val="22"/>
            </w:rPr>
          </w:pPr>
          <w:r w:rsidRPr="00576DED">
            <w:rPr>
              <w:rFonts w:ascii="Cambria" w:eastAsia="Times New Roman" w:hAnsi="Cambria"/>
              <w:color w:val="000000"/>
              <w:sz w:val="22"/>
            </w:rPr>
            <w:t>6.</w:t>
          </w:r>
          <w:r w:rsidRPr="00576DED">
            <w:rPr>
              <w:rFonts w:ascii="Cambria" w:eastAsia="Times New Roman" w:hAnsi="Cambria"/>
              <w:color w:val="000000"/>
              <w:sz w:val="22"/>
            </w:rPr>
            <w:tab/>
            <w:t xml:space="preserve">Barasa, E., Rogo, K., Mwaura, N. &amp; Chuma, J. Kenya national hospital insurance fund reforms: Implications and lessons for universal health coverage. </w:t>
          </w:r>
          <w:r w:rsidRPr="00576DED">
            <w:rPr>
              <w:rFonts w:ascii="Cambria" w:eastAsia="Times New Roman" w:hAnsi="Cambria"/>
              <w:i/>
              <w:iCs/>
              <w:color w:val="000000"/>
              <w:sz w:val="22"/>
            </w:rPr>
            <w:t>Health Syst Reform</w:t>
          </w:r>
          <w:r w:rsidRPr="00576DED">
            <w:rPr>
              <w:rFonts w:ascii="Cambria" w:eastAsia="Times New Roman" w:hAnsi="Cambria"/>
              <w:color w:val="000000"/>
              <w:sz w:val="22"/>
            </w:rPr>
            <w:t xml:space="preserve"> </w:t>
          </w:r>
          <w:r w:rsidRPr="00576DED">
            <w:rPr>
              <w:rFonts w:ascii="Cambria" w:eastAsia="Times New Roman" w:hAnsi="Cambria"/>
              <w:b/>
              <w:bCs/>
              <w:color w:val="000000"/>
              <w:sz w:val="22"/>
            </w:rPr>
            <w:t>4</w:t>
          </w:r>
          <w:r w:rsidRPr="00576DED">
            <w:rPr>
              <w:rFonts w:ascii="Cambria" w:eastAsia="Times New Roman" w:hAnsi="Cambria"/>
              <w:color w:val="000000"/>
              <w:sz w:val="22"/>
            </w:rPr>
            <w:t>, 346–361 (2018).</w:t>
          </w:r>
        </w:p>
        <w:p w14:paraId="5E512EB5" w14:textId="77777777" w:rsidR="00576DED" w:rsidRPr="00576DED" w:rsidRDefault="00576DED">
          <w:pPr>
            <w:autoSpaceDE w:val="0"/>
            <w:autoSpaceDN w:val="0"/>
            <w:ind w:hanging="640"/>
            <w:divId w:val="1108697113"/>
            <w:rPr>
              <w:rFonts w:ascii="Cambria" w:eastAsia="Times New Roman" w:hAnsi="Cambria"/>
              <w:color w:val="000000"/>
              <w:sz w:val="22"/>
            </w:rPr>
          </w:pPr>
          <w:r w:rsidRPr="00576DED">
            <w:rPr>
              <w:rFonts w:ascii="Cambria" w:eastAsia="Times New Roman" w:hAnsi="Cambria"/>
              <w:color w:val="000000"/>
              <w:sz w:val="22"/>
            </w:rPr>
            <w:t>7.</w:t>
          </w:r>
          <w:r w:rsidRPr="00576DED">
            <w:rPr>
              <w:rFonts w:ascii="Cambria" w:eastAsia="Times New Roman" w:hAnsi="Cambria"/>
              <w:color w:val="000000"/>
              <w:sz w:val="22"/>
            </w:rPr>
            <w:tab/>
            <w:t xml:space="preserve">Okech, T. C. &amp; Lelegwe, S. L. Analysis of Universal Health Coverage and Equity on Health Care in Kenya. </w:t>
          </w:r>
          <w:r w:rsidRPr="00576DED">
            <w:rPr>
              <w:rFonts w:ascii="Cambria" w:eastAsia="Times New Roman" w:hAnsi="Cambria"/>
              <w:i/>
              <w:iCs/>
              <w:color w:val="000000"/>
              <w:sz w:val="22"/>
            </w:rPr>
            <w:t>Glob J Health Sci</w:t>
          </w:r>
          <w:r w:rsidRPr="00576DED">
            <w:rPr>
              <w:rFonts w:ascii="Cambria" w:eastAsia="Times New Roman" w:hAnsi="Cambria"/>
              <w:color w:val="000000"/>
              <w:sz w:val="22"/>
            </w:rPr>
            <w:t xml:space="preserve"> </w:t>
          </w:r>
          <w:r w:rsidRPr="00576DED">
            <w:rPr>
              <w:rFonts w:ascii="Cambria" w:eastAsia="Times New Roman" w:hAnsi="Cambria"/>
              <w:b/>
              <w:bCs/>
              <w:color w:val="000000"/>
              <w:sz w:val="22"/>
            </w:rPr>
            <w:t>8</w:t>
          </w:r>
          <w:r w:rsidRPr="00576DED">
            <w:rPr>
              <w:rFonts w:ascii="Cambria" w:eastAsia="Times New Roman" w:hAnsi="Cambria"/>
              <w:color w:val="000000"/>
              <w:sz w:val="22"/>
            </w:rPr>
            <w:t>, 218–227 (2015).</w:t>
          </w:r>
        </w:p>
        <w:p w14:paraId="6B79BCDA" w14:textId="77777777" w:rsidR="00576DED" w:rsidRPr="00576DED" w:rsidRDefault="00576DED">
          <w:pPr>
            <w:autoSpaceDE w:val="0"/>
            <w:autoSpaceDN w:val="0"/>
            <w:ind w:hanging="640"/>
            <w:divId w:val="410784006"/>
            <w:rPr>
              <w:rFonts w:ascii="Cambria" w:eastAsia="Times New Roman" w:hAnsi="Cambria"/>
              <w:color w:val="000000"/>
              <w:sz w:val="22"/>
            </w:rPr>
          </w:pPr>
          <w:r w:rsidRPr="00576DED">
            <w:rPr>
              <w:rFonts w:ascii="Cambria" w:eastAsia="Times New Roman" w:hAnsi="Cambria"/>
              <w:color w:val="000000"/>
              <w:sz w:val="22"/>
            </w:rPr>
            <w:t>8.</w:t>
          </w:r>
          <w:r w:rsidRPr="00576DED">
            <w:rPr>
              <w:rFonts w:ascii="Cambria" w:eastAsia="Times New Roman" w:hAnsi="Cambria"/>
              <w:color w:val="000000"/>
              <w:sz w:val="22"/>
            </w:rPr>
            <w:tab/>
            <w:t xml:space="preserve">Mugo, P. </w:t>
          </w:r>
          <w:r w:rsidRPr="00576DED">
            <w:rPr>
              <w:rFonts w:ascii="Cambria" w:eastAsia="Times New Roman" w:hAnsi="Cambria"/>
              <w:i/>
              <w:iCs/>
              <w:color w:val="000000"/>
              <w:sz w:val="22"/>
            </w:rPr>
            <w:t>et al.</w:t>
          </w:r>
          <w:r w:rsidRPr="00576DED">
            <w:rPr>
              <w:rFonts w:ascii="Cambria" w:eastAsia="Times New Roman" w:hAnsi="Cambria"/>
              <w:color w:val="000000"/>
              <w:sz w:val="22"/>
            </w:rPr>
            <w:t xml:space="preserve"> </w:t>
          </w:r>
          <w:r w:rsidRPr="00576DED">
            <w:rPr>
              <w:rFonts w:ascii="Cambria" w:eastAsia="Times New Roman" w:hAnsi="Cambria"/>
              <w:i/>
              <w:iCs/>
              <w:color w:val="000000"/>
              <w:sz w:val="22"/>
            </w:rPr>
            <w:t>An Assessment of Healthcare Delivery in Kenya under the Devolved System</w:t>
          </w:r>
          <w:r w:rsidRPr="00576DED">
            <w:rPr>
              <w:rFonts w:ascii="Cambria" w:eastAsia="Times New Roman" w:hAnsi="Cambria"/>
              <w:color w:val="000000"/>
              <w:sz w:val="22"/>
            </w:rPr>
            <w:t>. http://www.kippra.org (2018).</w:t>
          </w:r>
        </w:p>
        <w:p w14:paraId="384EF500" w14:textId="77777777" w:rsidR="00576DED" w:rsidRPr="00576DED" w:rsidRDefault="00576DED">
          <w:pPr>
            <w:autoSpaceDE w:val="0"/>
            <w:autoSpaceDN w:val="0"/>
            <w:ind w:hanging="640"/>
            <w:divId w:val="2008167189"/>
            <w:rPr>
              <w:rFonts w:ascii="Cambria" w:eastAsia="Times New Roman" w:hAnsi="Cambria"/>
              <w:color w:val="000000"/>
              <w:sz w:val="22"/>
            </w:rPr>
          </w:pPr>
          <w:r w:rsidRPr="00576DED">
            <w:rPr>
              <w:rFonts w:ascii="Cambria" w:eastAsia="Times New Roman" w:hAnsi="Cambria"/>
              <w:color w:val="000000"/>
              <w:sz w:val="22"/>
            </w:rPr>
            <w:t>9.</w:t>
          </w:r>
          <w:r w:rsidRPr="00576DED">
            <w:rPr>
              <w:rFonts w:ascii="Cambria" w:eastAsia="Times New Roman" w:hAnsi="Cambria"/>
              <w:color w:val="000000"/>
              <w:sz w:val="22"/>
            </w:rPr>
            <w:tab/>
            <w:t xml:space="preserve">Jean Louis, F., Nichols, L., de la Torre, C. &amp; Dahourou, A. G. Strengthening Outbreak Detection in Africa to Achieve the 7-1-7 Global Framework: Challenges and Opportunities. </w:t>
          </w:r>
          <w:r w:rsidRPr="00576DED">
            <w:rPr>
              <w:rFonts w:ascii="Cambria" w:eastAsia="Times New Roman" w:hAnsi="Cambria"/>
              <w:i/>
              <w:iCs/>
              <w:color w:val="000000"/>
              <w:sz w:val="22"/>
            </w:rPr>
            <w:t>Public Health Reviews</w:t>
          </w:r>
          <w:r w:rsidRPr="00576DED">
            <w:rPr>
              <w:rFonts w:ascii="Cambria" w:eastAsia="Times New Roman" w:hAnsi="Cambria"/>
              <w:color w:val="000000"/>
              <w:sz w:val="22"/>
            </w:rPr>
            <w:t xml:space="preserve"> vol. 46 Preprint at https://doi.org/10.3389/phrs.2025.1608039 (2025).</w:t>
          </w:r>
        </w:p>
        <w:p w14:paraId="4819D9F1" w14:textId="77777777" w:rsidR="00576DED" w:rsidRPr="00576DED" w:rsidRDefault="00576DED">
          <w:pPr>
            <w:autoSpaceDE w:val="0"/>
            <w:autoSpaceDN w:val="0"/>
            <w:ind w:hanging="640"/>
            <w:divId w:val="1271889566"/>
            <w:rPr>
              <w:rFonts w:ascii="Cambria" w:eastAsia="Times New Roman" w:hAnsi="Cambria"/>
              <w:color w:val="000000"/>
              <w:sz w:val="22"/>
            </w:rPr>
          </w:pPr>
          <w:r w:rsidRPr="00576DED">
            <w:rPr>
              <w:rFonts w:ascii="Cambria" w:eastAsia="Times New Roman" w:hAnsi="Cambria"/>
              <w:color w:val="000000"/>
              <w:sz w:val="22"/>
            </w:rPr>
            <w:lastRenderedPageBreak/>
            <w:t>10.</w:t>
          </w:r>
          <w:r w:rsidRPr="00576DED">
            <w:rPr>
              <w:rFonts w:ascii="Cambria" w:eastAsia="Times New Roman" w:hAnsi="Cambria"/>
              <w:color w:val="000000"/>
              <w:sz w:val="22"/>
            </w:rPr>
            <w:tab/>
            <w:t xml:space="preserve">Naikumi, M. N. </w:t>
          </w:r>
          <w:r w:rsidRPr="00576DED">
            <w:rPr>
              <w:rFonts w:ascii="Cambria" w:eastAsia="Times New Roman" w:hAnsi="Cambria"/>
              <w:i/>
              <w:iCs/>
              <w:color w:val="000000"/>
              <w:sz w:val="22"/>
            </w:rPr>
            <w:t>Addressing Kenya’s Digital Divide: County Disparities and Strategies for Inclusive Growth</w:t>
          </w:r>
          <w:r w:rsidRPr="00576DED">
            <w:rPr>
              <w:rFonts w:ascii="Cambria" w:eastAsia="Times New Roman" w:hAnsi="Cambria"/>
              <w:color w:val="000000"/>
              <w:sz w:val="22"/>
            </w:rPr>
            <w:t>. http://www.kippra.org.</w:t>
          </w:r>
        </w:p>
        <w:p w14:paraId="22CABD55" w14:textId="77777777" w:rsidR="00576DED" w:rsidRPr="00576DED" w:rsidRDefault="00576DED">
          <w:pPr>
            <w:autoSpaceDE w:val="0"/>
            <w:autoSpaceDN w:val="0"/>
            <w:ind w:hanging="640"/>
            <w:divId w:val="2013875402"/>
            <w:rPr>
              <w:rFonts w:ascii="Cambria" w:eastAsia="Times New Roman" w:hAnsi="Cambria"/>
              <w:color w:val="000000"/>
              <w:sz w:val="22"/>
            </w:rPr>
          </w:pPr>
          <w:r w:rsidRPr="00576DED">
            <w:rPr>
              <w:rFonts w:ascii="Cambria" w:eastAsia="Times New Roman" w:hAnsi="Cambria"/>
              <w:color w:val="000000"/>
              <w:sz w:val="22"/>
            </w:rPr>
            <w:t>11.</w:t>
          </w:r>
          <w:r w:rsidRPr="00576DED">
            <w:rPr>
              <w:rFonts w:ascii="Cambria" w:eastAsia="Times New Roman" w:hAnsi="Cambria"/>
              <w:color w:val="000000"/>
              <w:sz w:val="22"/>
            </w:rPr>
            <w:tab/>
            <w:t xml:space="preserve">Mwatondo, A. J. </w:t>
          </w:r>
          <w:r w:rsidRPr="00576DED">
            <w:rPr>
              <w:rFonts w:ascii="Cambria" w:eastAsia="Times New Roman" w:hAnsi="Cambria"/>
              <w:i/>
              <w:iCs/>
              <w:color w:val="000000"/>
              <w:sz w:val="22"/>
            </w:rPr>
            <w:t>et al.</w:t>
          </w:r>
          <w:r w:rsidRPr="00576DED">
            <w:rPr>
              <w:rFonts w:ascii="Cambria" w:eastAsia="Times New Roman" w:hAnsi="Cambria"/>
              <w:color w:val="000000"/>
              <w:sz w:val="22"/>
            </w:rPr>
            <w:t xml:space="preserve"> Factors associated with adequate weekly reporting for disease surveillance data among health facilities in Nairobi County, Kenya, 2013. </w:t>
          </w:r>
          <w:r w:rsidRPr="00576DED">
            <w:rPr>
              <w:rFonts w:ascii="Cambria" w:eastAsia="Times New Roman" w:hAnsi="Cambria"/>
              <w:i/>
              <w:iCs/>
              <w:color w:val="000000"/>
              <w:sz w:val="22"/>
            </w:rPr>
            <w:t>Pan Afr Med J</w:t>
          </w:r>
          <w:r w:rsidRPr="00576DED">
            <w:rPr>
              <w:rFonts w:ascii="Cambria" w:eastAsia="Times New Roman" w:hAnsi="Cambria"/>
              <w:color w:val="000000"/>
              <w:sz w:val="22"/>
            </w:rPr>
            <w:t xml:space="preserve"> </w:t>
          </w:r>
          <w:r w:rsidRPr="00576DED">
            <w:rPr>
              <w:rFonts w:ascii="Cambria" w:eastAsia="Times New Roman" w:hAnsi="Cambria"/>
              <w:b/>
              <w:bCs/>
              <w:color w:val="000000"/>
              <w:sz w:val="22"/>
            </w:rPr>
            <w:t>23</w:t>
          </w:r>
          <w:r w:rsidRPr="00576DED">
            <w:rPr>
              <w:rFonts w:ascii="Cambria" w:eastAsia="Times New Roman" w:hAnsi="Cambria"/>
              <w:color w:val="000000"/>
              <w:sz w:val="22"/>
            </w:rPr>
            <w:t>, 165 (2016).</w:t>
          </w:r>
        </w:p>
        <w:p w14:paraId="56CE23FE" w14:textId="77777777" w:rsidR="00576DED" w:rsidRPr="00576DED" w:rsidRDefault="00576DED">
          <w:pPr>
            <w:autoSpaceDE w:val="0"/>
            <w:autoSpaceDN w:val="0"/>
            <w:ind w:hanging="640"/>
            <w:divId w:val="948897894"/>
            <w:rPr>
              <w:rFonts w:ascii="Cambria" w:eastAsia="Times New Roman" w:hAnsi="Cambria"/>
              <w:color w:val="000000"/>
              <w:sz w:val="22"/>
            </w:rPr>
          </w:pPr>
          <w:r w:rsidRPr="00576DED">
            <w:rPr>
              <w:rFonts w:ascii="Cambria" w:eastAsia="Times New Roman" w:hAnsi="Cambria"/>
              <w:color w:val="000000"/>
              <w:sz w:val="22"/>
            </w:rPr>
            <w:t>12.</w:t>
          </w:r>
          <w:r w:rsidRPr="00576DED">
            <w:rPr>
              <w:rFonts w:ascii="Cambria" w:eastAsia="Times New Roman" w:hAnsi="Cambria"/>
              <w:color w:val="000000"/>
              <w:sz w:val="22"/>
            </w:rPr>
            <w:tab/>
            <w:t xml:space="preserve">Choi, B. C. K. The Past, Present, and Future of Public Health Surveillance. </w:t>
          </w:r>
          <w:r w:rsidRPr="00576DED">
            <w:rPr>
              <w:rFonts w:ascii="Cambria" w:eastAsia="Times New Roman" w:hAnsi="Cambria"/>
              <w:i/>
              <w:iCs/>
              <w:color w:val="000000"/>
              <w:sz w:val="22"/>
            </w:rPr>
            <w:t>Scientifica (Cairo)</w:t>
          </w:r>
          <w:r w:rsidRPr="00576DED">
            <w:rPr>
              <w:rFonts w:ascii="Cambria" w:eastAsia="Times New Roman" w:hAnsi="Cambria"/>
              <w:color w:val="000000"/>
              <w:sz w:val="22"/>
            </w:rPr>
            <w:t xml:space="preserve"> </w:t>
          </w:r>
          <w:r w:rsidRPr="00576DED">
            <w:rPr>
              <w:rFonts w:ascii="Cambria" w:eastAsia="Times New Roman" w:hAnsi="Cambria"/>
              <w:b/>
              <w:bCs/>
              <w:color w:val="000000"/>
              <w:sz w:val="22"/>
            </w:rPr>
            <w:t>2012</w:t>
          </w:r>
          <w:r w:rsidRPr="00576DED">
            <w:rPr>
              <w:rFonts w:ascii="Cambria" w:eastAsia="Times New Roman" w:hAnsi="Cambria"/>
              <w:color w:val="000000"/>
              <w:sz w:val="22"/>
            </w:rPr>
            <w:t>, 1–26 (2012).</w:t>
          </w:r>
        </w:p>
        <w:p w14:paraId="3D47B75E" w14:textId="77777777" w:rsidR="00576DED" w:rsidRPr="00576DED" w:rsidRDefault="00576DED">
          <w:pPr>
            <w:autoSpaceDE w:val="0"/>
            <w:autoSpaceDN w:val="0"/>
            <w:ind w:hanging="640"/>
            <w:divId w:val="1631201837"/>
            <w:rPr>
              <w:rFonts w:ascii="Cambria" w:eastAsia="Times New Roman" w:hAnsi="Cambria"/>
              <w:color w:val="000000"/>
              <w:sz w:val="22"/>
            </w:rPr>
          </w:pPr>
          <w:r w:rsidRPr="00576DED">
            <w:rPr>
              <w:rFonts w:ascii="Cambria" w:eastAsia="Times New Roman" w:hAnsi="Cambria"/>
              <w:color w:val="000000"/>
              <w:sz w:val="22"/>
            </w:rPr>
            <w:t>13.</w:t>
          </w:r>
          <w:r w:rsidRPr="00576DED">
            <w:rPr>
              <w:rFonts w:ascii="Cambria" w:eastAsia="Times New Roman" w:hAnsi="Cambria"/>
              <w:color w:val="000000"/>
              <w:sz w:val="22"/>
            </w:rPr>
            <w:tab/>
            <w:t xml:space="preserve">Kahariri, S. </w:t>
          </w:r>
          <w:r w:rsidRPr="00576DED">
            <w:rPr>
              <w:rFonts w:ascii="Cambria" w:eastAsia="Times New Roman" w:hAnsi="Cambria"/>
              <w:i/>
              <w:iCs/>
              <w:color w:val="000000"/>
              <w:sz w:val="22"/>
            </w:rPr>
            <w:t>et al.</w:t>
          </w:r>
          <w:r w:rsidRPr="00576DED">
            <w:rPr>
              <w:rFonts w:ascii="Cambria" w:eastAsia="Times New Roman" w:hAnsi="Cambria"/>
              <w:color w:val="000000"/>
              <w:sz w:val="22"/>
            </w:rPr>
            <w:t xml:space="preserve"> The evolution of Kenya’s animal health surveillance system and its potential for efficient detection of zoonoses. </w:t>
          </w:r>
          <w:r w:rsidRPr="00576DED">
            <w:rPr>
              <w:rFonts w:ascii="Cambria" w:eastAsia="Times New Roman" w:hAnsi="Cambria"/>
              <w:i/>
              <w:iCs/>
              <w:color w:val="000000"/>
              <w:sz w:val="22"/>
            </w:rPr>
            <w:t>Front Vet Sci</w:t>
          </w:r>
          <w:r w:rsidRPr="00576DED">
            <w:rPr>
              <w:rFonts w:ascii="Cambria" w:eastAsia="Times New Roman" w:hAnsi="Cambria"/>
              <w:color w:val="000000"/>
              <w:sz w:val="22"/>
            </w:rPr>
            <w:t xml:space="preserve"> </w:t>
          </w:r>
          <w:r w:rsidRPr="00576DED">
            <w:rPr>
              <w:rFonts w:ascii="Cambria" w:eastAsia="Times New Roman" w:hAnsi="Cambria"/>
              <w:b/>
              <w:bCs/>
              <w:color w:val="000000"/>
              <w:sz w:val="22"/>
            </w:rPr>
            <w:t>11</w:t>
          </w:r>
          <w:r w:rsidRPr="00576DED">
            <w:rPr>
              <w:rFonts w:ascii="Cambria" w:eastAsia="Times New Roman" w:hAnsi="Cambria"/>
              <w:color w:val="000000"/>
              <w:sz w:val="22"/>
            </w:rPr>
            <w:t>, (2024).</w:t>
          </w:r>
        </w:p>
        <w:p w14:paraId="035260CD" w14:textId="77777777" w:rsidR="00576DED" w:rsidRPr="00576DED" w:rsidRDefault="00576DED">
          <w:pPr>
            <w:autoSpaceDE w:val="0"/>
            <w:autoSpaceDN w:val="0"/>
            <w:ind w:hanging="640"/>
            <w:divId w:val="462190421"/>
            <w:rPr>
              <w:rFonts w:ascii="Cambria" w:eastAsia="Times New Roman" w:hAnsi="Cambria"/>
              <w:color w:val="000000"/>
              <w:sz w:val="22"/>
            </w:rPr>
          </w:pPr>
          <w:r w:rsidRPr="00576DED">
            <w:rPr>
              <w:rFonts w:ascii="Cambria" w:eastAsia="Times New Roman" w:hAnsi="Cambria"/>
              <w:color w:val="000000"/>
              <w:sz w:val="22"/>
            </w:rPr>
            <w:t>14.</w:t>
          </w:r>
          <w:r w:rsidRPr="00576DED">
            <w:rPr>
              <w:rFonts w:ascii="Cambria" w:eastAsia="Times New Roman" w:hAnsi="Cambria"/>
              <w:color w:val="000000"/>
              <w:sz w:val="22"/>
            </w:rPr>
            <w:tab/>
            <w:t xml:space="preserve">Odinga, A. O. </w:t>
          </w:r>
          <w:r w:rsidRPr="00576DED">
            <w:rPr>
              <w:rFonts w:ascii="Cambria" w:eastAsia="Times New Roman" w:hAnsi="Cambria"/>
              <w:i/>
              <w:iCs/>
              <w:color w:val="000000"/>
              <w:sz w:val="22"/>
            </w:rPr>
            <w:t>A History of Health Services in Nairobi 1899 - 1963</w:t>
          </w:r>
          <w:r w:rsidRPr="00576DED">
            <w:rPr>
              <w:rFonts w:ascii="Cambria" w:eastAsia="Times New Roman" w:hAnsi="Cambria"/>
              <w:color w:val="000000"/>
              <w:sz w:val="22"/>
            </w:rPr>
            <w:t>. (1990).</w:t>
          </w:r>
        </w:p>
        <w:p w14:paraId="0A584F2D" w14:textId="77777777" w:rsidR="00576DED" w:rsidRPr="00576DED" w:rsidRDefault="00576DED">
          <w:pPr>
            <w:autoSpaceDE w:val="0"/>
            <w:autoSpaceDN w:val="0"/>
            <w:ind w:hanging="640"/>
            <w:divId w:val="531528722"/>
            <w:rPr>
              <w:rFonts w:ascii="Cambria" w:eastAsia="Times New Roman" w:hAnsi="Cambria"/>
              <w:color w:val="000000"/>
              <w:sz w:val="22"/>
            </w:rPr>
          </w:pPr>
          <w:r w:rsidRPr="00576DED">
            <w:rPr>
              <w:rFonts w:ascii="Cambria" w:eastAsia="Times New Roman" w:hAnsi="Cambria"/>
              <w:color w:val="000000"/>
              <w:sz w:val="22"/>
            </w:rPr>
            <w:t>15.</w:t>
          </w:r>
          <w:r w:rsidRPr="00576DED">
            <w:rPr>
              <w:rFonts w:ascii="Cambria" w:eastAsia="Times New Roman" w:hAnsi="Cambria"/>
              <w:color w:val="000000"/>
              <w:sz w:val="22"/>
            </w:rPr>
            <w:tab/>
            <w:t xml:space="preserve">Gakuya, D. W. </w:t>
          </w:r>
          <w:r w:rsidRPr="00576DED">
            <w:rPr>
              <w:rFonts w:ascii="Cambria" w:eastAsia="Times New Roman" w:hAnsi="Cambria"/>
              <w:i/>
              <w:iCs/>
              <w:color w:val="000000"/>
              <w:sz w:val="22"/>
            </w:rPr>
            <w:t>et al.</w:t>
          </w:r>
          <w:r w:rsidRPr="00576DED">
            <w:rPr>
              <w:rFonts w:ascii="Cambria" w:eastAsia="Times New Roman" w:hAnsi="Cambria"/>
              <w:color w:val="000000"/>
              <w:sz w:val="22"/>
            </w:rPr>
            <w:t xml:space="preserve"> Traditional medicine in Kenya: Past and current status, challenges, and the way forward. </w:t>
          </w:r>
          <w:r w:rsidRPr="00576DED">
            <w:rPr>
              <w:rFonts w:ascii="Cambria" w:eastAsia="Times New Roman" w:hAnsi="Cambria"/>
              <w:i/>
              <w:iCs/>
              <w:color w:val="000000"/>
              <w:sz w:val="22"/>
            </w:rPr>
            <w:t>Sci Afr</w:t>
          </w:r>
          <w:r w:rsidRPr="00576DED">
            <w:rPr>
              <w:rFonts w:ascii="Cambria" w:eastAsia="Times New Roman" w:hAnsi="Cambria"/>
              <w:color w:val="000000"/>
              <w:sz w:val="22"/>
            </w:rPr>
            <w:t xml:space="preserve"> </w:t>
          </w:r>
          <w:r w:rsidRPr="00576DED">
            <w:rPr>
              <w:rFonts w:ascii="Cambria" w:eastAsia="Times New Roman" w:hAnsi="Cambria"/>
              <w:b/>
              <w:bCs/>
              <w:color w:val="000000"/>
              <w:sz w:val="22"/>
            </w:rPr>
            <w:t>8</w:t>
          </w:r>
          <w:r w:rsidRPr="00576DED">
            <w:rPr>
              <w:rFonts w:ascii="Cambria" w:eastAsia="Times New Roman" w:hAnsi="Cambria"/>
              <w:color w:val="000000"/>
              <w:sz w:val="22"/>
            </w:rPr>
            <w:t>, (2020).</w:t>
          </w:r>
        </w:p>
        <w:p w14:paraId="78E21563" w14:textId="77777777" w:rsidR="00576DED" w:rsidRPr="00576DED" w:rsidRDefault="00576DED">
          <w:pPr>
            <w:autoSpaceDE w:val="0"/>
            <w:autoSpaceDN w:val="0"/>
            <w:ind w:hanging="640"/>
            <w:divId w:val="1060638483"/>
            <w:rPr>
              <w:rFonts w:ascii="Cambria" w:eastAsia="Times New Roman" w:hAnsi="Cambria"/>
              <w:color w:val="000000"/>
              <w:sz w:val="22"/>
            </w:rPr>
          </w:pPr>
          <w:r w:rsidRPr="00576DED">
            <w:rPr>
              <w:rFonts w:ascii="Cambria" w:eastAsia="Times New Roman" w:hAnsi="Cambria"/>
              <w:color w:val="000000"/>
              <w:sz w:val="22"/>
            </w:rPr>
            <w:t>16.</w:t>
          </w:r>
          <w:r w:rsidRPr="00576DED">
            <w:rPr>
              <w:rFonts w:ascii="Cambria" w:eastAsia="Times New Roman" w:hAnsi="Cambria"/>
              <w:color w:val="000000"/>
              <w:sz w:val="22"/>
            </w:rPr>
            <w:tab/>
            <w:t xml:space="preserve">Chaiken, M. S. </w:t>
          </w:r>
          <w:r w:rsidRPr="00576DED">
            <w:rPr>
              <w:rFonts w:ascii="Cambria" w:eastAsia="Times New Roman" w:hAnsi="Cambria"/>
              <w:i/>
              <w:iCs/>
              <w:color w:val="000000"/>
              <w:sz w:val="22"/>
            </w:rPr>
            <w:t>Primary Health Care Initiatives in Colonial Kenya</w:t>
          </w:r>
          <w:r w:rsidRPr="00576DED">
            <w:rPr>
              <w:rFonts w:ascii="Cambria" w:eastAsia="Times New Roman" w:hAnsi="Cambria"/>
              <w:color w:val="000000"/>
              <w:sz w:val="22"/>
            </w:rPr>
            <w:t>. vol. 26 (1998).</w:t>
          </w:r>
        </w:p>
        <w:p w14:paraId="145B75F6" w14:textId="77777777" w:rsidR="00576DED" w:rsidRPr="00576DED" w:rsidRDefault="00576DED">
          <w:pPr>
            <w:autoSpaceDE w:val="0"/>
            <w:autoSpaceDN w:val="0"/>
            <w:ind w:hanging="640"/>
            <w:divId w:val="1848715139"/>
            <w:rPr>
              <w:rFonts w:ascii="Cambria" w:eastAsia="Times New Roman" w:hAnsi="Cambria"/>
              <w:color w:val="000000"/>
              <w:sz w:val="22"/>
            </w:rPr>
          </w:pPr>
          <w:r w:rsidRPr="00576DED">
            <w:rPr>
              <w:rFonts w:ascii="Cambria" w:eastAsia="Times New Roman" w:hAnsi="Cambria"/>
              <w:color w:val="000000"/>
              <w:sz w:val="22"/>
            </w:rPr>
            <w:t>17.</w:t>
          </w:r>
          <w:r w:rsidRPr="00576DED">
            <w:rPr>
              <w:rFonts w:ascii="Cambria" w:eastAsia="Times New Roman" w:hAnsi="Cambria"/>
              <w:color w:val="000000"/>
              <w:sz w:val="22"/>
            </w:rPr>
            <w:tab/>
            <w:t xml:space="preserve">Njeru, I. </w:t>
          </w:r>
          <w:r w:rsidRPr="00576DED">
            <w:rPr>
              <w:rFonts w:ascii="Cambria" w:eastAsia="Times New Roman" w:hAnsi="Cambria"/>
              <w:i/>
              <w:iCs/>
              <w:color w:val="000000"/>
              <w:sz w:val="22"/>
            </w:rPr>
            <w:t>et al.</w:t>
          </w:r>
          <w:r w:rsidRPr="00576DED">
            <w:rPr>
              <w:rFonts w:ascii="Cambria" w:eastAsia="Times New Roman" w:hAnsi="Cambria"/>
              <w:color w:val="000000"/>
              <w:sz w:val="22"/>
            </w:rPr>
            <w:t xml:space="preserve"> Use of technology for public health surveillance reporting: Opportunities, challenges and lessons learnt from Kenya. </w:t>
          </w:r>
          <w:r w:rsidRPr="00576DED">
            <w:rPr>
              <w:rFonts w:ascii="Cambria" w:eastAsia="Times New Roman" w:hAnsi="Cambria"/>
              <w:i/>
              <w:iCs/>
              <w:color w:val="000000"/>
              <w:sz w:val="22"/>
            </w:rPr>
            <w:t>BMC Public Health</w:t>
          </w:r>
          <w:r w:rsidRPr="00576DED">
            <w:rPr>
              <w:rFonts w:ascii="Cambria" w:eastAsia="Times New Roman" w:hAnsi="Cambria"/>
              <w:color w:val="000000"/>
              <w:sz w:val="22"/>
            </w:rPr>
            <w:t xml:space="preserve"> </w:t>
          </w:r>
          <w:r w:rsidRPr="00576DED">
            <w:rPr>
              <w:rFonts w:ascii="Cambria" w:eastAsia="Times New Roman" w:hAnsi="Cambria"/>
              <w:b/>
              <w:bCs/>
              <w:color w:val="000000"/>
              <w:sz w:val="22"/>
            </w:rPr>
            <w:t>20</w:t>
          </w:r>
          <w:r w:rsidRPr="00576DED">
            <w:rPr>
              <w:rFonts w:ascii="Cambria" w:eastAsia="Times New Roman" w:hAnsi="Cambria"/>
              <w:color w:val="000000"/>
              <w:sz w:val="22"/>
            </w:rPr>
            <w:t>, (2020).</w:t>
          </w:r>
        </w:p>
        <w:p w14:paraId="13C9246E" w14:textId="77777777" w:rsidR="00576DED" w:rsidRPr="00576DED" w:rsidRDefault="00576DED">
          <w:pPr>
            <w:autoSpaceDE w:val="0"/>
            <w:autoSpaceDN w:val="0"/>
            <w:ind w:hanging="640"/>
            <w:divId w:val="1539389816"/>
            <w:rPr>
              <w:rFonts w:ascii="Cambria" w:eastAsia="Times New Roman" w:hAnsi="Cambria"/>
              <w:color w:val="000000"/>
              <w:sz w:val="22"/>
            </w:rPr>
          </w:pPr>
          <w:r w:rsidRPr="00576DED">
            <w:rPr>
              <w:rFonts w:ascii="Cambria" w:eastAsia="Times New Roman" w:hAnsi="Cambria"/>
              <w:color w:val="000000"/>
              <w:sz w:val="22"/>
            </w:rPr>
            <w:t>18.</w:t>
          </w:r>
          <w:r w:rsidRPr="00576DED">
            <w:rPr>
              <w:rFonts w:ascii="Cambria" w:eastAsia="Times New Roman" w:hAnsi="Cambria"/>
              <w:color w:val="000000"/>
              <w:sz w:val="22"/>
            </w:rPr>
            <w:tab/>
            <w:t xml:space="preserve">Karuri, J., Waiganjo, P. &amp; Orwa, D. Implementing a web-based Routine Health Information System in Kenya: Factors Affecting Acceptance and Use. </w:t>
          </w:r>
          <w:r w:rsidRPr="00576DED">
            <w:rPr>
              <w:rFonts w:ascii="Cambria" w:eastAsia="Times New Roman" w:hAnsi="Cambria"/>
              <w:i/>
              <w:iCs/>
              <w:color w:val="000000"/>
              <w:sz w:val="22"/>
            </w:rPr>
            <w:t>International Journal of Science and Research</w:t>
          </w:r>
          <w:r w:rsidRPr="00576DED">
            <w:rPr>
              <w:rFonts w:ascii="Cambria" w:eastAsia="Times New Roman" w:hAnsi="Cambria"/>
              <w:color w:val="000000"/>
              <w:sz w:val="22"/>
            </w:rPr>
            <w:t xml:space="preserve"> www.ijsr.net (2014).</w:t>
          </w:r>
        </w:p>
        <w:p w14:paraId="26873D12" w14:textId="77777777" w:rsidR="00576DED" w:rsidRPr="00576DED" w:rsidRDefault="00576DED">
          <w:pPr>
            <w:autoSpaceDE w:val="0"/>
            <w:autoSpaceDN w:val="0"/>
            <w:ind w:hanging="640"/>
            <w:divId w:val="2032759276"/>
            <w:rPr>
              <w:rFonts w:ascii="Cambria" w:eastAsia="Times New Roman" w:hAnsi="Cambria"/>
              <w:color w:val="000000"/>
              <w:sz w:val="22"/>
            </w:rPr>
          </w:pPr>
          <w:r w:rsidRPr="00576DED">
            <w:rPr>
              <w:rFonts w:ascii="Cambria" w:eastAsia="Times New Roman" w:hAnsi="Cambria"/>
              <w:color w:val="000000"/>
              <w:sz w:val="22"/>
            </w:rPr>
            <w:t>19.</w:t>
          </w:r>
          <w:r w:rsidRPr="00576DED">
            <w:rPr>
              <w:rFonts w:ascii="Cambria" w:eastAsia="Times New Roman" w:hAnsi="Cambria"/>
              <w:color w:val="000000"/>
              <w:sz w:val="22"/>
            </w:rPr>
            <w:tab/>
            <w:t xml:space="preserve">Kimalu, P. Kieti. </w:t>
          </w:r>
          <w:r w:rsidRPr="00576DED">
            <w:rPr>
              <w:rFonts w:ascii="Cambria" w:eastAsia="Times New Roman" w:hAnsi="Cambria"/>
              <w:i/>
              <w:iCs/>
              <w:color w:val="000000"/>
              <w:sz w:val="22"/>
            </w:rPr>
            <w:t>A Review of the Health Sector in Kenya</w:t>
          </w:r>
          <w:r w:rsidRPr="00576DED">
            <w:rPr>
              <w:rFonts w:ascii="Cambria" w:eastAsia="Times New Roman" w:hAnsi="Cambria"/>
              <w:color w:val="000000"/>
              <w:sz w:val="22"/>
            </w:rPr>
            <w:t>. (Kenya Institute for Public Policy Research and Analysis, 2004).</w:t>
          </w:r>
        </w:p>
        <w:p w14:paraId="2D3E9C5A" w14:textId="77777777" w:rsidR="00576DED" w:rsidRPr="00576DED" w:rsidRDefault="00576DED">
          <w:pPr>
            <w:autoSpaceDE w:val="0"/>
            <w:autoSpaceDN w:val="0"/>
            <w:ind w:hanging="640"/>
            <w:divId w:val="1675179224"/>
            <w:rPr>
              <w:rFonts w:ascii="Cambria" w:eastAsia="Times New Roman" w:hAnsi="Cambria"/>
              <w:color w:val="000000"/>
              <w:sz w:val="22"/>
            </w:rPr>
          </w:pPr>
          <w:r w:rsidRPr="00576DED">
            <w:rPr>
              <w:rFonts w:ascii="Cambria" w:eastAsia="Times New Roman" w:hAnsi="Cambria"/>
              <w:color w:val="000000"/>
              <w:sz w:val="22"/>
            </w:rPr>
            <w:t>20.</w:t>
          </w:r>
          <w:r w:rsidRPr="00576DED">
            <w:rPr>
              <w:rFonts w:ascii="Cambria" w:eastAsia="Times New Roman" w:hAnsi="Cambria"/>
              <w:color w:val="000000"/>
              <w:sz w:val="22"/>
            </w:rPr>
            <w:tab/>
            <w:t xml:space="preserve">Ireri, S. </w:t>
          </w:r>
          <w:r w:rsidRPr="00576DED">
            <w:rPr>
              <w:rFonts w:ascii="Cambria" w:eastAsia="Times New Roman" w:hAnsi="Cambria"/>
              <w:i/>
              <w:iCs/>
              <w:color w:val="000000"/>
              <w:sz w:val="22"/>
            </w:rPr>
            <w:t>et al.</w:t>
          </w:r>
          <w:r w:rsidRPr="00576DED">
            <w:rPr>
              <w:rFonts w:ascii="Cambria" w:eastAsia="Times New Roman" w:hAnsi="Cambria"/>
              <w:color w:val="000000"/>
              <w:sz w:val="22"/>
            </w:rPr>
            <w:t xml:space="preserve"> An exploration of the successful scale-up of the electronic community health information system in Kenya. </w:t>
          </w:r>
          <w:r w:rsidRPr="00576DED">
            <w:rPr>
              <w:rFonts w:ascii="Cambria" w:eastAsia="Times New Roman" w:hAnsi="Cambria"/>
              <w:i/>
              <w:iCs/>
              <w:color w:val="000000"/>
              <w:sz w:val="22"/>
            </w:rPr>
            <w:t>Oxford Open Digital Health</w:t>
          </w:r>
          <w:r w:rsidRPr="00576DED">
            <w:rPr>
              <w:rFonts w:ascii="Cambria" w:eastAsia="Times New Roman" w:hAnsi="Cambria"/>
              <w:color w:val="000000"/>
              <w:sz w:val="22"/>
            </w:rPr>
            <w:t xml:space="preserve"> </w:t>
          </w:r>
          <w:r w:rsidRPr="00576DED">
            <w:rPr>
              <w:rFonts w:ascii="Cambria" w:eastAsia="Times New Roman" w:hAnsi="Cambria"/>
              <w:b/>
              <w:bCs/>
              <w:color w:val="000000"/>
              <w:sz w:val="22"/>
            </w:rPr>
            <w:t>3</w:t>
          </w:r>
          <w:r w:rsidRPr="00576DED">
            <w:rPr>
              <w:rFonts w:ascii="Cambria" w:eastAsia="Times New Roman" w:hAnsi="Cambria"/>
              <w:color w:val="000000"/>
              <w:sz w:val="22"/>
            </w:rPr>
            <w:t>, (2025).</w:t>
          </w:r>
        </w:p>
        <w:p w14:paraId="5601071B" w14:textId="77777777" w:rsidR="00576DED" w:rsidRPr="00576DED" w:rsidRDefault="00576DED">
          <w:pPr>
            <w:autoSpaceDE w:val="0"/>
            <w:autoSpaceDN w:val="0"/>
            <w:ind w:hanging="640"/>
            <w:divId w:val="1757365358"/>
            <w:rPr>
              <w:rFonts w:ascii="Cambria" w:eastAsia="Times New Roman" w:hAnsi="Cambria"/>
              <w:color w:val="000000"/>
              <w:sz w:val="22"/>
            </w:rPr>
          </w:pPr>
          <w:r w:rsidRPr="00576DED">
            <w:rPr>
              <w:rFonts w:ascii="Cambria" w:eastAsia="Times New Roman" w:hAnsi="Cambria"/>
              <w:color w:val="000000"/>
              <w:sz w:val="22"/>
            </w:rPr>
            <w:t>21.</w:t>
          </w:r>
          <w:r w:rsidRPr="00576DED">
            <w:rPr>
              <w:rFonts w:ascii="Cambria" w:eastAsia="Times New Roman" w:hAnsi="Cambria"/>
              <w:color w:val="000000"/>
              <w:sz w:val="22"/>
            </w:rPr>
            <w:tab/>
            <w:t xml:space="preserve">Coghe, S. Disease Control and Public Health in Colonial Africa. in </w:t>
          </w:r>
          <w:r w:rsidRPr="00576DED">
            <w:rPr>
              <w:rFonts w:ascii="Cambria" w:eastAsia="Times New Roman" w:hAnsi="Cambria"/>
              <w:i/>
              <w:iCs/>
              <w:color w:val="000000"/>
              <w:sz w:val="22"/>
            </w:rPr>
            <w:t>Oxford Research Encyclopedia of African History</w:t>
          </w:r>
          <w:r w:rsidRPr="00576DED">
            <w:rPr>
              <w:rFonts w:ascii="Cambria" w:eastAsia="Times New Roman" w:hAnsi="Cambria"/>
              <w:color w:val="000000"/>
              <w:sz w:val="22"/>
            </w:rPr>
            <w:t xml:space="preserve"> (Oxford University Press, 2020). doi:10.1093/acrefore/9780190277734.013.620.</w:t>
          </w:r>
        </w:p>
        <w:p w14:paraId="007A6B8F" w14:textId="77777777" w:rsidR="00576DED" w:rsidRPr="00576DED" w:rsidRDefault="00576DED">
          <w:pPr>
            <w:autoSpaceDE w:val="0"/>
            <w:autoSpaceDN w:val="0"/>
            <w:ind w:hanging="640"/>
            <w:divId w:val="424498469"/>
            <w:rPr>
              <w:rFonts w:ascii="Cambria" w:eastAsia="Times New Roman" w:hAnsi="Cambria"/>
              <w:color w:val="000000"/>
              <w:sz w:val="22"/>
            </w:rPr>
          </w:pPr>
          <w:r w:rsidRPr="00576DED">
            <w:rPr>
              <w:rFonts w:ascii="Cambria" w:eastAsia="Times New Roman" w:hAnsi="Cambria"/>
              <w:color w:val="000000"/>
              <w:sz w:val="22"/>
            </w:rPr>
            <w:t>22.</w:t>
          </w:r>
          <w:r w:rsidRPr="00576DED">
            <w:rPr>
              <w:rFonts w:ascii="Cambria" w:eastAsia="Times New Roman" w:hAnsi="Cambria"/>
              <w:color w:val="000000"/>
              <w:sz w:val="22"/>
            </w:rPr>
            <w:tab/>
            <w:t xml:space="preserve">Waite, G. Public health in pre-colonial east-central Africa. </w:t>
          </w:r>
          <w:r w:rsidRPr="00576DED">
            <w:rPr>
              <w:rFonts w:ascii="Cambria" w:eastAsia="Times New Roman" w:hAnsi="Cambria"/>
              <w:i/>
              <w:iCs/>
              <w:color w:val="000000"/>
              <w:sz w:val="22"/>
            </w:rPr>
            <w:t>Soc Sci Med</w:t>
          </w:r>
          <w:r w:rsidRPr="00576DED">
            <w:rPr>
              <w:rFonts w:ascii="Cambria" w:eastAsia="Times New Roman" w:hAnsi="Cambria"/>
              <w:color w:val="000000"/>
              <w:sz w:val="22"/>
            </w:rPr>
            <w:t xml:space="preserve"> </w:t>
          </w:r>
          <w:r w:rsidRPr="00576DED">
            <w:rPr>
              <w:rFonts w:ascii="Cambria" w:eastAsia="Times New Roman" w:hAnsi="Cambria"/>
              <w:b/>
              <w:bCs/>
              <w:color w:val="000000"/>
              <w:sz w:val="22"/>
            </w:rPr>
            <w:t>24</w:t>
          </w:r>
          <w:r w:rsidRPr="00576DED">
            <w:rPr>
              <w:rFonts w:ascii="Cambria" w:eastAsia="Times New Roman" w:hAnsi="Cambria"/>
              <w:color w:val="000000"/>
              <w:sz w:val="22"/>
            </w:rPr>
            <w:t>, 197–208 (1987).</w:t>
          </w:r>
        </w:p>
        <w:p w14:paraId="737CEAC5" w14:textId="77777777" w:rsidR="00576DED" w:rsidRPr="00576DED" w:rsidRDefault="00576DED">
          <w:pPr>
            <w:autoSpaceDE w:val="0"/>
            <w:autoSpaceDN w:val="0"/>
            <w:ind w:hanging="640"/>
            <w:divId w:val="1252618640"/>
            <w:rPr>
              <w:rFonts w:ascii="Cambria" w:eastAsia="Times New Roman" w:hAnsi="Cambria"/>
              <w:color w:val="000000"/>
              <w:sz w:val="22"/>
            </w:rPr>
          </w:pPr>
          <w:r w:rsidRPr="00576DED">
            <w:rPr>
              <w:rFonts w:ascii="Cambria" w:eastAsia="Times New Roman" w:hAnsi="Cambria"/>
              <w:color w:val="000000"/>
              <w:sz w:val="22"/>
            </w:rPr>
            <w:t>23.</w:t>
          </w:r>
          <w:r w:rsidRPr="00576DED">
            <w:rPr>
              <w:rFonts w:ascii="Cambria" w:eastAsia="Times New Roman" w:hAnsi="Cambria"/>
              <w:color w:val="000000"/>
              <w:sz w:val="22"/>
            </w:rPr>
            <w:tab/>
            <w:t xml:space="preserve">Karamagi, H. </w:t>
          </w:r>
          <w:r w:rsidRPr="00576DED">
            <w:rPr>
              <w:rFonts w:ascii="Cambria" w:eastAsia="Times New Roman" w:hAnsi="Cambria"/>
              <w:i/>
              <w:iCs/>
              <w:color w:val="000000"/>
              <w:sz w:val="22"/>
            </w:rPr>
            <w:t>et al.</w:t>
          </w:r>
          <w:r w:rsidRPr="00576DED">
            <w:rPr>
              <w:rFonts w:ascii="Cambria" w:eastAsia="Times New Roman" w:hAnsi="Cambria"/>
              <w:color w:val="000000"/>
              <w:sz w:val="22"/>
            </w:rPr>
            <w:t xml:space="preserve"> A Scoping Review of African Health Histories from the Pre-Colonial to SDG Eras: Insights for Future Health Systems. </w:t>
          </w:r>
          <w:r w:rsidRPr="00576DED">
            <w:rPr>
              <w:rFonts w:ascii="Cambria" w:eastAsia="Times New Roman" w:hAnsi="Cambria"/>
              <w:i/>
              <w:iCs/>
              <w:color w:val="000000"/>
              <w:sz w:val="22"/>
            </w:rPr>
            <w:t>Healthcare</w:t>
          </w:r>
          <w:r w:rsidRPr="00576DED">
            <w:rPr>
              <w:rFonts w:ascii="Cambria" w:eastAsia="Times New Roman" w:hAnsi="Cambria"/>
              <w:color w:val="000000"/>
              <w:sz w:val="22"/>
            </w:rPr>
            <w:t xml:space="preserve"> </w:t>
          </w:r>
          <w:r w:rsidRPr="00576DED">
            <w:rPr>
              <w:rFonts w:ascii="Cambria" w:eastAsia="Times New Roman" w:hAnsi="Cambria"/>
              <w:b/>
              <w:bCs/>
              <w:color w:val="000000"/>
              <w:sz w:val="22"/>
            </w:rPr>
            <w:t>14</w:t>
          </w:r>
          <w:r w:rsidRPr="00576DED">
            <w:rPr>
              <w:rFonts w:ascii="Cambria" w:eastAsia="Times New Roman" w:hAnsi="Cambria"/>
              <w:color w:val="000000"/>
              <w:sz w:val="22"/>
            </w:rPr>
            <w:t>, 147 (2026).</w:t>
          </w:r>
        </w:p>
        <w:p w14:paraId="1A476CA6" w14:textId="77777777" w:rsidR="00576DED" w:rsidRPr="00576DED" w:rsidRDefault="00576DED">
          <w:pPr>
            <w:autoSpaceDE w:val="0"/>
            <w:autoSpaceDN w:val="0"/>
            <w:ind w:hanging="640"/>
            <w:divId w:val="1508062239"/>
            <w:rPr>
              <w:rFonts w:ascii="Cambria" w:eastAsia="Times New Roman" w:hAnsi="Cambria"/>
              <w:color w:val="000000"/>
              <w:sz w:val="22"/>
            </w:rPr>
          </w:pPr>
          <w:r w:rsidRPr="00576DED">
            <w:rPr>
              <w:rFonts w:ascii="Cambria" w:eastAsia="Times New Roman" w:hAnsi="Cambria"/>
              <w:color w:val="000000"/>
              <w:sz w:val="22"/>
            </w:rPr>
            <w:t>24.</w:t>
          </w:r>
          <w:r w:rsidRPr="00576DED">
            <w:rPr>
              <w:rFonts w:ascii="Cambria" w:eastAsia="Times New Roman" w:hAnsi="Cambria"/>
              <w:color w:val="000000"/>
              <w:sz w:val="22"/>
            </w:rPr>
            <w:tab/>
            <w:t>Endurance, A. DEATH AND DYING; Understanding the African Cultural Belief to the Context of Death. https://doi.org/10.5281/zenodo.14728256 doi:10.5281/zenodo.14728256.</w:t>
          </w:r>
        </w:p>
        <w:p w14:paraId="411FDC85" w14:textId="77777777" w:rsidR="00576DED" w:rsidRPr="00576DED" w:rsidRDefault="00576DED">
          <w:pPr>
            <w:autoSpaceDE w:val="0"/>
            <w:autoSpaceDN w:val="0"/>
            <w:ind w:hanging="640"/>
            <w:divId w:val="193270064"/>
            <w:rPr>
              <w:rFonts w:ascii="Cambria" w:eastAsia="Times New Roman" w:hAnsi="Cambria"/>
              <w:color w:val="000000"/>
              <w:sz w:val="22"/>
            </w:rPr>
          </w:pPr>
          <w:r w:rsidRPr="00576DED">
            <w:rPr>
              <w:rFonts w:ascii="Cambria" w:eastAsia="Times New Roman" w:hAnsi="Cambria"/>
              <w:color w:val="000000"/>
              <w:sz w:val="22"/>
            </w:rPr>
            <w:t>25.</w:t>
          </w:r>
          <w:r w:rsidRPr="00576DED">
            <w:rPr>
              <w:rFonts w:ascii="Cambria" w:eastAsia="Times New Roman" w:hAnsi="Cambria"/>
              <w:color w:val="000000"/>
              <w:sz w:val="22"/>
            </w:rPr>
            <w:tab/>
            <w:t xml:space="preserve">Abdullahi, A. A. Trends and challenges of traditional medicine in Africa. </w:t>
          </w:r>
          <w:r w:rsidRPr="00576DED">
            <w:rPr>
              <w:rFonts w:ascii="Cambria" w:eastAsia="Times New Roman" w:hAnsi="Cambria"/>
              <w:i/>
              <w:iCs/>
              <w:color w:val="000000"/>
              <w:sz w:val="22"/>
            </w:rPr>
            <w:t>African Journal of Traditional, Complementary and Alternative Medicines</w:t>
          </w:r>
          <w:r w:rsidRPr="00576DED">
            <w:rPr>
              <w:rFonts w:ascii="Cambria" w:eastAsia="Times New Roman" w:hAnsi="Cambria"/>
              <w:color w:val="000000"/>
              <w:sz w:val="22"/>
            </w:rPr>
            <w:t xml:space="preserve"> </w:t>
          </w:r>
          <w:r w:rsidRPr="00576DED">
            <w:rPr>
              <w:rFonts w:ascii="Cambria" w:eastAsia="Times New Roman" w:hAnsi="Cambria"/>
              <w:b/>
              <w:bCs/>
              <w:color w:val="000000"/>
              <w:sz w:val="22"/>
            </w:rPr>
            <w:t>8</w:t>
          </w:r>
          <w:r w:rsidRPr="00576DED">
            <w:rPr>
              <w:rFonts w:ascii="Cambria" w:eastAsia="Times New Roman" w:hAnsi="Cambria"/>
              <w:color w:val="000000"/>
              <w:sz w:val="22"/>
            </w:rPr>
            <w:t>, 115–123 (2011).</w:t>
          </w:r>
        </w:p>
        <w:p w14:paraId="7E5BA757" w14:textId="77777777" w:rsidR="00576DED" w:rsidRPr="00576DED" w:rsidRDefault="00576DED">
          <w:pPr>
            <w:autoSpaceDE w:val="0"/>
            <w:autoSpaceDN w:val="0"/>
            <w:ind w:hanging="640"/>
            <w:divId w:val="36900781"/>
            <w:rPr>
              <w:rFonts w:ascii="Cambria" w:eastAsia="Times New Roman" w:hAnsi="Cambria"/>
              <w:color w:val="000000"/>
              <w:sz w:val="22"/>
            </w:rPr>
          </w:pPr>
          <w:r w:rsidRPr="00576DED">
            <w:rPr>
              <w:rFonts w:ascii="Cambria" w:eastAsia="Times New Roman" w:hAnsi="Cambria"/>
              <w:color w:val="000000"/>
              <w:sz w:val="22"/>
            </w:rPr>
            <w:t>26.</w:t>
          </w:r>
          <w:r w:rsidRPr="00576DED">
            <w:rPr>
              <w:rFonts w:ascii="Cambria" w:eastAsia="Times New Roman" w:hAnsi="Cambria"/>
              <w:color w:val="000000"/>
              <w:sz w:val="22"/>
            </w:rPr>
            <w:tab/>
            <w:t xml:space="preserve">Mokgobi, M. G. </w:t>
          </w:r>
          <w:r w:rsidRPr="00576DED">
            <w:rPr>
              <w:rFonts w:ascii="Cambria" w:eastAsia="Times New Roman" w:hAnsi="Cambria"/>
              <w:i/>
              <w:iCs/>
              <w:color w:val="000000"/>
              <w:sz w:val="22"/>
            </w:rPr>
            <w:t>Understanding Traditional African Healing</w:t>
          </w:r>
          <w:r w:rsidRPr="00576DED">
            <w:rPr>
              <w:rFonts w:ascii="Cambria" w:eastAsia="Times New Roman" w:hAnsi="Cambria"/>
              <w:color w:val="000000"/>
              <w:sz w:val="22"/>
            </w:rPr>
            <w:t>.</w:t>
          </w:r>
        </w:p>
        <w:p w14:paraId="1D2FAA52" w14:textId="77777777" w:rsidR="00576DED" w:rsidRPr="00576DED" w:rsidRDefault="00576DED">
          <w:pPr>
            <w:autoSpaceDE w:val="0"/>
            <w:autoSpaceDN w:val="0"/>
            <w:ind w:hanging="640"/>
            <w:divId w:val="683441358"/>
            <w:rPr>
              <w:rFonts w:ascii="Cambria" w:eastAsia="Times New Roman" w:hAnsi="Cambria"/>
              <w:color w:val="000000"/>
              <w:sz w:val="22"/>
            </w:rPr>
          </w:pPr>
          <w:r w:rsidRPr="00576DED">
            <w:rPr>
              <w:rFonts w:ascii="Cambria" w:eastAsia="Times New Roman" w:hAnsi="Cambria"/>
              <w:color w:val="000000"/>
              <w:sz w:val="22"/>
            </w:rPr>
            <w:t>27.</w:t>
          </w:r>
          <w:r w:rsidRPr="00576DED">
            <w:rPr>
              <w:rFonts w:ascii="Cambria" w:eastAsia="Times New Roman" w:hAnsi="Cambria"/>
              <w:color w:val="000000"/>
              <w:sz w:val="22"/>
            </w:rPr>
            <w:tab/>
            <w:t xml:space="preserve">John Iliffe. </w:t>
          </w:r>
          <w:r w:rsidRPr="00576DED">
            <w:rPr>
              <w:rFonts w:ascii="Cambria" w:eastAsia="Times New Roman" w:hAnsi="Cambria"/>
              <w:i/>
              <w:iCs/>
              <w:color w:val="000000"/>
              <w:sz w:val="22"/>
            </w:rPr>
            <w:t>East African Doctors: A History of the Modern Profession</w:t>
          </w:r>
          <w:r w:rsidRPr="00576DED">
            <w:rPr>
              <w:rFonts w:ascii="Cambria" w:eastAsia="Times New Roman" w:hAnsi="Cambria"/>
              <w:color w:val="000000"/>
              <w:sz w:val="22"/>
            </w:rPr>
            <w:t>. (Cambridge University Press, Cambridge, 1998).</w:t>
          </w:r>
        </w:p>
        <w:p w14:paraId="48A5CD0D" w14:textId="77777777" w:rsidR="00576DED" w:rsidRPr="00576DED" w:rsidRDefault="00576DED">
          <w:pPr>
            <w:autoSpaceDE w:val="0"/>
            <w:autoSpaceDN w:val="0"/>
            <w:ind w:hanging="640"/>
            <w:divId w:val="46884617"/>
            <w:rPr>
              <w:rFonts w:ascii="Cambria" w:eastAsia="Times New Roman" w:hAnsi="Cambria"/>
              <w:color w:val="000000"/>
              <w:sz w:val="22"/>
            </w:rPr>
          </w:pPr>
          <w:r w:rsidRPr="00576DED">
            <w:rPr>
              <w:rFonts w:ascii="Cambria" w:eastAsia="Times New Roman" w:hAnsi="Cambria"/>
              <w:color w:val="000000"/>
              <w:sz w:val="22"/>
            </w:rPr>
            <w:lastRenderedPageBreak/>
            <w:t>28.</w:t>
          </w:r>
          <w:r w:rsidRPr="00576DED">
            <w:rPr>
              <w:rFonts w:ascii="Cambria" w:eastAsia="Times New Roman" w:hAnsi="Cambria"/>
              <w:color w:val="000000"/>
              <w:sz w:val="22"/>
            </w:rPr>
            <w:tab/>
            <w:t xml:space="preserve">Mafu, S. From the Oral Tradition to the Information Era: The Case of Tanzania. </w:t>
          </w:r>
          <w:r w:rsidRPr="00576DED">
            <w:rPr>
              <w:rFonts w:ascii="Cambria" w:eastAsia="Times New Roman" w:hAnsi="Cambria"/>
              <w:i/>
              <w:iCs/>
              <w:color w:val="000000"/>
              <w:sz w:val="22"/>
            </w:rPr>
            <w:t>International Journal on Multicultural Societies (IJMS)</w:t>
          </w:r>
          <w:r w:rsidRPr="00576DED">
            <w:rPr>
              <w:rFonts w:ascii="Cambria" w:eastAsia="Times New Roman" w:hAnsi="Cambria"/>
              <w:color w:val="000000"/>
              <w:sz w:val="22"/>
            </w:rPr>
            <w:t xml:space="preserve"> </w:t>
          </w:r>
          <w:r w:rsidRPr="00576DED">
            <w:rPr>
              <w:rFonts w:ascii="Cambria" w:eastAsia="Times New Roman" w:hAnsi="Cambria"/>
              <w:b/>
              <w:bCs/>
              <w:color w:val="000000"/>
              <w:sz w:val="22"/>
            </w:rPr>
            <w:t>6</w:t>
          </w:r>
          <w:r w:rsidRPr="00576DED">
            <w:rPr>
              <w:rFonts w:ascii="Cambria" w:eastAsia="Times New Roman" w:hAnsi="Cambria"/>
              <w:color w:val="000000"/>
              <w:sz w:val="22"/>
            </w:rPr>
            <w:t>, 99–124 (2004).</w:t>
          </w:r>
        </w:p>
        <w:p w14:paraId="1BB84D95" w14:textId="77777777" w:rsidR="00576DED" w:rsidRPr="00576DED" w:rsidRDefault="00576DED">
          <w:pPr>
            <w:autoSpaceDE w:val="0"/>
            <w:autoSpaceDN w:val="0"/>
            <w:ind w:hanging="640"/>
            <w:divId w:val="1557162473"/>
            <w:rPr>
              <w:rFonts w:ascii="Cambria" w:eastAsia="Times New Roman" w:hAnsi="Cambria"/>
              <w:color w:val="000000"/>
              <w:sz w:val="22"/>
            </w:rPr>
          </w:pPr>
          <w:r w:rsidRPr="00576DED">
            <w:rPr>
              <w:rFonts w:ascii="Cambria" w:eastAsia="Times New Roman" w:hAnsi="Cambria"/>
              <w:color w:val="000000"/>
              <w:sz w:val="22"/>
            </w:rPr>
            <w:t>29.</w:t>
          </w:r>
          <w:r w:rsidRPr="00576DED">
            <w:rPr>
              <w:rFonts w:ascii="Cambria" w:eastAsia="Times New Roman" w:hAnsi="Cambria"/>
              <w:color w:val="000000"/>
              <w:sz w:val="22"/>
            </w:rPr>
            <w:tab/>
            <w:t xml:space="preserve">Mulaudzi, F. M. &amp; Lebese, R. T. </w:t>
          </w:r>
          <w:r w:rsidRPr="00576DED">
            <w:rPr>
              <w:rFonts w:ascii="Cambria" w:eastAsia="Times New Roman" w:hAnsi="Cambria"/>
              <w:i/>
              <w:iCs/>
              <w:color w:val="000000"/>
              <w:sz w:val="22"/>
            </w:rPr>
            <w:t>Working with Indigenous Knowledge: Strategies for Health Professionals</w:t>
          </w:r>
          <w:r w:rsidRPr="00576DED">
            <w:rPr>
              <w:rFonts w:ascii="Cambria" w:eastAsia="Times New Roman" w:hAnsi="Cambria"/>
              <w:color w:val="000000"/>
              <w:sz w:val="22"/>
            </w:rPr>
            <w:t xml:space="preserve">. </w:t>
          </w:r>
          <w:r w:rsidRPr="00576DED">
            <w:rPr>
              <w:rFonts w:ascii="Cambria" w:eastAsia="Times New Roman" w:hAnsi="Cambria"/>
              <w:i/>
              <w:iCs/>
              <w:color w:val="000000"/>
              <w:sz w:val="22"/>
            </w:rPr>
            <w:t>Working with indigenous knowledge: Strategies for health professionals</w:t>
          </w:r>
          <w:r w:rsidRPr="00576DED">
            <w:rPr>
              <w:rFonts w:ascii="Cambria" w:eastAsia="Times New Roman" w:hAnsi="Cambria"/>
              <w:color w:val="000000"/>
              <w:sz w:val="22"/>
            </w:rPr>
            <w:t xml:space="preserve"> (AOSIS (pty) Ltd, 2022). doi:10.4102/aosis.2022.BK296.</w:t>
          </w:r>
        </w:p>
        <w:p w14:paraId="08850926" w14:textId="77777777" w:rsidR="00576DED" w:rsidRPr="00576DED" w:rsidRDefault="00576DED">
          <w:pPr>
            <w:autoSpaceDE w:val="0"/>
            <w:autoSpaceDN w:val="0"/>
            <w:ind w:hanging="640"/>
            <w:divId w:val="1949776349"/>
            <w:rPr>
              <w:rFonts w:ascii="Cambria" w:eastAsia="Times New Roman" w:hAnsi="Cambria"/>
              <w:color w:val="000000"/>
              <w:sz w:val="22"/>
            </w:rPr>
          </w:pPr>
          <w:r w:rsidRPr="00576DED">
            <w:rPr>
              <w:rFonts w:ascii="Cambria" w:eastAsia="Times New Roman" w:hAnsi="Cambria"/>
              <w:color w:val="000000"/>
              <w:sz w:val="22"/>
            </w:rPr>
            <w:t>30.</w:t>
          </w:r>
          <w:r w:rsidRPr="00576DED">
            <w:rPr>
              <w:rFonts w:ascii="Cambria" w:eastAsia="Times New Roman" w:hAnsi="Cambria"/>
              <w:color w:val="000000"/>
              <w:sz w:val="22"/>
            </w:rPr>
            <w:tab/>
            <w:t xml:space="preserve">Roberts, J. Western medicine in Africa, part II: Ethiopia, East and Southern Africa to 1900. </w:t>
          </w:r>
          <w:r w:rsidRPr="00576DED">
            <w:rPr>
              <w:rFonts w:ascii="Cambria" w:eastAsia="Times New Roman" w:hAnsi="Cambria"/>
              <w:i/>
              <w:iCs/>
              <w:color w:val="000000"/>
              <w:sz w:val="22"/>
            </w:rPr>
            <w:t>Hist Compass</w:t>
          </w:r>
          <w:r w:rsidRPr="00576DED">
            <w:rPr>
              <w:rFonts w:ascii="Cambria" w:eastAsia="Times New Roman" w:hAnsi="Cambria"/>
              <w:color w:val="000000"/>
              <w:sz w:val="22"/>
            </w:rPr>
            <w:t xml:space="preserve"> </w:t>
          </w:r>
          <w:r w:rsidRPr="00576DED">
            <w:rPr>
              <w:rFonts w:ascii="Cambria" w:eastAsia="Times New Roman" w:hAnsi="Cambria"/>
              <w:b/>
              <w:bCs/>
              <w:color w:val="000000"/>
              <w:sz w:val="22"/>
            </w:rPr>
            <w:t>15</w:t>
          </w:r>
          <w:r w:rsidRPr="00576DED">
            <w:rPr>
              <w:rFonts w:ascii="Cambria" w:eastAsia="Times New Roman" w:hAnsi="Cambria"/>
              <w:color w:val="000000"/>
              <w:sz w:val="22"/>
            </w:rPr>
            <w:t>, (2017).</w:t>
          </w:r>
        </w:p>
        <w:p w14:paraId="72BCBD3C" w14:textId="77777777" w:rsidR="00576DED" w:rsidRPr="00576DED" w:rsidRDefault="00576DED">
          <w:pPr>
            <w:autoSpaceDE w:val="0"/>
            <w:autoSpaceDN w:val="0"/>
            <w:ind w:hanging="640"/>
            <w:divId w:val="487407302"/>
            <w:rPr>
              <w:rFonts w:ascii="Cambria" w:eastAsia="Times New Roman" w:hAnsi="Cambria"/>
              <w:color w:val="000000"/>
              <w:sz w:val="22"/>
            </w:rPr>
          </w:pPr>
          <w:r w:rsidRPr="00576DED">
            <w:rPr>
              <w:rFonts w:ascii="Cambria" w:eastAsia="Times New Roman" w:hAnsi="Cambria"/>
              <w:color w:val="000000"/>
              <w:sz w:val="22"/>
            </w:rPr>
            <w:t>31.</w:t>
          </w:r>
          <w:r w:rsidRPr="00576DED">
            <w:rPr>
              <w:rFonts w:ascii="Cambria" w:eastAsia="Times New Roman" w:hAnsi="Cambria"/>
              <w:color w:val="000000"/>
              <w:sz w:val="22"/>
            </w:rPr>
            <w:tab/>
            <w:t xml:space="preserve">McKenzie, A. G. 19th century missionaries and anaesthesia in Africa. </w:t>
          </w:r>
          <w:r w:rsidRPr="00576DED">
            <w:rPr>
              <w:rFonts w:ascii="Cambria" w:eastAsia="Times New Roman" w:hAnsi="Cambria"/>
              <w:i/>
              <w:iCs/>
              <w:color w:val="000000"/>
              <w:sz w:val="22"/>
            </w:rPr>
            <w:t>Int Congr Ser</w:t>
          </w:r>
          <w:r w:rsidRPr="00576DED">
            <w:rPr>
              <w:rFonts w:ascii="Cambria" w:eastAsia="Times New Roman" w:hAnsi="Cambria"/>
              <w:color w:val="000000"/>
              <w:sz w:val="22"/>
            </w:rPr>
            <w:t xml:space="preserve"> </w:t>
          </w:r>
          <w:r w:rsidRPr="00576DED">
            <w:rPr>
              <w:rFonts w:ascii="Cambria" w:eastAsia="Times New Roman" w:hAnsi="Cambria"/>
              <w:b/>
              <w:bCs/>
              <w:color w:val="000000"/>
              <w:sz w:val="22"/>
            </w:rPr>
            <w:t>1242</w:t>
          </w:r>
          <w:r w:rsidRPr="00576DED">
            <w:rPr>
              <w:rFonts w:ascii="Cambria" w:eastAsia="Times New Roman" w:hAnsi="Cambria"/>
              <w:color w:val="000000"/>
              <w:sz w:val="22"/>
            </w:rPr>
            <w:t>, 343–347 (2002).</w:t>
          </w:r>
        </w:p>
        <w:p w14:paraId="4DB49D1C" w14:textId="77777777" w:rsidR="00576DED" w:rsidRPr="00576DED" w:rsidRDefault="00576DED">
          <w:pPr>
            <w:autoSpaceDE w:val="0"/>
            <w:autoSpaceDN w:val="0"/>
            <w:ind w:hanging="640"/>
            <w:divId w:val="1480682925"/>
            <w:rPr>
              <w:rFonts w:ascii="Cambria" w:eastAsia="Times New Roman" w:hAnsi="Cambria"/>
              <w:color w:val="000000"/>
              <w:sz w:val="22"/>
            </w:rPr>
          </w:pPr>
          <w:r w:rsidRPr="00576DED">
            <w:rPr>
              <w:rFonts w:ascii="Cambria" w:eastAsia="Times New Roman" w:hAnsi="Cambria"/>
              <w:color w:val="000000"/>
              <w:sz w:val="22"/>
            </w:rPr>
            <w:t>32.</w:t>
          </w:r>
          <w:r w:rsidRPr="00576DED">
            <w:rPr>
              <w:rFonts w:ascii="Cambria" w:eastAsia="Times New Roman" w:hAnsi="Cambria"/>
              <w:color w:val="000000"/>
              <w:sz w:val="22"/>
            </w:rPr>
            <w:tab/>
            <w:t xml:space="preserve">United Nations Environment Programme. </w:t>
          </w:r>
          <w:r w:rsidRPr="00576DED">
            <w:rPr>
              <w:rFonts w:ascii="Cambria" w:eastAsia="Times New Roman" w:hAnsi="Cambria"/>
              <w:i/>
              <w:iCs/>
              <w:color w:val="000000"/>
              <w:sz w:val="22"/>
            </w:rPr>
            <w:t>Indigenous Knowledge in Disaster Management in Africa</w:t>
          </w:r>
          <w:r w:rsidRPr="00576DED">
            <w:rPr>
              <w:rFonts w:ascii="Cambria" w:eastAsia="Times New Roman" w:hAnsi="Cambria"/>
              <w:color w:val="000000"/>
              <w:sz w:val="22"/>
            </w:rPr>
            <w:t>. (2008).</w:t>
          </w:r>
        </w:p>
        <w:p w14:paraId="24FC0DD2" w14:textId="77777777" w:rsidR="00576DED" w:rsidRPr="00576DED" w:rsidRDefault="00576DED">
          <w:pPr>
            <w:autoSpaceDE w:val="0"/>
            <w:autoSpaceDN w:val="0"/>
            <w:ind w:hanging="640"/>
            <w:divId w:val="1746226297"/>
            <w:rPr>
              <w:rFonts w:ascii="Cambria" w:eastAsia="Times New Roman" w:hAnsi="Cambria"/>
              <w:color w:val="000000"/>
              <w:sz w:val="22"/>
            </w:rPr>
          </w:pPr>
          <w:r w:rsidRPr="00576DED">
            <w:rPr>
              <w:rFonts w:ascii="Cambria" w:eastAsia="Times New Roman" w:hAnsi="Cambria"/>
              <w:color w:val="000000"/>
              <w:sz w:val="22"/>
            </w:rPr>
            <w:t>33.</w:t>
          </w:r>
          <w:r w:rsidRPr="00576DED">
            <w:rPr>
              <w:rFonts w:ascii="Cambria" w:eastAsia="Times New Roman" w:hAnsi="Cambria"/>
              <w:color w:val="000000"/>
              <w:sz w:val="22"/>
            </w:rPr>
            <w:tab/>
            <w:t xml:space="preserve">McGowan, C. R. </w:t>
          </w:r>
          <w:r w:rsidRPr="00576DED">
            <w:rPr>
              <w:rFonts w:ascii="Cambria" w:eastAsia="Times New Roman" w:hAnsi="Cambria"/>
              <w:i/>
              <w:iCs/>
              <w:color w:val="000000"/>
              <w:sz w:val="22"/>
            </w:rPr>
            <w:t>et al.</w:t>
          </w:r>
          <w:r w:rsidRPr="00576DED">
            <w:rPr>
              <w:rFonts w:ascii="Cambria" w:eastAsia="Times New Roman" w:hAnsi="Cambria"/>
              <w:color w:val="000000"/>
              <w:sz w:val="22"/>
            </w:rPr>
            <w:t xml:space="preserve"> Community-based surveillance of infectious diseases: A systematic review of drivers of success. </w:t>
          </w:r>
          <w:r w:rsidRPr="00576DED">
            <w:rPr>
              <w:rFonts w:ascii="Cambria" w:eastAsia="Times New Roman" w:hAnsi="Cambria"/>
              <w:i/>
              <w:iCs/>
              <w:color w:val="000000"/>
              <w:sz w:val="22"/>
            </w:rPr>
            <w:t>BMJ Global Health</w:t>
          </w:r>
          <w:r w:rsidRPr="00576DED">
            <w:rPr>
              <w:rFonts w:ascii="Cambria" w:eastAsia="Times New Roman" w:hAnsi="Cambria"/>
              <w:color w:val="000000"/>
              <w:sz w:val="22"/>
            </w:rPr>
            <w:t xml:space="preserve"> vol. 7 Preprint at https://doi.org/10.1136/bmjgh-2022-009934 (2022).</w:t>
          </w:r>
        </w:p>
        <w:p w14:paraId="74AAF22D" w14:textId="77777777" w:rsidR="00576DED" w:rsidRPr="00576DED" w:rsidRDefault="00576DED">
          <w:pPr>
            <w:autoSpaceDE w:val="0"/>
            <w:autoSpaceDN w:val="0"/>
            <w:ind w:hanging="640"/>
            <w:divId w:val="1062144086"/>
            <w:rPr>
              <w:rFonts w:ascii="Cambria" w:eastAsia="Times New Roman" w:hAnsi="Cambria"/>
              <w:color w:val="000000"/>
              <w:sz w:val="22"/>
            </w:rPr>
          </w:pPr>
          <w:r w:rsidRPr="00576DED">
            <w:rPr>
              <w:rFonts w:ascii="Cambria" w:eastAsia="Times New Roman" w:hAnsi="Cambria"/>
              <w:color w:val="000000"/>
              <w:sz w:val="22"/>
            </w:rPr>
            <w:t>34.</w:t>
          </w:r>
          <w:r w:rsidRPr="00576DED">
            <w:rPr>
              <w:rFonts w:ascii="Cambria" w:eastAsia="Times New Roman" w:hAnsi="Cambria"/>
              <w:color w:val="000000"/>
              <w:sz w:val="22"/>
            </w:rPr>
            <w:tab/>
            <w:t xml:space="preserve">Ann Beck. </w:t>
          </w:r>
          <w:r w:rsidRPr="00576DED">
            <w:rPr>
              <w:rFonts w:ascii="Cambria" w:eastAsia="Times New Roman" w:hAnsi="Cambria"/>
              <w:i/>
              <w:iCs/>
              <w:color w:val="000000"/>
              <w:sz w:val="22"/>
            </w:rPr>
            <w:t>A History of the British Medical Administration of East Africa, 1900-1950</w:t>
          </w:r>
          <w:r w:rsidRPr="00576DED">
            <w:rPr>
              <w:rFonts w:ascii="Cambria" w:eastAsia="Times New Roman" w:hAnsi="Cambria"/>
              <w:color w:val="000000"/>
              <w:sz w:val="22"/>
            </w:rPr>
            <w:t>. (1970).</w:t>
          </w:r>
        </w:p>
        <w:p w14:paraId="5D198DB9" w14:textId="77777777" w:rsidR="00576DED" w:rsidRPr="00576DED" w:rsidRDefault="00576DED">
          <w:pPr>
            <w:autoSpaceDE w:val="0"/>
            <w:autoSpaceDN w:val="0"/>
            <w:ind w:hanging="640"/>
            <w:divId w:val="1142890962"/>
            <w:rPr>
              <w:rFonts w:ascii="Cambria" w:eastAsia="Times New Roman" w:hAnsi="Cambria"/>
              <w:color w:val="000000"/>
              <w:sz w:val="22"/>
            </w:rPr>
          </w:pPr>
          <w:r w:rsidRPr="00576DED">
            <w:rPr>
              <w:rFonts w:ascii="Cambria" w:eastAsia="Times New Roman" w:hAnsi="Cambria"/>
              <w:color w:val="000000"/>
              <w:sz w:val="22"/>
            </w:rPr>
            <w:t>35.</w:t>
          </w:r>
          <w:r w:rsidRPr="00576DED">
            <w:rPr>
              <w:rFonts w:ascii="Cambria" w:eastAsia="Times New Roman" w:hAnsi="Cambria"/>
              <w:color w:val="000000"/>
              <w:sz w:val="22"/>
            </w:rPr>
            <w:tab/>
            <w:t>World Bank. World Development Indicators. Preprint at https://data.worldbank.org/indicator/ER.H2O.INTR.PC?end=2014&amp;locations=KE&amp;start=1962&amp;view=chart (2020).</w:t>
          </w:r>
        </w:p>
        <w:p w14:paraId="385EE945" w14:textId="77777777" w:rsidR="00576DED" w:rsidRPr="00576DED" w:rsidRDefault="00576DED">
          <w:pPr>
            <w:autoSpaceDE w:val="0"/>
            <w:autoSpaceDN w:val="0"/>
            <w:ind w:hanging="640"/>
            <w:divId w:val="1332561743"/>
            <w:rPr>
              <w:rFonts w:ascii="Cambria" w:eastAsia="Times New Roman" w:hAnsi="Cambria"/>
              <w:color w:val="000000"/>
              <w:sz w:val="22"/>
            </w:rPr>
          </w:pPr>
          <w:r w:rsidRPr="00576DED">
            <w:rPr>
              <w:rFonts w:ascii="Cambria" w:eastAsia="Times New Roman" w:hAnsi="Cambria"/>
              <w:color w:val="000000"/>
              <w:sz w:val="22"/>
            </w:rPr>
            <w:t>36.</w:t>
          </w:r>
          <w:r w:rsidRPr="00576DED">
            <w:rPr>
              <w:rFonts w:ascii="Cambria" w:eastAsia="Times New Roman" w:hAnsi="Cambria"/>
              <w:color w:val="000000"/>
              <w:sz w:val="22"/>
            </w:rPr>
            <w:tab/>
            <w:t xml:space="preserve">Bolt, J. &amp; Cilliers, J. The expansion of colonial state healthcare in twentieth-century British Africa. </w:t>
          </w:r>
          <w:r w:rsidRPr="00576DED">
            <w:rPr>
              <w:rFonts w:ascii="Cambria" w:eastAsia="Times New Roman" w:hAnsi="Cambria"/>
              <w:i/>
              <w:iCs/>
              <w:color w:val="000000"/>
              <w:sz w:val="22"/>
            </w:rPr>
            <w:t>Med Hist</w:t>
          </w:r>
          <w:r w:rsidRPr="00576DED">
            <w:rPr>
              <w:rFonts w:ascii="Cambria" w:eastAsia="Times New Roman" w:hAnsi="Cambria"/>
              <w:color w:val="000000"/>
              <w:sz w:val="22"/>
            </w:rPr>
            <w:t xml:space="preserve"> </w:t>
          </w:r>
          <w:r w:rsidRPr="00576DED">
            <w:rPr>
              <w:rFonts w:ascii="Cambria" w:eastAsia="Times New Roman" w:hAnsi="Cambria"/>
              <w:b/>
              <w:bCs/>
              <w:color w:val="000000"/>
              <w:sz w:val="22"/>
            </w:rPr>
            <w:t>69</w:t>
          </w:r>
          <w:r w:rsidRPr="00576DED">
            <w:rPr>
              <w:rFonts w:ascii="Cambria" w:eastAsia="Times New Roman" w:hAnsi="Cambria"/>
              <w:color w:val="000000"/>
              <w:sz w:val="22"/>
            </w:rPr>
            <w:t>, 119–165 (2025).</w:t>
          </w:r>
        </w:p>
        <w:p w14:paraId="2C27C798" w14:textId="77777777" w:rsidR="00576DED" w:rsidRPr="00576DED" w:rsidRDefault="00576DED">
          <w:pPr>
            <w:autoSpaceDE w:val="0"/>
            <w:autoSpaceDN w:val="0"/>
            <w:ind w:hanging="640"/>
            <w:divId w:val="1048796938"/>
            <w:rPr>
              <w:rFonts w:ascii="Cambria" w:eastAsia="Times New Roman" w:hAnsi="Cambria"/>
              <w:color w:val="000000"/>
              <w:sz w:val="22"/>
            </w:rPr>
          </w:pPr>
          <w:r w:rsidRPr="00576DED">
            <w:rPr>
              <w:rFonts w:ascii="Cambria" w:eastAsia="Times New Roman" w:hAnsi="Cambria"/>
              <w:color w:val="000000"/>
              <w:sz w:val="22"/>
            </w:rPr>
            <w:t>37.</w:t>
          </w:r>
          <w:r w:rsidRPr="00576DED">
            <w:rPr>
              <w:rFonts w:ascii="Cambria" w:eastAsia="Times New Roman" w:hAnsi="Cambria"/>
              <w:color w:val="000000"/>
              <w:sz w:val="22"/>
            </w:rPr>
            <w:tab/>
            <w:t xml:space="preserve">Bashford Alison. </w:t>
          </w:r>
          <w:r w:rsidRPr="00576DED">
            <w:rPr>
              <w:rFonts w:ascii="Cambria" w:eastAsia="Times New Roman" w:hAnsi="Cambria"/>
              <w:i/>
              <w:iCs/>
              <w:color w:val="000000"/>
              <w:sz w:val="22"/>
            </w:rPr>
            <w:t>Imperial Hygiene: A Critical History of Colonialism, Nationalism and Public Health</w:t>
          </w:r>
          <w:r w:rsidRPr="00576DED">
            <w:rPr>
              <w:rFonts w:ascii="Cambria" w:eastAsia="Times New Roman" w:hAnsi="Cambria"/>
              <w:color w:val="000000"/>
              <w:sz w:val="22"/>
            </w:rPr>
            <w:t>. (Palgrave Macmillan, London, 2004).</w:t>
          </w:r>
        </w:p>
        <w:p w14:paraId="0D20EFA8" w14:textId="77777777" w:rsidR="00576DED" w:rsidRPr="00576DED" w:rsidRDefault="00576DED">
          <w:pPr>
            <w:autoSpaceDE w:val="0"/>
            <w:autoSpaceDN w:val="0"/>
            <w:ind w:hanging="640"/>
            <w:divId w:val="1670282498"/>
            <w:rPr>
              <w:rFonts w:ascii="Cambria" w:eastAsia="Times New Roman" w:hAnsi="Cambria"/>
              <w:color w:val="000000"/>
              <w:sz w:val="22"/>
            </w:rPr>
          </w:pPr>
          <w:r w:rsidRPr="00576DED">
            <w:rPr>
              <w:rFonts w:ascii="Cambria" w:eastAsia="Times New Roman" w:hAnsi="Cambria"/>
              <w:color w:val="000000"/>
              <w:sz w:val="22"/>
            </w:rPr>
            <w:t>38.</w:t>
          </w:r>
          <w:r w:rsidRPr="00576DED">
            <w:rPr>
              <w:rFonts w:ascii="Cambria" w:eastAsia="Times New Roman" w:hAnsi="Cambria"/>
              <w:color w:val="000000"/>
              <w:sz w:val="22"/>
            </w:rPr>
            <w:tab/>
            <w:t xml:space="preserve">Acheson, R. &amp; Poole, P. The london school of hygiene and tropical medicine: A child of many parents. </w:t>
          </w:r>
          <w:r w:rsidRPr="00576DED">
            <w:rPr>
              <w:rFonts w:ascii="Cambria" w:eastAsia="Times New Roman" w:hAnsi="Cambria"/>
              <w:i/>
              <w:iCs/>
              <w:color w:val="000000"/>
              <w:sz w:val="22"/>
            </w:rPr>
            <w:t>Med Hist</w:t>
          </w:r>
          <w:r w:rsidRPr="00576DED">
            <w:rPr>
              <w:rFonts w:ascii="Cambria" w:eastAsia="Times New Roman" w:hAnsi="Cambria"/>
              <w:color w:val="000000"/>
              <w:sz w:val="22"/>
            </w:rPr>
            <w:t xml:space="preserve"> </w:t>
          </w:r>
          <w:r w:rsidRPr="00576DED">
            <w:rPr>
              <w:rFonts w:ascii="Cambria" w:eastAsia="Times New Roman" w:hAnsi="Cambria"/>
              <w:b/>
              <w:bCs/>
              <w:color w:val="000000"/>
              <w:sz w:val="22"/>
            </w:rPr>
            <w:t>35</w:t>
          </w:r>
          <w:r w:rsidRPr="00576DED">
            <w:rPr>
              <w:rFonts w:ascii="Cambria" w:eastAsia="Times New Roman" w:hAnsi="Cambria"/>
              <w:color w:val="000000"/>
              <w:sz w:val="22"/>
            </w:rPr>
            <w:t>, 385–408 (1991).</w:t>
          </w:r>
        </w:p>
        <w:p w14:paraId="4396C6EA" w14:textId="77777777" w:rsidR="00576DED" w:rsidRPr="00576DED" w:rsidRDefault="00576DED">
          <w:pPr>
            <w:autoSpaceDE w:val="0"/>
            <w:autoSpaceDN w:val="0"/>
            <w:ind w:hanging="640"/>
            <w:divId w:val="628708652"/>
            <w:rPr>
              <w:rFonts w:ascii="Cambria" w:eastAsia="Times New Roman" w:hAnsi="Cambria"/>
              <w:color w:val="000000"/>
              <w:sz w:val="22"/>
            </w:rPr>
          </w:pPr>
          <w:r w:rsidRPr="00576DED">
            <w:rPr>
              <w:rFonts w:ascii="Cambria" w:eastAsia="Times New Roman" w:hAnsi="Cambria"/>
              <w:color w:val="000000"/>
              <w:sz w:val="22"/>
            </w:rPr>
            <w:t>39.</w:t>
          </w:r>
          <w:r w:rsidRPr="00576DED">
            <w:rPr>
              <w:rFonts w:ascii="Cambria" w:eastAsia="Times New Roman" w:hAnsi="Cambria"/>
              <w:color w:val="000000"/>
              <w:sz w:val="22"/>
            </w:rPr>
            <w:tab/>
            <w:t xml:space="preserve">Hide, G. </w:t>
          </w:r>
          <w:r w:rsidRPr="00576DED">
            <w:rPr>
              <w:rFonts w:ascii="Cambria" w:eastAsia="Times New Roman" w:hAnsi="Cambria"/>
              <w:i/>
              <w:iCs/>
              <w:color w:val="000000"/>
              <w:sz w:val="22"/>
            </w:rPr>
            <w:t>History of Sleeping Sickness in East Africa</w:t>
          </w:r>
          <w:r w:rsidRPr="00576DED">
            <w:rPr>
              <w:rFonts w:ascii="Cambria" w:eastAsia="Times New Roman" w:hAnsi="Cambria"/>
              <w:color w:val="000000"/>
              <w:sz w:val="22"/>
            </w:rPr>
            <w:t xml:space="preserve">. </w:t>
          </w:r>
          <w:r w:rsidRPr="00576DED">
            <w:rPr>
              <w:rFonts w:ascii="Cambria" w:eastAsia="Times New Roman" w:hAnsi="Cambria"/>
              <w:i/>
              <w:iCs/>
              <w:color w:val="000000"/>
              <w:sz w:val="22"/>
            </w:rPr>
            <w:t>CLINICAL MICROBIOLOGY REVIEWS</w:t>
          </w:r>
          <w:r w:rsidRPr="00576DED">
            <w:rPr>
              <w:rFonts w:ascii="Cambria" w:eastAsia="Times New Roman" w:hAnsi="Cambria"/>
              <w:color w:val="000000"/>
              <w:sz w:val="22"/>
            </w:rPr>
            <w:t xml:space="preserve"> vol. 12 (1999).</w:t>
          </w:r>
        </w:p>
        <w:p w14:paraId="0A59D268" w14:textId="77777777" w:rsidR="00576DED" w:rsidRPr="00576DED" w:rsidRDefault="00576DED">
          <w:pPr>
            <w:autoSpaceDE w:val="0"/>
            <w:autoSpaceDN w:val="0"/>
            <w:ind w:hanging="640"/>
            <w:divId w:val="1698627899"/>
            <w:rPr>
              <w:rFonts w:ascii="Cambria" w:eastAsia="Times New Roman" w:hAnsi="Cambria"/>
              <w:color w:val="000000"/>
              <w:sz w:val="22"/>
            </w:rPr>
          </w:pPr>
          <w:r w:rsidRPr="00576DED">
            <w:rPr>
              <w:rFonts w:ascii="Cambria" w:eastAsia="Times New Roman" w:hAnsi="Cambria"/>
              <w:color w:val="000000"/>
              <w:sz w:val="22"/>
            </w:rPr>
            <w:t>40.</w:t>
          </w:r>
          <w:r w:rsidRPr="00576DED">
            <w:rPr>
              <w:rFonts w:ascii="Cambria" w:eastAsia="Times New Roman" w:hAnsi="Cambria"/>
              <w:color w:val="000000"/>
              <w:sz w:val="22"/>
            </w:rPr>
            <w:tab/>
            <w:t xml:space="preserve">Koerner, T., de Raadt, P. &amp; Maudlin, I. The 1901 uganda sleeping sickness epidemic revisited: A case of mistaken identity? </w:t>
          </w:r>
          <w:r w:rsidRPr="00576DED">
            <w:rPr>
              <w:rFonts w:ascii="Cambria" w:eastAsia="Times New Roman" w:hAnsi="Cambria"/>
              <w:i/>
              <w:iCs/>
              <w:color w:val="000000"/>
              <w:sz w:val="22"/>
            </w:rPr>
            <w:t>Parasitology Today</w:t>
          </w:r>
          <w:r w:rsidRPr="00576DED">
            <w:rPr>
              <w:rFonts w:ascii="Cambria" w:eastAsia="Times New Roman" w:hAnsi="Cambria"/>
              <w:color w:val="000000"/>
              <w:sz w:val="22"/>
            </w:rPr>
            <w:t xml:space="preserve"> </w:t>
          </w:r>
          <w:r w:rsidRPr="00576DED">
            <w:rPr>
              <w:rFonts w:ascii="Cambria" w:eastAsia="Times New Roman" w:hAnsi="Cambria"/>
              <w:b/>
              <w:bCs/>
              <w:color w:val="000000"/>
              <w:sz w:val="22"/>
            </w:rPr>
            <w:t>11</w:t>
          </w:r>
          <w:r w:rsidRPr="00576DED">
            <w:rPr>
              <w:rFonts w:ascii="Cambria" w:eastAsia="Times New Roman" w:hAnsi="Cambria"/>
              <w:color w:val="000000"/>
              <w:sz w:val="22"/>
            </w:rPr>
            <w:t>, 303–306 (1995).</w:t>
          </w:r>
        </w:p>
        <w:p w14:paraId="32E999A1" w14:textId="77777777" w:rsidR="00576DED" w:rsidRPr="00576DED" w:rsidRDefault="00576DED">
          <w:pPr>
            <w:autoSpaceDE w:val="0"/>
            <w:autoSpaceDN w:val="0"/>
            <w:ind w:hanging="640"/>
            <w:divId w:val="995189406"/>
            <w:rPr>
              <w:rFonts w:ascii="Cambria" w:eastAsia="Times New Roman" w:hAnsi="Cambria"/>
              <w:color w:val="000000"/>
              <w:sz w:val="22"/>
            </w:rPr>
          </w:pPr>
          <w:r w:rsidRPr="00576DED">
            <w:rPr>
              <w:rFonts w:ascii="Cambria" w:eastAsia="Times New Roman" w:hAnsi="Cambria"/>
              <w:color w:val="000000"/>
              <w:sz w:val="22"/>
            </w:rPr>
            <w:t>41.</w:t>
          </w:r>
          <w:r w:rsidRPr="00576DED">
            <w:rPr>
              <w:rFonts w:ascii="Cambria" w:eastAsia="Times New Roman" w:hAnsi="Cambria"/>
              <w:color w:val="000000"/>
              <w:sz w:val="22"/>
            </w:rPr>
            <w:tab/>
            <w:t xml:space="preserve">Murunga, G. R. 5 “Inherently Unhygienic Races”: Plague and the Origins of Settler Dominance in Nairobi, 1899–1907. in </w:t>
          </w:r>
          <w:r w:rsidRPr="00576DED">
            <w:rPr>
              <w:rFonts w:ascii="Cambria" w:eastAsia="Times New Roman" w:hAnsi="Cambria"/>
              <w:i/>
              <w:iCs/>
              <w:color w:val="000000"/>
              <w:sz w:val="22"/>
            </w:rPr>
            <w:t>African Urban Spaces in Historical Perspective</w:t>
          </w:r>
          <w:r w:rsidRPr="00576DED">
            <w:rPr>
              <w:rFonts w:ascii="Cambria" w:eastAsia="Times New Roman" w:hAnsi="Cambria"/>
              <w:color w:val="000000"/>
              <w:sz w:val="22"/>
            </w:rPr>
            <w:t xml:space="preserve"> (eds. Salm, S. S. et al.) 98–130 (Boydell and Brewer, Boydell and Brewer, 2005). doi:doi:10.1515/9781580466370-008.</w:t>
          </w:r>
        </w:p>
        <w:p w14:paraId="46B771A8" w14:textId="77777777" w:rsidR="00576DED" w:rsidRPr="00576DED" w:rsidRDefault="00576DED">
          <w:pPr>
            <w:autoSpaceDE w:val="0"/>
            <w:autoSpaceDN w:val="0"/>
            <w:ind w:hanging="640"/>
            <w:divId w:val="1491019433"/>
            <w:rPr>
              <w:rFonts w:ascii="Cambria" w:eastAsia="Times New Roman" w:hAnsi="Cambria"/>
              <w:color w:val="000000"/>
              <w:sz w:val="22"/>
            </w:rPr>
          </w:pPr>
          <w:r w:rsidRPr="00576DED">
            <w:rPr>
              <w:rFonts w:ascii="Cambria" w:eastAsia="Times New Roman" w:hAnsi="Cambria"/>
              <w:color w:val="000000"/>
              <w:sz w:val="22"/>
            </w:rPr>
            <w:t>42.</w:t>
          </w:r>
          <w:r w:rsidRPr="00576DED">
            <w:rPr>
              <w:rFonts w:ascii="Cambria" w:eastAsia="Times New Roman" w:hAnsi="Cambria"/>
              <w:color w:val="000000"/>
              <w:sz w:val="22"/>
            </w:rPr>
            <w:tab/>
            <w:t xml:space="preserve">Vaughan, M. </w:t>
          </w:r>
          <w:r w:rsidRPr="00576DED">
            <w:rPr>
              <w:rFonts w:ascii="Cambria" w:eastAsia="Times New Roman" w:hAnsi="Cambria"/>
              <w:i/>
              <w:iCs/>
              <w:color w:val="000000"/>
              <w:sz w:val="22"/>
            </w:rPr>
            <w:t>Curing Their Ills Colonial Power and African Illness</w:t>
          </w:r>
          <w:r w:rsidRPr="00576DED">
            <w:rPr>
              <w:rFonts w:ascii="Cambria" w:eastAsia="Times New Roman" w:hAnsi="Cambria"/>
              <w:color w:val="000000"/>
              <w:sz w:val="22"/>
            </w:rPr>
            <w:t>. (Stanford University press, 991).</w:t>
          </w:r>
        </w:p>
        <w:p w14:paraId="06900E68" w14:textId="77777777" w:rsidR="00576DED" w:rsidRPr="00576DED" w:rsidRDefault="00576DED">
          <w:pPr>
            <w:autoSpaceDE w:val="0"/>
            <w:autoSpaceDN w:val="0"/>
            <w:ind w:hanging="640"/>
            <w:divId w:val="41290004"/>
            <w:rPr>
              <w:rFonts w:ascii="Cambria" w:eastAsia="Times New Roman" w:hAnsi="Cambria"/>
              <w:color w:val="000000"/>
              <w:sz w:val="22"/>
            </w:rPr>
          </w:pPr>
          <w:r w:rsidRPr="00576DED">
            <w:rPr>
              <w:rFonts w:ascii="Cambria" w:eastAsia="Times New Roman" w:hAnsi="Cambria"/>
              <w:color w:val="000000"/>
              <w:sz w:val="22"/>
            </w:rPr>
            <w:t>43.</w:t>
          </w:r>
          <w:r w:rsidRPr="00576DED">
            <w:rPr>
              <w:rFonts w:ascii="Cambria" w:eastAsia="Times New Roman" w:hAnsi="Cambria"/>
              <w:color w:val="000000"/>
              <w:sz w:val="22"/>
            </w:rPr>
            <w:tab/>
            <w:t xml:space="preserve">Clarke, S. The research council system and the politics of medical and agricultural research for the british colonial empire, 1940-52. </w:t>
          </w:r>
          <w:r w:rsidRPr="00576DED">
            <w:rPr>
              <w:rFonts w:ascii="Cambria" w:eastAsia="Times New Roman" w:hAnsi="Cambria"/>
              <w:i/>
              <w:iCs/>
              <w:color w:val="000000"/>
              <w:sz w:val="22"/>
            </w:rPr>
            <w:t>Med Hist</w:t>
          </w:r>
          <w:r w:rsidRPr="00576DED">
            <w:rPr>
              <w:rFonts w:ascii="Cambria" w:eastAsia="Times New Roman" w:hAnsi="Cambria"/>
              <w:color w:val="000000"/>
              <w:sz w:val="22"/>
            </w:rPr>
            <w:t xml:space="preserve"> </w:t>
          </w:r>
          <w:r w:rsidRPr="00576DED">
            <w:rPr>
              <w:rFonts w:ascii="Cambria" w:eastAsia="Times New Roman" w:hAnsi="Cambria"/>
              <w:b/>
              <w:bCs/>
              <w:color w:val="000000"/>
              <w:sz w:val="22"/>
            </w:rPr>
            <w:t>57</w:t>
          </w:r>
          <w:r w:rsidRPr="00576DED">
            <w:rPr>
              <w:rFonts w:ascii="Cambria" w:eastAsia="Times New Roman" w:hAnsi="Cambria"/>
              <w:color w:val="000000"/>
              <w:sz w:val="22"/>
            </w:rPr>
            <w:t>, 338–358 (2013).</w:t>
          </w:r>
        </w:p>
        <w:p w14:paraId="5F854D1F" w14:textId="77777777" w:rsidR="00576DED" w:rsidRPr="00576DED" w:rsidRDefault="00576DED">
          <w:pPr>
            <w:autoSpaceDE w:val="0"/>
            <w:autoSpaceDN w:val="0"/>
            <w:ind w:hanging="640"/>
            <w:divId w:val="1011300783"/>
            <w:rPr>
              <w:rFonts w:ascii="Cambria" w:eastAsia="Times New Roman" w:hAnsi="Cambria"/>
              <w:color w:val="000000"/>
              <w:sz w:val="22"/>
            </w:rPr>
          </w:pPr>
          <w:r w:rsidRPr="00576DED">
            <w:rPr>
              <w:rFonts w:ascii="Cambria" w:eastAsia="Times New Roman" w:hAnsi="Cambria"/>
              <w:color w:val="000000"/>
              <w:sz w:val="22"/>
            </w:rPr>
            <w:t>44.</w:t>
          </w:r>
          <w:r w:rsidRPr="00576DED">
            <w:rPr>
              <w:rFonts w:ascii="Cambria" w:eastAsia="Times New Roman" w:hAnsi="Cambria"/>
              <w:color w:val="000000"/>
              <w:sz w:val="22"/>
            </w:rPr>
            <w:tab/>
            <w:t xml:space="preserve">The East Africa Protectorate. </w:t>
          </w:r>
          <w:r w:rsidRPr="00576DED">
            <w:rPr>
              <w:rFonts w:ascii="Cambria" w:eastAsia="Times New Roman" w:hAnsi="Cambria"/>
              <w:i/>
              <w:iCs/>
              <w:color w:val="000000"/>
              <w:sz w:val="22"/>
            </w:rPr>
            <w:t>The Official Gazette of the East Africa Protectorate</w:t>
          </w:r>
          <w:r w:rsidRPr="00576DED">
            <w:rPr>
              <w:rFonts w:ascii="Cambria" w:eastAsia="Times New Roman" w:hAnsi="Cambria"/>
              <w:color w:val="000000"/>
              <w:sz w:val="22"/>
            </w:rPr>
            <w:t>. (1916).</w:t>
          </w:r>
        </w:p>
        <w:p w14:paraId="17EC97F3" w14:textId="77777777" w:rsidR="00576DED" w:rsidRPr="00576DED" w:rsidRDefault="00576DED">
          <w:pPr>
            <w:autoSpaceDE w:val="0"/>
            <w:autoSpaceDN w:val="0"/>
            <w:ind w:hanging="640"/>
            <w:divId w:val="2092969470"/>
            <w:rPr>
              <w:rFonts w:ascii="Cambria" w:eastAsia="Times New Roman" w:hAnsi="Cambria"/>
              <w:color w:val="000000"/>
              <w:sz w:val="22"/>
            </w:rPr>
          </w:pPr>
          <w:r w:rsidRPr="00576DED">
            <w:rPr>
              <w:rFonts w:ascii="Cambria" w:eastAsia="Times New Roman" w:hAnsi="Cambria"/>
              <w:color w:val="000000"/>
              <w:sz w:val="22"/>
            </w:rPr>
            <w:lastRenderedPageBreak/>
            <w:t>45.</w:t>
          </w:r>
          <w:r w:rsidRPr="00576DED">
            <w:rPr>
              <w:rFonts w:ascii="Cambria" w:eastAsia="Times New Roman" w:hAnsi="Cambria"/>
              <w:color w:val="000000"/>
              <w:sz w:val="22"/>
            </w:rPr>
            <w:tab/>
            <w:t xml:space="preserve">Ombongi, K. S., Dobson, M., Malowany, M. &amp; Snow, R. W. THE EAST AFRICAN MEDICAL JOURNAL: ITS HISTORY AND CONTRIBUTION TO REGIONAL MALARIA RESEARCH DURING THE LAST 75 YEARS. </w:t>
          </w:r>
          <w:r w:rsidRPr="00576DED">
            <w:rPr>
              <w:rFonts w:ascii="Cambria" w:eastAsia="Times New Roman" w:hAnsi="Cambria"/>
              <w:i/>
              <w:iCs/>
              <w:color w:val="000000"/>
              <w:sz w:val="22"/>
            </w:rPr>
            <w:t>East Afr Med J</w:t>
          </w:r>
          <w:r w:rsidRPr="00576DED">
            <w:rPr>
              <w:rFonts w:ascii="Cambria" w:eastAsia="Times New Roman" w:hAnsi="Cambria"/>
              <w:color w:val="000000"/>
              <w:sz w:val="22"/>
            </w:rPr>
            <w:t xml:space="preserve"> </w:t>
          </w:r>
          <w:r w:rsidRPr="00576DED">
            <w:rPr>
              <w:rFonts w:ascii="Cambria" w:eastAsia="Times New Roman" w:hAnsi="Cambria"/>
              <w:b/>
              <w:bCs/>
              <w:color w:val="000000"/>
              <w:sz w:val="22"/>
            </w:rPr>
            <w:t>75</w:t>
          </w:r>
          <w:r w:rsidRPr="00576DED">
            <w:rPr>
              <w:rFonts w:ascii="Cambria" w:eastAsia="Times New Roman" w:hAnsi="Cambria"/>
              <w:color w:val="000000"/>
              <w:sz w:val="22"/>
            </w:rPr>
            <w:t>, S10–S19 (1998).</w:t>
          </w:r>
        </w:p>
        <w:p w14:paraId="6A8DF827" w14:textId="77777777" w:rsidR="00576DED" w:rsidRPr="00576DED" w:rsidRDefault="00576DED">
          <w:pPr>
            <w:autoSpaceDE w:val="0"/>
            <w:autoSpaceDN w:val="0"/>
            <w:ind w:hanging="640"/>
            <w:divId w:val="1605578425"/>
            <w:rPr>
              <w:rFonts w:ascii="Cambria" w:eastAsia="Times New Roman" w:hAnsi="Cambria"/>
              <w:color w:val="000000"/>
              <w:sz w:val="22"/>
            </w:rPr>
          </w:pPr>
          <w:r w:rsidRPr="00576DED">
            <w:rPr>
              <w:rFonts w:ascii="Cambria" w:eastAsia="Times New Roman" w:hAnsi="Cambria"/>
              <w:color w:val="000000"/>
              <w:sz w:val="22"/>
            </w:rPr>
            <w:t>46.</w:t>
          </w:r>
          <w:r w:rsidRPr="00576DED">
            <w:rPr>
              <w:rFonts w:ascii="Cambria" w:eastAsia="Times New Roman" w:hAnsi="Cambria"/>
              <w:color w:val="000000"/>
              <w:sz w:val="22"/>
            </w:rPr>
            <w:tab/>
            <w:t xml:space="preserve">Snow, R. W., Amratia, P., Kabaria, C. W., Noor, A. M. &amp; Marsh, K. The Changing Limits and Incidence of Malaria in Africa. 1939-2009. in </w:t>
          </w:r>
          <w:r w:rsidRPr="00576DED">
            <w:rPr>
              <w:rFonts w:ascii="Cambria" w:eastAsia="Times New Roman" w:hAnsi="Cambria"/>
              <w:i/>
              <w:iCs/>
              <w:color w:val="000000"/>
              <w:sz w:val="22"/>
            </w:rPr>
            <w:t>Advances in Parasitology</w:t>
          </w:r>
          <w:r w:rsidRPr="00576DED">
            <w:rPr>
              <w:rFonts w:ascii="Cambria" w:eastAsia="Times New Roman" w:hAnsi="Cambria"/>
              <w:color w:val="000000"/>
              <w:sz w:val="22"/>
            </w:rPr>
            <w:t xml:space="preserve"> vol. 78 169–262 (Academic Press, 2012).</w:t>
          </w:r>
        </w:p>
        <w:p w14:paraId="6375D6D1" w14:textId="77777777" w:rsidR="00576DED" w:rsidRPr="00576DED" w:rsidRDefault="00576DED">
          <w:pPr>
            <w:autoSpaceDE w:val="0"/>
            <w:autoSpaceDN w:val="0"/>
            <w:ind w:hanging="640"/>
            <w:divId w:val="746612478"/>
            <w:rPr>
              <w:rFonts w:ascii="Cambria" w:eastAsia="Times New Roman" w:hAnsi="Cambria"/>
              <w:color w:val="000000"/>
              <w:sz w:val="22"/>
            </w:rPr>
          </w:pPr>
          <w:r w:rsidRPr="00576DED">
            <w:rPr>
              <w:rFonts w:ascii="Cambria" w:eastAsia="Times New Roman" w:hAnsi="Cambria"/>
              <w:color w:val="000000"/>
              <w:sz w:val="22"/>
            </w:rPr>
            <w:t>47.</w:t>
          </w:r>
          <w:r w:rsidRPr="00576DED">
            <w:rPr>
              <w:rFonts w:ascii="Cambria" w:eastAsia="Times New Roman" w:hAnsi="Cambria"/>
              <w:color w:val="000000"/>
              <w:sz w:val="22"/>
            </w:rPr>
            <w:tab/>
            <w:t xml:space="preserve">Government of Kenya. </w:t>
          </w:r>
          <w:r w:rsidRPr="00576DED">
            <w:rPr>
              <w:rFonts w:ascii="Cambria" w:eastAsia="Times New Roman" w:hAnsi="Cambria"/>
              <w:i/>
              <w:iCs/>
              <w:color w:val="000000"/>
              <w:sz w:val="22"/>
            </w:rPr>
            <w:t>African Socialism and Its Application to Planning in Kenya</w:t>
          </w:r>
          <w:r w:rsidRPr="00576DED">
            <w:rPr>
              <w:rFonts w:ascii="Cambria" w:eastAsia="Times New Roman" w:hAnsi="Cambria"/>
              <w:color w:val="000000"/>
              <w:sz w:val="22"/>
            </w:rPr>
            <w:t>. (1965).</w:t>
          </w:r>
        </w:p>
        <w:p w14:paraId="3ABF0A49" w14:textId="77777777" w:rsidR="00576DED" w:rsidRPr="00576DED" w:rsidRDefault="00576DED">
          <w:pPr>
            <w:autoSpaceDE w:val="0"/>
            <w:autoSpaceDN w:val="0"/>
            <w:ind w:hanging="640"/>
            <w:divId w:val="155459386"/>
            <w:rPr>
              <w:rFonts w:ascii="Cambria" w:eastAsia="Times New Roman" w:hAnsi="Cambria"/>
              <w:color w:val="000000"/>
              <w:sz w:val="22"/>
            </w:rPr>
          </w:pPr>
          <w:r w:rsidRPr="00576DED">
            <w:rPr>
              <w:rFonts w:ascii="Cambria" w:eastAsia="Times New Roman" w:hAnsi="Cambria"/>
              <w:color w:val="000000"/>
              <w:sz w:val="22"/>
            </w:rPr>
            <w:t>48.</w:t>
          </w:r>
          <w:r w:rsidRPr="00576DED">
            <w:rPr>
              <w:rFonts w:ascii="Cambria" w:eastAsia="Times New Roman" w:hAnsi="Cambria"/>
              <w:color w:val="000000"/>
              <w:sz w:val="22"/>
            </w:rPr>
            <w:tab/>
            <w:t xml:space="preserve">Abuya, T., Maina, T. &amp; Chuma, J. Historical account of the national health insurance formulation in Kenya: Experiences from the past decade. </w:t>
          </w:r>
          <w:r w:rsidRPr="00576DED">
            <w:rPr>
              <w:rFonts w:ascii="Cambria" w:eastAsia="Times New Roman" w:hAnsi="Cambria"/>
              <w:i/>
              <w:iCs/>
              <w:color w:val="000000"/>
              <w:sz w:val="22"/>
            </w:rPr>
            <w:t>BMC Health Serv Res</w:t>
          </w:r>
          <w:r w:rsidRPr="00576DED">
            <w:rPr>
              <w:rFonts w:ascii="Cambria" w:eastAsia="Times New Roman" w:hAnsi="Cambria"/>
              <w:color w:val="000000"/>
              <w:sz w:val="22"/>
            </w:rPr>
            <w:t xml:space="preserve"> </w:t>
          </w:r>
          <w:r w:rsidRPr="00576DED">
            <w:rPr>
              <w:rFonts w:ascii="Cambria" w:eastAsia="Times New Roman" w:hAnsi="Cambria"/>
              <w:b/>
              <w:bCs/>
              <w:color w:val="000000"/>
              <w:sz w:val="22"/>
            </w:rPr>
            <w:t>15</w:t>
          </w:r>
          <w:r w:rsidRPr="00576DED">
            <w:rPr>
              <w:rFonts w:ascii="Cambria" w:eastAsia="Times New Roman" w:hAnsi="Cambria"/>
              <w:color w:val="000000"/>
              <w:sz w:val="22"/>
            </w:rPr>
            <w:t>, (2015).</w:t>
          </w:r>
        </w:p>
        <w:p w14:paraId="4DFA5DBF" w14:textId="77777777" w:rsidR="00576DED" w:rsidRPr="00576DED" w:rsidRDefault="00576DED">
          <w:pPr>
            <w:autoSpaceDE w:val="0"/>
            <w:autoSpaceDN w:val="0"/>
            <w:ind w:hanging="640"/>
            <w:divId w:val="1555462738"/>
            <w:rPr>
              <w:rFonts w:ascii="Cambria" w:eastAsia="Times New Roman" w:hAnsi="Cambria"/>
              <w:color w:val="000000"/>
              <w:sz w:val="22"/>
            </w:rPr>
          </w:pPr>
          <w:r w:rsidRPr="00576DED">
            <w:rPr>
              <w:rFonts w:ascii="Cambria" w:eastAsia="Times New Roman" w:hAnsi="Cambria"/>
              <w:color w:val="000000"/>
              <w:sz w:val="22"/>
            </w:rPr>
            <w:t>49.</w:t>
          </w:r>
          <w:r w:rsidRPr="00576DED">
            <w:rPr>
              <w:rFonts w:ascii="Cambria" w:eastAsia="Times New Roman" w:hAnsi="Cambria"/>
              <w:color w:val="000000"/>
              <w:sz w:val="22"/>
            </w:rPr>
            <w:tab/>
            <w:t xml:space="preserve">Kumar Mohajan, H. Improvement of Health Sector in Kenya. </w:t>
          </w:r>
          <w:r w:rsidRPr="00576DED">
            <w:rPr>
              <w:rFonts w:ascii="Cambria" w:eastAsia="Times New Roman" w:hAnsi="Cambria"/>
              <w:i/>
              <w:iCs/>
              <w:color w:val="000000"/>
              <w:sz w:val="22"/>
            </w:rPr>
            <w:t>Am J Public Health Res</w:t>
          </w:r>
          <w:r w:rsidRPr="00576DED">
            <w:rPr>
              <w:rFonts w:ascii="Cambria" w:eastAsia="Times New Roman" w:hAnsi="Cambria"/>
              <w:color w:val="000000"/>
              <w:sz w:val="22"/>
            </w:rPr>
            <w:t xml:space="preserve"> </w:t>
          </w:r>
          <w:r w:rsidRPr="00576DED">
            <w:rPr>
              <w:rFonts w:ascii="Cambria" w:eastAsia="Times New Roman" w:hAnsi="Cambria"/>
              <w:b/>
              <w:bCs/>
              <w:color w:val="000000"/>
              <w:sz w:val="22"/>
            </w:rPr>
            <w:t>2</w:t>
          </w:r>
          <w:r w:rsidRPr="00576DED">
            <w:rPr>
              <w:rFonts w:ascii="Cambria" w:eastAsia="Times New Roman" w:hAnsi="Cambria"/>
              <w:color w:val="000000"/>
              <w:sz w:val="22"/>
            </w:rPr>
            <w:t>, 159–169 (2014).</w:t>
          </w:r>
        </w:p>
        <w:p w14:paraId="18EB5051" w14:textId="77777777" w:rsidR="00576DED" w:rsidRPr="00576DED" w:rsidRDefault="00576DED">
          <w:pPr>
            <w:autoSpaceDE w:val="0"/>
            <w:autoSpaceDN w:val="0"/>
            <w:ind w:hanging="640"/>
            <w:divId w:val="1692761441"/>
            <w:rPr>
              <w:rFonts w:ascii="Cambria" w:eastAsia="Times New Roman" w:hAnsi="Cambria"/>
              <w:color w:val="000000"/>
              <w:sz w:val="22"/>
            </w:rPr>
          </w:pPr>
          <w:r w:rsidRPr="00576DED">
            <w:rPr>
              <w:rFonts w:ascii="Cambria" w:eastAsia="Times New Roman" w:hAnsi="Cambria"/>
              <w:color w:val="000000"/>
              <w:sz w:val="22"/>
            </w:rPr>
            <w:t>50.</w:t>
          </w:r>
          <w:r w:rsidRPr="00576DED">
            <w:rPr>
              <w:rFonts w:ascii="Cambria" w:eastAsia="Times New Roman" w:hAnsi="Cambria"/>
              <w:color w:val="000000"/>
              <w:sz w:val="22"/>
            </w:rPr>
            <w:tab/>
            <w:t>Republic of Kenya. Sessional Paper no 1 of 1986 Economic Management for Renewed Growth. (1986).</w:t>
          </w:r>
        </w:p>
        <w:p w14:paraId="1674E46F" w14:textId="77777777" w:rsidR="00576DED" w:rsidRPr="00576DED" w:rsidRDefault="00576DED">
          <w:pPr>
            <w:autoSpaceDE w:val="0"/>
            <w:autoSpaceDN w:val="0"/>
            <w:ind w:hanging="640"/>
            <w:divId w:val="1025061824"/>
            <w:rPr>
              <w:rFonts w:ascii="Cambria" w:eastAsia="Times New Roman" w:hAnsi="Cambria"/>
              <w:color w:val="000000"/>
              <w:sz w:val="22"/>
            </w:rPr>
          </w:pPr>
          <w:r w:rsidRPr="00576DED">
            <w:rPr>
              <w:rFonts w:ascii="Cambria" w:eastAsia="Times New Roman" w:hAnsi="Cambria"/>
              <w:color w:val="000000"/>
              <w:sz w:val="22"/>
            </w:rPr>
            <w:t>51.</w:t>
          </w:r>
          <w:r w:rsidRPr="00576DED">
            <w:rPr>
              <w:rFonts w:ascii="Cambria" w:eastAsia="Times New Roman" w:hAnsi="Cambria"/>
              <w:color w:val="000000"/>
              <w:sz w:val="22"/>
            </w:rPr>
            <w:tab/>
          </w:r>
          <w:r w:rsidRPr="00576DED">
            <w:rPr>
              <w:rFonts w:ascii="Cambria" w:eastAsia="Times New Roman" w:hAnsi="Cambria"/>
              <w:i/>
              <w:iCs/>
              <w:color w:val="000000"/>
              <w:sz w:val="22"/>
            </w:rPr>
            <w:t>The National Health Sector Strategic Plan 1999-2004</w:t>
          </w:r>
          <w:r w:rsidRPr="00576DED">
            <w:rPr>
              <w:rFonts w:ascii="Cambria" w:eastAsia="Times New Roman" w:hAnsi="Cambria"/>
              <w:color w:val="000000"/>
              <w:sz w:val="22"/>
            </w:rPr>
            <w:t>. (The Republic, Nairobi, 1999).</w:t>
          </w:r>
        </w:p>
        <w:p w14:paraId="1D6C21DC" w14:textId="77777777" w:rsidR="00576DED" w:rsidRPr="00576DED" w:rsidRDefault="00576DED">
          <w:pPr>
            <w:autoSpaceDE w:val="0"/>
            <w:autoSpaceDN w:val="0"/>
            <w:ind w:hanging="640"/>
            <w:divId w:val="1614631236"/>
            <w:rPr>
              <w:rFonts w:ascii="Cambria" w:eastAsia="Times New Roman" w:hAnsi="Cambria"/>
              <w:color w:val="000000"/>
              <w:sz w:val="22"/>
            </w:rPr>
          </w:pPr>
          <w:r w:rsidRPr="00576DED">
            <w:rPr>
              <w:rFonts w:ascii="Cambria" w:eastAsia="Times New Roman" w:hAnsi="Cambria"/>
              <w:color w:val="000000"/>
              <w:sz w:val="22"/>
            </w:rPr>
            <w:t>52.</w:t>
          </w:r>
          <w:r w:rsidRPr="00576DED">
            <w:rPr>
              <w:rFonts w:ascii="Cambria" w:eastAsia="Times New Roman" w:hAnsi="Cambria"/>
              <w:color w:val="000000"/>
              <w:sz w:val="22"/>
            </w:rPr>
            <w:tab/>
            <w:t xml:space="preserve">Karuri, J., Waiganjo, P., Orwa, D. &amp; Manya, A. DHIS2: The Tool to Improve Health Data Demand and Use in Kenya. </w:t>
          </w:r>
          <w:r w:rsidRPr="00576DED">
            <w:rPr>
              <w:rFonts w:ascii="Cambria" w:eastAsia="Times New Roman" w:hAnsi="Cambria"/>
              <w:i/>
              <w:iCs/>
              <w:color w:val="000000"/>
              <w:sz w:val="22"/>
            </w:rPr>
            <w:t>J Health Inform Dev Ctries</w:t>
          </w:r>
          <w:r w:rsidRPr="00576DED">
            <w:rPr>
              <w:rFonts w:ascii="Cambria" w:eastAsia="Times New Roman" w:hAnsi="Cambria"/>
              <w:color w:val="000000"/>
              <w:sz w:val="22"/>
            </w:rPr>
            <w:t xml:space="preserve"> </w:t>
          </w:r>
          <w:r w:rsidRPr="00576DED">
            <w:rPr>
              <w:rFonts w:ascii="Cambria" w:eastAsia="Times New Roman" w:hAnsi="Cambria"/>
              <w:b/>
              <w:bCs/>
              <w:color w:val="000000"/>
              <w:sz w:val="22"/>
            </w:rPr>
            <w:t>8</w:t>
          </w:r>
          <w:r w:rsidRPr="00576DED">
            <w:rPr>
              <w:rFonts w:ascii="Cambria" w:eastAsia="Times New Roman" w:hAnsi="Cambria"/>
              <w:color w:val="000000"/>
              <w:sz w:val="22"/>
            </w:rPr>
            <w:t>, 38–60 (2014).</w:t>
          </w:r>
        </w:p>
        <w:p w14:paraId="585BBCDA" w14:textId="77777777" w:rsidR="00576DED" w:rsidRPr="00576DED" w:rsidRDefault="00576DED">
          <w:pPr>
            <w:autoSpaceDE w:val="0"/>
            <w:autoSpaceDN w:val="0"/>
            <w:ind w:hanging="640"/>
            <w:divId w:val="367607240"/>
            <w:rPr>
              <w:rFonts w:ascii="Cambria" w:eastAsia="Times New Roman" w:hAnsi="Cambria"/>
              <w:color w:val="000000"/>
              <w:sz w:val="22"/>
            </w:rPr>
          </w:pPr>
          <w:r w:rsidRPr="00576DED">
            <w:rPr>
              <w:rFonts w:ascii="Cambria" w:eastAsia="Times New Roman" w:hAnsi="Cambria"/>
              <w:color w:val="000000"/>
              <w:sz w:val="22"/>
            </w:rPr>
            <w:t>53.</w:t>
          </w:r>
          <w:r w:rsidRPr="00576DED">
            <w:rPr>
              <w:rFonts w:ascii="Cambria" w:eastAsia="Times New Roman" w:hAnsi="Cambria"/>
              <w:color w:val="000000"/>
              <w:sz w:val="22"/>
            </w:rPr>
            <w:tab/>
            <w:t xml:space="preserve">Masaba, B. B., Moturi, J. K., Taiswa, J. &amp; Mmusi-Phetoe, R. M. Devolution of healthcare system in Kenya: progress and challenges. </w:t>
          </w:r>
          <w:r w:rsidRPr="00576DED">
            <w:rPr>
              <w:rFonts w:ascii="Cambria" w:eastAsia="Times New Roman" w:hAnsi="Cambria"/>
              <w:i/>
              <w:iCs/>
              <w:color w:val="000000"/>
              <w:sz w:val="22"/>
            </w:rPr>
            <w:t>Public Health</w:t>
          </w:r>
          <w:r w:rsidRPr="00576DED">
            <w:rPr>
              <w:rFonts w:ascii="Cambria" w:eastAsia="Times New Roman" w:hAnsi="Cambria"/>
              <w:color w:val="000000"/>
              <w:sz w:val="22"/>
            </w:rPr>
            <w:t xml:space="preserve"> vol. 189 135–140 Preprint at https://doi.org/10.1016/j.puhe.2020.10.001 (2020).</w:t>
          </w:r>
        </w:p>
        <w:p w14:paraId="5268DF6B" w14:textId="77777777" w:rsidR="00576DED" w:rsidRPr="00576DED" w:rsidRDefault="00576DED">
          <w:pPr>
            <w:autoSpaceDE w:val="0"/>
            <w:autoSpaceDN w:val="0"/>
            <w:ind w:hanging="640"/>
            <w:divId w:val="86799"/>
            <w:rPr>
              <w:rFonts w:ascii="Cambria" w:eastAsia="Times New Roman" w:hAnsi="Cambria"/>
              <w:color w:val="000000"/>
              <w:sz w:val="22"/>
            </w:rPr>
          </w:pPr>
          <w:r w:rsidRPr="00576DED">
            <w:rPr>
              <w:rFonts w:ascii="Cambria" w:eastAsia="Times New Roman" w:hAnsi="Cambria"/>
              <w:color w:val="000000"/>
              <w:sz w:val="22"/>
            </w:rPr>
            <w:t>54.</w:t>
          </w:r>
          <w:r w:rsidRPr="00576DED">
            <w:rPr>
              <w:rFonts w:ascii="Cambria" w:eastAsia="Times New Roman" w:hAnsi="Cambria"/>
              <w:color w:val="000000"/>
              <w:sz w:val="22"/>
            </w:rPr>
            <w:tab/>
            <w:t xml:space="preserve">Fall, I. S. </w:t>
          </w:r>
          <w:r w:rsidRPr="00576DED">
            <w:rPr>
              <w:rFonts w:ascii="Cambria" w:eastAsia="Times New Roman" w:hAnsi="Cambria"/>
              <w:i/>
              <w:iCs/>
              <w:color w:val="000000"/>
              <w:sz w:val="22"/>
            </w:rPr>
            <w:t>et al.</w:t>
          </w:r>
          <w:r w:rsidRPr="00576DED">
            <w:rPr>
              <w:rFonts w:ascii="Cambria" w:eastAsia="Times New Roman" w:hAnsi="Cambria"/>
              <w:color w:val="000000"/>
              <w:sz w:val="22"/>
            </w:rPr>
            <w:t xml:space="preserve"> Integrated Disease Surveillance and Response (IDSR) strategy: Current status, challenges and perspectives for the future in Africa. </w:t>
          </w:r>
          <w:r w:rsidRPr="00576DED">
            <w:rPr>
              <w:rFonts w:ascii="Cambria" w:eastAsia="Times New Roman" w:hAnsi="Cambria"/>
              <w:i/>
              <w:iCs/>
              <w:color w:val="000000"/>
              <w:sz w:val="22"/>
            </w:rPr>
            <w:t>BMJ Glob Health</w:t>
          </w:r>
          <w:r w:rsidRPr="00576DED">
            <w:rPr>
              <w:rFonts w:ascii="Cambria" w:eastAsia="Times New Roman" w:hAnsi="Cambria"/>
              <w:color w:val="000000"/>
              <w:sz w:val="22"/>
            </w:rPr>
            <w:t xml:space="preserve"> </w:t>
          </w:r>
          <w:r w:rsidRPr="00576DED">
            <w:rPr>
              <w:rFonts w:ascii="Cambria" w:eastAsia="Times New Roman" w:hAnsi="Cambria"/>
              <w:b/>
              <w:bCs/>
              <w:color w:val="000000"/>
              <w:sz w:val="22"/>
            </w:rPr>
            <w:t>4</w:t>
          </w:r>
          <w:r w:rsidRPr="00576DED">
            <w:rPr>
              <w:rFonts w:ascii="Cambria" w:eastAsia="Times New Roman" w:hAnsi="Cambria"/>
              <w:color w:val="000000"/>
              <w:sz w:val="22"/>
            </w:rPr>
            <w:t>, 1–11 (2019).</w:t>
          </w:r>
        </w:p>
        <w:p w14:paraId="1C4FFF1D" w14:textId="77777777" w:rsidR="00576DED" w:rsidRPr="00576DED" w:rsidRDefault="00576DED">
          <w:pPr>
            <w:autoSpaceDE w:val="0"/>
            <w:autoSpaceDN w:val="0"/>
            <w:ind w:hanging="640"/>
            <w:divId w:val="716391668"/>
            <w:rPr>
              <w:rFonts w:ascii="Cambria" w:eastAsia="Times New Roman" w:hAnsi="Cambria"/>
              <w:color w:val="000000"/>
              <w:sz w:val="22"/>
            </w:rPr>
          </w:pPr>
          <w:r w:rsidRPr="00576DED">
            <w:rPr>
              <w:rFonts w:ascii="Cambria" w:eastAsia="Times New Roman" w:hAnsi="Cambria"/>
              <w:color w:val="000000"/>
              <w:sz w:val="22"/>
            </w:rPr>
            <w:t>55.</w:t>
          </w:r>
          <w:r w:rsidRPr="00576DED">
            <w:rPr>
              <w:rFonts w:ascii="Cambria" w:eastAsia="Times New Roman" w:hAnsi="Cambria"/>
              <w:color w:val="000000"/>
              <w:sz w:val="22"/>
            </w:rPr>
            <w:tab/>
            <w:t xml:space="preserve">Langat, E., Ward, P. R., Gesesew, H. A. &amp; Mwanri, L. Kenya’s path to Universal Health Coverage: Insights from policy and practice. </w:t>
          </w:r>
          <w:r w:rsidRPr="00576DED">
            <w:rPr>
              <w:rFonts w:ascii="Cambria" w:eastAsia="Times New Roman" w:hAnsi="Cambria"/>
              <w:i/>
              <w:iCs/>
              <w:color w:val="000000"/>
              <w:sz w:val="22"/>
            </w:rPr>
            <w:t>SSM - Health Systems</w:t>
          </w:r>
          <w:r w:rsidRPr="00576DED">
            <w:rPr>
              <w:rFonts w:ascii="Cambria" w:eastAsia="Times New Roman" w:hAnsi="Cambria"/>
              <w:color w:val="000000"/>
              <w:sz w:val="22"/>
            </w:rPr>
            <w:t xml:space="preserve"> </w:t>
          </w:r>
          <w:r w:rsidRPr="00576DED">
            <w:rPr>
              <w:rFonts w:ascii="Cambria" w:eastAsia="Times New Roman" w:hAnsi="Cambria"/>
              <w:b/>
              <w:bCs/>
              <w:color w:val="000000"/>
              <w:sz w:val="22"/>
            </w:rPr>
            <w:t>5</w:t>
          </w:r>
          <w:r w:rsidRPr="00576DED">
            <w:rPr>
              <w:rFonts w:ascii="Cambria" w:eastAsia="Times New Roman" w:hAnsi="Cambria"/>
              <w:color w:val="000000"/>
              <w:sz w:val="22"/>
            </w:rPr>
            <w:t>, 100141 (2025).</w:t>
          </w:r>
        </w:p>
        <w:p w14:paraId="43FABCF3" w14:textId="77777777" w:rsidR="00576DED" w:rsidRPr="00576DED" w:rsidRDefault="00576DED">
          <w:pPr>
            <w:autoSpaceDE w:val="0"/>
            <w:autoSpaceDN w:val="0"/>
            <w:ind w:hanging="640"/>
            <w:divId w:val="1933510390"/>
            <w:rPr>
              <w:rFonts w:ascii="Cambria" w:eastAsia="Times New Roman" w:hAnsi="Cambria"/>
              <w:color w:val="000000"/>
              <w:sz w:val="22"/>
            </w:rPr>
          </w:pPr>
          <w:r w:rsidRPr="00576DED">
            <w:rPr>
              <w:rFonts w:ascii="Cambria" w:eastAsia="Times New Roman" w:hAnsi="Cambria"/>
              <w:color w:val="000000"/>
              <w:sz w:val="22"/>
            </w:rPr>
            <w:t>56.</w:t>
          </w:r>
          <w:r w:rsidRPr="00576DED">
            <w:rPr>
              <w:rFonts w:ascii="Cambria" w:eastAsia="Times New Roman" w:hAnsi="Cambria"/>
              <w:color w:val="000000"/>
              <w:sz w:val="22"/>
            </w:rPr>
            <w:tab/>
            <w:t xml:space="preserve">Republic of Kenya. </w:t>
          </w:r>
          <w:r w:rsidRPr="00576DED">
            <w:rPr>
              <w:rFonts w:ascii="Cambria" w:eastAsia="Times New Roman" w:hAnsi="Cambria"/>
              <w:i/>
              <w:iCs/>
              <w:color w:val="000000"/>
              <w:sz w:val="22"/>
            </w:rPr>
            <w:t>Social Health Insurance Act</w:t>
          </w:r>
          <w:r w:rsidRPr="00576DED">
            <w:rPr>
              <w:rFonts w:ascii="Cambria" w:eastAsia="Times New Roman" w:hAnsi="Cambria"/>
              <w:color w:val="000000"/>
              <w:sz w:val="22"/>
            </w:rPr>
            <w:t>. (2023).</w:t>
          </w:r>
        </w:p>
        <w:p w14:paraId="052F7FB6" w14:textId="77777777" w:rsidR="00576DED" w:rsidRPr="00576DED" w:rsidRDefault="00576DED">
          <w:pPr>
            <w:autoSpaceDE w:val="0"/>
            <w:autoSpaceDN w:val="0"/>
            <w:ind w:hanging="640"/>
            <w:divId w:val="1362365598"/>
            <w:rPr>
              <w:rFonts w:ascii="Cambria" w:eastAsia="Times New Roman" w:hAnsi="Cambria"/>
              <w:color w:val="000000"/>
              <w:sz w:val="22"/>
            </w:rPr>
          </w:pPr>
          <w:r w:rsidRPr="00576DED">
            <w:rPr>
              <w:rFonts w:ascii="Cambria" w:eastAsia="Times New Roman" w:hAnsi="Cambria"/>
              <w:color w:val="000000"/>
              <w:sz w:val="22"/>
            </w:rPr>
            <w:t>57.</w:t>
          </w:r>
          <w:r w:rsidRPr="00576DED">
            <w:rPr>
              <w:rFonts w:ascii="Cambria" w:eastAsia="Times New Roman" w:hAnsi="Cambria"/>
              <w:color w:val="000000"/>
              <w:sz w:val="22"/>
            </w:rPr>
            <w:tab/>
            <w:t xml:space="preserve">Ekubu Otim, M. </w:t>
          </w:r>
          <w:r w:rsidRPr="00576DED">
            <w:rPr>
              <w:rFonts w:ascii="Cambria" w:eastAsia="Times New Roman" w:hAnsi="Cambria"/>
              <w:i/>
              <w:iCs/>
              <w:color w:val="000000"/>
              <w:sz w:val="22"/>
            </w:rPr>
            <w:t>et al.</w:t>
          </w:r>
          <w:r w:rsidRPr="00576DED">
            <w:rPr>
              <w:rFonts w:ascii="Cambria" w:eastAsia="Times New Roman" w:hAnsi="Cambria"/>
              <w:color w:val="000000"/>
              <w:sz w:val="22"/>
            </w:rPr>
            <w:t xml:space="preserve"> </w:t>
          </w:r>
          <w:r w:rsidRPr="00576DED">
            <w:rPr>
              <w:rFonts w:ascii="Cambria" w:eastAsia="Times New Roman" w:hAnsi="Cambria"/>
              <w:i/>
              <w:iCs/>
              <w:color w:val="000000"/>
              <w:sz w:val="22"/>
            </w:rPr>
            <w:t>Successes and Obstacles in Implementing Social Health Insurance in Developing and Middle-Income Countries: A Scoping Review of f-Year Recent Literatures</w:t>
          </w:r>
          <w:r w:rsidRPr="00576DED">
            <w:rPr>
              <w:rFonts w:ascii="Cambria" w:eastAsia="Times New Roman" w:hAnsi="Cambria"/>
              <w:color w:val="000000"/>
              <w:sz w:val="22"/>
            </w:rPr>
            <w:t>. https://worldpopulationreview.com/country-.</w:t>
          </w:r>
        </w:p>
        <w:p w14:paraId="52DD6167" w14:textId="20BE27E3" w:rsidR="00576DED" w:rsidRPr="00576DED" w:rsidRDefault="00576DED">
          <w:pPr>
            <w:autoSpaceDE w:val="0"/>
            <w:autoSpaceDN w:val="0"/>
            <w:ind w:hanging="640"/>
            <w:divId w:val="1414820673"/>
            <w:rPr>
              <w:rFonts w:ascii="Cambria" w:eastAsia="Times New Roman" w:hAnsi="Cambria"/>
              <w:color w:val="000000"/>
              <w:sz w:val="22"/>
            </w:rPr>
          </w:pPr>
          <w:r w:rsidRPr="00576DED">
            <w:rPr>
              <w:rFonts w:ascii="Cambria" w:eastAsia="Times New Roman" w:hAnsi="Cambria"/>
              <w:color w:val="000000"/>
              <w:sz w:val="22"/>
            </w:rPr>
            <w:t>58.</w:t>
          </w:r>
          <w:r w:rsidRPr="00576DED">
            <w:rPr>
              <w:rFonts w:ascii="Cambria" w:eastAsia="Times New Roman" w:hAnsi="Cambria"/>
              <w:color w:val="000000"/>
              <w:sz w:val="22"/>
            </w:rPr>
            <w:tab/>
            <w:t xml:space="preserve">Republic of Kenya. </w:t>
          </w:r>
          <w:r w:rsidRPr="00576DED">
            <w:rPr>
              <w:rFonts w:ascii="Cambria" w:eastAsia="Times New Roman" w:hAnsi="Cambria"/>
              <w:i/>
              <w:iCs/>
              <w:color w:val="000000"/>
              <w:sz w:val="22"/>
            </w:rPr>
            <w:t>Kenya Gazette Supplement No. 7</w:t>
          </w:r>
          <w:r w:rsidRPr="00576DED">
            <w:rPr>
              <w:rFonts w:ascii="Cambria" w:eastAsia="Times New Roman" w:hAnsi="Cambria"/>
              <w:color w:val="000000"/>
              <w:sz w:val="22"/>
            </w:rPr>
            <w:t>. (Kenya, 2022).</w:t>
          </w:r>
        </w:p>
        <w:p w14:paraId="1478B0BD" w14:textId="11EE8B6E" w:rsidR="001A2254" w:rsidRPr="006152E7" w:rsidRDefault="00576DED" w:rsidP="004066FB">
          <w:pPr>
            <w:spacing w:line="276" w:lineRule="auto"/>
            <w:rPr>
              <w:rFonts w:ascii="Cambria" w:hAnsi="Cambria"/>
              <w:b/>
              <w:bCs/>
              <w:sz w:val="22"/>
              <w:szCs w:val="22"/>
              <w:lang w:val="en-GB"/>
            </w:rPr>
          </w:pPr>
          <w:r w:rsidRPr="00576DED">
            <w:rPr>
              <w:rFonts w:ascii="Cambria" w:eastAsia="Times New Roman" w:hAnsi="Cambria"/>
              <w:color w:val="000000"/>
              <w:sz w:val="22"/>
            </w:rPr>
            <w:t> </w:t>
          </w:r>
        </w:p>
      </w:sdtContent>
    </w:sdt>
    <w:p w14:paraId="270BEB06" w14:textId="77777777" w:rsidR="004066FB" w:rsidRPr="006152E7" w:rsidRDefault="004066FB" w:rsidP="004066FB">
      <w:pPr>
        <w:spacing w:line="276" w:lineRule="auto"/>
        <w:rPr>
          <w:rFonts w:ascii="Cambria" w:hAnsi="Cambria"/>
          <w:sz w:val="22"/>
          <w:szCs w:val="22"/>
          <w:lang w:val="en-GB"/>
        </w:rPr>
      </w:pPr>
    </w:p>
    <w:sectPr w:rsidR="004066FB" w:rsidRPr="006152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webkit-standard">
    <w:altName w:val="Calibri"/>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2A3202"/>
    <w:multiLevelType w:val="hybridMultilevel"/>
    <w:tmpl w:val="908836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23882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DFD"/>
    <w:rsid w:val="00033290"/>
    <w:rsid w:val="00036F05"/>
    <w:rsid w:val="0005171C"/>
    <w:rsid w:val="00060089"/>
    <w:rsid w:val="000655CB"/>
    <w:rsid w:val="000676FD"/>
    <w:rsid w:val="00097D38"/>
    <w:rsid w:val="000A1A63"/>
    <w:rsid w:val="000A31A1"/>
    <w:rsid w:val="000B5BF4"/>
    <w:rsid w:val="000C3616"/>
    <w:rsid w:val="000F3EDE"/>
    <w:rsid w:val="00106E4D"/>
    <w:rsid w:val="00124BD1"/>
    <w:rsid w:val="00125D34"/>
    <w:rsid w:val="00127993"/>
    <w:rsid w:val="00147510"/>
    <w:rsid w:val="001479A5"/>
    <w:rsid w:val="00153941"/>
    <w:rsid w:val="00160B99"/>
    <w:rsid w:val="001646DB"/>
    <w:rsid w:val="001662EE"/>
    <w:rsid w:val="00171DB9"/>
    <w:rsid w:val="00172F41"/>
    <w:rsid w:val="001843B0"/>
    <w:rsid w:val="001864CF"/>
    <w:rsid w:val="001A2254"/>
    <w:rsid w:val="001A4D1F"/>
    <w:rsid w:val="001B0ABE"/>
    <w:rsid w:val="001B48EC"/>
    <w:rsid w:val="001C08ED"/>
    <w:rsid w:val="001E6E59"/>
    <w:rsid w:val="002035DB"/>
    <w:rsid w:val="002051B2"/>
    <w:rsid w:val="002377F0"/>
    <w:rsid w:val="00251E45"/>
    <w:rsid w:val="00255BF2"/>
    <w:rsid w:val="002828C5"/>
    <w:rsid w:val="00291498"/>
    <w:rsid w:val="0029170B"/>
    <w:rsid w:val="002B62A4"/>
    <w:rsid w:val="002E0C08"/>
    <w:rsid w:val="002F7F7A"/>
    <w:rsid w:val="003038CC"/>
    <w:rsid w:val="003252EF"/>
    <w:rsid w:val="00332320"/>
    <w:rsid w:val="00332456"/>
    <w:rsid w:val="00332C2D"/>
    <w:rsid w:val="00334423"/>
    <w:rsid w:val="0033566C"/>
    <w:rsid w:val="00336FCC"/>
    <w:rsid w:val="00342260"/>
    <w:rsid w:val="00352C8A"/>
    <w:rsid w:val="00353019"/>
    <w:rsid w:val="003566F7"/>
    <w:rsid w:val="00361626"/>
    <w:rsid w:val="0036794A"/>
    <w:rsid w:val="00367B7A"/>
    <w:rsid w:val="003757E7"/>
    <w:rsid w:val="00380D12"/>
    <w:rsid w:val="00390AB2"/>
    <w:rsid w:val="003936E7"/>
    <w:rsid w:val="003C1CD2"/>
    <w:rsid w:val="003C7350"/>
    <w:rsid w:val="003D063D"/>
    <w:rsid w:val="003D70E9"/>
    <w:rsid w:val="00403111"/>
    <w:rsid w:val="004066FB"/>
    <w:rsid w:val="00422495"/>
    <w:rsid w:val="00423B84"/>
    <w:rsid w:val="00426B6C"/>
    <w:rsid w:val="004320A3"/>
    <w:rsid w:val="00437E38"/>
    <w:rsid w:val="00437ED9"/>
    <w:rsid w:val="004432C1"/>
    <w:rsid w:val="00446958"/>
    <w:rsid w:val="004542A0"/>
    <w:rsid w:val="004713E2"/>
    <w:rsid w:val="0048018D"/>
    <w:rsid w:val="00490E0A"/>
    <w:rsid w:val="00490F10"/>
    <w:rsid w:val="004935BA"/>
    <w:rsid w:val="004A61D8"/>
    <w:rsid w:val="004A7FAF"/>
    <w:rsid w:val="004B392F"/>
    <w:rsid w:val="004B71DE"/>
    <w:rsid w:val="004F0A86"/>
    <w:rsid w:val="004F589C"/>
    <w:rsid w:val="005026A3"/>
    <w:rsid w:val="00543C44"/>
    <w:rsid w:val="00553B82"/>
    <w:rsid w:val="00555461"/>
    <w:rsid w:val="0056265D"/>
    <w:rsid w:val="00566382"/>
    <w:rsid w:val="005765A4"/>
    <w:rsid w:val="00576DED"/>
    <w:rsid w:val="00597AC8"/>
    <w:rsid w:val="005B08CD"/>
    <w:rsid w:val="005C1D8F"/>
    <w:rsid w:val="005C5EE8"/>
    <w:rsid w:val="006048DA"/>
    <w:rsid w:val="0060616F"/>
    <w:rsid w:val="006074DA"/>
    <w:rsid w:val="00610910"/>
    <w:rsid w:val="006152E7"/>
    <w:rsid w:val="00632C91"/>
    <w:rsid w:val="00647897"/>
    <w:rsid w:val="00647D21"/>
    <w:rsid w:val="00652DFC"/>
    <w:rsid w:val="006601D5"/>
    <w:rsid w:val="006725F0"/>
    <w:rsid w:val="00682DE3"/>
    <w:rsid w:val="006A230D"/>
    <w:rsid w:val="006C3834"/>
    <w:rsid w:val="006C5BBB"/>
    <w:rsid w:val="006C7E66"/>
    <w:rsid w:val="006D2D47"/>
    <w:rsid w:val="006D3133"/>
    <w:rsid w:val="006D38F8"/>
    <w:rsid w:val="006F0E1F"/>
    <w:rsid w:val="00704B82"/>
    <w:rsid w:val="00704F0E"/>
    <w:rsid w:val="00705FD7"/>
    <w:rsid w:val="00722308"/>
    <w:rsid w:val="007228AD"/>
    <w:rsid w:val="00736713"/>
    <w:rsid w:val="00743D4B"/>
    <w:rsid w:val="00746827"/>
    <w:rsid w:val="00752453"/>
    <w:rsid w:val="00754C93"/>
    <w:rsid w:val="007578C1"/>
    <w:rsid w:val="007765E9"/>
    <w:rsid w:val="00784600"/>
    <w:rsid w:val="00785959"/>
    <w:rsid w:val="007923EA"/>
    <w:rsid w:val="007A1B17"/>
    <w:rsid w:val="007D0F0F"/>
    <w:rsid w:val="007D67A9"/>
    <w:rsid w:val="007E1D55"/>
    <w:rsid w:val="00806818"/>
    <w:rsid w:val="00821C88"/>
    <w:rsid w:val="00836C5E"/>
    <w:rsid w:val="00842D3D"/>
    <w:rsid w:val="00842E54"/>
    <w:rsid w:val="00842F86"/>
    <w:rsid w:val="00853A4E"/>
    <w:rsid w:val="00856683"/>
    <w:rsid w:val="008739A3"/>
    <w:rsid w:val="008B4DBF"/>
    <w:rsid w:val="008C0002"/>
    <w:rsid w:val="008C0D70"/>
    <w:rsid w:val="008C4925"/>
    <w:rsid w:val="008D1EC6"/>
    <w:rsid w:val="008E2CE1"/>
    <w:rsid w:val="008E4F4E"/>
    <w:rsid w:val="008F2387"/>
    <w:rsid w:val="008F4455"/>
    <w:rsid w:val="00911FA3"/>
    <w:rsid w:val="00921788"/>
    <w:rsid w:val="00924B75"/>
    <w:rsid w:val="00930A81"/>
    <w:rsid w:val="00971DE4"/>
    <w:rsid w:val="00985949"/>
    <w:rsid w:val="00985C02"/>
    <w:rsid w:val="00987730"/>
    <w:rsid w:val="0098789F"/>
    <w:rsid w:val="009A14CE"/>
    <w:rsid w:val="009A4377"/>
    <w:rsid w:val="009B0767"/>
    <w:rsid w:val="009B176B"/>
    <w:rsid w:val="009B4855"/>
    <w:rsid w:val="009C0E8B"/>
    <w:rsid w:val="009C7B4D"/>
    <w:rsid w:val="009D6025"/>
    <w:rsid w:val="009E2BF5"/>
    <w:rsid w:val="00A01814"/>
    <w:rsid w:val="00A047AD"/>
    <w:rsid w:val="00A23F5A"/>
    <w:rsid w:val="00A46E4A"/>
    <w:rsid w:val="00A46E73"/>
    <w:rsid w:val="00A5029F"/>
    <w:rsid w:val="00A50C1E"/>
    <w:rsid w:val="00A574D7"/>
    <w:rsid w:val="00A658CB"/>
    <w:rsid w:val="00A75DFD"/>
    <w:rsid w:val="00A75E3C"/>
    <w:rsid w:val="00A7751A"/>
    <w:rsid w:val="00A86FEA"/>
    <w:rsid w:val="00A900F8"/>
    <w:rsid w:val="00AA30EF"/>
    <w:rsid w:val="00AA62D2"/>
    <w:rsid w:val="00AA70A3"/>
    <w:rsid w:val="00AB64BD"/>
    <w:rsid w:val="00AC5EA6"/>
    <w:rsid w:val="00AD07EB"/>
    <w:rsid w:val="00AE0E46"/>
    <w:rsid w:val="00AE4B1E"/>
    <w:rsid w:val="00AF28CD"/>
    <w:rsid w:val="00AF70E8"/>
    <w:rsid w:val="00B03BE4"/>
    <w:rsid w:val="00B07750"/>
    <w:rsid w:val="00B20DA7"/>
    <w:rsid w:val="00B22D08"/>
    <w:rsid w:val="00B24C30"/>
    <w:rsid w:val="00B307B7"/>
    <w:rsid w:val="00B33E3A"/>
    <w:rsid w:val="00B43BAC"/>
    <w:rsid w:val="00B44EB6"/>
    <w:rsid w:val="00B5425D"/>
    <w:rsid w:val="00B61147"/>
    <w:rsid w:val="00B73B85"/>
    <w:rsid w:val="00B96EB8"/>
    <w:rsid w:val="00BB20CA"/>
    <w:rsid w:val="00BD16CA"/>
    <w:rsid w:val="00BE4BE6"/>
    <w:rsid w:val="00BF1E08"/>
    <w:rsid w:val="00C00FC3"/>
    <w:rsid w:val="00C06C6F"/>
    <w:rsid w:val="00C104AD"/>
    <w:rsid w:val="00C25DEB"/>
    <w:rsid w:val="00C36530"/>
    <w:rsid w:val="00C40AE8"/>
    <w:rsid w:val="00C45A83"/>
    <w:rsid w:val="00C610FD"/>
    <w:rsid w:val="00C63D07"/>
    <w:rsid w:val="00C71ADE"/>
    <w:rsid w:val="00C869C4"/>
    <w:rsid w:val="00C8710D"/>
    <w:rsid w:val="00C9059D"/>
    <w:rsid w:val="00CA7CD1"/>
    <w:rsid w:val="00CB12D8"/>
    <w:rsid w:val="00CC20EE"/>
    <w:rsid w:val="00D22B3C"/>
    <w:rsid w:val="00D3543B"/>
    <w:rsid w:val="00D43B5A"/>
    <w:rsid w:val="00D44CC4"/>
    <w:rsid w:val="00D465AD"/>
    <w:rsid w:val="00D5627B"/>
    <w:rsid w:val="00D602FA"/>
    <w:rsid w:val="00D70C29"/>
    <w:rsid w:val="00D773BD"/>
    <w:rsid w:val="00D940D8"/>
    <w:rsid w:val="00DA7AFB"/>
    <w:rsid w:val="00DB7C53"/>
    <w:rsid w:val="00DD0309"/>
    <w:rsid w:val="00E020A6"/>
    <w:rsid w:val="00E16CF7"/>
    <w:rsid w:val="00E30229"/>
    <w:rsid w:val="00E30EEE"/>
    <w:rsid w:val="00E33726"/>
    <w:rsid w:val="00E42050"/>
    <w:rsid w:val="00E432A5"/>
    <w:rsid w:val="00E44096"/>
    <w:rsid w:val="00E54BC1"/>
    <w:rsid w:val="00E65A2C"/>
    <w:rsid w:val="00E74E5E"/>
    <w:rsid w:val="00E75A5F"/>
    <w:rsid w:val="00E77A4A"/>
    <w:rsid w:val="00E85BB1"/>
    <w:rsid w:val="00EA2A14"/>
    <w:rsid w:val="00EC19A1"/>
    <w:rsid w:val="00F14B85"/>
    <w:rsid w:val="00F15C3D"/>
    <w:rsid w:val="00F224D3"/>
    <w:rsid w:val="00F26A50"/>
    <w:rsid w:val="00F26D71"/>
    <w:rsid w:val="00F3429C"/>
    <w:rsid w:val="00F47CC6"/>
    <w:rsid w:val="00F519BD"/>
    <w:rsid w:val="00F60EE9"/>
    <w:rsid w:val="00F83880"/>
    <w:rsid w:val="00FA3D6F"/>
    <w:rsid w:val="00FB1511"/>
    <w:rsid w:val="00FB1CB4"/>
    <w:rsid w:val="00FB2EE5"/>
    <w:rsid w:val="00FD2098"/>
    <w:rsid w:val="00FD5248"/>
    <w:rsid w:val="00FE5362"/>
    <w:rsid w:val="00FE7D0C"/>
    <w:rsid w:val="00FF7342"/>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09C01"/>
  <w15:chartTrackingRefBased/>
  <w15:docId w15:val="{1DBBF698-66AE-984D-B34D-02D95F2A4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5D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5D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75D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5D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5D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5D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D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D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D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D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5D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75D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5D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5D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5D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D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D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DFD"/>
    <w:rPr>
      <w:rFonts w:eastAsiaTheme="majorEastAsia" w:cstheme="majorBidi"/>
      <w:color w:val="272727" w:themeColor="text1" w:themeTint="D8"/>
    </w:rPr>
  </w:style>
  <w:style w:type="paragraph" w:styleId="Title">
    <w:name w:val="Title"/>
    <w:basedOn w:val="Normal"/>
    <w:next w:val="Normal"/>
    <w:link w:val="TitleChar"/>
    <w:uiPriority w:val="10"/>
    <w:qFormat/>
    <w:rsid w:val="00A75D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D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D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D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DFD"/>
    <w:pPr>
      <w:spacing w:before="160"/>
      <w:jc w:val="center"/>
    </w:pPr>
    <w:rPr>
      <w:i/>
      <w:iCs/>
      <w:color w:val="404040" w:themeColor="text1" w:themeTint="BF"/>
    </w:rPr>
  </w:style>
  <w:style w:type="character" w:customStyle="1" w:styleId="QuoteChar">
    <w:name w:val="Quote Char"/>
    <w:basedOn w:val="DefaultParagraphFont"/>
    <w:link w:val="Quote"/>
    <w:uiPriority w:val="29"/>
    <w:rsid w:val="00A75DFD"/>
    <w:rPr>
      <w:i/>
      <w:iCs/>
      <w:color w:val="404040" w:themeColor="text1" w:themeTint="BF"/>
    </w:rPr>
  </w:style>
  <w:style w:type="paragraph" w:styleId="ListParagraph">
    <w:name w:val="List Paragraph"/>
    <w:basedOn w:val="Normal"/>
    <w:uiPriority w:val="34"/>
    <w:qFormat/>
    <w:rsid w:val="00A75DFD"/>
    <w:pPr>
      <w:ind w:left="720"/>
      <w:contextualSpacing/>
    </w:pPr>
  </w:style>
  <w:style w:type="character" w:styleId="IntenseEmphasis">
    <w:name w:val="Intense Emphasis"/>
    <w:basedOn w:val="DefaultParagraphFont"/>
    <w:uiPriority w:val="21"/>
    <w:qFormat/>
    <w:rsid w:val="00A75DFD"/>
    <w:rPr>
      <w:i/>
      <w:iCs/>
      <w:color w:val="0F4761" w:themeColor="accent1" w:themeShade="BF"/>
    </w:rPr>
  </w:style>
  <w:style w:type="paragraph" w:styleId="IntenseQuote">
    <w:name w:val="Intense Quote"/>
    <w:basedOn w:val="Normal"/>
    <w:next w:val="Normal"/>
    <w:link w:val="IntenseQuoteChar"/>
    <w:uiPriority w:val="30"/>
    <w:qFormat/>
    <w:rsid w:val="00A75D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5DFD"/>
    <w:rPr>
      <w:i/>
      <w:iCs/>
      <w:color w:val="0F4761" w:themeColor="accent1" w:themeShade="BF"/>
    </w:rPr>
  </w:style>
  <w:style w:type="character" w:styleId="IntenseReference">
    <w:name w:val="Intense Reference"/>
    <w:basedOn w:val="DefaultParagraphFont"/>
    <w:uiPriority w:val="32"/>
    <w:qFormat/>
    <w:rsid w:val="00A75DFD"/>
    <w:rPr>
      <w:b/>
      <w:bCs/>
      <w:smallCaps/>
      <w:color w:val="0F4761" w:themeColor="accent1" w:themeShade="BF"/>
      <w:spacing w:val="5"/>
    </w:rPr>
  </w:style>
  <w:style w:type="character" w:styleId="PlaceholderText">
    <w:name w:val="Placeholder Text"/>
    <w:basedOn w:val="DefaultParagraphFont"/>
    <w:uiPriority w:val="99"/>
    <w:semiHidden/>
    <w:rsid w:val="00EA2A14"/>
    <w:rPr>
      <w:color w:val="666666"/>
    </w:rPr>
  </w:style>
  <w:style w:type="paragraph" w:styleId="NormalWeb">
    <w:name w:val="Normal (Web)"/>
    <w:basedOn w:val="Normal"/>
    <w:uiPriority w:val="99"/>
    <w:semiHidden/>
    <w:unhideWhenUsed/>
    <w:rsid w:val="00332C2D"/>
    <w:rPr>
      <w:rFonts w:ascii="Times New Roman" w:hAnsi="Times New Roman" w:cs="Times New Roman"/>
    </w:rPr>
  </w:style>
  <w:style w:type="table" w:styleId="TableGrid">
    <w:name w:val="Table Grid"/>
    <w:basedOn w:val="TableNormal"/>
    <w:uiPriority w:val="39"/>
    <w:rsid w:val="00A46E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935BA"/>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799">
      <w:marLeft w:val="640"/>
      <w:marRight w:val="0"/>
      <w:marTop w:val="0"/>
      <w:marBottom w:val="0"/>
      <w:divBdr>
        <w:top w:val="none" w:sz="0" w:space="0" w:color="auto"/>
        <w:left w:val="none" w:sz="0" w:space="0" w:color="auto"/>
        <w:bottom w:val="none" w:sz="0" w:space="0" w:color="auto"/>
        <w:right w:val="none" w:sz="0" w:space="0" w:color="auto"/>
      </w:divBdr>
    </w:div>
    <w:div w:id="133673">
      <w:marLeft w:val="640"/>
      <w:marRight w:val="0"/>
      <w:marTop w:val="0"/>
      <w:marBottom w:val="0"/>
      <w:divBdr>
        <w:top w:val="none" w:sz="0" w:space="0" w:color="auto"/>
        <w:left w:val="none" w:sz="0" w:space="0" w:color="auto"/>
        <w:bottom w:val="none" w:sz="0" w:space="0" w:color="auto"/>
        <w:right w:val="none" w:sz="0" w:space="0" w:color="auto"/>
      </w:divBdr>
    </w:div>
    <w:div w:id="22950732">
      <w:marLeft w:val="640"/>
      <w:marRight w:val="0"/>
      <w:marTop w:val="0"/>
      <w:marBottom w:val="0"/>
      <w:divBdr>
        <w:top w:val="none" w:sz="0" w:space="0" w:color="auto"/>
        <w:left w:val="none" w:sz="0" w:space="0" w:color="auto"/>
        <w:bottom w:val="none" w:sz="0" w:space="0" w:color="auto"/>
        <w:right w:val="none" w:sz="0" w:space="0" w:color="auto"/>
      </w:divBdr>
    </w:div>
    <w:div w:id="36900781">
      <w:marLeft w:val="640"/>
      <w:marRight w:val="0"/>
      <w:marTop w:val="0"/>
      <w:marBottom w:val="0"/>
      <w:divBdr>
        <w:top w:val="none" w:sz="0" w:space="0" w:color="auto"/>
        <w:left w:val="none" w:sz="0" w:space="0" w:color="auto"/>
        <w:bottom w:val="none" w:sz="0" w:space="0" w:color="auto"/>
        <w:right w:val="none" w:sz="0" w:space="0" w:color="auto"/>
      </w:divBdr>
    </w:div>
    <w:div w:id="41290004">
      <w:marLeft w:val="640"/>
      <w:marRight w:val="0"/>
      <w:marTop w:val="0"/>
      <w:marBottom w:val="0"/>
      <w:divBdr>
        <w:top w:val="none" w:sz="0" w:space="0" w:color="auto"/>
        <w:left w:val="none" w:sz="0" w:space="0" w:color="auto"/>
        <w:bottom w:val="none" w:sz="0" w:space="0" w:color="auto"/>
        <w:right w:val="none" w:sz="0" w:space="0" w:color="auto"/>
      </w:divBdr>
    </w:div>
    <w:div w:id="46884617">
      <w:marLeft w:val="640"/>
      <w:marRight w:val="0"/>
      <w:marTop w:val="0"/>
      <w:marBottom w:val="0"/>
      <w:divBdr>
        <w:top w:val="none" w:sz="0" w:space="0" w:color="auto"/>
        <w:left w:val="none" w:sz="0" w:space="0" w:color="auto"/>
        <w:bottom w:val="none" w:sz="0" w:space="0" w:color="auto"/>
        <w:right w:val="none" w:sz="0" w:space="0" w:color="auto"/>
      </w:divBdr>
    </w:div>
    <w:div w:id="48381583">
      <w:marLeft w:val="640"/>
      <w:marRight w:val="0"/>
      <w:marTop w:val="0"/>
      <w:marBottom w:val="0"/>
      <w:divBdr>
        <w:top w:val="none" w:sz="0" w:space="0" w:color="auto"/>
        <w:left w:val="none" w:sz="0" w:space="0" w:color="auto"/>
        <w:bottom w:val="none" w:sz="0" w:space="0" w:color="auto"/>
        <w:right w:val="none" w:sz="0" w:space="0" w:color="auto"/>
      </w:divBdr>
    </w:div>
    <w:div w:id="94906915">
      <w:marLeft w:val="640"/>
      <w:marRight w:val="0"/>
      <w:marTop w:val="0"/>
      <w:marBottom w:val="0"/>
      <w:divBdr>
        <w:top w:val="none" w:sz="0" w:space="0" w:color="auto"/>
        <w:left w:val="none" w:sz="0" w:space="0" w:color="auto"/>
        <w:bottom w:val="none" w:sz="0" w:space="0" w:color="auto"/>
        <w:right w:val="none" w:sz="0" w:space="0" w:color="auto"/>
      </w:divBdr>
    </w:div>
    <w:div w:id="108821113">
      <w:marLeft w:val="640"/>
      <w:marRight w:val="0"/>
      <w:marTop w:val="0"/>
      <w:marBottom w:val="0"/>
      <w:divBdr>
        <w:top w:val="none" w:sz="0" w:space="0" w:color="auto"/>
        <w:left w:val="none" w:sz="0" w:space="0" w:color="auto"/>
        <w:bottom w:val="none" w:sz="0" w:space="0" w:color="auto"/>
        <w:right w:val="none" w:sz="0" w:space="0" w:color="auto"/>
      </w:divBdr>
    </w:div>
    <w:div w:id="135875763">
      <w:marLeft w:val="640"/>
      <w:marRight w:val="0"/>
      <w:marTop w:val="0"/>
      <w:marBottom w:val="0"/>
      <w:divBdr>
        <w:top w:val="none" w:sz="0" w:space="0" w:color="auto"/>
        <w:left w:val="none" w:sz="0" w:space="0" w:color="auto"/>
        <w:bottom w:val="none" w:sz="0" w:space="0" w:color="auto"/>
        <w:right w:val="none" w:sz="0" w:space="0" w:color="auto"/>
      </w:divBdr>
    </w:div>
    <w:div w:id="155459386">
      <w:marLeft w:val="640"/>
      <w:marRight w:val="0"/>
      <w:marTop w:val="0"/>
      <w:marBottom w:val="0"/>
      <w:divBdr>
        <w:top w:val="none" w:sz="0" w:space="0" w:color="auto"/>
        <w:left w:val="none" w:sz="0" w:space="0" w:color="auto"/>
        <w:bottom w:val="none" w:sz="0" w:space="0" w:color="auto"/>
        <w:right w:val="none" w:sz="0" w:space="0" w:color="auto"/>
      </w:divBdr>
    </w:div>
    <w:div w:id="158008824">
      <w:marLeft w:val="640"/>
      <w:marRight w:val="0"/>
      <w:marTop w:val="0"/>
      <w:marBottom w:val="0"/>
      <w:divBdr>
        <w:top w:val="none" w:sz="0" w:space="0" w:color="auto"/>
        <w:left w:val="none" w:sz="0" w:space="0" w:color="auto"/>
        <w:bottom w:val="none" w:sz="0" w:space="0" w:color="auto"/>
        <w:right w:val="none" w:sz="0" w:space="0" w:color="auto"/>
      </w:divBdr>
    </w:div>
    <w:div w:id="158883690">
      <w:marLeft w:val="640"/>
      <w:marRight w:val="0"/>
      <w:marTop w:val="0"/>
      <w:marBottom w:val="0"/>
      <w:divBdr>
        <w:top w:val="none" w:sz="0" w:space="0" w:color="auto"/>
        <w:left w:val="none" w:sz="0" w:space="0" w:color="auto"/>
        <w:bottom w:val="none" w:sz="0" w:space="0" w:color="auto"/>
        <w:right w:val="none" w:sz="0" w:space="0" w:color="auto"/>
      </w:divBdr>
    </w:div>
    <w:div w:id="193270064">
      <w:marLeft w:val="640"/>
      <w:marRight w:val="0"/>
      <w:marTop w:val="0"/>
      <w:marBottom w:val="0"/>
      <w:divBdr>
        <w:top w:val="none" w:sz="0" w:space="0" w:color="auto"/>
        <w:left w:val="none" w:sz="0" w:space="0" w:color="auto"/>
        <w:bottom w:val="none" w:sz="0" w:space="0" w:color="auto"/>
        <w:right w:val="none" w:sz="0" w:space="0" w:color="auto"/>
      </w:divBdr>
    </w:div>
    <w:div w:id="193886980">
      <w:marLeft w:val="640"/>
      <w:marRight w:val="0"/>
      <w:marTop w:val="0"/>
      <w:marBottom w:val="0"/>
      <w:divBdr>
        <w:top w:val="none" w:sz="0" w:space="0" w:color="auto"/>
        <w:left w:val="none" w:sz="0" w:space="0" w:color="auto"/>
        <w:bottom w:val="none" w:sz="0" w:space="0" w:color="auto"/>
        <w:right w:val="none" w:sz="0" w:space="0" w:color="auto"/>
      </w:divBdr>
    </w:div>
    <w:div w:id="237135183">
      <w:marLeft w:val="640"/>
      <w:marRight w:val="0"/>
      <w:marTop w:val="0"/>
      <w:marBottom w:val="0"/>
      <w:divBdr>
        <w:top w:val="none" w:sz="0" w:space="0" w:color="auto"/>
        <w:left w:val="none" w:sz="0" w:space="0" w:color="auto"/>
        <w:bottom w:val="none" w:sz="0" w:space="0" w:color="auto"/>
        <w:right w:val="none" w:sz="0" w:space="0" w:color="auto"/>
      </w:divBdr>
    </w:div>
    <w:div w:id="367607240">
      <w:marLeft w:val="640"/>
      <w:marRight w:val="0"/>
      <w:marTop w:val="0"/>
      <w:marBottom w:val="0"/>
      <w:divBdr>
        <w:top w:val="none" w:sz="0" w:space="0" w:color="auto"/>
        <w:left w:val="none" w:sz="0" w:space="0" w:color="auto"/>
        <w:bottom w:val="none" w:sz="0" w:space="0" w:color="auto"/>
        <w:right w:val="none" w:sz="0" w:space="0" w:color="auto"/>
      </w:divBdr>
    </w:div>
    <w:div w:id="393353022">
      <w:marLeft w:val="640"/>
      <w:marRight w:val="0"/>
      <w:marTop w:val="0"/>
      <w:marBottom w:val="0"/>
      <w:divBdr>
        <w:top w:val="none" w:sz="0" w:space="0" w:color="auto"/>
        <w:left w:val="none" w:sz="0" w:space="0" w:color="auto"/>
        <w:bottom w:val="none" w:sz="0" w:space="0" w:color="auto"/>
        <w:right w:val="none" w:sz="0" w:space="0" w:color="auto"/>
      </w:divBdr>
    </w:div>
    <w:div w:id="399131369">
      <w:marLeft w:val="640"/>
      <w:marRight w:val="0"/>
      <w:marTop w:val="0"/>
      <w:marBottom w:val="0"/>
      <w:divBdr>
        <w:top w:val="none" w:sz="0" w:space="0" w:color="auto"/>
        <w:left w:val="none" w:sz="0" w:space="0" w:color="auto"/>
        <w:bottom w:val="none" w:sz="0" w:space="0" w:color="auto"/>
        <w:right w:val="none" w:sz="0" w:space="0" w:color="auto"/>
      </w:divBdr>
    </w:div>
    <w:div w:id="402527936">
      <w:marLeft w:val="640"/>
      <w:marRight w:val="0"/>
      <w:marTop w:val="0"/>
      <w:marBottom w:val="0"/>
      <w:divBdr>
        <w:top w:val="none" w:sz="0" w:space="0" w:color="auto"/>
        <w:left w:val="none" w:sz="0" w:space="0" w:color="auto"/>
        <w:bottom w:val="none" w:sz="0" w:space="0" w:color="auto"/>
        <w:right w:val="none" w:sz="0" w:space="0" w:color="auto"/>
      </w:divBdr>
    </w:div>
    <w:div w:id="410784006">
      <w:marLeft w:val="640"/>
      <w:marRight w:val="0"/>
      <w:marTop w:val="0"/>
      <w:marBottom w:val="0"/>
      <w:divBdr>
        <w:top w:val="none" w:sz="0" w:space="0" w:color="auto"/>
        <w:left w:val="none" w:sz="0" w:space="0" w:color="auto"/>
        <w:bottom w:val="none" w:sz="0" w:space="0" w:color="auto"/>
        <w:right w:val="none" w:sz="0" w:space="0" w:color="auto"/>
      </w:divBdr>
    </w:div>
    <w:div w:id="422839176">
      <w:marLeft w:val="640"/>
      <w:marRight w:val="0"/>
      <w:marTop w:val="0"/>
      <w:marBottom w:val="0"/>
      <w:divBdr>
        <w:top w:val="none" w:sz="0" w:space="0" w:color="auto"/>
        <w:left w:val="none" w:sz="0" w:space="0" w:color="auto"/>
        <w:bottom w:val="none" w:sz="0" w:space="0" w:color="auto"/>
        <w:right w:val="none" w:sz="0" w:space="0" w:color="auto"/>
      </w:divBdr>
    </w:div>
    <w:div w:id="424498469">
      <w:marLeft w:val="640"/>
      <w:marRight w:val="0"/>
      <w:marTop w:val="0"/>
      <w:marBottom w:val="0"/>
      <w:divBdr>
        <w:top w:val="none" w:sz="0" w:space="0" w:color="auto"/>
        <w:left w:val="none" w:sz="0" w:space="0" w:color="auto"/>
        <w:bottom w:val="none" w:sz="0" w:space="0" w:color="auto"/>
        <w:right w:val="none" w:sz="0" w:space="0" w:color="auto"/>
      </w:divBdr>
    </w:div>
    <w:div w:id="462190421">
      <w:marLeft w:val="640"/>
      <w:marRight w:val="0"/>
      <w:marTop w:val="0"/>
      <w:marBottom w:val="0"/>
      <w:divBdr>
        <w:top w:val="none" w:sz="0" w:space="0" w:color="auto"/>
        <w:left w:val="none" w:sz="0" w:space="0" w:color="auto"/>
        <w:bottom w:val="none" w:sz="0" w:space="0" w:color="auto"/>
        <w:right w:val="none" w:sz="0" w:space="0" w:color="auto"/>
      </w:divBdr>
    </w:div>
    <w:div w:id="472409430">
      <w:marLeft w:val="640"/>
      <w:marRight w:val="0"/>
      <w:marTop w:val="0"/>
      <w:marBottom w:val="0"/>
      <w:divBdr>
        <w:top w:val="none" w:sz="0" w:space="0" w:color="auto"/>
        <w:left w:val="none" w:sz="0" w:space="0" w:color="auto"/>
        <w:bottom w:val="none" w:sz="0" w:space="0" w:color="auto"/>
        <w:right w:val="none" w:sz="0" w:space="0" w:color="auto"/>
      </w:divBdr>
    </w:div>
    <w:div w:id="480541296">
      <w:marLeft w:val="640"/>
      <w:marRight w:val="0"/>
      <w:marTop w:val="0"/>
      <w:marBottom w:val="0"/>
      <w:divBdr>
        <w:top w:val="none" w:sz="0" w:space="0" w:color="auto"/>
        <w:left w:val="none" w:sz="0" w:space="0" w:color="auto"/>
        <w:bottom w:val="none" w:sz="0" w:space="0" w:color="auto"/>
        <w:right w:val="none" w:sz="0" w:space="0" w:color="auto"/>
      </w:divBdr>
    </w:div>
    <w:div w:id="487407302">
      <w:marLeft w:val="640"/>
      <w:marRight w:val="0"/>
      <w:marTop w:val="0"/>
      <w:marBottom w:val="0"/>
      <w:divBdr>
        <w:top w:val="none" w:sz="0" w:space="0" w:color="auto"/>
        <w:left w:val="none" w:sz="0" w:space="0" w:color="auto"/>
        <w:bottom w:val="none" w:sz="0" w:space="0" w:color="auto"/>
        <w:right w:val="none" w:sz="0" w:space="0" w:color="auto"/>
      </w:divBdr>
    </w:div>
    <w:div w:id="505096598">
      <w:marLeft w:val="640"/>
      <w:marRight w:val="0"/>
      <w:marTop w:val="0"/>
      <w:marBottom w:val="0"/>
      <w:divBdr>
        <w:top w:val="none" w:sz="0" w:space="0" w:color="auto"/>
        <w:left w:val="none" w:sz="0" w:space="0" w:color="auto"/>
        <w:bottom w:val="none" w:sz="0" w:space="0" w:color="auto"/>
        <w:right w:val="none" w:sz="0" w:space="0" w:color="auto"/>
      </w:divBdr>
    </w:div>
    <w:div w:id="518473611">
      <w:marLeft w:val="640"/>
      <w:marRight w:val="0"/>
      <w:marTop w:val="0"/>
      <w:marBottom w:val="0"/>
      <w:divBdr>
        <w:top w:val="none" w:sz="0" w:space="0" w:color="auto"/>
        <w:left w:val="none" w:sz="0" w:space="0" w:color="auto"/>
        <w:bottom w:val="none" w:sz="0" w:space="0" w:color="auto"/>
        <w:right w:val="none" w:sz="0" w:space="0" w:color="auto"/>
      </w:divBdr>
    </w:div>
    <w:div w:id="531528722">
      <w:marLeft w:val="640"/>
      <w:marRight w:val="0"/>
      <w:marTop w:val="0"/>
      <w:marBottom w:val="0"/>
      <w:divBdr>
        <w:top w:val="none" w:sz="0" w:space="0" w:color="auto"/>
        <w:left w:val="none" w:sz="0" w:space="0" w:color="auto"/>
        <w:bottom w:val="none" w:sz="0" w:space="0" w:color="auto"/>
        <w:right w:val="none" w:sz="0" w:space="0" w:color="auto"/>
      </w:divBdr>
    </w:div>
    <w:div w:id="533275821">
      <w:marLeft w:val="640"/>
      <w:marRight w:val="0"/>
      <w:marTop w:val="0"/>
      <w:marBottom w:val="0"/>
      <w:divBdr>
        <w:top w:val="none" w:sz="0" w:space="0" w:color="auto"/>
        <w:left w:val="none" w:sz="0" w:space="0" w:color="auto"/>
        <w:bottom w:val="none" w:sz="0" w:space="0" w:color="auto"/>
        <w:right w:val="none" w:sz="0" w:space="0" w:color="auto"/>
      </w:divBdr>
    </w:div>
    <w:div w:id="542837720">
      <w:marLeft w:val="640"/>
      <w:marRight w:val="0"/>
      <w:marTop w:val="0"/>
      <w:marBottom w:val="0"/>
      <w:divBdr>
        <w:top w:val="none" w:sz="0" w:space="0" w:color="auto"/>
        <w:left w:val="none" w:sz="0" w:space="0" w:color="auto"/>
        <w:bottom w:val="none" w:sz="0" w:space="0" w:color="auto"/>
        <w:right w:val="none" w:sz="0" w:space="0" w:color="auto"/>
      </w:divBdr>
    </w:div>
    <w:div w:id="572816705">
      <w:marLeft w:val="640"/>
      <w:marRight w:val="0"/>
      <w:marTop w:val="0"/>
      <w:marBottom w:val="0"/>
      <w:divBdr>
        <w:top w:val="none" w:sz="0" w:space="0" w:color="auto"/>
        <w:left w:val="none" w:sz="0" w:space="0" w:color="auto"/>
        <w:bottom w:val="none" w:sz="0" w:space="0" w:color="auto"/>
        <w:right w:val="none" w:sz="0" w:space="0" w:color="auto"/>
      </w:divBdr>
    </w:div>
    <w:div w:id="603539411">
      <w:marLeft w:val="640"/>
      <w:marRight w:val="0"/>
      <w:marTop w:val="0"/>
      <w:marBottom w:val="0"/>
      <w:divBdr>
        <w:top w:val="none" w:sz="0" w:space="0" w:color="auto"/>
        <w:left w:val="none" w:sz="0" w:space="0" w:color="auto"/>
        <w:bottom w:val="none" w:sz="0" w:space="0" w:color="auto"/>
        <w:right w:val="none" w:sz="0" w:space="0" w:color="auto"/>
      </w:divBdr>
    </w:div>
    <w:div w:id="628708652">
      <w:marLeft w:val="640"/>
      <w:marRight w:val="0"/>
      <w:marTop w:val="0"/>
      <w:marBottom w:val="0"/>
      <w:divBdr>
        <w:top w:val="none" w:sz="0" w:space="0" w:color="auto"/>
        <w:left w:val="none" w:sz="0" w:space="0" w:color="auto"/>
        <w:bottom w:val="none" w:sz="0" w:space="0" w:color="auto"/>
        <w:right w:val="none" w:sz="0" w:space="0" w:color="auto"/>
      </w:divBdr>
    </w:div>
    <w:div w:id="659507065">
      <w:marLeft w:val="640"/>
      <w:marRight w:val="0"/>
      <w:marTop w:val="0"/>
      <w:marBottom w:val="0"/>
      <w:divBdr>
        <w:top w:val="none" w:sz="0" w:space="0" w:color="auto"/>
        <w:left w:val="none" w:sz="0" w:space="0" w:color="auto"/>
        <w:bottom w:val="none" w:sz="0" w:space="0" w:color="auto"/>
        <w:right w:val="none" w:sz="0" w:space="0" w:color="auto"/>
      </w:divBdr>
    </w:div>
    <w:div w:id="683441358">
      <w:marLeft w:val="640"/>
      <w:marRight w:val="0"/>
      <w:marTop w:val="0"/>
      <w:marBottom w:val="0"/>
      <w:divBdr>
        <w:top w:val="none" w:sz="0" w:space="0" w:color="auto"/>
        <w:left w:val="none" w:sz="0" w:space="0" w:color="auto"/>
        <w:bottom w:val="none" w:sz="0" w:space="0" w:color="auto"/>
        <w:right w:val="none" w:sz="0" w:space="0" w:color="auto"/>
      </w:divBdr>
    </w:div>
    <w:div w:id="716391668">
      <w:marLeft w:val="640"/>
      <w:marRight w:val="0"/>
      <w:marTop w:val="0"/>
      <w:marBottom w:val="0"/>
      <w:divBdr>
        <w:top w:val="none" w:sz="0" w:space="0" w:color="auto"/>
        <w:left w:val="none" w:sz="0" w:space="0" w:color="auto"/>
        <w:bottom w:val="none" w:sz="0" w:space="0" w:color="auto"/>
        <w:right w:val="none" w:sz="0" w:space="0" w:color="auto"/>
      </w:divBdr>
    </w:div>
    <w:div w:id="716465599">
      <w:marLeft w:val="640"/>
      <w:marRight w:val="0"/>
      <w:marTop w:val="0"/>
      <w:marBottom w:val="0"/>
      <w:divBdr>
        <w:top w:val="none" w:sz="0" w:space="0" w:color="auto"/>
        <w:left w:val="none" w:sz="0" w:space="0" w:color="auto"/>
        <w:bottom w:val="none" w:sz="0" w:space="0" w:color="auto"/>
        <w:right w:val="none" w:sz="0" w:space="0" w:color="auto"/>
      </w:divBdr>
    </w:div>
    <w:div w:id="719208746">
      <w:marLeft w:val="640"/>
      <w:marRight w:val="0"/>
      <w:marTop w:val="0"/>
      <w:marBottom w:val="0"/>
      <w:divBdr>
        <w:top w:val="none" w:sz="0" w:space="0" w:color="auto"/>
        <w:left w:val="none" w:sz="0" w:space="0" w:color="auto"/>
        <w:bottom w:val="none" w:sz="0" w:space="0" w:color="auto"/>
        <w:right w:val="none" w:sz="0" w:space="0" w:color="auto"/>
      </w:divBdr>
    </w:div>
    <w:div w:id="735973161">
      <w:marLeft w:val="640"/>
      <w:marRight w:val="0"/>
      <w:marTop w:val="0"/>
      <w:marBottom w:val="0"/>
      <w:divBdr>
        <w:top w:val="none" w:sz="0" w:space="0" w:color="auto"/>
        <w:left w:val="none" w:sz="0" w:space="0" w:color="auto"/>
        <w:bottom w:val="none" w:sz="0" w:space="0" w:color="auto"/>
        <w:right w:val="none" w:sz="0" w:space="0" w:color="auto"/>
      </w:divBdr>
    </w:div>
    <w:div w:id="737750653">
      <w:marLeft w:val="640"/>
      <w:marRight w:val="0"/>
      <w:marTop w:val="0"/>
      <w:marBottom w:val="0"/>
      <w:divBdr>
        <w:top w:val="none" w:sz="0" w:space="0" w:color="auto"/>
        <w:left w:val="none" w:sz="0" w:space="0" w:color="auto"/>
        <w:bottom w:val="none" w:sz="0" w:space="0" w:color="auto"/>
        <w:right w:val="none" w:sz="0" w:space="0" w:color="auto"/>
      </w:divBdr>
    </w:div>
    <w:div w:id="739597552">
      <w:marLeft w:val="640"/>
      <w:marRight w:val="0"/>
      <w:marTop w:val="0"/>
      <w:marBottom w:val="0"/>
      <w:divBdr>
        <w:top w:val="none" w:sz="0" w:space="0" w:color="auto"/>
        <w:left w:val="none" w:sz="0" w:space="0" w:color="auto"/>
        <w:bottom w:val="none" w:sz="0" w:space="0" w:color="auto"/>
        <w:right w:val="none" w:sz="0" w:space="0" w:color="auto"/>
      </w:divBdr>
    </w:div>
    <w:div w:id="746612478">
      <w:marLeft w:val="640"/>
      <w:marRight w:val="0"/>
      <w:marTop w:val="0"/>
      <w:marBottom w:val="0"/>
      <w:divBdr>
        <w:top w:val="none" w:sz="0" w:space="0" w:color="auto"/>
        <w:left w:val="none" w:sz="0" w:space="0" w:color="auto"/>
        <w:bottom w:val="none" w:sz="0" w:space="0" w:color="auto"/>
        <w:right w:val="none" w:sz="0" w:space="0" w:color="auto"/>
      </w:divBdr>
    </w:div>
    <w:div w:id="774593998">
      <w:marLeft w:val="640"/>
      <w:marRight w:val="0"/>
      <w:marTop w:val="0"/>
      <w:marBottom w:val="0"/>
      <w:divBdr>
        <w:top w:val="none" w:sz="0" w:space="0" w:color="auto"/>
        <w:left w:val="none" w:sz="0" w:space="0" w:color="auto"/>
        <w:bottom w:val="none" w:sz="0" w:space="0" w:color="auto"/>
        <w:right w:val="none" w:sz="0" w:space="0" w:color="auto"/>
      </w:divBdr>
    </w:div>
    <w:div w:id="784693691">
      <w:marLeft w:val="640"/>
      <w:marRight w:val="0"/>
      <w:marTop w:val="0"/>
      <w:marBottom w:val="0"/>
      <w:divBdr>
        <w:top w:val="none" w:sz="0" w:space="0" w:color="auto"/>
        <w:left w:val="none" w:sz="0" w:space="0" w:color="auto"/>
        <w:bottom w:val="none" w:sz="0" w:space="0" w:color="auto"/>
        <w:right w:val="none" w:sz="0" w:space="0" w:color="auto"/>
      </w:divBdr>
    </w:div>
    <w:div w:id="790131139">
      <w:marLeft w:val="640"/>
      <w:marRight w:val="0"/>
      <w:marTop w:val="0"/>
      <w:marBottom w:val="0"/>
      <w:divBdr>
        <w:top w:val="none" w:sz="0" w:space="0" w:color="auto"/>
        <w:left w:val="none" w:sz="0" w:space="0" w:color="auto"/>
        <w:bottom w:val="none" w:sz="0" w:space="0" w:color="auto"/>
        <w:right w:val="none" w:sz="0" w:space="0" w:color="auto"/>
      </w:divBdr>
    </w:div>
    <w:div w:id="828059119">
      <w:marLeft w:val="640"/>
      <w:marRight w:val="0"/>
      <w:marTop w:val="0"/>
      <w:marBottom w:val="0"/>
      <w:divBdr>
        <w:top w:val="none" w:sz="0" w:space="0" w:color="auto"/>
        <w:left w:val="none" w:sz="0" w:space="0" w:color="auto"/>
        <w:bottom w:val="none" w:sz="0" w:space="0" w:color="auto"/>
        <w:right w:val="none" w:sz="0" w:space="0" w:color="auto"/>
      </w:divBdr>
    </w:div>
    <w:div w:id="838932608">
      <w:marLeft w:val="640"/>
      <w:marRight w:val="0"/>
      <w:marTop w:val="0"/>
      <w:marBottom w:val="0"/>
      <w:divBdr>
        <w:top w:val="none" w:sz="0" w:space="0" w:color="auto"/>
        <w:left w:val="none" w:sz="0" w:space="0" w:color="auto"/>
        <w:bottom w:val="none" w:sz="0" w:space="0" w:color="auto"/>
        <w:right w:val="none" w:sz="0" w:space="0" w:color="auto"/>
      </w:divBdr>
    </w:div>
    <w:div w:id="855773559">
      <w:marLeft w:val="640"/>
      <w:marRight w:val="0"/>
      <w:marTop w:val="0"/>
      <w:marBottom w:val="0"/>
      <w:divBdr>
        <w:top w:val="none" w:sz="0" w:space="0" w:color="auto"/>
        <w:left w:val="none" w:sz="0" w:space="0" w:color="auto"/>
        <w:bottom w:val="none" w:sz="0" w:space="0" w:color="auto"/>
        <w:right w:val="none" w:sz="0" w:space="0" w:color="auto"/>
      </w:divBdr>
    </w:div>
    <w:div w:id="947004145">
      <w:marLeft w:val="640"/>
      <w:marRight w:val="0"/>
      <w:marTop w:val="0"/>
      <w:marBottom w:val="0"/>
      <w:divBdr>
        <w:top w:val="none" w:sz="0" w:space="0" w:color="auto"/>
        <w:left w:val="none" w:sz="0" w:space="0" w:color="auto"/>
        <w:bottom w:val="none" w:sz="0" w:space="0" w:color="auto"/>
        <w:right w:val="none" w:sz="0" w:space="0" w:color="auto"/>
      </w:divBdr>
    </w:div>
    <w:div w:id="948897894">
      <w:marLeft w:val="640"/>
      <w:marRight w:val="0"/>
      <w:marTop w:val="0"/>
      <w:marBottom w:val="0"/>
      <w:divBdr>
        <w:top w:val="none" w:sz="0" w:space="0" w:color="auto"/>
        <w:left w:val="none" w:sz="0" w:space="0" w:color="auto"/>
        <w:bottom w:val="none" w:sz="0" w:space="0" w:color="auto"/>
        <w:right w:val="none" w:sz="0" w:space="0" w:color="auto"/>
      </w:divBdr>
    </w:div>
    <w:div w:id="953294653">
      <w:marLeft w:val="640"/>
      <w:marRight w:val="0"/>
      <w:marTop w:val="0"/>
      <w:marBottom w:val="0"/>
      <w:divBdr>
        <w:top w:val="none" w:sz="0" w:space="0" w:color="auto"/>
        <w:left w:val="none" w:sz="0" w:space="0" w:color="auto"/>
        <w:bottom w:val="none" w:sz="0" w:space="0" w:color="auto"/>
        <w:right w:val="none" w:sz="0" w:space="0" w:color="auto"/>
      </w:divBdr>
    </w:div>
    <w:div w:id="966739704">
      <w:marLeft w:val="640"/>
      <w:marRight w:val="0"/>
      <w:marTop w:val="0"/>
      <w:marBottom w:val="0"/>
      <w:divBdr>
        <w:top w:val="none" w:sz="0" w:space="0" w:color="auto"/>
        <w:left w:val="none" w:sz="0" w:space="0" w:color="auto"/>
        <w:bottom w:val="none" w:sz="0" w:space="0" w:color="auto"/>
        <w:right w:val="none" w:sz="0" w:space="0" w:color="auto"/>
      </w:divBdr>
    </w:div>
    <w:div w:id="993996669">
      <w:marLeft w:val="640"/>
      <w:marRight w:val="0"/>
      <w:marTop w:val="0"/>
      <w:marBottom w:val="0"/>
      <w:divBdr>
        <w:top w:val="none" w:sz="0" w:space="0" w:color="auto"/>
        <w:left w:val="none" w:sz="0" w:space="0" w:color="auto"/>
        <w:bottom w:val="none" w:sz="0" w:space="0" w:color="auto"/>
        <w:right w:val="none" w:sz="0" w:space="0" w:color="auto"/>
      </w:divBdr>
    </w:div>
    <w:div w:id="995189406">
      <w:marLeft w:val="640"/>
      <w:marRight w:val="0"/>
      <w:marTop w:val="0"/>
      <w:marBottom w:val="0"/>
      <w:divBdr>
        <w:top w:val="none" w:sz="0" w:space="0" w:color="auto"/>
        <w:left w:val="none" w:sz="0" w:space="0" w:color="auto"/>
        <w:bottom w:val="none" w:sz="0" w:space="0" w:color="auto"/>
        <w:right w:val="none" w:sz="0" w:space="0" w:color="auto"/>
      </w:divBdr>
    </w:div>
    <w:div w:id="1011300783">
      <w:marLeft w:val="640"/>
      <w:marRight w:val="0"/>
      <w:marTop w:val="0"/>
      <w:marBottom w:val="0"/>
      <w:divBdr>
        <w:top w:val="none" w:sz="0" w:space="0" w:color="auto"/>
        <w:left w:val="none" w:sz="0" w:space="0" w:color="auto"/>
        <w:bottom w:val="none" w:sz="0" w:space="0" w:color="auto"/>
        <w:right w:val="none" w:sz="0" w:space="0" w:color="auto"/>
      </w:divBdr>
    </w:div>
    <w:div w:id="1025061824">
      <w:marLeft w:val="640"/>
      <w:marRight w:val="0"/>
      <w:marTop w:val="0"/>
      <w:marBottom w:val="0"/>
      <w:divBdr>
        <w:top w:val="none" w:sz="0" w:space="0" w:color="auto"/>
        <w:left w:val="none" w:sz="0" w:space="0" w:color="auto"/>
        <w:bottom w:val="none" w:sz="0" w:space="0" w:color="auto"/>
        <w:right w:val="none" w:sz="0" w:space="0" w:color="auto"/>
      </w:divBdr>
    </w:div>
    <w:div w:id="1048796938">
      <w:marLeft w:val="640"/>
      <w:marRight w:val="0"/>
      <w:marTop w:val="0"/>
      <w:marBottom w:val="0"/>
      <w:divBdr>
        <w:top w:val="none" w:sz="0" w:space="0" w:color="auto"/>
        <w:left w:val="none" w:sz="0" w:space="0" w:color="auto"/>
        <w:bottom w:val="none" w:sz="0" w:space="0" w:color="auto"/>
        <w:right w:val="none" w:sz="0" w:space="0" w:color="auto"/>
      </w:divBdr>
    </w:div>
    <w:div w:id="1055474906">
      <w:marLeft w:val="640"/>
      <w:marRight w:val="0"/>
      <w:marTop w:val="0"/>
      <w:marBottom w:val="0"/>
      <w:divBdr>
        <w:top w:val="none" w:sz="0" w:space="0" w:color="auto"/>
        <w:left w:val="none" w:sz="0" w:space="0" w:color="auto"/>
        <w:bottom w:val="none" w:sz="0" w:space="0" w:color="auto"/>
        <w:right w:val="none" w:sz="0" w:space="0" w:color="auto"/>
      </w:divBdr>
    </w:div>
    <w:div w:id="1060638483">
      <w:marLeft w:val="640"/>
      <w:marRight w:val="0"/>
      <w:marTop w:val="0"/>
      <w:marBottom w:val="0"/>
      <w:divBdr>
        <w:top w:val="none" w:sz="0" w:space="0" w:color="auto"/>
        <w:left w:val="none" w:sz="0" w:space="0" w:color="auto"/>
        <w:bottom w:val="none" w:sz="0" w:space="0" w:color="auto"/>
        <w:right w:val="none" w:sz="0" w:space="0" w:color="auto"/>
      </w:divBdr>
    </w:div>
    <w:div w:id="1062144086">
      <w:marLeft w:val="640"/>
      <w:marRight w:val="0"/>
      <w:marTop w:val="0"/>
      <w:marBottom w:val="0"/>
      <w:divBdr>
        <w:top w:val="none" w:sz="0" w:space="0" w:color="auto"/>
        <w:left w:val="none" w:sz="0" w:space="0" w:color="auto"/>
        <w:bottom w:val="none" w:sz="0" w:space="0" w:color="auto"/>
        <w:right w:val="none" w:sz="0" w:space="0" w:color="auto"/>
      </w:divBdr>
    </w:div>
    <w:div w:id="1108697113">
      <w:marLeft w:val="640"/>
      <w:marRight w:val="0"/>
      <w:marTop w:val="0"/>
      <w:marBottom w:val="0"/>
      <w:divBdr>
        <w:top w:val="none" w:sz="0" w:space="0" w:color="auto"/>
        <w:left w:val="none" w:sz="0" w:space="0" w:color="auto"/>
        <w:bottom w:val="none" w:sz="0" w:space="0" w:color="auto"/>
        <w:right w:val="none" w:sz="0" w:space="0" w:color="auto"/>
      </w:divBdr>
    </w:div>
    <w:div w:id="1133212056">
      <w:marLeft w:val="640"/>
      <w:marRight w:val="0"/>
      <w:marTop w:val="0"/>
      <w:marBottom w:val="0"/>
      <w:divBdr>
        <w:top w:val="none" w:sz="0" w:space="0" w:color="auto"/>
        <w:left w:val="none" w:sz="0" w:space="0" w:color="auto"/>
        <w:bottom w:val="none" w:sz="0" w:space="0" w:color="auto"/>
        <w:right w:val="none" w:sz="0" w:space="0" w:color="auto"/>
      </w:divBdr>
    </w:div>
    <w:div w:id="1142890962">
      <w:marLeft w:val="640"/>
      <w:marRight w:val="0"/>
      <w:marTop w:val="0"/>
      <w:marBottom w:val="0"/>
      <w:divBdr>
        <w:top w:val="none" w:sz="0" w:space="0" w:color="auto"/>
        <w:left w:val="none" w:sz="0" w:space="0" w:color="auto"/>
        <w:bottom w:val="none" w:sz="0" w:space="0" w:color="auto"/>
        <w:right w:val="none" w:sz="0" w:space="0" w:color="auto"/>
      </w:divBdr>
    </w:div>
    <w:div w:id="1145048382">
      <w:marLeft w:val="640"/>
      <w:marRight w:val="0"/>
      <w:marTop w:val="0"/>
      <w:marBottom w:val="0"/>
      <w:divBdr>
        <w:top w:val="none" w:sz="0" w:space="0" w:color="auto"/>
        <w:left w:val="none" w:sz="0" w:space="0" w:color="auto"/>
        <w:bottom w:val="none" w:sz="0" w:space="0" w:color="auto"/>
        <w:right w:val="none" w:sz="0" w:space="0" w:color="auto"/>
      </w:divBdr>
    </w:div>
    <w:div w:id="1195998473">
      <w:marLeft w:val="640"/>
      <w:marRight w:val="0"/>
      <w:marTop w:val="0"/>
      <w:marBottom w:val="0"/>
      <w:divBdr>
        <w:top w:val="none" w:sz="0" w:space="0" w:color="auto"/>
        <w:left w:val="none" w:sz="0" w:space="0" w:color="auto"/>
        <w:bottom w:val="none" w:sz="0" w:space="0" w:color="auto"/>
        <w:right w:val="none" w:sz="0" w:space="0" w:color="auto"/>
      </w:divBdr>
    </w:div>
    <w:div w:id="1209338329">
      <w:marLeft w:val="640"/>
      <w:marRight w:val="0"/>
      <w:marTop w:val="0"/>
      <w:marBottom w:val="0"/>
      <w:divBdr>
        <w:top w:val="none" w:sz="0" w:space="0" w:color="auto"/>
        <w:left w:val="none" w:sz="0" w:space="0" w:color="auto"/>
        <w:bottom w:val="none" w:sz="0" w:space="0" w:color="auto"/>
        <w:right w:val="none" w:sz="0" w:space="0" w:color="auto"/>
      </w:divBdr>
    </w:div>
    <w:div w:id="1244297982">
      <w:marLeft w:val="640"/>
      <w:marRight w:val="0"/>
      <w:marTop w:val="0"/>
      <w:marBottom w:val="0"/>
      <w:divBdr>
        <w:top w:val="none" w:sz="0" w:space="0" w:color="auto"/>
        <w:left w:val="none" w:sz="0" w:space="0" w:color="auto"/>
        <w:bottom w:val="none" w:sz="0" w:space="0" w:color="auto"/>
        <w:right w:val="none" w:sz="0" w:space="0" w:color="auto"/>
      </w:divBdr>
    </w:div>
    <w:div w:id="1252618640">
      <w:marLeft w:val="640"/>
      <w:marRight w:val="0"/>
      <w:marTop w:val="0"/>
      <w:marBottom w:val="0"/>
      <w:divBdr>
        <w:top w:val="none" w:sz="0" w:space="0" w:color="auto"/>
        <w:left w:val="none" w:sz="0" w:space="0" w:color="auto"/>
        <w:bottom w:val="none" w:sz="0" w:space="0" w:color="auto"/>
        <w:right w:val="none" w:sz="0" w:space="0" w:color="auto"/>
      </w:divBdr>
    </w:div>
    <w:div w:id="1271889566">
      <w:marLeft w:val="640"/>
      <w:marRight w:val="0"/>
      <w:marTop w:val="0"/>
      <w:marBottom w:val="0"/>
      <w:divBdr>
        <w:top w:val="none" w:sz="0" w:space="0" w:color="auto"/>
        <w:left w:val="none" w:sz="0" w:space="0" w:color="auto"/>
        <w:bottom w:val="none" w:sz="0" w:space="0" w:color="auto"/>
        <w:right w:val="none" w:sz="0" w:space="0" w:color="auto"/>
      </w:divBdr>
    </w:div>
    <w:div w:id="1274748662">
      <w:marLeft w:val="640"/>
      <w:marRight w:val="0"/>
      <w:marTop w:val="0"/>
      <w:marBottom w:val="0"/>
      <w:divBdr>
        <w:top w:val="none" w:sz="0" w:space="0" w:color="auto"/>
        <w:left w:val="none" w:sz="0" w:space="0" w:color="auto"/>
        <w:bottom w:val="none" w:sz="0" w:space="0" w:color="auto"/>
        <w:right w:val="none" w:sz="0" w:space="0" w:color="auto"/>
      </w:divBdr>
    </w:div>
    <w:div w:id="1274944006">
      <w:marLeft w:val="640"/>
      <w:marRight w:val="0"/>
      <w:marTop w:val="0"/>
      <w:marBottom w:val="0"/>
      <w:divBdr>
        <w:top w:val="none" w:sz="0" w:space="0" w:color="auto"/>
        <w:left w:val="none" w:sz="0" w:space="0" w:color="auto"/>
        <w:bottom w:val="none" w:sz="0" w:space="0" w:color="auto"/>
        <w:right w:val="none" w:sz="0" w:space="0" w:color="auto"/>
      </w:divBdr>
    </w:div>
    <w:div w:id="1298299998">
      <w:marLeft w:val="640"/>
      <w:marRight w:val="0"/>
      <w:marTop w:val="0"/>
      <w:marBottom w:val="0"/>
      <w:divBdr>
        <w:top w:val="none" w:sz="0" w:space="0" w:color="auto"/>
        <w:left w:val="none" w:sz="0" w:space="0" w:color="auto"/>
        <w:bottom w:val="none" w:sz="0" w:space="0" w:color="auto"/>
        <w:right w:val="none" w:sz="0" w:space="0" w:color="auto"/>
      </w:divBdr>
    </w:div>
    <w:div w:id="1310943786">
      <w:marLeft w:val="640"/>
      <w:marRight w:val="0"/>
      <w:marTop w:val="0"/>
      <w:marBottom w:val="0"/>
      <w:divBdr>
        <w:top w:val="none" w:sz="0" w:space="0" w:color="auto"/>
        <w:left w:val="none" w:sz="0" w:space="0" w:color="auto"/>
        <w:bottom w:val="none" w:sz="0" w:space="0" w:color="auto"/>
        <w:right w:val="none" w:sz="0" w:space="0" w:color="auto"/>
      </w:divBdr>
    </w:div>
    <w:div w:id="1325352343">
      <w:marLeft w:val="640"/>
      <w:marRight w:val="0"/>
      <w:marTop w:val="0"/>
      <w:marBottom w:val="0"/>
      <w:divBdr>
        <w:top w:val="none" w:sz="0" w:space="0" w:color="auto"/>
        <w:left w:val="none" w:sz="0" w:space="0" w:color="auto"/>
        <w:bottom w:val="none" w:sz="0" w:space="0" w:color="auto"/>
        <w:right w:val="none" w:sz="0" w:space="0" w:color="auto"/>
      </w:divBdr>
    </w:div>
    <w:div w:id="1332561743">
      <w:marLeft w:val="640"/>
      <w:marRight w:val="0"/>
      <w:marTop w:val="0"/>
      <w:marBottom w:val="0"/>
      <w:divBdr>
        <w:top w:val="none" w:sz="0" w:space="0" w:color="auto"/>
        <w:left w:val="none" w:sz="0" w:space="0" w:color="auto"/>
        <w:bottom w:val="none" w:sz="0" w:space="0" w:color="auto"/>
        <w:right w:val="none" w:sz="0" w:space="0" w:color="auto"/>
      </w:divBdr>
    </w:div>
    <w:div w:id="1332566272">
      <w:marLeft w:val="640"/>
      <w:marRight w:val="0"/>
      <w:marTop w:val="0"/>
      <w:marBottom w:val="0"/>
      <w:divBdr>
        <w:top w:val="none" w:sz="0" w:space="0" w:color="auto"/>
        <w:left w:val="none" w:sz="0" w:space="0" w:color="auto"/>
        <w:bottom w:val="none" w:sz="0" w:space="0" w:color="auto"/>
        <w:right w:val="none" w:sz="0" w:space="0" w:color="auto"/>
      </w:divBdr>
    </w:div>
    <w:div w:id="1362365598">
      <w:marLeft w:val="640"/>
      <w:marRight w:val="0"/>
      <w:marTop w:val="0"/>
      <w:marBottom w:val="0"/>
      <w:divBdr>
        <w:top w:val="none" w:sz="0" w:space="0" w:color="auto"/>
        <w:left w:val="none" w:sz="0" w:space="0" w:color="auto"/>
        <w:bottom w:val="none" w:sz="0" w:space="0" w:color="auto"/>
        <w:right w:val="none" w:sz="0" w:space="0" w:color="auto"/>
      </w:divBdr>
    </w:div>
    <w:div w:id="1385104442">
      <w:marLeft w:val="640"/>
      <w:marRight w:val="0"/>
      <w:marTop w:val="0"/>
      <w:marBottom w:val="0"/>
      <w:divBdr>
        <w:top w:val="none" w:sz="0" w:space="0" w:color="auto"/>
        <w:left w:val="none" w:sz="0" w:space="0" w:color="auto"/>
        <w:bottom w:val="none" w:sz="0" w:space="0" w:color="auto"/>
        <w:right w:val="none" w:sz="0" w:space="0" w:color="auto"/>
      </w:divBdr>
    </w:div>
    <w:div w:id="1399472198">
      <w:marLeft w:val="640"/>
      <w:marRight w:val="0"/>
      <w:marTop w:val="0"/>
      <w:marBottom w:val="0"/>
      <w:divBdr>
        <w:top w:val="none" w:sz="0" w:space="0" w:color="auto"/>
        <w:left w:val="none" w:sz="0" w:space="0" w:color="auto"/>
        <w:bottom w:val="none" w:sz="0" w:space="0" w:color="auto"/>
        <w:right w:val="none" w:sz="0" w:space="0" w:color="auto"/>
      </w:divBdr>
    </w:div>
    <w:div w:id="1414820673">
      <w:marLeft w:val="640"/>
      <w:marRight w:val="0"/>
      <w:marTop w:val="0"/>
      <w:marBottom w:val="0"/>
      <w:divBdr>
        <w:top w:val="none" w:sz="0" w:space="0" w:color="auto"/>
        <w:left w:val="none" w:sz="0" w:space="0" w:color="auto"/>
        <w:bottom w:val="none" w:sz="0" w:space="0" w:color="auto"/>
        <w:right w:val="none" w:sz="0" w:space="0" w:color="auto"/>
      </w:divBdr>
    </w:div>
    <w:div w:id="1432117465">
      <w:marLeft w:val="640"/>
      <w:marRight w:val="0"/>
      <w:marTop w:val="0"/>
      <w:marBottom w:val="0"/>
      <w:divBdr>
        <w:top w:val="none" w:sz="0" w:space="0" w:color="auto"/>
        <w:left w:val="none" w:sz="0" w:space="0" w:color="auto"/>
        <w:bottom w:val="none" w:sz="0" w:space="0" w:color="auto"/>
        <w:right w:val="none" w:sz="0" w:space="0" w:color="auto"/>
      </w:divBdr>
    </w:div>
    <w:div w:id="1436052278">
      <w:marLeft w:val="640"/>
      <w:marRight w:val="0"/>
      <w:marTop w:val="0"/>
      <w:marBottom w:val="0"/>
      <w:divBdr>
        <w:top w:val="none" w:sz="0" w:space="0" w:color="auto"/>
        <w:left w:val="none" w:sz="0" w:space="0" w:color="auto"/>
        <w:bottom w:val="none" w:sz="0" w:space="0" w:color="auto"/>
        <w:right w:val="none" w:sz="0" w:space="0" w:color="auto"/>
      </w:divBdr>
    </w:div>
    <w:div w:id="1460682057">
      <w:marLeft w:val="640"/>
      <w:marRight w:val="0"/>
      <w:marTop w:val="0"/>
      <w:marBottom w:val="0"/>
      <w:divBdr>
        <w:top w:val="none" w:sz="0" w:space="0" w:color="auto"/>
        <w:left w:val="none" w:sz="0" w:space="0" w:color="auto"/>
        <w:bottom w:val="none" w:sz="0" w:space="0" w:color="auto"/>
        <w:right w:val="none" w:sz="0" w:space="0" w:color="auto"/>
      </w:divBdr>
    </w:div>
    <w:div w:id="1464468047">
      <w:marLeft w:val="640"/>
      <w:marRight w:val="0"/>
      <w:marTop w:val="0"/>
      <w:marBottom w:val="0"/>
      <w:divBdr>
        <w:top w:val="none" w:sz="0" w:space="0" w:color="auto"/>
        <w:left w:val="none" w:sz="0" w:space="0" w:color="auto"/>
        <w:bottom w:val="none" w:sz="0" w:space="0" w:color="auto"/>
        <w:right w:val="none" w:sz="0" w:space="0" w:color="auto"/>
      </w:divBdr>
    </w:div>
    <w:div w:id="1480682925">
      <w:marLeft w:val="640"/>
      <w:marRight w:val="0"/>
      <w:marTop w:val="0"/>
      <w:marBottom w:val="0"/>
      <w:divBdr>
        <w:top w:val="none" w:sz="0" w:space="0" w:color="auto"/>
        <w:left w:val="none" w:sz="0" w:space="0" w:color="auto"/>
        <w:bottom w:val="none" w:sz="0" w:space="0" w:color="auto"/>
        <w:right w:val="none" w:sz="0" w:space="0" w:color="auto"/>
      </w:divBdr>
    </w:div>
    <w:div w:id="1491019433">
      <w:marLeft w:val="640"/>
      <w:marRight w:val="0"/>
      <w:marTop w:val="0"/>
      <w:marBottom w:val="0"/>
      <w:divBdr>
        <w:top w:val="none" w:sz="0" w:space="0" w:color="auto"/>
        <w:left w:val="none" w:sz="0" w:space="0" w:color="auto"/>
        <w:bottom w:val="none" w:sz="0" w:space="0" w:color="auto"/>
        <w:right w:val="none" w:sz="0" w:space="0" w:color="auto"/>
      </w:divBdr>
    </w:div>
    <w:div w:id="1508062239">
      <w:marLeft w:val="640"/>
      <w:marRight w:val="0"/>
      <w:marTop w:val="0"/>
      <w:marBottom w:val="0"/>
      <w:divBdr>
        <w:top w:val="none" w:sz="0" w:space="0" w:color="auto"/>
        <w:left w:val="none" w:sz="0" w:space="0" w:color="auto"/>
        <w:bottom w:val="none" w:sz="0" w:space="0" w:color="auto"/>
        <w:right w:val="none" w:sz="0" w:space="0" w:color="auto"/>
      </w:divBdr>
    </w:div>
    <w:div w:id="1522739370">
      <w:marLeft w:val="640"/>
      <w:marRight w:val="0"/>
      <w:marTop w:val="0"/>
      <w:marBottom w:val="0"/>
      <w:divBdr>
        <w:top w:val="none" w:sz="0" w:space="0" w:color="auto"/>
        <w:left w:val="none" w:sz="0" w:space="0" w:color="auto"/>
        <w:bottom w:val="none" w:sz="0" w:space="0" w:color="auto"/>
        <w:right w:val="none" w:sz="0" w:space="0" w:color="auto"/>
      </w:divBdr>
    </w:div>
    <w:div w:id="1524126881">
      <w:marLeft w:val="640"/>
      <w:marRight w:val="0"/>
      <w:marTop w:val="0"/>
      <w:marBottom w:val="0"/>
      <w:divBdr>
        <w:top w:val="none" w:sz="0" w:space="0" w:color="auto"/>
        <w:left w:val="none" w:sz="0" w:space="0" w:color="auto"/>
        <w:bottom w:val="none" w:sz="0" w:space="0" w:color="auto"/>
        <w:right w:val="none" w:sz="0" w:space="0" w:color="auto"/>
      </w:divBdr>
    </w:div>
    <w:div w:id="1539389816">
      <w:marLeft w:val="640"/>
      <w:marRight w:val="0"/>
      <w:marTop w:val="0"/>
      <w:marBottom w:val="0"/>
      <w:divBdr>
        <w:top w:val="none" w:sz="0" w:space="0" w:color="auto"/>
        <w:left w:val="none" w:sz="0" w:space="0" w:color="auto"/>
        <w:bottom w:val="none" w:sz="0" w:space="0" w:color="auto"/>
        <w:right w:val="none" w:sz="0" w:space="0" w:color="auto"/>
      </w:divBdr>
    </w:div>
    <w:div w:id="1555462738">
      <w:marLeft w:val="640"/>
      <w:marRight w:val="0"/>
      <w:marTop w:val="0"/>
      <w:marBottom w:val="0"/>
      <w:divBdr>
        <w:top w:val="none" w:sz="0" w:space="0" w:color="auto"/>
        <w:left w:val="none" w:sz="0" w:space="0" w:color="auto"/>
        <w:bottom w:val="none" w:sz="0" w:space="0" w:color="auto"/>
        <w:right w:val="none" w:sz="0" w:space="0" w:color="auto"/>
      </w:divBdr>
    </w:div>
    <w:div w:id="1557162473">
      <w:marLeft w:val="640"/>
      <w:marRight w:val="0"/>
      <w:marTop w:val="0"/>
      <w:marBottom w:val="0"/>
      <w:divBdr>
        <w:top w:val="none" w:sz="0" w:space="0" w:color="auto"/>
        <w:left w:val="none" w:sz="0" w:space="0" w:color="auto"/>
        <w:bottom w:val="none" w:sz="0" w:space="0" w:color="auto"/>
        <w:right w:val="none" w:sz="0" w:space="0" w:color="auto"/>
      </w:divBdr>
    </w:div>
    <w:div w:id="1557544316">
      <w:marLeft w:val="640"/>
      <w:marRight w:val="0"/>
      <w:marTop w:val="0"/>
      <w:marBottom w:val="0"/>
      <w:divBdr>
        <w:top w:val="none" w:sz="0" w:space="0" w:color="auto"/>
        <w:left w:val="none" w:sz="0" w:space="0" w:color="auto"/>
        <w:bottom w:val="none" w:sz="0" w:space="0" w:color="auto"/>
        <w:right w:val="none" w:sz="0" w:space="0" w:color="auto"/>
      </w:divBdr>
    </w:div>
    <w:div w:id="1571573380">
      <w:marLeft w:val="640"/>
      <w:marRight w:val="0"/>
      <w:marTop w:val="0"/>
      <w:marBottom w:val="0"/>
      <w:divBdr>
        <w:top w:val="none" w:sz="0" w:space="0" w:color="auto"/>
        <w:left w:val="none" w:sz="0" w:space="0" w:color="auto"/>
        <w:bottom w:val="none" w:sz="0" w:space="0" w:color="auto"/>
        <w:right w:val="none" w:sz="0" w:space="0" w:color="auto"/>
      </w:divBdr>
    </w:div>
    <w:div w:id="1594510779">
      <w:marLeft w:val="640"/>
      <w:marRight w:val="0"/>
      <w:marTop w:val="0"/>
      <w:marBottom w:val="0"/>
      <w:divBdr>
        <w:top w:val="none" w:sz="0" w:space="0" w:color="auto"/>
        <w:left w:val="none" w:sz="0" w:space="0" w:color="auto"/>
        <w:bottom w:val="none" w:sz="0" w:space="0" w:color="auto"/>
        <w:right w:val="none" w:sz="0" w:space="0" w:color="auto"/>
      </w:divBdr>
    </w:div>
    <w:div w:id="1599485735">
      <w:marLeft w:val="640"/>
      <w:marRight w:val="0"/>
      <w:marTop w:val="0"/>
      <w:marBottom w:val="0"/>
      <w:divBdr>
        <w:top w:val="none" w:sz="0" w:space="0" w:color="auto"/>
        <w:left w:val="none" w:sz="0" w:space="0" w:color="auto"/>
        <w:bottom w:val="none" w:sz="0" w:space="0" w:color="auto"/>
        <w:right w:val="none" w:sz="0" w:space="0" w:color="auto"/>
      </w:divBdr>
    </w:div>
    <w:div w:id="1605578425">
      <w:marLeft w:val="640"/>
      <w:marRight w:val="0"/>
      <w:marTop w:val="0"/>
      <w:marBottom w:val="0"/>
      <w:divBdr>
        <w:top w:val="none" w:sz="0" w:space="0" w:color="auto"/>
        <w:left w:val="none" w:sz="0" w:space="0" w:color="auto"/>
        <w:bottom w:val="none" w:sz="0" w:space="0" w:color="auto"/>
        <w:right w:val="none" w:sz="0" w:space="0" w:color="auto"/>
      </w:divBdr>
    </w:div>
    <w:div w:id="1614090461">
      <w:marLeft w:val="640"/>
      <w:marRight w:val="0"/>
      <w:marTop w:val="0"/>
      <w:marBottom w:val="0"/>
      <w:divBdr>
        <w:top w:val="none" w:sz="0" w:space="0" w:color="auto"/>
        <w:left w:val="none" w:sz="0" w:space="0" w:color="auto"/>
        <w:bottom w:val="none" w:sz="0" w:space="0" w:color="auto"/>
        <w:right w:val="none" w:sz="0" w:space="0" w:color="auto"/>
      </w:divBdr>
    </w:div>
    <w:div w:id="1614631236">
      <w:marLeft w:val="640"/>
      <w:marRight w:val="0"/>
      <w:marTop w:val="0"/>
      <w:marBottom w:val="0"/>
      <w:divBdr>
        <w:top w:val="none" w:sz="0" w:space="0" w:color="auto"/>
        <w:left w:val="none" w:sz="0" w:space="0" w:color="auto"/>
        <w:bottom w:val="none" w:sz="0" w:space="0" w:color="auto"/>
        <w:right w:val="none" w:sz="0" w:space="0" w:color="auto"/>
      </w:divBdr>
    </w:div>
    <w:div w:id="1631201837">
      <w:marLeft w:val="640"/>
      <w:marRight w:val="0"/>
      <w:marTop w:val="0"/>
      <w:marBottom w:val="0"/>
      <w:divBdr>
        <w:top w:val="none" w:sz="0" w:space="0" w:color="auto"/>
        <w:left w:val="none" w:sz="0" w:space="0" w:color="auto"/>
        <w:bottom w:val="none" w:sz="0" w:space="0" w:color="auto"/>
        <w:right w:val="none" w:sz="0" w:space="0" w:color="auto"/>
      </w:divBdr>
    </w:div>
    <w:div w:id="1631591901">
      <w:marLeft w:val="640"/>
      <w:marRight w:val="0"/>
      <w:marTop w:val="0"/>
      <w:marBottom w:val="0"/>
      <w:divBdr>
        <w:top w:val="none" w:sz="0" w:space="0" w:color="auto"/>
        <w:left w:val="none" w:sz="0" w:space="0" w:color="auto"/>
        <w:bottom w:val="none" w:sz="0" w:space="0" w:color="auto"/>
        <w:right w:val="none" w:sz="0" w:space="0" w:color="auto"/>
      </w:divBdr>
    </w:div>
    <w:div w:id="1670282498">
      <w:marLeft w:val="640"/>
      <w:marRight w:val="0"/>
      <w:marTop w:val="0"/>
      <w:marBottom w:val="0"/>
      <w:divBdr>
        <w:top w:val="none" w:sz="0" w:space="0" w:color="auto"/>
        <w:left w:val="none" w:sz="0" w:space="0" w:color="auto"/>
        <w:bottom w:val="none" w:sz="0" w:space="0" w:color="auto"/>
        <w:right w:val="none" w:sz="0" w:space="0" w:color="auto"/>
      </w:divBdr>
    </w:div>
    <w:div w:id="1671133146">
      <w:marLeft w:val="640"/>
      <w:marRight w:val="0"/>
      <w:marTop w:val="0"/>
      <w:marBottom w:val="0"/>
      <w:divBdr>
        <w:top w:val="none" w:sz="0" w:space="0" w:color="auto"/>
        <w:left w:val="none" w:sz="0" w:space="0" w:color="auto"/>
        <w:bottom w:val="none" w:sz="0" w:space="0" w:color="auto"/>
        <w:right w:val="none" w:sz="0" w:space="0" w:color="auto"/>
      </w:divBdr>
    </w:div>
    <w:div w:id="1675179224">
      <w:marLeft w:val="640"/>
      <w:marRight w:val="0"/>
      <w:marTop w:val="0"/>
      <w:marBottom w:val="0"/>
      <w:divBdr>
        <w:top w:val="none" w:sz="0" w:space="0" w:color="auto"/>
        <w:left w:val="none" w:sz="0" w:space="0" w:color="auto"/>
        <w:bottom w:val="none" w:sz="0" w:space="0" w:color="auto"/>
        <w:right w:val="none" w:sz="0" w:space="0" w:color="auto"/>
      </w:divBdr>
    </w:div>
    <w:div w:id="1692761441">
      <w:marLeft w:val="640"/>
      <w:marRight w:val="0"/>
      <w:marTop w:val="0"/>
      <w:marBottom w:val="0"/>
      <w:divBdr>
        <w:top w:val="none" w:sz="0" w:space="0" w:color="auto"/>
        <w:left w:val="none" w:sz="0" w:space="0" w:color="auto"/>
        <w:bottom w:val="none" w:sz="0" w:space="0" w:color="auto"/>
        <w:right w:val="none" w:sz="0" w:space="0" w:color="auto"/>
      </w:divBdr>
    </w:div>
    <w:div w:id="1698627899">
      <w:marLeft w:val="640"/>
      <w:marRight w:val="0"/>
      <w:marTop w:val="0"/>
      <w:marBottom w:val="0"/>
      <w:divBdr>
        <w:top w:val="none" w:sz="0" w:space="0" w:color="auto"/>
        <w:left w:val="none" w:sz="0" w:space="0" w:color="auto"/>
        <w:bottom w:val="none" w:sz="0" w:space="0" w:color="auto"/>
        <w:right w:val="none" w:sz="0" w:space="0" w:color="auto"/>
      </w:divBdr>
    </w:div>
    <w:div w:id="1708796933">
      <w:marLeft w:val="640"/>
      <w:marRight w:val="0"/>
      <w:marTop w:val="0"/>
      <w:marBottom w:val="0"/>
      <w:divBdr>
        <w:top w:val="none" w:sz="0" w:space="0" w:color="auto"/>
        <w:left w:val="none" w:sz="0" w:space="0" w:color="auto"/>
        <w:bottom w:val="none" w:sz="0" w:space="0" w:color="auto"/>
        <w:right w:val="none" w:sz="0" w:space="0" w:color="auto"/>
      </w:divBdr>
    </w:div>
    <w:div w:id="1722703822">
      <w:marLeft w:val="640"/>
      <w:marRight w:val="0"/>
      <w:marTop w:val="0"/>
      <w:marBottom w:val="0"/>
      <w:divBdr>
        <w:top w:val="none" w:sz="0" w:space="0" w:color="auto"/>
        <w:left w:val="none" w:sz="0" w:space="0" w:color="auto"/>
        <w:bottom w:val="none" w:sz="0" w:space="0" w:color="auto"/>
        <w:right w:val="none" w:sz="0" w:space="0" w:color="auto"/>
      </w:divBdr>
    </w:div>
    <w:div w:id="1732730675">
      <w:marLeft w:val="640"/>
      <w:marRight w:val="0"/>
      <w:marTop w:val="0"/>
      <w:marBottom w:val="0"/>
      <w:divBdr>
        <w:top w:val="none" w:sz="0" w:space="0" w:color="auto"/>
        <w:left w:val="none" w:sz="0" w:space="0" w:color="auto"/>
        <w:bottom w:val="none" w:sz="0" w:space="0" w:color="auto"/>
        <w:right w:val="none" w:sz="0" w:space="0" w:color="auto"/>
      </w:divBdr>
    </w:div>
    <w:div w:id="1746226297">
      <w:marLeft w:val="640"/>
      <w:marRight w:val="0"/>
      <w:marTop w:val="0"/>
      <w:marBottom w:val="0"/>
      <w:divBdr>
        <w:top w:val="none" w:sz="0" w:space="0" w:color="auto"/>
        <w:left w:val="none" w:sz="0" w:space="0" w:color="auto"/>
        <w:bottom w:val="none" w:sz="0" w:space="0" w:color="auto"/>
        <w:right w:val="none" w:sz="0" w:space="0" w:color="auto"/>
      </w:divBdr>
    </w:div>
    <w:div w:id="1757365358">
      <w:marLeft w:val="640"/>
      <w:marRight w:val="0"/>
      <w:marTop w:val="0"/>
      <w:marBottom w:val="0"/>
      <w:divBdr>
        <w:top w:val="none" w:sz="0" w:space="0" w:color="auto"/>
        <w:left w:val="none" w:sz="0" w:space="0" w:color="auto"/>
        <w:bottom w:val="none" w:sz="0" w:space="0" w:color="auto"/>
        <w:right w:val="none" w:sz="0" w:space="0" w:color="auto"/>
      </w:divBdr>
    </w:div>
    <w:div w:id="1775661500">
      <w:marLeft w:val="640"/>
      <w:marRight w:val="0"/>
      <w:marTop w:val="0"/>
      <w:marBottom w:val="0"/>
      <w:divBdr>
        <w:top w:val="none" w:sz="0" w:space="0" w:color="auto"/>
        <w:left w:val="none" w:sz="0" w:space="0" w:color="auto"/>
        <w:bottom w:val="none" w:sz="0" w:space="0" w:color="auto"/>
        <w:right w:val="none" w:sz="0" w:space="0" w:color="auto"/>
      </w:divBdr>
    </w:div>
    <w:div w:id="1792358011">
      <w:marLeft w:val="640"/>
      <w:marRight w:val="0"/>
      <w:marTop w:val="0"/>
      <w:marBottom w:val="0"/>
      <w:divBdr>
        <w:top w:val="none" w:sz="0" w:space="0" w:color="auto"/>
        <w:left w:val="none" w:sz="0" w:space="0" w:color="auto"/>
        <w:bottom w:val="none" w:sz="0" w:space="0" w:color="auto"/>
        <w:right w:val="none" w:sz="0" w:space="0" w:color="auto"/>
      </w:divBdr>
    </w:div>
    <w:div w:id="1803110497">
      <w:marLeft w:val="640"/>
      <w:marRight w:val="0"/>
      <w:marTop w:val="0"/>
      <w:marBottom w:val="0"/>
      <w:divBdr>
        <w:top w:val="none" w:sz="0" w:space="0" w:color="auto"/>
        <w:left w:val="none" w:sz="0" w:space="0" w:color="auto"/>
        <w:bottom w:val="none" w:sz="0" w:space="0" w:color="auto"/>
        <w:right w:val="none" w:sz="0" w:space="0" w:color="auto"/>
      </w:divBdr>
    </w:div>
    <w:div w:id="1829205340">
      <w:marLeft w:val="640"/>
      <w:marRight w:val="0"/>
      <w:marTop w:val="0"/>
      <w:marBottom w:val="0"/>
      <w:divBdr>
        <w:top w:val="none" w:sz="0" w:space="0" w:color="auto"/>
        <w:left w:val="none" w:sz="0" w:space="0" w:color="auto"/>
        <w:bottom w:val="none" w:sz="0" w:space="0" w:color="auto"/>
        <w:right w:val="none" w:sz="0" w:space="0" w:color="auto"/>
      </w:divBdr>
    </w:div>
    <w:div w:id="1846164435">
      <w:marLeft w:val="640"/>
      <w:marRight w:val="0"/>
      <w:marTop w:val="0"/>
      <w:marBottom w:val="0"/>
      <w:divBdr>
        <w:top w:val="none" w:sz="0" w:space="0" w:color="auto"/>
        <w:left w:val="none" w:sz="0" w:space="0" w:color="auto"/>
        <w:bottom w:val="none" w:sz="0" w:space="0" w:color="auto"/>
        <w:right w:val="none" w:sz="0" w:space="0" w:color="auto"/>
      </w:divBdr>
    </w:div>
    <w:div w:id="1848715139">
      <w:marLeft w:val="640"/>
      <w:marRight w:val="0"/>
      <w:marTop w:val="0"/>
      <w:marBottom w:val="0"/>
      <w:divBdr>
        <w:top w:val="none" w:sz="0" w:space="0" w:color="auto"/>
        <w:left w:val="none" w:sz="0" w:space="0" w:color="auto"/>
        <w:bottom w:val="none" w:sz="0" w:space="0" w:color="auto"/>
        <w:right w:val="none" w:sz="0" w:space="0" w:color="auto"/>
      </w:divBdr>
    </w:div>
    <w:div w:id="1900243228">
      <w:marLeft w:val="640"/>
      <w:marRight w:val="0"/>
      <w:marTop w:val="0"/>
      <w:marBottom w:val="0"/>
      <w:divBdr>
        <w:top w:val="none" w:sz="0" w:space="0" w:color="auto"/>
        <w:left w:val="none" w:sz="0" w:space="0" w:color="auto"/>
        <w:bottom w:val="none" w:sz="0" w:space="0" w:color="auto"/>
        <w:right w:val="none" w:sz="0" w:space="0" w:color="auto"/>
      </w:divBdr>
    </w:div>
    <w:div w:id="1933510390">
      <w:marLeft w:val="640"/>
      <w:marRight w:val="0"/>
      <w:marTop w:val="0"/>
      <w:marBottom w:val="0"/>
      <w:divBdr>
        <w:top w:val="none" w:sz="0" w:space="0" w:color="auto"/>
        <w:left w:val="none" w:sz="0" w:space="0" w:color="auto"/>
        <w:bottom w:val="none" w:sz="0" w:space="0" w:color="auto"/>
        <w:right w:val="none" w:sz="0" w:space="0" w:color="auto"/>
      </w:divBdr>
    </w:div>
    <w:div w:id="1949776349">
      <w:marLeft w:val="640"/>
      <w:marRight w:val="0"/>
      <w:marTop w:val="0"/>
      <w:marBottom w:val="0"/>
      <w:divBdr>
        <w:top w:val="none" w:sz="0" w:space="0" w:color="auto"/>
        <w:left w:val="none" w:sz="0" w:space="0" w:color="auto"/>
        <w:bottom w:val="none" w:sz="0" w:space="0" w:color="auto"/>
        <w:right w:val="none" w:sz="0" w:space="0" w:color="auto"/>
      </w:divBdr>
    </w:div>
    <w:div w:id="1958559518">
      <w:marLeft w:val="640"/>
      <w:marRight w:val="0"/>
      <w:marTop w:val="0"/>
      <w:marBottom w:val="0"/>
      <w:divBdr>
        <w:top w:val="none" w:sz="0" w:space="0" w:color="auto"/>
        <w:left w:val="none" w:sz="0" w:space="0" w:color="auto"/>
        <w:bottom w:val="none" w:sz="0" w:space="0" w:color="auto"/>
        <w:right w:val="none" w:sz="0" w:space="0" w:color="auto"/>
      </w:divBdr>
    </w:div>
    <w:div w:id="1958831313">
      <w:marLeft w:val="640"/>
      <w:marRight w:val="0"/>
      <w:marTop w:val="0"/>
      <w:marBottom w:val="0"/>
      <w:divBdr>
        <w:top w:val="none" w:sz="0" w:space="0" w:color="auto"/>
        <w:left w:val="none" w:sz="0" w:space="0" w:color="auto"/>
        <w:bottom w:val="none" w:sz="0" w:space="0" w:color="auto"/>
        <w:right w:val="none" w:sz="0" w:space="0" w:color="auto"/>
      </w:divBdr>
    </w:div>
    <w:div w:id="1964193872">
      <w:marLeft w:val="640"/>
      <w:marRight w:val="0"/>
      <w:marTop w:val="0"/>
      <w:marBottom w:val="0"/>
      <w:divBdr>
        <w:top w:val="none" w:sz="0" w:space="0" w:color="auto"/>
        <w:left w:val="none" w:sz="0" w:space="0" w:color="auto"/>
        <w:bottom w:val="none" w:sz="0" w:space="0" w:color="auto"/>
        <w:right w:val="none" w:sz="0" w:space="0" w:color="auto"/>
      </w:divBdr>
    </w:div>
    <w:div w:id="2006860012">
      <w:marLeft w:val="640"/>
      <w:marRight w:val="0"/>
      <w:marTop w:val="0"/>
      <w:marBottom w:val="0"/>
      <w:divBdr>
        <w:top w:val="none" w:sz="0" w:space="0" w:color="auto"/>
        <w:left w:val="none" w:sz="0" w:space="0" w:color="auto"/>
        <w:bottom w:val="none" w:sz="0" w:space="0" w:color="auto"/>
        <w:right w:val="none" w:sz="0" w:space="0" w:color="auto"/>
      </w:divBdr>
    </w:div>
    <w:div w:id="2008167189">
      <w:marLeft w:val="640"/>
      <w:marRight w:val="0"/>
      <w:marTop w:val="0"/>
      <w:marBottom w:val="0"/>
      <w:divBdr>
        <w:top w:val="none" w:sz="0" w:space="0" w:color="auto"/>
        <w:left w:val="none" w:sz="0" w:space="0" w:color="auto"/>
        <w:bottom w:val="none" w:sz="0" w:space="0" w:color="auto"/>
        <w:right w:val="none" w:sz="0" w:space="0" w:color="auto"/>
      </w:divBdr>
    </w:div>
    <w:div w:id="2013875402">
      <w:marLeft w:val="640"/>
      <w:marRight w:val="0"/>
      <w:marTop w:val="0"/>
      <w:marBottom w:val="0"/>
      <w:divBdr>
        <w:top w:val="none" w:sz="0" w:space="0" w:color="auto"/>
        <w:left w:val="none" w:sz="0" w:space="0" w:color="auto"/>
        <w:bottom w:val="none" w:sz="0" w:space="0" w:color="auto"/>
        <w:right w:val="none" w:sz="0" w:space="0" w:color="auto"/>
      </w:divBdr>
    </w:div>
    <w:div w:id="2032759276">
      <w:marLeft w:val="640"/>
      <w:marRight w:val="0"/>
      <w:marTop w:val="0"/>
      <w:marBottom w:val="0"/>
      <w:divBdr>
        <w:top w:val="none" w:sz="0" w:space="0" w:color="auto"/>
        <w:left w:val="none" w:sz="0" w:space="0" w:color="auto"/>
        <w:bottom w:val="none" w:sz="0" w:space="0" w:color="auto"/>
        <w:right w:val="none" w:sz="0" w:space="0" w:color="auto"/>
      </w:divBdr>
    </w:div>
    <w:div w:id="2058237339">
      <w:marLeft w:val="640"/>
      <w:marRight w:val="0"/>
      <w:marTop w:val="0"/>
      <w:marBottom w:val="0"/>
      <w:divBdr>
        <w:top w:val="none" w:sz="0" w:space="0" w:color="auto"/>
        <w:left w:val="none" w:sz="0" w:space="0" w:color="auto"/>
        <w:bottom w:val="none" w:sz="0" w:space="0" w:color="auto"/>
        <w:right w:val="none" w:sz="0" w:space="0" w:color="auto"/>
      </w:divBdr>
    </w:div>
    <w:div w:id="2061856497">
      <w:marLeft w:val="640"/>
      <w:marRight w:val="0"/>
      <w:marTop w:val="0"/>
      <w:marBottom w:val="0"/>
      <w:divBdr>
        <w:top w:val="none" w:sz="0" w:space="0" w:color="auto"/>
        <w:left w:val="none" w:sz="0" w:space="0" w:color="auto"/>
        <w:bottom w:val="none" w:sz="0" w:space="0" w:color="auto"/>
        <w:right w:val="none" w:sz="0" w:space="0" w:color="auto"/>
      </w:divBdr>
    </w:div>
    <w:div w:id="2072340119">
      <w:marLeft w:val="640"/>
      <w:marRight w:val="0"/>
      <w:marTop w:val="0"/>
      <w:marBottom w:val="0"/>
      <w:divBdr>
        <w:top w:val="none" w:sz="0" w:space="0" w:color="auto"/>
        <w:left w:val="none" w:sz="0" w:space="0" w:color="auto"/>
        <w:bottom w:val="none" w:sz="0" w:space="0" w:color="auto"/>
        <w:right w:val="none" w:sz="0" w:space="0" w:color="auto"/>
      </w:divBdr>
    </w:div>
    <w:div w:id="2092969470">
      <w:marLeft w:val="640"/>
      <w:marRight w:val="0"/>
      <w:marTop w:val="0"/>
      <w:marBottom w:val="0"/>
      <w:divBdr>
        <w:top w:val="none" w:sz="0" w:space="0" w:color="auto"/>
        <w:left w:val="none" w:sz="0" w:space="0" w:color="auto"/>
        <w:bottom w:val="none" w:sz="0" w:space="0" w:color="auto"/>
        <w:right w:val="none" w:sz="0" w:space="0" w:color="auto"/>
      </w:divBdr>
    </w:div>
    <w:div w:id="2127653861">
      <w:marLeft w:val="640"/>
      <w:marRight w:val="0"/>
      <w:marTop w:val="0"/>
      <w:marBottom w:val="0"/>
      <w:divBdr>
        <w:top w:val="none" w:sz="0" w:space="0" w:color="auto"/>
        <w:left w:val="none" w:sz="0" w:space="0" w:color="auto"/>
        <w:bottom w:val="none" w:sz="0" w:space="0" w:color="auto"/>
        <w:right w:val="none" w:sz="0" w:space="0" w:color="auto"/>
      </w:divBdr>
    </w:div>
    <w:div w:id="2145805514">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A1BCDC1-9FA7-5A45-B372-E9C59570A4BC}"/>
      </w:docPartPr>
      <w:docPartBody>
        <w:p w:rsidR="00B47E68" w:rsidRDefault="00B47E68">
          <w:r w:rsidRPr="00D71C26">
            <w:rPr>
              <w:rStyle w:val="PlaceholderText"/>
            </w:rPr>
            <w:t>Click or tap here to enter text.</w:t>
          </w:r>
        </w:p>
      </w:docPartBody>
    </w:docPart>
    <w:docPart>
      <w:docPartPr>
        <w:name w:val="D85E25540651934088680AB76F578DF5"/>
        <w:category>
          <w:name w:val="General"/>
          <w:gallery w:val="placeholder"/>
        </w:category>
        <w:types>
          <w:type w:val="bbPlcHdr"/>
        </w:types>
        <w:behaviors>
          <w:behavior w:val="content"/>
        </w:behaviors>
        <w:guid w:val="{94C2988D-7E6C-104F-A609-6D85AF8CE0A6}"/>
      </w:docPartPr>
      <w:docPartBody>
        <w:p w:rsidR="00B47E68" w:rsidRDefault="00B47E68" w:rsidP="00B47E68">
          <w:pPr>
            <w:pStyle w:val="D85E25540651934088680AB76F578DF5"/>
          </w:pPr>
          <w:r w:rsidRPr="00D71C26">
            <w:rPr>
              <w:rStyle w:val="PlaceholderText"/>
            </w:rPr>
            <w:t>Click or tap here to enter text.</w:t>
          </w:r>
        </w:p>
      </w:docPartBody>
    </w:docPart>
    <w:docPart>
      <w:docPartPr>
        <w:name w:val="70AF48D70D29124AB7D42B6A48B1FBA4"/>
        <w:category>
          <w:name w:val="General"/>
          <w:gallery w:val="placeholder"/>
        </w:category>
        <w:types>
          <w:type w:val="bbPlcHdr"/>
        </w:types>
        <w:behaviors>
          <w:behavior w:val="content"/>
        </w:behaviors>
        <w:guid w:val="{A771BB5B-B76E-1D4B-B008-6EBDA5C0E691}"/>
      </w:docPartPr>
      <w:docPartBody>
        <w:p w:rsidR="008A0B68" w:rsidRDefault="008A0B68" w:rsidP="008A0B68">
          <w:pPr>
            <w:pStyle w:val="70AF48D70D29124AB7D42B6A48B1FBA4"/>
          </w:pPr>
          <w:r w:rsidRPr="00D71C2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webkit-standard">
    <w:altName w:val="Calibri"/>
    <w:panose1 w:val="020B0604020202020204"/>
    <w:charset w:val="00"/>
    <w:family w:val="roman"/>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E68"/>
    <w:rsid w:val="000C0CE1"/>
    <w:rsid w:val="005E3566"/>
    <w:rsid w:val="00632C91"/>
    <w:rsid w:val="008A0B68"/>
    <w:rsid w:val="00A574D7"/>
    <w:rsid w:val="00B47E68"/>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KE"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A0B68"/>
    <w:rPr>
      <w:color w:val="666666"/>
    </w:rPr>
  </w:style>
  <w:style w:type="paragraph" w:customStyle="1" w:styleId="D85E25540651934088680AB76F578DF5">
    <w:name w:val="D85E25540651934088680AB76F578DF5"/>
    <w:rsid w:val="00B47E68"/>
  </w:style>
  <w:style w:type="paragraph" w:customStyle="1" w:styleId="70AF48D70D29124AB7D42B6A48B1FBA4">
    <w:name w:val="70AF48D70D29124AB7D42B6A48B1FBA4"/>
    <w:rsid w:val="008A0B6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AFD3AD7-57E6-3F4A-9AF6-270C0926F86F}">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9505472784"/>
    <we:property name="MENDELEY_CITATIONS" value="[{&quot;citationID&quot;:&quot;MENDELEY_CITATION_8dd5cd3d-a3c1-48b2-9f7f-21848a7621e9&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&quot;,&quot;citationItems&quot;:[{&quot;id&quot;:&quot;6b640428-5a4b-34d3-91bb-f62aa3a79271&quot;,&quot;itemData&quot;:{&quot;type&quot;:&quot;report&quot;,&quot;id&quot;:&quot;6b640428-5a4b-34d3-91bb-f62aa3a79271&quot;,&quot;title&quot;:&quot;A Global Health Strategy for 2025-2028 - advancing equity and resilience in a turbulent world: fourteenth General Programme of Work&quot;,&quot;author&quot;:[{&quot;family&quot;:&quot;World Health Organization&quot;,&quot;given&quot;:&quot;&quot;,&quot;parse-names&quot;:false,&quot;dropping-particle&quot;:&quot;&quot;,&quot;non-dropping-particle&quot;:&quot;&quot;}],&quot;issued&quot;:{&quot;date-parts&quot;:[[2025]]},&quot;publisher-place&quot;:&quot;Geneva&quot;,&quot;container-title-short&quot;:&quot;&quot;},&quot;isTemporary&quot;:false}]},{&quot;citationID&quot;:&quot;MENDELEY_CITATION_af384075-c3ce-4332-95e3-87d66db31f12&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&quot;,&quot;citationItems&quot;:[{&quot;id&quot;:&quot;237b2078-71a5-302f-a5ef-e768c2f05d7a&quot;,&quot;itemData&quot;:{&quot;type&quot;:&quot;article-journal&quot;,&quot;id&quot;:&quot;237b2078-71a5-302f-a5ef-e768c2f05d7a&quot;,&quot;title&quot;:&quot;Effectiveness of early warning systems in the detection of infectious diseases outbreaks: a systematic review&quot;,&quot;author&quot;:[{&quot;family&quot;:&quot;Meckawy&quot;,&quot;given&quot;:&quot;Rehab&quot;,&quot;parse-names&quot;:false,&quot;dropping-particle&quot;:&quot;&quot;,&quot;non-dropping-particle&quot;:&quot;&quot;},{&quot;family&quot;:&quot;Stuckler&quot;,&quot;given&quot;:&quot;David&quot;,&quot;parse-names&quot;:false,&quot;dropping-particle&quot;:&quot;&quot;,&quot;non-dropping-particle&quot;:&quot;&quot;},{&quot;family&quot;:&quot;Mehta&quot;,&quot;given&quot;:&quot;Adityavarman&quot;,&quot;parse-names&quot;:false,&quot;dropping-particle&quot;:&quot;&quot;,&quot;non-dropping-particle&quot;:&quot;&quot;},{&quot;family&quot;:&quot;Al-Ahdal&quot;,&quot;given&quot;:&quot;Tareq&quot;,&quot;parse-names&quot;:false,&quot;dropping-particle&quot;:&quot;&quot;,&quot;non-dropping-particle&quot;:&quot;&quot;},{&quot;family&quot;:&quot;Doebbeling&quot;,&quot;given&quot;:&quot;Bradley N.&quot;,&quot;parse-names&quot;:false,&quot;dropping-particle&quot;:&quot;&quot;,&quot;non-dropping-particle&quot;:&quot;&quot;}],&quot;container-title&quot;:&quot;BMC Public Health&quot;,&quot;container-title-short&quot;:&quot;BMC Public Health&quot;,&quot;DOI&quot;:&quot;10.1186/s12889-022-14625-4&quot;,&quot;ISSN&quot;:&quot;14712458&quot;,&quot;PMID&quot;:&quot;36447171&quot;,&quot;issued&quot;:{&quot;date-parts&quot;:[[2022,12,1]]},&quot;abstract&quot;:&quot;Background: Global pandemics have occurred with increasing frequency over the past decade reflecting the sub-optimum operationalization of surveillance systems handling human health data. Despite the wide array of current surveillance methods, their effectiveness varies with multiple factors. Here, we perform a systematic review of the effectiveness of alternative infectious diseases Early Warning Systems (EWSs) with a focus on the surveillance data collection methods, and taking into consideration feasibility in different settings. Methods: We searched PubMed and Scopus databases on 21 October 2022. Articles were included if they covered the implementation of an early warning system and evaluated infectious diseases outbreaks that had potential to become pandemics. Of 1669 studies screened, 68 were included in the final sample. We performed quality assessment using an adapted CASP Checklist. Results: Of the 68 articles included, 42 articles found EWSs successfully functioned independently as surveillance systems for pandemic-wide infectious diseases outbreaks, and 16 studies reported EWSs to have contributing surveillance features through complementary roles. Chief complaints from emergency departments’ data is an effective EWS but it requires standardized formats across hospitals. Centralized Public Health records-based EWSs facilitate information sharing; however, they rely on clinicians’ reporting of cases. Facilitated reporting by remote health settings and rapid alarm transmission are key advantages of Web-based EWSs. Pharmaceutical sales and laboratory results did not prove solo effectiveness. The EWS design combining surveillance data from both health records and staff was very successful. Also, daily surveillance data notification was the most successful and accepted enhancement strategy especially during mass gathering events. Eventually, in Low Middle Income Countries, working to improve and enhance existing systems was more critical than implementing new Syndromic Surveillance approaches. Conclusions: Our study was able to evaluate the effectiveness of Early Warning Systems in different contexts and resource settings based on the EWSs’ method of data collection. There is consistent evidence that EWSs compiling pre-diagnosis data are more proactive to detect outbreaks. However, the fact that Syndromic Surveillance Systems (SSS) are more proactive than diagnostic disease surveillance should not be taken as an effective clue for outbreaks detection.&quot;,&quot;publisher&quot;:&quot;BioMed Central Ltd&quot;,&quot;issue&quot;:&quot;1&quot;,&quot;volume&quot;:&quot;22&quot;},&quot;isTemporary&quot;:false}]},{&quot;citationID&quot;:&quot;MENDELEY_CITATION_1c17e579-e5f1-4fbf-8894-b888859f62e7&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&quot;,&quot;citationItems&quot;:[{&quot;id&quot;:&quot;6b4f0fa9-51d7-3d70-a243-ab32955eec31&quot;,&quot;itemData&quot;:{&quot;type&quot;:&quot;article&quot;,&quot;id&quot;:&quot;6b4f0fa9-51d7-3d70-a243-ab32955eec31&quot;,&quot;title&quot;:&quot;Towards an Integrated Framework for Health Surveillance Systems: A Systematic Literature Review of Design Components and Implementation Challenges&quot;,&quot;author&quot;:[{&quot;family&quot;:&quot;Mollabagher&quot;,&quot;given&quot;:&quot;Maryam&quot;,&quot;parse-names&quot;:false,&quot;dropping-particle&quot;:&quot;&quot;,&quot;non-dropping-particle&quot;:&quot;&quot;},{&quot;family&quot;:&quot;Hassanzadeh&quot;,&quot;given&quot;:&quot;Alireza&quot;,&quot;parse-names&quot;:false,&quot;dropping-particle&quot;:&quot;&quot;,&quot;non-dropping-particle&quot;:&quot;&quot;},{&quot;family&quot;:&quot;Sepehri&quot;,&quot;given&quot;:&quot;Mohammad Mahdi&quot;,&quot;parse-names&quot;:false,&quot;dropping-particle&quot;:&quot;&quot;,&quot;non-dropping-particle&quot;:&quot;&quot;},{&quot;family&quot;:&quot;Habibelahi&quot;,&quot;given&quot;:&quot;Abbas&quot;,&quot;parse-names&quot;:false,&quot;dropping-particle&quot;:&quot;&quot;,&quot;non-dropping-particle&quot;:&quot;&quot;},{&quot;family&quot;:&quot;Sarabadani&quot;,&quot;given&quot;:&quot;Abolghasem&quot;,&quot;parse-names&quot;:false,&quot;dropping-particle&quot;:&quot;&quot;,&quot;non-dropping-particle&quot;:&quot;&quot;}],&quot;container-title&quot;:&quot;Health Science Reports&quot;,&quot;container-title-short&quot;:&quot;Health Sci Rep&quot;,&quot;DOI&quot;:&quot;10.1002/hsr2.71652&quot;,&quot;ISSN&quot;:&quot;23988835&quot;,&quot;issued&quot;:{&quot;date-parts&quot;:[[2026,1,1]]},&quot;abstract&quot;:&quot;Background and Aims: Health surveillance systems play a critical role in early detection, timely response, and evidence-based policymaking. Despite significant technological progress, challenges such as data fragmentation, limited interoperability, and inconsistent governance continue to undermine system effectiveness. This study aims to advance the understanding of surveillance design by developing an integrated framework that consolidates technical, organizational, and ethical dimensions. Methods: A systematic literature review (SLR) was conducted following PRISMA 2020 guidelines, covering studies indexed in Scopus and Web of Science up to April 2025. From 191 initially retrieved records, 36 studies met the inclusion criteria and were thematically analyzed. Results: Through thematic analysis, ten key design components were identified. These findings offer actionable insights for policymakers, healthcare administrators, and system developers. Based on these findings, an integrated, evidence-based framework is proposed to support effective system implementation. These key components are: leadership and management, stakeholder engagement, education and awareness, workforce competence, finance and insurance, data privacy and security, patient comfort, risk assessment, infrastructure readiness, and cultural/ethical considerations. Conclusion: The synthesis revealed recurring implementation challenges, including fragmented data systems, inadequate stakeholder participation, and limited financial or technical capacity. Based on the findings, this study proposes an evidence-based integrated framework to guide the design and implementation of adaptive, efficient, and ethically grounded surveillance systems. The proposed framework provides actionable insights for policymakers, healthcare administrators, and digital health architects seeking to strengthen surveillance infrastructures across diverse health settings and promote sustainable, data-driven decision-making.&quot;,&quot;publisher&quot;:&quot;John Wiley and Sons Inc&quot;,&quot;issue&quot;:&quot;1&quot;,&quot;volume&quot;:&quot;9&quot;},&quot;isTemporary&quot;:false}]},{&quot;citationID&quot;:&quot;MENDELEY_CITATION_286882d8-dcb3-4d3c-92cc-f0ae968d997e&quot;,&quot;properties&quot;:{&quot;noteIndex&quot;:0},&quot;isEdited&quot;:false,&quot;manualOverride&quot;:{&quot;isManuallyOverridden&quot;:false,&quot;citeprocText&quot;:&quot;&lt;sup&gt;4–8&lt;/sup&gt;&quot;,&quot;manualOverrideText&quot;:&quot;&quot;},&quot;citationTag&quot;:&quot;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&quot;,&quot;citationItems&quot;:[{&quot;id&quot;:&quot;9d1bcf03-0f31-39d0-8fef-6f12e3db9717&quot;,&quot;itemData&quot;:{&quot;type&quot;:&quot;article-journal&quot;,&quot;id&quot;:&quot;9d1bcf03-0f31-39d0-8fef-6f12e3db9717&quot;,&quot;title&quot;:&quot;Kenya’s experience implementing event-based surveillance during the COVID-19 pandemic&quot;,&quot;author&quot;:[{&quot;family&quot;:&quot;Ndegwa&quot;,&quot;given&quot;:&quot;Linus&quot;,&quot;parse-names&quot;:false,&quot;dropping-particle&quot;:&quot;&quot;,&quot;non-dropping-particle&quot;:&quot;&quot;},{&quot;family&quot;:&quot;Ngere&quot;,&quot;given&quot;:&quot;Philip&quot;,&quot;parse-names&quot;:false,&quot;dropping-particle&quot;:&quot;&quot;,&quot;non-dropping-particle&quot;:&quot;&quot;},{&quot;family&quot;:&quot;Makayotto&quot;,&quot;given&quot;:&quot;Lyndah&quot;,&quot;parse-names&quot;:false,&quot;dropping-particle&quot;:&quot;&quot;,&quot;non-dropping-particle&quot;:&quot;&quot;},{&quot;family&quot;:&quot;Patel&quot;,&quot;given&quot;:&quot;Neha N.&quot;,&quot;parse-names&quot;:false,&quot;dropping-particle&quot;:&quot;&quot;,&quot;non-dropping-particle&quot;:&quot;&quot;},{&quot;family&quot;:&quot;Nzisa&quot;,&quot;given&quot;:&quot;Liku&quot;,&quot;parse-names&quot;:false,&quot;dropping-particle&quot;:&quot;&quot;,&quot;non-dropping-particle&quot;:&quot;&quot;},{&quot;family&quot;:&quot;Otieno&quot;,&quot;given&quot;:&quot;Nancy&quot;,&quot;parse-names&quot;:false,&quot;dropping-particle&quot;:&quot;&quot;,&quot;non-dropping-particle&quot;:&quot;&quot;},{&quot;family&quot;:&quot;Osoro&quot;,&quot;given&quot;:&quot;Eric&quot;,&quot;parse-names&quot;:false,&quot;dropping-particle&quot;:&quot;&quot;,&quot;non-dropping-particle&quot;:&quot;&quot;},{&quot;family&quot;:&quot;Oreri&quot;,&quot;given&quot;:&quot;Eunice&quot;,&quot;parse-names&quot;:false,&quot;dropping-particle&quot;:&quot;&quot;,&quot;non-dropping-particle&quot;:&quot;&quot;},{&quot;family&quot;:&quot;Kiptoo&quot;,&quot;given&quot;:&quot;Elizabeth&quot;,&quot;parse-names&quot;:false,&quot;dropping-particle&quot;:&quot;&quot;,&quot;non-dropping-particle&quot;:&quot;&quot;},{&quot;family&quot;:&quot;Maigua&quot;,&quot;given&quot;:&quot;Susan&quot;,&quot;parse-names&quot;:false,&quot;dropping-particle&quot;:&quot;&quot;,&quot;non-dropping-particle&quot;:&quot;&quot;},{&quot;family&quot;:&quot;Crawley&quot;,&quot;given&quot;:&quot;Adam&quot;,&quot;parse-names&quot;:false,&quot;dropping-particle&quot;:&quot;&quot;,&quot;non-dropping-particle&quot;:&quot;&quot;},{&quot;family&quot;:&quot;Clara&quot;,&quot;given&quot;:&quot;Alexey W.&quot;,&quot;parse-names&quot;:false,&quot;dropping-particle&quot;:&quot;&quot;,&quot;non-dropping-particle&quot;:&quot;&quot;},{&quot;family&quot;:&quot;Balajee&quot;,&quot;given&quot;:&quot;S. Arunmozhi&quot;,&quot;parse-names&quot;:false,&quot;dropping-particle&quot;:&quot;&quot;,&quot;non-dropping-particle&quot;:&quot;&quot;},{&quot;family&quot;:&quot;Munyua&quot;,&quot;given&quot;:&quot;Peninah&quot;,&quot;parse-names&quot;:false,&quot;dropping-particle&quot;:&quot;&quot;,&quot;non-dropping-particle&quot;:&quot;&quot;},{&quot;family&quot;:&quot;Herman-Roloff&quot;,&quot;given&quot;:&quot;Amy&quot;,&quot;parse-names&quot;:false,&quot;dropping-particle&quot;:&quot;&quot;,&quot;non-dropping-particle&quot;:&quot;&quot;}],&quot;container-title&quot;:&quot;BMJ Global Health&quot;,&quot;container-title-short&quot;:&quot;BMJ Glob Health&quot;,&quot;DOI&quot;:&quot;10.1136/bmjgh-2023-013736&quot;,&quot;ISSN&quot;:&quot;20597908&quot;,&quot;issued&quot;:{&quot;date-parts&quot;:[[2023,12,18]]},&quot;abstract&quot;:&quot;Event-based surveillance (EBS) can be implemented in most settings for the detection of potential health threats by recognition and immediate reporting of predefined signals. Such a system complements existing case-based and sentinel surveillance systems. With the emergence of the COVID-19 pandemic in early 2020, the Kenya Ministry of Health (MOH) modified and expanded an EBS system in both community and health facility settings for the reporting of COVID-19- related signals. Using an electronic reporting tool, m-Dharura, MOH recorded 8790 signals reported, with 3002 (34.2%) verified as events, across both community and health facility sites from March 2020 to June 2021. A subsequent evaluation found that the EBS system was flexible enough to incorporate the addition of COVID-19- related signals during a pandemic and maintain high rates of reporting from participants. Inadequate resources for follow-up investigations to reported events, lack of supportive supervision for some community health volunteers and lack of data system interoperability were identified as challenges to be addressed as the EBS system in Kenya continues to expand to additional jurisdictions.&quot;,&quot;publisher&quot;:&quot;BMJ Publishing Group&quot;,&quot;issue&quot;:&quot;12&quot;,&quot;volume&quot;:&quot;8&quot;},&quot;isTemporary&quot;:false},{&quot;id&quot;:&quot;c7ed996d-3b61-38c5-ba8e-f84107492959&quot;,&quot;itemData&quot;:{&quot;type&quot;:&quot;report&quot;,&quot;id&quot;:&quot;c7ed996d-3b61-38c5-ba8e-f84107492959&quot;,&quot;title&quot;:&quot;Opportunities, Gaps, and Challenges in the Implementation of the One Health Approach in Kenya&quot;,&quot;author&quot;:[{&quot;family&quot;:&quot;Bukachi&quot;,&quot;given&quot;:&quot;Salome A&quot;,&quot;parse-names&quot;:false,&quot;dropping-particle&quot;:&quot;&quot;,&quot;non-dropping-particle&quot;:&quot;&quot;},{&quot;family&quot;:&quot;Onono&quot;,&quot;given&quot;:&quot;Joshua&quot;,&quot;parse-names&quot;:false,&quot;dropping-particle&quot;:&quot;&quot;,&quot;non-dropping-particle&quot;:&quot;&quot;},{&quot;family&quot;:&quot;Onyango-Ouma&quot;,&quot;given&quot;:&quot;Washington&quot;,&quot;parse-names&quot;:false,&quot;dropping-particle&quot;:&quot;&quot;,&quot;non-dropping-particle&quot;:&quot;&quot;},{&quot;family&quot;:&quot;Onyango&quot;,&quot;given&quot;:&quot;Tonny&quot;,&quot;parse-names&quot;:false,&quot;dropping-particle&quot;:&quot;&quot;,&quot;non-dropping-particle&quot;:&quot;&quot;},{&quot;family&quot;:&quot;Jeptoo&quot;,&quot;given&quot;:&quot;Mosbei&quot;,&quot;parse-names&quot;:false,&quot;dropping-particle&quot;:&quot;&quot;,&quot;non-dropping-particle&quot;:&quot;&quot;},{&quot;family&quot;:&quot;Yussuf&quot;,&quot;given&quot;:&quot;Buke&quot;,&quot;parse-names&quot;:false,&quot;dropping-particle&quot;:&quot;&quot;,&quot;non-dropping-particle&quot;:&quot;&quot;},{&quot;family&quot;:&quot;Knight-Jones&quot;,&quot;given&quot;:&quot;Theo&quot;,&quot;parse-names&quot;:false,&quot;dropping-particle&quot;:&quot;&quot;,&quot;non-dropping-particle&quot;:&quot;&quot;},{&quot;family&quot;:&quot;Fevre&quot;,&quot;given&quot;:&quot;Eric&quot;,&quot;parse-names&quot;:false,&quot;dropping-particle&quot;:&quot;&quot;,&quot;non-dropping-particle&quot;:&quot;&quot;},{&quot;family&quot;:&quot;Richards&quot;,&quot;given&quot;:&quot;Shauna&quot;,&quot;parse-names&quot;:false,&quot;dropping-particle&quot;:&quot;&quot;,&quot;non-dropping-particle&quot;:&quot;&quot;}],&quot;URL&quot;:&quot;https://cabidigitallibrary.org&quot;,&quot;issued&quot;:{&quot;date-parts&quot;:[[2024]]},&quot;abstract&quot;:&quot;This case illustrates the One Health (OH) baseline in research and innovation, governance, education, and implementation in Kenya through the Capacitating OH in Eastern and Southern Africa using a mixed methods approach. OH has been institutionalized in Kenya since 2011 through the Zoonotic Disease Unit, emphasizing interdisciplinary collaboration.&quot;,&quot;container-title-short&quot;:&quot;&quot;},&quot;isTemporary&quot;:false},{&quot;id&quot;:&quot;e1915f35-40a7-390f-851e-37ef50bb2bcd&quot;,&quot;itemData&quot;:{&quot;type&quot;:&quot;article-journal&quot;,&quot;id&quot;:&quot;e1915f35-40a7-390f-851e-37ef50bb2bcd&quot;,&quot;title&quot;:&quot;Kenya national hospital insurance fund reforms: Implications and lessons for universal health coverage&quot;,&quot;author&quot;:[{&quot;family&quot;:&quot;Barasa&quot;,&quot;given&quot;:&quot;Edwine&quot;,&quot;parse-names&quot;:false,&quot;dropping-particle&quot;:&quot;&quot;,&quot;non-dropping-particle&quot;:&quot;&quot;},{&quot;family&quot;:&quot;Rogo&quot;,&quot;given&quot;:&quot;Khama&quot;,&quot;parse-names&quot;:false,&quot;dropping-particle&quot;:&quot;&quot;,&quot;non-dropping-particle&quot;:&quot;&quot;},{&quot;family&quot;:&quot;Mwaura&quot;,&quot;given&quot;:&quot;Njeri&quot;,&quot;parse-names&quot;:false,&quot;dropping-particle&quot;:&quot;&quot;,&quot;non-dropping-particle&quot;:&quot;&quot;},{&quot;family&quot;:&quot;Chuma&quot;,&quot;given&quot;:&quot;Jane&quot;,&quot;parse-names&quot;:false,&quot;dropping-particle&quot;:&quot;&quot;,&quot;non-dropping-particle&quot;:&quot;&quot;}],&quot;container-title&quot;:&quot;Health Systems and Reform&quot;,&quot;container-title-short&quot;:&quot;Health Syst Reform&quot;,&quot;DOI&quot;:&quot;10.1080/23288604.2018.1513267&quot;,&quot;ISSN&quot;:&quot;23288620&quot;,&quot;PMID&quot;:&quot;30398396&quot;,&quot;issued&quot;:{&quot;date-parts&quot;:[[2018]]},&quot;page&quot;:&quot;346-361&quot;,&quot;abstract&quot;:&quot;—This article identifies and describes the reforms undertaken by the National Hospital Insurance Fund (NHIF) and examines their implications for Kenya’s quest to achieve universal health coverage (UHC). We undertook a review of published and grey literature to identify key reforms that had been implemented by the NHIF since 2010. We examined the reforms undertaken by the NHIF using a health financing evaluation framework that considers the feasibility, equity, efficiency, and sustainability of health financing mechanisms. We found the following NHIF reforms: (1) the introduction of the Civil Servants Scheme (CSS), (2) the introduction of a stepwise quality improvement system, (3) the health insurance subsidy for the poor (HISP), (4) revision of monthly contribution rates and expansion of the benefit package, and (5) the upward revision of provider reimbursement rates. Though there are improvements in several areas, these reforms raise equity, efficiency, feasibility, and sustainability concerns. The article concludes that though NHIF reforms in Kenya are well intentioned and there has been improvement in several areas, design attributes could compromise the extent to which they achieve their intended goal of providing universal financing risk protection to the Kenyan population.&quot;,&quot;publisher&quot;:&quot;Taylor and Francis Inc.&quot;,&quot;issue&quot;:&quot;4&quot;,&quot;volume&quot;:&quot;4&quot;},&quot;isTemporary&quot;:false},{&quot;id&quot;:&quot;a61532ed-6c89-36d6-b821-e90cd13a13b3&quot;,&quot;itemData&quot;:{&quot;type&quot;:&quot;article-journal&quot;,&quot;id&quot;:&quot;a61532ed-6c89-36d6-b821-e90cd13a13b3&quot;,&quot;title&quot;:&quot;Analysis of Universal Health Coverage and Equity on Health Care in Kenya&quot;,&quot;author&quot;:[{&quot;family&quot;:&quot;Okech&quot;,&quot;given&quot;:&quot;Timothy Chrispinus&quot;,&quot;parse-names&quot;:false,&quot;dropping-particle&quot;:&quot;&quot;,&quot;non-dropping-particle&quot;:&quot;&quot;},{&quot;family&quot;:&quot;Lelegwe&quot;,&quot;given&quot;:&quot;Steve Ltumbesi&quot;,&quot;parse-names&quot;:false,&quot;dropping-particle&quot;:&quot;&quot;,&quot;non-dropping-particle&quot;:&quot;&quot;}],&quot;container-title&quot;:&quot;Global journal of health science&quot;,&quot;container-title-short&quot;:&quot;Glob J Health Sci&quot;,&quot;DOI&quot;:&quot;10.5539/gjhs.v8n7p218&quot;,&quot;ISSN&quot;:&quot;19169736&quot;,&quot;PMID&quot;:&quot;26925910&quot;,&quot;issued&quot;:{&quot;date-parts&quot;:[[2015,12,18]]},&quot;page&quot;:&quot;218-227&quot;,&quot;abstract&quot;:&quot;Kenya has made progress towards universal health coverage as evidenced in the various policy initiatives and reforms that have been implemented in the country since independence. The purpose of this analysis was to critically review the various initiatives that the government of Kenya has over the years initiated towards the realization of Universal Health Care (UHC) and how this has impacted on health equity. The paper relied heavly on secondary sources of information although primary data data was collected. Whereas secondary data was largely collected through critical review of policy documents and commissioned studies by the Ministry of Health and development partners, primary data was collected through interviews with various stakeholders involved in UHC including policy makers, implementers, researchers and health service providers. Key findings include commitment towards UHC; minimal solidarity in health care financing; cases of dysfunctionalilty of health care system; minimal opportunities for continuous medical training; quality concerns in terms of stock-outs of drugs and other medical supplies, dilapidated health infrastructure and inadequqte number of health workers. Other findings include governance concerns at NHIF coupled with, high operational costs, low capitation, fraud at facility levels, low pay out ratio, accreditation of facilities, and narrowness of the benefit package, among others. In lieu of these, various recommendations have been suggested. Among these include promotion of solidarty in health care financing that are reliable and economical in collecting; political will to enhance commitment towards devolution of health care, engagement of various stakeholders at both county and national government in fast tracking the enactment of Health Act; investment in health infrastructure and training of human resources; revamping NHIF into a full-fledged social health insurance scheme, and enhancing capacity of NHIF human resources, enhanced awareness amongst members, enhanced benefit package among other recommendations.&quot;,&quot;issue&quot;:&quot;7&quot;,&quot;volume&quot;:&quot;8&quot;},&quot;isTemporary&quot;:false},{&quot;id&quot;:&quot;60891d35-326e-398e-afe4-069dc201c833&quot;,&quot;itemData&quot;:{&quot;type&quot;:&quot;report&quot;,&quot;id&quot;:&quot;60891d35-326e-398e-afe4-069dc201c833&quot;,&quot;title&quot;:&quot;An Assessment of Healthcare Delivery in Kenya under the Devolved System&quot;,&quot;author&quot;:[{&quot;family&quot;:&quot;Mugo&quot;,&quot;given&quot;:&quot;Phares&quot;,&quot;parse-names&quot;:false,&quot;dropping-particle&quot;:&quot;&quot;,&quot;non-dropping-particle&quot;:&quot;&quot;},{&quot;family&quot;:&quot;Onsomu&quot;,&quot;given&quot;:&quot;Eldah&quot;,&quot;parse-names&quot;:false,&quot;dropping-particle&quot;:&quot;&quot;,&quot;non-dropping-particle&quot;:&quot;&quot;},{&quot;family&quot;:&quot;Munga&quot;,&quot;given&quot;:&quot;Boaz&quot;,&quot;parse-names&quot;:false,&quot;dropping-particle&quot;:&quot;&quot;,&quot;non-dropping-particle&quot;:&quot;&quot;},{&quot;family&quot;:&quot;Nafula&quot;,&quot;given&quot;:&quot;Nancy&quot;,&quot;parse-names&quot;:false,&quot;dropping-particle&quot;:&quot;&quot;,&quot;non-dropping-particle&quot;:&quot;&quot;},{&quot;family&quot;:&quot;Mbithi&quot;,&quot;given&quot;:&quot;Juliana&quot;,&quot;parse-names&quot;:false,&quot;dropping-particle&quot;:&quot;&quot;,&quot;non-dropping-particle&quot;:&quot;&quot;},{&quot;family&quot;:&quot;Owino&quot;,&quot;given&quot;:&quot;Esther&quot;,&quot;parse-names&quot;:false,&quot;dropping-particle&quot;:&quot;&quot;,&quot;non-dropping-particle&quot;:&quot;&quot;}],&quot;URL&quot;:&quot;http://www.kippra.org&quot;,&quot;issued&quot;:{&quot;date-parts&quot;:[[2018]]},&quot;container-title-short&quot;:&quot;&quot;},&quot;isTemporary&quot;:false}]},{&quot;citationID&quot;:&quot;MENDELEY_CITATION_0d119536-a441-4b49-92a0-68470955fab2&quot;,&quot;properties&quot;:{&quot;noteIndex&quot;:0},&quot;isEdited&quot;:false,&quot;manualOverride&quot;:{&quot;isManuallyOverridden&quot;:false,&quot;citeprocText&quot;:&quot;&lt;sup&gt;9&lt;/sup&gt;&quot;,&quot;manualOverrideText&quot;:&quot;&quot;},&quot;citationTag&quot;:&quot;MENDELEY_CITATION_v3_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&quot;,&quot;citationItems&quot;:[{&quot;id&quot;:&quot;9c34ac69-5e20-356f-a536-ca11ef37d6a5&quot;,&quot;itemData&quot;:{&quot;type&quot;:&quot;article&quot;,&quot;id&quot;:&quot;9c34ac69-5e20-356f-a536-ca11ef37d6a5&quot;,&quot;title&quot;:&quot;Strengthening Outbreak Detection in Africa to Achieve the 7-1-7 Global Framework: Challenges and Opportunities&quot;,&quot;author&quot;:[{&quot;family&quot;:&quot;Jean Louis&quot;,&quot;given&quot;:&quot;Frantz&quot;,&quot;parse-names&quot;:false,&quot;dropping-particle&quot;:&quot;&quot;,&quot;non-dropping-particle&quot;:&quot;&quot;},{&quot;family&quot;:&quot;Nichols&quot;,&quot;given&quot;:&quot;Lisa&quot;,&quot;parse-names&quot;:false,&quot;dropping-particle&quot;:&quot;&quot;,&quot;non-dropping-particle&quot;:&quot;&quot;},{&quot;family&quot;:&quot;la Torre&quot;,&quot;given&quot;:&quot;Cristina&quot;,&quot;parse-names&quot;:false,&quot;dropping-particle&quot;:&quot;&quot;,&quot;non-dropping-particle&quot;:&quot;de&quot;},{&quot;family&quot;:&quot;Dahourou&quot;,&quot;given&quot;:&quot;Anicet G.&quot;,&quot;parse-names&quot;:false,&quot;dropping-particle&quot;:&quot;&quot;,&quot;non-dropping-particle&quot;:&quot;&quot;}],&quot;container-title&quot;:&quot;Public Health Reviews&quot;,&quot;container-title-short&quot;:&quot;Public Health Rev&quot;,&quot;DOI&quot;:&quot;10.3389/phrs.2025.1608039&quot;,&quot;ISSN&quot;:&quot;21076952&quot;,&quot;issued&quot;:{&quot;date-parts&quot;:[[2025]]},&quot;abstract&quot;:&quot;Objectives: Timely detection of infectious disease outbreaks is essential to limit health, social, and economic impacts, yet diagnostic and surveillance gaps persist across Africa. This review applies the 7-1-7 global target framework—detect within 7 days, notify within 1, and respond within 7—to assess strategies for strengthening early detection capacities across African countries. Methods: We conducted a review of peer-reviewed literature, institutional reports, and field evidence published without time span limitations. Key themes were organized around five strategic pillars: diagnostic preparedness, surveillance, workforce development, community engagement, and governance. Results: Identified bottlenecks include limited diagnostic networks capacity, fragmented surveillance systems, workforce shortages, and underinvestment in digital infrastructure. Promising solutions include diagnostic network optimization, deployment of point-of-care molecular tools, integration of event- and indicator-based surveillance through interoperable platforms, and AI-enabled early warning systems. Field examples from Uganda, Senegal, and Nigeria demonstrate improved timeliness where coordinated investments and multisectoral collaboration have been implemented. Conclusion: Meeting the 7-1-7 detection target requires integrated, country-owned strategies that align diagnostics, surveillance, workforce, and governance within resilient national health security frameworks, underpinned by sustained domestic investment.&quot;,&quot;publisher&quot;:&quot;Frontiers Media SA&quot;,&quot;volume&quot;:&quot;46&quot;},&quot;isTemporary&quot;:false}]},{&quot;citationID&quot;:&quot;MENDELEY_CITATION_5de453f9-cca6-4022-8ad9-42a79234d44e&quot;,&quot;properties&quot;:{&quot;noteIndex&quot;:0},&quot;isEdited&quot;:false,&quot;manualOverride&quot;:{&quot;isManuallyOverridden&quot;:false,&quot;citeprocText&quot;:&quot;&lt;sup&gt;6,10,11&lt;/sup&gt;&quot;,&quot;manualOverrideText&quot;:&quot;&quot;},&quot;citationTag&quot;:&quot;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&quot;,&quot;citationItems&quot;:[{&quot;id&quot;:&quot;fe8da410-1c4d-3993-8d0a-a805b412eacb&quot;,&quot;itemData&quot;:{&quot;type&quot;:&quot;report&quot;,&quot;id&quot;:&quot;fe8da410-1c4d-3993-8d0a-a805b412eacb&quot;,&quot;title&quot;:&quot;Addressing Kenya's Digital Divide: County Disparities and Strategies for Inclusive Growth&quot;,&quot;author&quot;:[{&quot;family&quot;:&quot;Naikumi&quot;,&quot;given&quot;:&quot;Martha Nanekoi&quot;,&quot;parse-names&quot;:false,&quot;dropping-particle&quot;:&quot;&quot;,&quot;non-dropping-particle&quot;:&quot;&quot;}],&quot;ISBN&quot;:&quot;9789914738803&quot;,&quot;URL&quot;:&quot;http://www.kippra.org&quot;,&quot;container-title-short&quot;:&quot;&quot;},&quot;isTemporary&quot;:false},{&quot;id&quot;:&quot;e1915f35-40a7-390f-851e-37ef50bb2bcd&quot;,&quot;itemData&quot;:{&quot;type&quot;:&quot;article-journal&quot;,&quot;id&quot;:&quot;e1915f35-40a7-390f-851e-37ef50bb2bcd&quot;,&quot;title&quot;:&quot;Kenya national hospital insurance fund reforms: Implications and lessons for universal health coverage&quot;,&quot;author&quot;:[{&quot;family&quot;:&quot;Barasa&quot;,&quot;given&quot;:&quot;Edwine&quot;,&quot;parse-names&quot;:false,&quot;dropping-particle&quot;:&quot;&quot;,&quot;non-dropping-particle&quot;:&quot;&quot;},{&quot;family&quot;:&quot;Rogo&quot;,&quot;given&quot;:&quot;Khama&quot;,&quot;parse-names&quot;:false,&quot;dropping-particle&quot;:&quot;&quot;,&quot;non-dropping-particle&quot;:&quot;&quot;},{&quot;family&quot;:&quot;Mwaura&quot;,&quot;given&quot;:&quot;Njeri&quot;,&quot;parse-names&quot;:false,&quot;dropping-particle&quot;:&quot;&quot;,&quot;non-dropping-particle&quot;:&quot;&quot;},{&quot;family&quot;:&quot;Chuma&quot;,&quot;given&quot;:&quot;Jane&quot;,&quot;parse-names&quot;:false,&quot;dropping-particle&quot;:&quot;&quot;,&quot;non-dropping-particle&quot;:&quot;&quot;}],&quot;container-title&quot;:&quot;Health Systems and Reform&quot;,&quot;container-title-short&quot;:&quot;Health Syst Reform&quot;,&quot;DOI&quot;:&quot;10.1080/23288604.2018.1513267&quot;,&quot;ISSN&quot;:&quot;23288620&quot;,&quot;PMID&quot;:&quot;30398396&quot;,&quot;issued&quot;:{&quot;date-parts&quot;:[[2018]]},&quot;page&quot;:&quot;346-361&quot;,&quot;abstract&quot;:&quot;—This article identifies and describes the reforms undertaken by the National Hospital Insurance Fund (NHIF) and examines their implications for Kenya’s quest to achieve universal health coverage (UHC). We undertook a review of published and grey literature to identify key reforms that had been implemented by the NHIF since 2010. We examined the reforms undertaken by the NHIF using a health financing evaluation framework that considers the feasibility, equity, efficiency, and sustainability of health financing mechanisms. We found the following NHIF reforms: (1) the introduction of the Civil Servants Scheme (CSS), (2) the introduction of a stepwise quality improvement system, (3) the health insurance subsidy for the poor (HISP), (4) revision of monthly contribution rates and expansion of the benefit package, and (5) the upward revision of provider reimbursement rates. Though there are improvements in several areas, these reforms raise equity, efficiency, feasibility, and sustainability concerns. The article concludes that though NHIF reforms in Kenya are well intentioned and there has been improvement in several areas, design attributes could compromise the extent to which they achieve their intended goal of providing universal financing risk protection to the Kenyan population.&quot;,&quot;publisher&quot;:&quot;Taylor and Francis Inc.&quot;,&quot;issue&quot;:&quot;4&quot;,&quot;volume&quot;:&quot;4&quot;},&quot;isTemporary&quot;:false},{&quot;id&quot;:&quot;0f77017e-21a6-397b-8912-0891730ec1e6&quot;,&quot;itemData&quot;:{&quot;type&quot;:&quot;article-journal&quot;,&quot;id&quot;:&quot;0f77017e-21a6-397b-8912-0891730ec1e6&quot;,&quot;title&quot;:&quot;Factors associated with adequate weekly reporting for disease surveillance data among health facilities in Nairobi County, Kenya, 2013&quot;,&quot;author&quot;:[{&quot;family&quot;:&quot;Mwatondo&quot;,&quot;given&quot;:&quot;Athman Juma&quot;,&quot;parse-names&quot;:false,&quot;dropping-particle&quot;:&quot;&quot;,&quot;non-dropping-particle&quot;:&quot;&quot;},{&quot;family&quot;:&quot;Ng'ang'a&quot;,&quot;given&quot;:&quot;Zipporah&quot;,&quot;parse-names&quot;:false,&quot;dropping-particle&quot;:&quot;&quot;,&quot;non-dropping-particle&quot;:&quot;&quot;},{&quot;family&quot;:&quot;Maina&quot;,&quot;given&quot;:&quot;Caroline&quot;,&quot;parse-names&quot;:false,&quot;dropping-particle&quot;:&quot;&quot;,&quot;non-dropping-particle&quot;:&quot;&quot;},{&quot;family&quot;:&quot;Makayotto&quot;,&quot;given&quot;:&quot;Lyndah&quot;,&quot;parse-names&quot;:false,&quot;dropping-particle&quot;:&quot;&quot;,&quot;non-dropping-particle&quot;:&quot;&quot;},{&quot;family&quot;:&quot;Mwangi&quot;,&quot;given&quot;:&quot;Moses&quot;,&quot;parse-names&quot;:false,&quot;dropping-particle&quot;:&quot;&quot;,&quot;non-dropping-particle&quot;:&quot;&quot;},{&quot;family&quot;:&quot;Njeru&quot;,&quot;given&quot;:&quot;Ian&quot;,&quot;parse-names&quot;:false,&quot;dropping-particle&quot;:&quot;&quot;,&quot;non-dropping-particle&quot;:&quot;&quot;},{&quot;family&quot;:&quot;Arvelo&quot;,&quot;given&quot;:&quot;Wences&quot;,&quot;parse-names&quot;:false,&quot;dropping-particle&quot;:&quot;&quot;,&quot;non-dropping-particle&quot;:&quot;&quot;}],&quot;container-title&quot;:&quot;The Pan African medical journal&quot;,&quot;container-title-short&quot;:&quot;Pan Afr Med J&quot;,&quot;DOI&quot;:&quot;10.11604/pamj.2016.23.165.8758&quot;,&quot;ISSN&quot;:&quot;19378688&quot;,&quot;PMID&quot;:&quot;27303581&quot;,&quot;issued&quot;:{&quot;date-parts&quot;:[[2016]]},&quot;page&quot;:&quot;165&quot;,&quot;abstract&quot;:&quot;INTRODUCTION: Kenya adopted the Integrated Disease Surveillance and Response (IDSR) strategy in 1998 to strengthen disease surveillance and epidemic response. However, the goal of weekly surveillance reporting among health facilities has not been achieved. We conducted a cross-sectional study to determine the prevalence of adequate reporting and factors associated with IDSR reporting among health facilities in one Kenyan County.\nMETHODS: Health facilities (public and private) were enrolled using stratified random sampling from 348 facilities prioritized for routine surveillance reporting. Adequately-reporting facilities were defined as those which submitted &gt;10 weekly reports during a twelve-week period and a poor reporting facilities were those which submitted &lt;10 weekly reports. Multivariate logistic regression with backward selection was used to identify risk factors associated with adequate reporting.\nRESULTS: From September 2 through November 30, 2013, we enrolled 175 health facilities; 130(74%) were private and 45(26%) were public. Of the 175 health facilities, 77 (44%) facilities classified as adequate reporting and 98 (56%) were reporting poorly. Multivariate analysis identified three factors to be independently associated with weekly adequate reporting: having weekly reporting forms at visit (AOR19, 95% CI: 6-65], having posters showing IDSR functions (AOR8, 95% CI: 2-12) and having a designated surveillance focal person (AOR7, 95% CI: 2-20).\nCONCLUSION: The majority of health facilities in Nairobi County were reporting poorly to IDSR and we recommend that the Ministry of Health provide all health facilities in Nairobi County with weekly reporting tools and offer specific trainings on IDSR which will help designate a focal surveillance person.&quot;,&quot;volume&quot;:&quot;23&quot;},&quot;isTemporary&quot;:false}]},{&quot;citationID&quot;:&quot;MENDELEY_CITATION_5c75702d-c355-4a10-826b-67fcd7269807&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&quot;,&quot;citationItems&quot;:[{&quot;id&quot;:&quot;807420f1-b1c4-379f-97ec-a0eea73a58d7&quot;,&quot;itemData&quot;:{&quot;type&quot;:&quot;article-journal&quot;,&quot;id&quot;:&quot;807420f1-b1c4-379f-97ec-a0eea73a58d7&quot;,&quot;title&quot;:&quot;The Past, Present, and Future of Public Health Surveillance&quot;,&quot;author&quot;:[{&quot;family&quot;:&quot;Choi&quot;,&quot;given&quot;:&quot;Bernard C. K.&quot;,&quot;parse-names&quot;:false,&quot;dropping-particle&quot;:&quot;&quot;,&quot;non-dropping-particle&quot;:&quot;&quot;}],&quot;container-title&quot;:&quot;Scientifica&quot;,&quot;container-title-short&quot;:&quot;Scientifica (Cairo)&quot;,&quot;DOI&quot;:&quot;10.6064/2012/875253&quot;,&quot;issued&quot;:{&quot;date-parts&quot;:[[2012]]},&quot;page&quot;:&quot;1-26&quot;,&quot;abstract&quot;:&quot;This paper provides a review of the past, present, and future of public health surveillance—the ongoing systematic collection, analysis, interpretation, and dissemination of health data for the planning, implementation, and evaluation of public health action. Public health surveillance dates back to the first recorded epidemic in 3180 B.C. in Egypt. Hippocrates (460 B.C.–370 B.C.) coined the terms endemic and epidemic, John Graunt (1620–1674) introduced systematic data analysis, Samuel Pepys (1633–1703) started epidemic field investigation, William Farr (1807–1883) founded the modern concept of surveillance, John Snow (1813–1858) linked data to intervention, and Alexander Langmuir (1910–1993) gave the first comprehensive definition of surveillance. Current theories, principles, and practice of public health surveillance are summarized. A number of surveillance dichotomies, such as epidemiologic surveillance versus public health surveillance, are described. Some future scenarios are presented, while current activities that can affect the future are summarized: exploring new frontiers; enhancing computer technology; improving epidemic investigations; improving data collection, analysis, dissemination, and use; building on lessons from the past; building capacity; enhancing global surveillance. It is concluded that learning from the past, reflecting on the present, and planning for the future can further enhance public health surveillance.&quot;,&quot;publisher&quot;:&quot;Hindawi Limited&quot;,&quot;volume&quot;:&quot;2012&quot;},&quot;isTemporary&quot;:false}]},{&quot;citationID&quot;:&quot;MENDELEY_CITATION_4949d0a7-2ed8-4809-b979-a40fb9a7a0e3&quot;,&quot;properties&quot;:{&quot;noteIndex&quot;:0},&quot;isEdited&quot;:false,&quot;manualOverride&quot;:{&quot;isManuallyOverridden&quot;:false,&quot;citeprocText&quot;:&quot;&lt;sup&gt;13–19&lt;/sup&gt;&quot;,&quot;manualOverrideText&quot;:&quot;&quot;},&quot;citationTag&quot;:&quot;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&quot;,&quot;citationItems&quot;:[{&quot;id&quot;:&quot;bd039bb8-2b40-3914-b50a-660ca54b119e&quot;,&quot;itemData&quot;:{&quot;type&quot;:&quot;article-journal&quot;,&quot;id&quot;:&quot;bd039bb8-2b40-3914-b50a-660ca54b119e&quot;,&quot;title&quot;:&quot;The evolution of Kenya’s animal health surveillance system and its potential for efficient detection of zoonoses&quot;,&quot;author&quot;:[{&quot;family&quot;:&quot;Kahariri&quot;,&quot;given&quot;:&quot;Samuel&quot;,&quot;parse-names&quot;:false,&quot;dropping-particle&quot;:&quot;&quot;,&quot;non-dropping-particle&quot;:&quot;&quot;},{&quot;family&quot;:&quot;Thumbi&quot;,&quot;given&quot;:&quot;S. M.&quot;,&quot;parse-names&quot;:false,&quot;dropping-particle&quot;:&quot;&quot;,&quot;non-dropping-particle&quot;:&quot;&quot;},{&quot;family&quot;:&quot;Bett&quot;,&quot;given&quot;:&quot;Bernard&quot;,&quot;parse-names&quot;:false,&quot;dropping-particle&quot;:&quot;&quot;,&quot;non-dropping-particle&quot;:&quot;&quot;},{&quot;family&quot;:&quot;Mureithi&quot;,&quot;given&quot;:&quot;Marianne W.&quot;,&quot;parse-names&quot;:false,&quot;dropping-particle&quot;:&quot;&quot;,&quot;non-dropping-particle&quot;:&quot;&quot;},{&quot;family&quot;:&quot;Nyaga&quot;,&quot;given&quot;:&quot;Nazaria&quot;,&quot;parse-names&quot;:false,&quot;dropping-particle&quot;:&quot;&quot;,&quot;non-dropping-particle&quot;:&quot;&quot;},{&quot;family&quot;:&quot;Ogendo&quot;,&quot;given&quot;:&quot;Allan&quot;,&quot;parse-names&quot;:false,&quot;dropping-particle&quot;:&quot;&quot;,&quot;non-dropping-particle&quot;:&quot;&quot;},{&quot;family&quot;:&quot;Muturi&quot;,&quot;given&quot;:&quot;Mathew&quot;,&quot;parse-names&quot;:false,&quot;dropping-particle&quot;:&quot;&quot;,&quot;non-dropping-particle&quot;:&quot;&quot;},{&quot;family&quot;:&quot;Thomas&quot;,&quot;given&quot;:&quot;Lian Francesca&quot;,&quot;parse-names&quot;:false,&quot;dropping-particle&quot;:&quot;&quot;,&quot;non-dropping-particle&quot;:&quot;&quot;}],&quot;container-title&quot;:&quot;Frontiers in Veterinary Science&quot;,&quot;container-title-short&quot;:&quot;Front Vet Sci&quot;,&quot;DOI&quot;:&quot;10.3389/fvets.2024.1379907&quot;,&quot;ISSN&quot;:&quot;22971769&quot;,&quot;issued&quot;:{&quot;date-parts&quot;:[[2024]]},&quot;abstract&quot;:&quot;Introduction: Animal health surveillance systems in Kenya have undergone significant changes and faced various challenges throughout the years. Methods: In this article, we present a comprehensive overview of the Kenya animal health surveillance system (1944 to 2024), based on a review of archived documents, a scoping literature review, and an examination of past surveillance assessments and evaluation reports. Results: The review of archived documents revealed key historical events that have shaped the surveillance system. These include the establishment of the Directorate of Veterinary Services in 1895, advancements in livestock farming, the implementation of mandatory disease control interventions in 1944, the growth of veterinary services from a section to a ministry in 1954, the disruption caused by the Mau Mau insurrection from 1952 to 1954, which led to the temporary halt of agriculture in certain regions until 1955, the transition of veterinary clinical services from public to private, and the progressive privatization plan for veterinary services starting in 1976. Additionally, we highlight the development of electronic surveillance from 2003 to 2024. The scoping literature review, assessments and evaluation reports uncovered several strengths and weaknesses of the surveillance system. Among the strengths are a robust legislative framework, the adoption of technology in surveillance practices, the existence of a formal intersectoral coordination platform, the implementation of syndromic, sentinel, and community-based surveillance methods, and the presence of a feedback mechanism. On the other hand, the system’s weaknesses include the inadequate implementation of strategies and enforcement of laws, the lack of standard case definitions for priority diseases, underutilization of laboratory services, the absence of formal mechanisms for data sharing across sectors, insufficient resources for surveillance and response, limited integration of surveillance and laboratory systems, inadequate involvement of private actors and communities in disease surveillance, and the absence of a direct supervisory role between the national and county veterinary services. Discussion and recommendations: To establish an effective early warning system, we propose the integration of surveillance systems and the establishment of formal data sharing mechanisms. Furthermore, we recommend enhancing technological advancements and adopting artificial intelligence in surveillance practices, as well as implementing risk-based surveillance to optimize the allocation of surveillance resources.&quot;,&quot;publisher&quot;:&quot;Frontiers Media SA&quot;,&quot;volume&quot;:&quot;11&quot;},&quot;isTemporary&quot;:false},{&quot;id&quot;:&quot;4ec178cd-e147-35bf-a8e0-4d81801a1f07&quot;,&quot;itemData&quot;:{&quot;type&quot;:&quot;report&quot;,&quot;id&quot;:&quot;4ec178cd-e147-35bf-a8e0-4d81801a1f07&quot;,&quot;title&quot;:&quot;A history of health services in Nairobi 1899 - 1963&quot;,&quot;author&quot;:[{&quot;family&quot;:&quot;Odinga&quot;,&quot;given&quot;:&quot;Agnes Odhiambo&quot;,&quot;parse-names&quot;:false,&quot;dropping-particle&quot;:&quot;&quot;,&quot;non-dropping-particle&quot;:&quot;&quot;}],&quot;issued&quot;:{&quot;date-parts&quot;:[[1990,6]]},&quot;container-title-short&quot;:&quot;&quot;},&quot;isTemporary&quot;:false},{&quot;id&quot;:&quot;a3839d9a-c9b7-3b24-aeb1-7d02d669de59&quot;,&quot;itemData&quot;:{&quot;type&quot;:&quot;article-journal&quot;,&quot;id&quot;:&quot;a3839d9a-c9b7-3b24-aeb1-7d02d669de59&quot;,&quot;title&quot;:&quot;Traditional medicine in Kenya: Past and current status, challenges, and the way forward&quot;,&quot;author&quot;:[{&quot;family&quot;:&quot;Gakuya&quot;,&quot;given&quot;:&quot;Daniel Waweru&quot;,&quot;parse-names&quot;:false,&quot;dropping-particle&quot;:&quot;&quot;,&quot;non-dropping-particle&quot;:&quot;&quot;},{&quot;family&quot;:&quot;Okumu&quot;,&quot;given&quot;:&quot;Mitchel Otieno&quot;,&quot;parse-names&quot;:false,&quot;dropping-particle&quot;:&quot;&quot;,&quot;non-dropping-particle&quot;:&quot;&quot;},{&quot;family&quot;:&quot;Kiama&quot;,&quot;given&quot;:&quot;Stephen Gitahi&quot;,&quot;parse-names&quot;:false,&quot;dropping-particle&quot;:&quot;&quot;,&quot;non-dropping-particle&quot;:&quot;&quot;},{&quot;family&quot;:&quot;Mbaria&quot;,&quot;given&quot;:&quot;James Mucunu&quot;,&quot;parse-names&quot;:false,&quot;dropping-particle&quot;:&quot;&quot;,&quot;non-dropping-particle&quot;:&quot;&quot;},{&quot;family&quot;:&quot;Gathumbi&quot;,&quot;given&quot;:&quot;Peter Karuri&quot;,&quot;parse-names&quot;:false,&quot;dropping-particle&quot;:&quot;&quot;,&quot;non-dropping-particle&quot;:&quot;&quot;},{&quot;family&quot;:&quot;Mathiu&quot;,&quot;given&quot;:&quot;Peter Mbaabu&quot;,&quot;parse-names&quot;:false,&quot;dropping-particle&quot;:&quot;&quot;,&quot;non-dropping-particle&quot;:&quot;&quot;},{&quot;family&quot;:&quot;Nguta&quot;,&quot;given&quot;:&quot;Joseph Mwanzia&quot;,&quot;parse-names&quot;:false,&quot;dropping-particle&quot;:&quot;&quot;,&quot;non-dropping-particle&quot;:&quot;&quot;}],&quot;container-title&quot;:&quot;Scientific African&quot;,&quot;container-title-short&quot;:&quot;Sci Afr&quot;,&quot;DOI&quot;:&quot;10.1016/j.sciaf.2020.e00360&quot;,&quot;ISSN&quot;:&quot;24682276&quot;,&quot;issued&quot;:{&quot;date-parts&quot;:[[2020,7,1]]},&quot;abstract&quot;:&quot;Traditional medicine (TM) is a concept that resonates well with many inhabitants in developing countries such as Kenya owing to its social, economic and cultural significance. According to the World Health Organization, TM refers to the knowledge, skills, and practices which are based on the theories, beliefs, and experiences indigenous to different cultures and used in the maintenance of health and the prevention, diagnosis, improvement or treatment of physical and mental health. A lot has shaped the course of TM in Kenya from the days of old. However, the development and utility of TM remain low on account of the many challenges it faces. Problems related to regulation, low appreciation and acceptance and plummeting plant resources are some of the impediments to the development of TM. However, a healthcare system struggling to cope with demand, high costs and adverse effects of conventional therapy as well as drug resistance, have all served to give a lifeline to TM in Kenya. Moreover, there has been a steady increase in the number of scientific work that continues to validate therapeutic claims on medicinal plants made by TM practitioners in Kenya. However, if the enormous potential of TM in Kenya is to be fully realized, calculated steps must be taken in legislation, regulation, research, and collaboration in all matters on TM. It is noteworthy that information on the challenges and status of traditional medicine in Kenya is not available. This work, therefore, will look at the status of TM in Kenya in the context of the past and current challenges and will evaluate what needs to be done to ensure the sustainability and development of TM in Kenya.&quot;,&quot;publisher&quot;:&quot;Elsevier B.V.&quot;,&quot;volume&quot;:&quot;8&quot;},&quot;isTemporary&quot;:false},{&quot;id&quot;:&quot;e5570bfe-f204-38d2-865d-a1261b45e03e&quot;,&quot;itemData&quot;:{&quot;type&quot;:&quot;report&quot;,&quot;id&quot;:&quot;e5570bfe-f204-38d2-865d-a1261b45e03e&quot;,&quot;title&quot;:&quot;Primary Health Care Initiatives in Colonial Kenya&quot;,&quot;author&quot;:[{&quot;family&quot;:&quot;Chaiken&quot;,&quot;given&quot;:&quot;Miriam S&quot;,&quot;parse-names&quot;:false,&quot;dropping-particle&quot;:&quot;&quot;,&quot;non-dropping-particle&quot;:&quot;&quot;}],&quot;issued&quot;:{&quot;date-parts&quot;:[[1998]]},&quot;number-of-pages&quot;:&quot;1701-1717&quot;,&quot;issue&quot;:&quot;Y&quot;,&quot;volume&quot;:&quot;26&quot;,&quot;container-title-short&quot;:&quot;&quot;},&quot;isTemporary&quot;:false},{&quot;id&quot;:&quot;bac3c63b-cd40-3a93-b9c0-d8a7e7fb1b8f&quot;,&quot;itemData&quot;:{&quot;type&quot;:&quot;article-journal&quot;,&quot;id&quot;:&quot;bac3c63b-cd40-3a93-b9c0-d8a7e7fb1b8f&quot;,&quot;title&quot;:&quot;Use of technology for public health surveillance reporting: Opportunities, challenges and lessons learnt from Kenya&quot;,&quot;author&quot;:[{&quot;family&quot;:&quot;Njeru&quot;,&quot;given&quot;:&quot;Ian&quot;,&quot;parse-names&quot;:false,&quot;dropping-particle&quot;:&quot;&quot;,&quot;non-dropping-particle&quot;:&quot;&quot;},{&quot;family&quot;:&quot;Kareko&quot;,&quot;given&quot;:&quot;David&quot;,&quot;parse-names&quot;:false,&quot;dropping-particle&quot;:&quot;&quot;,&quot;non-dropping-particle&quot;:&quot;&quot;},{&quot;family&quot;:&quot;Kisangau&quot;,&quot;given&quot;:&quot;Ngina&quot;,&quot;parse-names&quot;:false,&quot;dropping-particle&quot;:&quot;&quot;,&quot;non-dropping-particle&quot;:&quot;&quot;},{&quot;family&quot;:&quot;Langat&quot;,&quot;given&quot;:&quot;Daniel&quot;,&quot;parse-names&quot;:false,&quot;dropping-particle&quot;:&quot;&quot;,&quot;non-dropping-particle&quot;:&quot;&quot;},{&quot;family&quot;:&quot;Liku&quot;,&quot;given&quot;:&quot;Nzisa&quot;,&quot;parse-names&quot;:false,&quot;dropping-particle&quot;:&quot;&quot;,&quot;non-dropping-particle&quot;:&quot;&quot;},{&quot;family&quot;:&quot;Owiso&quot;,&quot;given&quot;:&quot;George&quot;,&quot;parse-names&quot;:false,&quot;dropping-particle&quot;:&quot;&quot;,&quot;non-dropping-particle&quot;:&quot;&quot;},{&quot;family&quot;:&quot;Dolan&quot;,&quot;given&quot;:&quot;Samantha&quot;,&quot;parse-names&quot;:false,&quot;dropping-particle&quot;:&quot;&quot;,&quot;non-dropping-particle&quot;:&quot;&quot;},{&quot;family&quot;:&quot;Rabinowitz&quot;,&quot;given&quot;:&quot;Peter&quot;,&quot;parse-names&quot;:false,&quot;dropping-particle&quot;:&quot;&quot;,&quot;non-dropping-particle&quot;:&quot;&quot;},{&quot;family&quot;:&quot;Macharia&quot;,&quot;given&quot;:&quot;Daniel&quot;,&quot;parse-names&quot;:false,&quot;dropping-particle&quot;:&quot;&quot;,&quot;non-dropping-particle&quot;:&quot;&quot;},{&quot;family&quot;:&quot;Ekechi&quot;,&quot;given&quot;:&quot;Chinyere&quot;,&quot;parse-names&quot;:false,&quot;dropping-particle&quot;:&quot;&quot;,&quot;non-dropping-particle&quot;:&quot;&quot;},{&quot;family&quot;:&quot;Widdowson&quot;,&quot;given&quot;:&quot;Marc Alain&quot;,&quot;parse-names&quot;:false,&quot;dropping-particle&quot;:&quot;&quot;,&quot;non-dropping-particle&quot;:&quot;&quot;}],&quot;container-title&quot;:&quot;BMC Public Health&quot;,&quot;container-title-short&quot;:&quot;BMC Public Health&quot;,&quot;DOI&quot;:&quot;10.1186/s12889-020-09222-2&quot;,&quot;ISSN&quot;:&quot;14712458&quot;,&quot;PMID&quot;:&quot;32660509&quot;,&quot;issued&quot;:{&quot;date-parts&quot;:[[2020,7,13]]},&quot;abstract&quot;:&quot;Background: Effective public health surveillance systems are crucial for early detection and response to outbreaks. In 2016, Kenya transitioned its surveillance system from a standalone web-based surveillance system to the more sustainable and integrated District Health Information System 2 (DHIS2). As part of Global Health Security Agenda (GHSA) initiatives in Kenya, training on use of the new system was conducted among surveillance officers. We evaluated the surveillance indicators during the transition period in order to assess the impact of this training on surveillance metrics and identify challenges affecting reporting rates. Methods: From February to May 2017, we analysed surveillance data for 13 intervention and 13 comparison counties. An intervention county was defined as one that had received refresher training on DHIS2 while a comparison county was one that had not received training. We evaluated the impact of the training by analysing completeness and timeliness of reporting 15 weeks before and 12 weeks after the training. A chi-square test of independence was used to compare the reporting rates between the two groups. A structured questionnaire was administered to the training participants to assess the challenges affecting surveillance reporting. Results: The average completeness of reporting for the intervention counties increased from 45 to 62%, i.e. by 17 percentage points (95% CI 16.14-17.86) compared to an increase from 49 to 52% for the comparison group, i.e. by 3 percentage points (95% CI 2.23-3.77). The timeliness of reporting increased from 30 to 51%, i.e. by 21 percentage points (95% CI 20.16-21.84) for the intervention group, compared to an increase from 31 to 38% for the comparison group, i.e.by 7 percentage points (95% CI 6.27-7.73). Major challenges for the low reporting rates included lack of budget support from government, lack of airtime for reporting, health workers strike, health facilities not sending surveillance data, use of wrong denominator to calculate reporting rates and surveillance officers having other competing tasks. Conclusions: Training plays an important role in improving public health surveillance reporting. However, to improve surveillance reporting rates to the desired national targets, other challenges affecting reporting must be identified and addressed accordingly.&quot;,&quot;publisher&quot;:&quot;BioMed Central&quot;,&quot;issue&quot;:&quot;1&quot;,&quot;volume&quot;:&quot;20&quot;},&quot;isTemporary&quot;:false},{&quot;id&quot;:&quot;9821cb81-0dcc-3da0-b8c0-f2911b5e7461&quot;,&quot;itemData&quot;:{&quot;type&quot;:&quot;article-journal&quot;,&quot;id&quot;:&quot;9821cb81-0dcc-3da0-b8c0-f2911b5e7461&quot;,&quot;title&quot;:&quot;Implementing a web-based Routine Health Information System in Kenya: Factors Affecting Acceptance and Use&quot;,&quot;author&quot;:[{&quot;family&quot;:&quot;Karuri&quot;,&quot;given&quot;:&quot;Josephine&quot;,&quot;parse-names&quot;:false,&quot;dropping-particle&quot;:&quot;&quot;,&quot;non-dropping-particle&quot;:&quot;&quot;},{&quot;family&quot;:&quot;Waiganjo&quot;,&quot;given&quot;:&quot;Peter&quot;,&quot;parse-names&quot;:false,&quot;dropping-particle&quot;:&quot;&quot;,&quot;non-dropping-particle&quot;:&quot;&quot;},{&quot;family&quot;:&quot;Orwa&quot;,&quot;given&quot;:&quot;Daniel&quot;,&quot;parse-names&quot;:false,&quot;dropping-particle&quot;:&quot;&quot;,&quot;non-dropping-particle&quot;:&quot;&quot;}],&quot;container-title&quot;:&quot;International Journal of Science and Research&quot;,&quot;ISSN&quot;:&quot;2319-7064&quot;,&quot;URL&quot;:&quot;www.ijsr.net&quot;,&quot;issued&quot;:{&quot;date-parts&quot;:[[2014]]},&quot;abstract&quot;:&quot;Use of computer-based systems to manage developing country's health information is expected to lead to improved efficiencies in healthcare delivery, yet there is evidence to suggest that such systems are not always readily accepted by the targeted users. Since 2010, Kenya has been in the process of implementing and scaling up the use of a web-based system (DHIS2) for managing the entire country's routine health information. This descriptive qualitative study was undertaken to get a deeper understanding of factors considered as barriers or enablers to the successful scale up and use of DHIS2 in Kenya. A total of 25 key informant interviews were conducted using unstructured, in-depth and active interview approach. Subsequently the transcribed data was analyzed with the NVivo computer-assisted qualitative data analysis software (CAQDAS) to explore the themes and sub-themes represented in each interview. All interviewees appreciated that DHIS2 is a radical improvement on the previous systems implemented in the country. They recognized its capacity for improved dissemination of public health information through the public login option. Also appreciated was the fact that it is easy to undertake simple, customized data analysis in the system, which should encourage data use right from the lowest levels. The interviewees however pointed out the need to address the challenges of inadequate infrastructure, low computer proficiency, inadequate staffing capacities, lack of proactive leadership and information ownership at all levels, as well as the still unmet demand for better quality and complete health data.&quot;,&quot;container-title-short&quot;:&quot;&quot;},&quot;isTemporary&quot;:false},{&quot;id&quot;:&quot;bd313ab1-4a6d-3b03-893b-f1b1c17ad7c5&quot;,&quot;itemData&quot;:{&quot;type&quot;:&quot;book&quot;,&quot;id&quot;:&quot;bd313ab1-4a6d-3b03-893b-f1b1c17ad7c5&quot;,&quot;title&quot;:&quot;A review of the health sector in Kenya&quot;,&quot;author&quot;:[{&quot;family&quot;:&quot;Kimalu&quot;,&quot;given&quot;:&quot;Paul Kieti.&quot;,&quot;parse-names&quot;:false,&quot;dropping-particle&quot;:&quot;&quot;,&quot;non-dropping-particle&quot;:&quot;&quot;}],&quot;ISBN&quot;:&quot;996694950X&quot;,&quot;issued&quot;:{&quot;date-parts&quot;:[[2004]]},&quot;number-of-pages&quot;:&quot;65&quot;,&quot;abstract&quot;:&quot;\&quot;March 2004.\&quot;. &quot;,&quot;publisher&quot;:&quot;Kenya Institute for Public Policy Research and Analysis&quot;,&quot;container-title-short&quot;:&quot;&quot;},&quot;isTemporary&quot;:false}]},{&quot;citationID&quot;:&quot;MENDELEY_CITATION_9f5dddf9-0a9c-4061-b06f-ea828007f466&quot;,&quot;properties&quot;:{&quot;noteIndex&quot;:0},&quot;isEdited&quot;:false,&quot;manualOverride&quot;:{&quot;isManuallyOverridden&quot;:false,&quot;citeprocText&quot;:&quot;&lt;sup&gt;4,20&lt;/sup&gt;&quot;,&quot;manualOverrideText&quot;:&quot;&quot;},&quot;citationTag&quot;:&quot;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&quot;,&quot;citationItems&quot;:[{&quot;id&quot;:&quot;9d1bcf03-0f31-39d0-8fef-6f12e3db9717&quot;,&quot;itemData&quot;:{&quot;type&quot;:&quot;article-journal&quot;,&quot;id&quot;:&quot;9d1bcf03-0f31-39d0-8fef-6f12e3db9717&quot;,&quot;title&quot;:&quot;Kenya’s experience implementing event-based surveillance during the COVID-19 pandemic&quot;,&quot;author&quot;:[{&quot;family&quot;:&quot;Ndegwa&quot;,&quot;given&quot;:&quot;Linus&quot;,&quot;parse-names&quot;:false,&quot;dropping-particle&quot;:&quot;&quot;,&quot;non-dropping-particle&quot;:&quot;&quot;},{&quot;family&quot;:&quot;Ngere&quot;,&quot;given&quot;:&quot;Philip&quot;,&quot;parse-names&quot;:false,&quot;dropping-particle&quot;:&quot;&quot;,&quot;non-dropping-particle&quot;:&quot;&quot;},{&quot;family&quot;:&quot;Makayotto&quot;,&quot;given&quot;:&quot;Lyndah&quot;,&quot;parse-names&quot;:false,&quot;dropping-particle&quot;:&quot;&quot;,&quot;non-dropping-particle&quot;:&quot;&quot;},{&quot;family&quot;:&quot;Patel&quot;,&quot;given&quot;:&quot;Neha N.&quot;,&quot;parse-names&quot;:false,&quot;dropping-particle&quot;:&quot;&quot;,&quot;non-dropping-particle&quot;:&quot;&quot;},{&quot;family&quot;:&quot;Nzisa&quot;,&quot;given&quot;:&quot;Liku&quot;,&quot;parse-names&quot;:false,&quot;dropping-particle&quot;:&quot;&quot;,&quot;non-dropping-particle&quot;:&quot;&quot;},{&quot;family&quot;:&quot;Otieno&quot;,&quot;given&quot;:&quot;Nancy&quot;,&quot;parse-names&quot;:false,&quot;dropping-particle&quot;:&quot;&quot;,&quot;non-dropping-particle&quot;:&quot;&quot;},{&quot;family&quot;:&quot;Osoro&quot;,&quot;given&quot;:&quot;Eric&quot;,&quot;parse-names&quot;:false,&quot;dropping-particle&quot;:&quot;&quot;,&quot;non-dropping-particle&quot;:&quot;&quot;},{&quot;family&quot;:&quot;Oreri&quot;,&quot;given&quot;:&quot;Eunice&quot;,&quot;parse-names&quot;:false,&quot;dropping-particle&quot;:&quot;&quot;,&quot;non-dropping-particle&quot;:&quot;&quot;},{&quot;family&quot;:&quot;Kiptoo&quot;,&quot;given&quot;:&quot;Elizabeth&quot;,&quot;parse-names&quot;:false,&quot;dropping-particle&quot;:&quot;&quot;,&quot;non-dropping-particle&quot;:&quot;&quot;},{&quot;family&quot;:&quot;Maigua&quot;,&quot;given&quot;:&quot;Susan&quot;,&quot;parse-names&quot;:false,&quot;dropping-particle&quot;:&quot;&quot;,&quot;non-dropping-particle&quot;:&quot;&quot;},{&quot;family&quot;:&quot;Crawley&quot;,&quot;given&quot;:&quot;Adam&quot;,&quot;parse-names&quot;:false,&quot;dropping-particle&quot;:&quot;&quot;,&quot;non-dropping-particle&quot;:&quot;&quot;},{&quot;family&quot;:&quot;Clara&quot;,&quot;given&quot;:&quot;Alexey W.&quot;,&quot;parse-names&quot;:false,&quot;dropping-particle&quot;:&quot;&quot;,&quot;non-dropping-particle&quot;:&quot;&quot;},{&quot;family&quot;:&quot;Balajee&quot;,&quot;given&quot;:&quot;S. Arunmozhi&quot;,&quot;parse-names&quot;:false,&quot;dropping-particle&quot;:&quot;&quot;,&quot;non-dropping-particle&quot;:&quot;&quot;},{&quot;family&quot;:&quot;Munyua&quot;,&quot;given&quot;:&quot;Peninah&quot;,&quot;parse-names&quot;:false,&quot;dropping-particle&quot;:&quot;&quot;,&quot;non-dropping-particle&quot;:&quot;&quot;},{&quot;family&quot;:&quot;Herman-Roloff&quot;,&quot;given&quot;:&quot;Amy&quot;,&quot;parse-names&quot;:false,&quot;dropping-particle&quot;:&quot;&quot;,&quot;non-dropping-particle&quot;:&quot;&quot;}],&quot;container-title&quot;:&quot;BMJ Global Health&quot;,&quot;container-title-short&quot;:&quot;BMJ Glob Health&quot;,&quot;DOI&quot;:&quot;10.1136/bmjgh-2023-013736&quot;,&quot;ISSN&quot;:&quot;20597908&quot;,&quot;issued&quot;:{&quot;date-parts&quot;:[[2023,12,18]]},&quot;abstract&quot;:&quot;Event-based surveillance (EBS) can be implemented in most settings for the detection of potential health threats by recognition and immediate reporting of predefined signals. Such a system complements existing case-based and sentinel surveillance systems. With the emergence of the COVID-19 pandemic in early 2020, the Kenya Ministry of Health (MOH) modified and expanded an EBS system in both community and health facility settings for the reporting of COVID-19- related signals. Using an electronic reporting tool, m-Dharura, MOH recorded 8790 signals reported, with 3002 (34.2%) verified as events, across both community and health facility sites from March 2020 to June 2021. A subsequent evaluation found that the EBS system was flexible enough to incorporate the addition of COVID-19- related signals during a pandemic and maintain high rates of reporting from participants. Inadequate resources for follow-up investigations to reported events, lack of supportive supervision for some community health volunteers and lack of data system interoperability were identified as challenges to be addressed as the EBS system in Kenya continues to expand to additional jurisdictions.&quot;,&quot;publisher&quot;:&quot;BMJ Publishing Group&quot;,&quot;issue&quot;:&quot;12&quot;,&quot;volume&quot;:&quot;8&quot;},&quot;isTemporary&quot;:false},{&quot;id&quot;:&quot;2de347b9-805c-3382-8d4a-92c48bf9c944&quot;,&quot;itemData&quot;:{&quot;type&quot;:&quot;article-journal&quot;,&quot;id&quot;:&quot;2de347b9-805c-3382-8d4a-92c48bf9c944&quot;,&quot;title&quot;:&quot;An exploration of the successful scale-up of the electronic community health information system in Kenya&quot;,&quot;author&quot;:[{&quot;family&quot;:&quot;Ireri&quot;,&quot;given&quot;:&quot;Salome&quot;,&quot;parse-names&quot;:false,&quot;dropping-particle&quot;:&quot;&quot;,&quot;non-dropping-particle&quot;:&quot;&quot;},{&quot;family&quot;:&quot;Waiganjo&quot;,&quot;given&quot;:&quot;Peter&quot;,&quot;parse-names&quot;:false,&quot;dropping-particle&quot;:&quot;&quot;,&quot;non-dropping-particle&quot;:&quot;&quot;},{&quot;family&quot;:&quot;Ochieng&quot;,&quot;given&quot;:&quot;Daniel Orwa&quot;,&quot;parse-names&quot;:false,&quot;dropping-particle&quot;:&quot;&quot;,&quot;non-dropping-particle&quot;:&quot;&quot;},{&quot;family&quot;:&quot;Kagiri&quot;,&quot;given&quot;:&quot;Michael&quot;,&quot;parse-names&quot;:false,&quot;dropping-particle&quot;:&quot;&quot;,&quot;non-dropping-particle&quot;:&quot;&quot;},{&quot;family&quot;:&quot;Anindo&quot;,&quot;given&quot;:&quot;Michael&quot;,&quot;parse-names&quot;:false,&quot;dropping-particle&quot;:&quot;&quot;,&quot;non-dropping-particle&quot;:&quot;&quot;},{&quot;family&quot;:&quot;Adoyo&quot;,&quot;given&quot;:&quot;Maureen&quot;,&quot;parse-names&quot;:false,&quot;dropping-particle&quot;:&quot;&quot;,&quot;non-dropping-particle&quot;:&quot;&quot;},{&quot;family&quot;:&quot;Wanjiru&quot;,&quot;given&quot;:&quot;Rachael&quot;,&quot;parse-names&quot;:false,&quot;dropping-particle&quot;:&quot;&quot;,&quot;non-dropping-particle&quot;:&quot;&quot;},{&quot;family&quot;:&quot;Kirui&quot;,&quot;given&quot;:&quot;Joan&quot;,&quot;parse-names&quot;:false,&quot;dropping-particle&quot;:&quot;&quot;,&quot;non-dropping-particle&quot;:&quot;&quot;},{&quot;family&quot;:&quot;Pundo&quot;,&quot;given&quot;:&quot;Raphael&quot;,&quot;parse-names&quot;:false,&quot;dropping-particle&quot;:&quot;&quot;,&quot;non-dropping-particle&quot;:&quot;&quot;},{&quot;family&quot;:&quot;Kimani&quot;,&quot;given&quot;:&quot;Maureen&quot;,&quot;parse-names&quot;:false,&quot;dropping-particle&quot;:&quot;&quot;,&quot;non-dropping-particle&quot;:&quot;&quot;},{&quot;family&quot;:&quot;Wanyungu&quot;,&quot;given&quot;:&quot;John&quot;,&quot;parse-names&quot;:false,&quot;dropping-particle&quot;:&quot;&quot;,&quot;non-dropping-particle&quot;:&quot;&quot;}],&quot;container-title&quot;:&quot;Oxford Open Digital Health&quot;,&quot;DOI&quot;:&quot;10.1093/oodh/oqaf020&quot;,&quot;issued&quot;:{&quot;date-parts&quot;:[[2025,1,18]]},&quot;abstract&quot;:&quot;Healthcare delivery is swiftly evolving, adopting digital solutions to significantly enhance efficiency and effectiveness. To improve community health service delivery and advance Universal Health Coverage in Kenya, a countrywide Electronic Community Health Information System (eCHIS) was implemented. This study investigated the approaches, enablers and barriers influencing its scale-up from pilot to national level. A qualitative evaluation of the eCHIS scale-up process was conducted, involving key informant interviews with policymakers at the Ministry of Health Kenya, implementing partners and county health teams and focus group discussions with County Health Focal Persons from selected counties at the subnational level. eCHIS has been implemented countrywide. The Ministry of Health at the national level employed a sequential approach, where a pilot informed version two, which was then deployed county by county. Counties at the subnational level, however, had autonomy to select either sequential, deploying eCHIS incrementally in one subcounty at a time, or non-sequential, deploying eCHIS in all subcounties simultaneously, methods tailored to their specific context and factors. Scale-up enablers included strong leadership, supportive policies, adequate financing and resources, partnerships, readiness assessments, stakeholder engagement, contextual adaptation, training, monitoring and evaluation of outputs, infrastructure and interoperability and centralized management. Barriers included funding and resource limitations, logistical and infrastructure challenges, communication challenges and partner capacity shortfalls. This study explored these aspects of scale-up in depth and provides insights for policymakers and implementers navigating the complex landscape of Health Information Systems scale-up. These findings can inform the development of guidelines for future HIS scale-up efforts.&quot;,&quot;publisher&quot;:&quot;Oxford University Press (OUP)&quot;,&quot;volume&quot;:&quot;3&quot;,&quot;container-title-short&quot;:&quot;&quot;},&quot;isTemporary&quot;:false}]},{&quot;citationID&quot;:&quot;MENDELEY_CITATION_2165db81-be92-4888-825d-98dccd3b9659&quot;,&quot;properties&quot;:{&quot;noteIndex&quot;:0},&quot;isEdited&quot;:false,&quot;manualOverride&quot;:{&quot;isManuallyOverridden&quot;:false,&quot;citeprocText&quot;:&quot;&lt;sup&gt;15,21,22&lt;/sup&gt;&quot;,&quot;manualOverrideText&quot;:&quot;&quot;},&quot;citationTag&quot;:&quot;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&quot;,&quot;citationItems&quot;:[{&quot;id&quot;:&quot;a3839d9a-c9b7-3b24-aeb1-7d02d669de59&quot;,&quot;itemData&quot;:{&quot;type&quot;:&quot;article-journal&quot;,&quot;id&quot;:&quot;a3839d9a-c9b7-3b24-aeb1-7d02d669de59&quot;,&quot;title&quot;:&quot;Traditional medicine in Kenya: Past and current status, challenges, and the way forward&quot;,&quot;author&quot;:[{&quot;family&quot;:&quot;Gakuya&quot;,&quot;given&quot;:&quot;Daniel Waweru&quot;,&quot;parse-names&quot;:false,&quot;dropping-particle&quot;:&quot;&quot;,&quot;non-dropping-particle&quot;:&quot;&quot;},{&quot;family&quot;:&quot;Okumu&quot;,&quot;given&quot;:&quot;Mitchel Otieno&quot;,&quot;parse-names&quot;:false,&quot;dropping-particle&quot;:&quot;&quot;,&quot;non-dropping-particle&quot;:&quot;&quot;},{&quot;family&quot;:&quot;Kiama&quot;,&quot;given&quot;:&quot;Stephen Gitahi&quot;,&quot;parse-names&quot;:false,&quot;dropping-particle&quot;:&quot;&quot;,&quot;non-dropping-particle&quot;:&quot;&quot;},{&quot;family&quot;:&quot;Mbaria&quot;,&quot;given&quot;:&quot;James Mucunu&quot;,&quot;parse-names&quot;:false,&quot;dropping-particle&quot;:&quot;&quot;,&quot;non-dropping-particle&quot;:&quot;&quot;},{&quot;family&quot;:&quot;Gathumbi&quot;,&quot;given&quot;:&quot;Peter Karuri&quot;,&quot;parse-names&quot;:false,&quot;dropping-particle&quot;:&quot;&quot;,&quot;non-dropping-particle&quot;:&quot;&quot;},{&quot;family&quot;:&quot;Mathiu&quot;,&quot;given&quot;:&quot;Peter Mbaabu&quot;,&quot;parse-names&quot;:false,&quot;dropping-particle&quot;:&quot;&quot;,&quot;non-dropping-particle&quot;:&quot;&quot;},{&quot;family&quot;:&quot;Nguta&quot;,&quot;given&quot;:&quot;Joseph Mwanzia&quot;,&quot;parse-names&quot;:false,&quot;dropping-particle&quot;:&quot;&quot;,&quot;non-dropping-particle&quot;:&quot;&quot;}],&quot;container-title&quot;:&quot;Scientific African&quot;,&quot;container-title-short&quot;:&quot;Sci Afr&quot;,&quot;DOI&quot;:&quot;10.1016/j.sciaf.2020.e00360&quot;,&quot;ISSN&quot;:&quot;24682276&quot;,&quot;issued&quot;:{&quot;date-parts&quot;:[[2020,7,1]]},&quot;abstract&quot;:&quot;Traditional medicine (TM) is a concept that resonates well with many inhabitants in developing countries such as Kenya owing to its social, economic and cultural significance. According to the World Health Organization, TM refers to the knowledge, skills, and practices which are based on the theories, beliefs, and experiences indigenous to different cultures and used in the maintenance of health and the prevention, diagnosis, improvement or treatment of physical and mental health. A lot has shaped the course of TM in Kenya from the days of old. However, the development and utility of TM remain low on account of the many challenges it faces. Problems related to regulation, low appreciation and acceptance and plummeting plant resources are some of the impediments to the development of TM. However, a healthcare system struggling to cope with demand, high costs and adverse effects of conventional therapy as well as drug resistance, have all served to give a lifeline to TM in Kenya. Moreover, there has been a steady increase in the number of scientific work that continues to validate therapeutic claims on medicinal plants made by TM practitioners in Kenya. However, if the enormous potential of TM in Kenya is to be fully realized, calculated steps must be taken in legislation, regulation, research, and collaboration in all matters on TM. It is noteworthy that information on the challenges and status of traditional medicine in Kenya is not available. This work, therefore, will look at the status of TM in Kenya in the context of the past and current challenges and will evaluate what needs to be done to ensure the sustainability and development of TM in Kenya.&quot;,&quot;publisher&quot;:&quot;Elsevier B.V.&quot;,&quot;volume&quot;:&quot;8&quot;},&quot;isTemporary&quot;:false},{&quot;id&quot;:&quot;753ecc38-673f-33a0-a929-848c25c11de0&quot;,&quot;itemData&quot;:{&quot;type&quot;:&quot;chapter&quot;,&quot;id&quot;:&quot;753ecc38-673f-33a0-a929-848c25c11de0&quot;,&quot;title&quot;:&quot;Disease Control and Public Health in Colonial Africa&quot;,&quot;author&quot;:[{&quot;family&quot;:&quot;Coghe&quot;,&quot;given&quot;:&quot;Samuël&quot;,&quot;parse-names&quot;:false,&quot;dropping-particle&quot;:&quot;&quot;,&quot;non-dropping-particle&quot;:&quot;&quot;}],&quot;container-title&quot;:&quot;Oxford Research Encyclopedia of African History&quot;,&quot;DOI&quot;:&quot;10.1093/acrefore/9780190277734.013.620&quot;,&quot;URL&quot;:&quot;https://oxfordre.com/africanhistory/view/10.1093/acrefore/9780190277734.001.0001/acrefore-9780190277734-e-620&quot;,&quot;issued&quot;:{&quot;date-parts&quot;:[[2020,11,19]]},&quot;publisher&quot;:&quot;Oxford University Press&quot;,&quot;container-title-short&quot;:&quot;&quot;},&quot;isTemporary&quot;:false},{&quot;id&quot;:&quot;19536a6d-9f6a-35c6-8173-10121a62b4f3&quot;,&quot;itemData&quot;:{&quot;type&quot;:&quot;article-journal&quot;,&quot;id&quot;:&quot;19536a6d-9f6a-35c6-8173-10121a62b4f3&quot;,&quot;title&quot;:&quot;Public health in pre-colonial east-central Africa&quot;,&quot;author&quot;:[{&quot;family&quot;:&quot;Waite&quot;,&quot;given&quot;:&quot;Gloria&quot;,&quot;parse-names&quot;:false,&quot;dropping-particle&quot;:&quot;&quot;,&quot;non-dropping-particle&quot;:&quot;&quot;}],&quot;container-title&quot;:&quot;Social Science &amp; Medicine&quot;,&quot;container-title-short&quot;:&quot;Soc Sci Med&quot;,&quot;DOI&quot;:&quot;10.1016/0277-9536(87)90047-5&quot;,&quot;ISSN&quot;:&quot;02779536&quot;,&quot;URL&quot;:&quot;https://linkinghub.elsevier.com/retrieve/pii/0277953687900475&quot;,&quot;issued&quot;:{&quot;date-parts&quot;:[[1987,1]]},&quot;page&quot;:&quot;197-208&quot;,&quot;abstract&quot;:&quot;AbstrW-This study is the first of its kind to suggest that a rich public health tradition existed in east-central Africa before the twentieth century, and that the tradition can be reconstructed historically. It breaks with earlier studies of public health history for the region in that it does not define public health on the basis of western institutions and activities. The definition of public health that is used in this study makes a simple equation between politics and medicine. It includes all activities that ruling authorities undertake to promote the well-being of the societies over which they have charge. Thus rainmaking and sorcery control, the principal services in traditional African societies, are the focus of this study. Evidence is presented here of the control exercised by kings, chiefs, priests over these services in various societies located in southeastern Zaire, southern Tanzania, Zambia, Malawi, northern Mozambique, and Zimbabwe. The cases are all set in the pre-colonial period, before the twentieth century and the beginning of most written records. The evidence is derived primarily, though not exclusively, from non-written sources, such as archaeology, linguistic, and ethnographic records. The best data are those that come from cultural exchanges between people, for historical records are created in this way. Therefore, the cases discussed here all involve contacts between immigrant and autochthonous groups. The political histories of these contacts are already known. What this study does is link up those traditions with independently-acquired evidence of change in medical traditions. Political change often, but not always, led to change in public health institutions. The control of ruling elites over health services is thus made apparent by the manner in which new medical institutions were implanted when new political authorities arose.&quot;,&quot;issue&quot;:&quot;3&quot;,&quot;volume&quot;:&quot;24&quot;},&quot;isTemporary&quot;:false}]},{&quot;citationID&quot;:&quot;MENDELEY_CITATION_a6eae183-f109-4424-84cb-864b2da9de84&quot;,&quot;properties&quot;:{&quot;noteIndex&quot;:0},&quot;isEdited&quot;:false,&quot;manualOverride&quot;:{&quot;isManuallyOverridden&quot;:false,&quot;citeprocText&quot;:&quot;&lt;sup&gt;23&lt;/sup&gt;&quot;,&quot;manualOverrideText&quot;:&quot;&quot;},&quot;citationTag&quot;:&quot;MENDELEY_CITATION_v3_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&quot;,&quot;citationItems&quot;:[{&quot;id&quot;:&quot;ad322c10-b40e-3172-b510-de167cda38fc&quot;,&quot;itemData&quot;:{&quot;type&quot;:&quot;article-journal&quot;,&quot;id&quot;:&quot;ad322c10-b40e-3172-b510-de167cda38fc&quot;,&quot;title&quot;:&quot;A Scoping Review of African Health Histories from the Pre-Colonial to SDG Eras: Insights for Future Health Systems&quot;,&quot;author&quot;:[{&quot;family&quot;:&quot;Karamagi&quot;,&quot;given&quot;:&quot;Humphrey&quot;,&quot;parse-names&quot;:false,&quot;dropping-particle&quot;:&quot;&quot;,&quot;non-dropping-particle&quot;:&quot;&quot;},{&quot;family&quot;:&quot;Iwu-Jaja&quot;,&quot;given&quot;:&quot;Chinwe&quot;,&quot;parse-names&quot;:false,&quot;dropping-particle&quot;:&quot;&quot;,&quot;non-dropping-particle&quot;:&quot;&quot;},{&quot;family&quot;:&quot;Mazingisa&quot;,&quot;given&quot;:&quot;Akhona&quot;,&quot;parse-names&quot;:false,&quot;dropping-particle&quot;:&quot;V.&quot;,&quot;non-dropping-particle&quot;:&quot;&quot;},{&quot;family&quot;:&quot;Adamu&quot;,&quot;given&quot;:&quot;Abdu A.&quot;,&quot;parse-names&quot;:false,&quot;dropping-particle&quot;:&quot;&quot;,&quot;non-dropping-particle&quot;:&quot;&quot;},{&quot;family&quot;:&quot;Oduwole&quot;,&quot;given&quot;:&quot;Elizabeth O.&quot;,&quot;parse-names&quot;:false,&quot;dropping-particle&quot;:&quot;&quot;,&quot;non-dropping-particle&quot;:&quot;&quot;},{&quot;family&quot;:&quot;Mamo&quot;,&quot;given&quot;:&quot;Anabay&quot;,&quot;parse-names&quot;:false,&quot;dropping-particle&quot;:&quot;&quot;,&quot;non-dropping-particle&quot;:&quot;&quot;},{&quot;family&quot;:&quot;Sy&quot;,&quot;given&quot;:&quot;Sokona&quot;,&quot;parse-names&quot;:false,&quot;dropping-particle&quot;:&quot;&quot;,&quot;non-dropping-particle&quot;:&quot;&quot;},{&quot;family&quot;:&quot;Wiysonge&quot;,&quot;given&quot;:&quot;Charles S.&quot;,&quot;parse-names&quot;:false,&quot;dropping-particle&quot;:&quot;&quot;,&quot;non-dropping-particle&quot;:&quot;&quot;}],&quot;container-title&quot;:&quot;Healthcare&quot;,&quot;DOI&quot;:&quot;10.3390/healthcare14020147&quot;,&quot;ISSN&quot;:&quot;2227-9032&quot;,&quot;URL&quot;:&quot;https://www.mdpi.com/2227-9032/14/2/147&quot;,&quot;issued&quot;:{&quot;date-parts&quot;:[[2026,1,7]]},&quot;page&quot;:&quot;147&quot;,&quot;abstract&quot;:&quot;&lt;p&gt;Background: This scoping review aims to systematically examine the extent of the literature on African health histories throughout the pre-colonial, colonial, post-independence, primary health care (PHC), Millennium Development Goals (MDG), and Sustainable Development Goals (SDG) periods. Methods: This scoping review followed the Arksey and O’Malley framework, enhanced by Levac’s updates and adaptations from the Joanna Briggs Institute’s methodology. Data from eligible records were extracted based on inclusion criteria and summarized narratively. Results: We included 83 records, of which the majority (n = 70) were narrative reviews. Eighteen of these provide evidence from Africa as a whole, while country-specific evidence was obtained from 21 countries. South Africa had the most records (n = 17), followed by Ghana (n = 6) and Nigeria (n = 6). The majority of evidence came from the colonial period (n = 13), followed by the PHC and MDG periods (n = 12 each). Health systems in the pre-colonial era were rooted in indigenous practices and community-driven systems; the colonial period introduced Western-style health care systems; the post-independence period focused on health promotion initiatives and infectious disease eradication; the PHC era focused on community-centered health care and equitable service provision; the MDG era expanded on targeted interventions for infectious diseases, and the SDG era aims to build resilient and inclusive health care systems towards universal health coverage. Conclusion: This review revealed diverse influences on health systems from the pre-colonial to SDG eras. However, these records are not exhaustive and require country-specific records, archived documents, and a centralized repository. Addressing these gaps will provide a comprehensive understanding of African health histories and aid in future health interventions.&lt;/p&gt;&quot;,&quot;issue&quot;:&quot;2&quot;,&quot;volume&quot;:&quot;14&quot;,&quot;container-title-short&quot;:&quot;&quot;},&quot;isTemporary&quot;:false}]},{&quot;citationID&quot;:&quot;MENDELEY_CITATION_c208b849-8376-4220-bc2e-589186e15e05&quot;,&quot;properties&quot;:{&quot;noteIndex&quot;:0},&quot;isEdited&quot;:false,&quot;manualOverride&quot;:{&quot;isManuallyOverridden&quot;:false,&quot;citeprocText&quot;:&quot;&lt;sup&gt;24,25&lt;/sup&gt;&quot;,&quot;manualOverrideText&quot;:&quot;&quot;},&quot;citationTag&quot;:&quot;MENDELEY_CITATION_v3_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&quot;,&quot;citationItems&quot;:[{&quot;id&quot;:&quot;01d7f41c-9b28-31ba-96fb-98e659b071eb&quot;,&quot;itemData&quot;:{&quot;type&quot;:&quot;article-journal&quot;,&quot;id&quot;:&quot;01d7f41c-9b28-31ba-96fb-98e659b071eb&quot;,&quot;title&quot;:&quot;DEATH AND DYING; Understanding the African Cultural Belief to the Context of Death&quot;,&quot;author&quot;:[{&quot;family&quot;:&quot;Endurance&quot;,&quot;given&quot;:&quot;Avwerosuo&quot;,&quot;parse-names&quot;:false,&quot;dropping-particle&quot;:&quot;&quot;,&quot;non-dropping-particle&quot;:&quot;&quot;}],&quot;DOI&quot;:&quot;10.5281/zenodo.14728256&quot;,&quot;URL&quot;:&quot;www.seahipublications.org&quot;,&quot;abstract&quot;:&quot;One of life's most substantial ends is death. Death remains a major challenge through life's course as individuals experience loss of loved ones and others experience a process where certain organs of the body does not function appropriately or certain ailment drags one into the thoughts of death; hence the concept of dying. The objective of this paper was to elaborate on the concept of death and dying; especially in relation to the cultural perspective of traditional Africa. The methodology of the study was the documentation analysis method. This was done by accessing literatures through a search for web resources and through journal sites and academic data base (such as Researchgate.com and Academic.edu.ng). The result of the literature review provided that, both death and dying occurs within a person's life span. Death is perceived to be the final end of living, while dying is a process that entails several factors such as depression, isolation, thoughts of death etc. which results from death experiences of loved ones, or health challenges and at some point. The paper also identified that, in the traditional African society, death before certain age in life is unnatural and therefore is connected to invisible powers. There is also some levels of connections and relations between the living and the dead; hence the nature of mourning and social process of burial of the dead.&quot;,&quot;container-title-short&quot;:&quot;&quot;},&quot;isTemporary&quot;:false},{&quot;id&quot;:&quot;6e770139-03a2-3b37-9399-261be7cf1641&quot;,&quot;itemData&quot;:{&quot;type&quot;:&quot;article-journal&quot;,&quot;id&quot;:&quot;6e770139-03a2-3b37-9399-261be7cf1641&quot;,&quot;title&quot;:&quot;Trends and challenges of traditional medicine in Africa&quot;,&quot;author&quot;:[{&quot;family&quot;:&quot;Abdullahi&quot;,&quot;given&quot;:&quot;Ali Arazeem&quot;,&quot;parse-names&quot;:false,&quot;dropping-particle&quot;:&quot;&quot;,&quot;non-dropping-particle&quot;:&quot;&quot;}],&quot;container-title&quot;:&quot;African Journal of Traditional, Complementary and Alternative Medicines&quot;,&quot;DOI&quot;:&quot;10.4314/ajtcam.v8i5S.5&quot;,&quot;ISSN&quot;:&quot;01896016&quot;,&quot;PMID&quot;:&quot;22754064&quot;,&quot;issued&quot;:{&quot;date-parts&quot;:[[2011]]},&quot;page&quot;:&quot;115-123&quot;,&quot;abstract&quot;:&quot;Prior to the introduction of cosmopolitan medicine, traditional medicine used to be the dominant medical system available to millions of people in Africa in both rural and urban communities. However, the arrival of the Europeans marked a significant turning point in the history of this age-long tradition and culture. This paper examines the trends and challenges of traditional medicine in Africa. The impact of colonialism on African traditional medicine is also examined. Although the paper is on Africa, references are drawn around the world to buttress the growing demand for traditional medicine. The paper concludes that to minimise the current distrust between modern and traditional doctors and to achieve the objective of regulation, standardisation and cooperation, both traditional and modern doctors must acknowledge their areas of strengths and weaknesses from which they operate and be genuinely concerned about the difficult but necessary task of being human. © African Journal of Traditional, Complementary and Alternative Medicines.&quot;,&quot;publisher&quot;:&quot;African Ethnomedicines Network&quot;,&quot;issue&quot;:&quot;5 SUPPL.&quot;,&quot;volume&quot;:&quot;8&quot;,&quot;container-title-short&quot;:&quot;&quot;},&quot;isTemporary&quot;:false}]},{&quot;citationID&quot;:&quot;MENDELEY_CITATION_770fb577-74c6-44e0-879b-791431c95f65&quot;,&quot;properties&quot;:{&quot;noteIndex&quot;:0},&quot;isEdited&quot;:false,&quot;manualOverride&quot;:{&quot;isManuallyOverridden&quot;:false,&quot;citeprocText&quot;:&quot;&lt;sup&gt;15,23,26&lt;/sup&gt;&quot;,&quot;manualOverrideText&quot;:&quot;&quot;},&quot;citationTag&quot;:&quot;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&quot;,&quot;citationItems&quot;:[{&quot;id&quot;:&quot;b7c58037-5d6d-357a-8358-d9928df0319f&quot;,&quot;itemData&quot;:{&quot;type&quot;:&quot;report&quot;,&quot;id&quot;:&quot;b7c58037-5d6d-357a-8358-d9928df0319f&quot;,&quot;title&quot;:&quot;Understanding traditional African healing&quot;,&quot;author&quot;:[{&quot;family&quot;:&quot;Mokgobi&quot;,&quot;given&quot;:&quot;M G&quot;,&quot;parse-names&quot;:false,&quot;dropping-particle&quot;:&quot;&quot;,&quot;non-dropping-particle&quot;:&quot;&quot;}],&quot;abstract&quot;:&quot;Traditional African healing has been in existence for many centuries yet many people still seem not to understand how it relates to God and religion/spirituality. Some people seem to believe that traditional healers worship the ancestors and not God. It is therefore the aim of this paper to clarify this relationship by discussing a chain of communication between the worshipers and the Almighty God. Other aspects of traditional healing namely types of traditional healers, training of traditional healers as well as the role of traditional healers in their communities are discussed. In conclusion, the services of traditional healers go far beyond the uses of herbs for physical illnesses. Traditional healers serve many roles which include but not limited to custodians of the traditional African religion and customs, educators about culture, counselors, social workers and psychologists.&quot;,&quot;container-title-short&quot;:&quot;&quot;},&quot;isTemporary&quot;:false},{&quot;id&quot;:&quot;ad322c10-b40e-3172-b510-de167cda38fc&quot;,&quot;itemData&quot;:{&quot;type&quot;:&quot;article-journal&quot;,&quot;id&quot;:&quot;ad322c10-b40e-3172-b510-de167cda38fc&quot;,&quot;title&quot;:&quot;A Scoping Review of African Health Histories from the Pre-Colonial to SDG Eras: Insights for Future Health Systems&quot;,&quot;author&quot;:[{&quot;family&quot;:&quot;Karamagi&quot;,&quot;given&quot;:&quot;Humphrey&quot;,&quot;parse-names&quot;:false,&quot;dropping-particle&quot;:&quot;&quot;,&quot;non-dropping-particle&quot;:&quot;&quot;},{&quot;family&quot;:&quot;Iwu-Jaja&quot;,&quot;given&quot;:&quot;Chinwe&quot;,&quot;parse-names&quot;:false,&quot;dropping-particle&quot;:&quot;&quot;,&quot;non-dropping-particle&quot;:&quot;&quot;},{&quot;family&quot;:&quot;Mazingisa&quot;,&quot;given&quot;:&quot;Akhona&quot;,&quot;parse-names&quot;:false,&quot;dropping-particle&quot;:&quot;V.&quot;,&quot;non-dropping-particle&quot;:&quot;&quot;},{&quot;family&quot;:&quot;Adamu&quot;,&quot;given&quot;:&quot;Abdu A.&quot;,&quot;parse-names&quot;:false,&quot;dropping-particle&quot;:&quot;&quot;,&quot;non-dropping-particle&quot;:&quot;&quot;},{&quot;family&quot;:&quot;Oduwole&quot;,&quot;given&quot;:&quot;Elizabeth O.&quot;,&quot;parse-names&quot;:false,&quot;dropping-particle&quot;:&quot;&quot;,&quot;non-dropping-particle&quot;:&quot;&quot;},{&quot;family&quot;:&quot;Mamo&quot;,&quot;given&quot;:&quot;Anabay&quot;,&quot;parse-names&quot;:false,&quot;dropping-particle&quot;:&quot;&quot;,&quot;non-dropping-particle&quot;:&quot;&quot;},{&quot;family&quot;:&quot;Sy&quot;,&quot;given&quot;:&quot;Sokona&quot;,&quot;parse-names&quot;:false,&quot;dropping-particle&quot;:&quot;&quot;,&quot;non-dropping-particle&quot;:&quot;&quot;},{&quot;family&quot;:&quot;Wiysonge&quot;,&quot;given&quot;:&quot;Charles S.&quot;,&quot;parse-names&quot;:false,&quot;dropping-particle&quot;:&quot;&quot;,&quot;non-dropping-particle&quot;:&quot;&quot;}],&quot;container-title&quot;:&quot;Healthcare&quot;,&quot;DOI&quot;:&quot;10.3390/healthcare14020147&quot;,&quot;ISSN&quot;:&quot;2227-9032&quot;,&quot;URL&quot;:&quot;https://www.mdpi.com/2227-9032/14/2/147&quot;,&quot;issued&quot;:{&quot;date-parts&quot;:[[2026,1,7]]},&quot;page&quot;:&quot;147&quot;,&quot;abstract&quot;:&quot;&lt;p&gt;Background: This scoping review aims to systematically examine the extent of the literature on African health histories throughout the pre-colonial, colonial, post-independence, primary health care (PHC), Millennium Development Goals (MDG), and Sustainable Development Goals (SDG) periods. Methods: This scoping review followed the Arksey and O’Malley framework, enhanced by Levac’s updates and adaptations from the Joanna Briggs Institute’s methodology. Data from eligible records were extracted based on inclusion criteria and summarized narratively. Results: We included 83 records, of which the majority (n = 70) were narrative reviews. Eighteen of these provide evidence from Africa as a whole, while country-specific evidence was obtained from 21 countries. South Africa had the most records (n = 17), followed by Ghana (n = 6) and Nigeria (n = 6). The majority of evidence came from the colonial period (n = 13), followed by the PHC and MDG periods (n = 12 each). Health systems in the pre-colonial era were rooted in indigenous practices and community-driven systems; the colonial period introduced Western-style health care systems; the post-independence period focused on health promotion initiatives and infectious disease eradication; the PHC era focused on community-centered health care and equitable service provision; the MDG era expanded on targeted interventions for infectious diseases, and the SDG era aims to build resilient and inclusive health care systems towards universal health coverage. Conclusion: This review revealed diverse influences on health systems from the pre-colonial to SDG eras. However, these records are not exhaustive and require country-specific records, archived documents, and a centralized repository. Addressing these gaps will provide a comprehensive understanding of African health histories and aid in future health interventions.&lt;/p&gt;&quot;,&quot;issue&quot;:&quot;2&quot;,&quot;volume&quot;:&quot;14&quot;,&quot;container-title-short&quot;:&quot;&quot;},&quot;isTemporary&quot;:false},{&quot;id&quot;:&quot;a3839d9a-c9b7-3b24-aeb1-7d02d669de59&quot;,&quot;itemData&quot;:{&quot;type&quot;:&quot;article-journal&quot;,&quot;id&quot;:&quot;a3839d9a-c9b7-3b24-aeb1-7d02d669de59&quot;,&quot;title&quot;:&quot;Traditional medicine in Kenya: Past and current status, challenges, and the way forward&quot;,&quot;author&quot;:[{&quot;family&quot;:&quot;Gakuya&quot;,&quot;given&quot;:&quot;Daniel Waweru&quot;,&quot;parse-names&quot;:false,&quot;dropping-particle&quot;:&quot;&quot;,&quot;non-dropping-particle&quot;:&quot;&quot;},{&quot;family&quot;:&quot;Okumu&quot;,&quot;given&quot;:&quot;Mitchel Otieno&quot;,&quot;parse-names&quot;:false,&quot;dropping-particle&quot;:&quot;&quot;,&quot;non-dropping-particle&quot;:&quot;&quot;},{&quot;family&quot;:&quot;Kiama&quot;,&quot;given&quot;:&quot;Stephen Gitahi&quot;,&quot;parse-names&quot;:false,&quot;dropping-particle&quot;:&quot;&quot;,&quot;non-dropping-particle&quot;:&quot;&quot;},{&quot;family&quot;:&quot;Mbaria&quot;,&quot;given&quot;:&quot;James Mucunu&quot;,&quot;parse-names&quot;:false,&quot;dropping-particle&quot;:&quot;&quot;,&quot;non-dropping-particle&quot;:&quot;&quot;},{&quot;family&quot;:&quot;Gathumbi&quot;,&quot;given&quot;:&quot;Peter Karuri&quot;,&quot;parse-names&quot;:false,&quot;dropping-particle&quot;:&quot;&quot;,&quot;non-dropping-particle&quot;:&quot;&quot;},{&quot;family&quot;:&quot;Mathiu&quot;,&quot;given&quot;:&quot;Peter Mbaabu&quot;,&quot;parse-names&quot;:false,&quot;dropping-particle&quot;:&quot;&quot;,&quot;non-dropping-particle&quot;:&quot;&quot;},{&quot;family&quot;:&quot;Nguta&quot;,&quot;given&quot;:&quot;Joseph Mwanzia&quot;,&quot;parse-names&quot;:false,&quot;dropping-particle&quot;:&quot;&quot;,&quot;non-dropping-particle&quot;:&quot;&quot;}],&quot;container-title&quot;:&quot;Scientific African&quot;,&quot;container-title-short&quot;:&quot;Sci Afr&quot;,&quot;DOI&quot;:&quot;10.1016/j.sciaf.2020.e00360&quot;,&quot;ISSN&quot;:&quot;24682276&quot;,&quot;issued&quot;:{&quot;date-parts&quot;:[[2020,7,1]]},&quot;abstract&quot;:&quot;Traditional medicine (TM) is a concept that resonates well with many inhabitants in developing countries such as Kenya owing to its social, economic and cultural significance. According to the World Health Organization, TM refers to the knowledge, skills, and practices which are based on the theories, beliefs, and experiences indigenous to different cultures and used in the maintenance of health and the prevention, diagnosis, improvement or treatment of physical and mental health. A lot has shaped the course of TM in Kenya from the days of old. However, the development and utility of TM remain low on account of the many challenges it faces. Problems related to regulation, low appreciation and acceptance and plummeting plant resources are some of the impediments to the development of TM. However, a healthcare system struggling to cope with demand, high costs and adverse effects of conventional therapy as well as drug resistance, have all served to give a lifeline to TM in Kenya. Moreover, there has been a steady increase in the number of scientific work that continues to validate therapeutic claims on medicinal plants made by TM practitioners in Kenya. However, if the enormous potential of TM in Kenya is to be fully realized, calculated steps must be taken in legislation, regulation, research, and collaboration in all matters on TM. It is noteworthy that information on the challenges and status of traditional medicine in Kenya is not available. This work, therefore, will look at the status of TM in Kenya in the context of the past and current challenges and will evaluate what needs to be done to ensure the sustainability and development of TM in Kenya.&quot;,&quot;publisher&quot;:&quot;Elsevier B.V.&quot;,&quot;volume&quot;:&quot;8&quot;},&quot;isTemporary&quot;:false}]},{&quot;citationID&quot;:&quot;MENDELEY_CITATION_def05ed2-e286-4967-8299-6a8935cdb346&quot;,&quot;properties&quot;:{&quot;noteIndex&quot;:0},&quot;isEdited&quot;:false,&quot;manualOverride&quot;:{&quot;isManuallyOverridden&quot;:false,&quot;citeprocText&quot;:&quot;&lt;sup&gt;27&lt;/sup&gt;&quot;,&quot;manualOverrideText&quot;:&quot;&quot;},&quot;citationTag&quot;:&quot;MENDELEY_CITATION_v3_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&quot;,&quot;citationItems&quot;:[{&quot;id&quot;:&quot;974dadb7-e747-36f7-ae90-930819b13c8c&quot;,&quot;itemData&quot;:{&quot;type&quot;:&quot;book&quot;,&quot;id&quot;:&quot;974dadb7-e747-36f7-ae90-930819b13c8c&quot;,&quot;title&quot;:&quot;East African Doctors: A History of the Modern Profession&quot;,&quot;author&quot;:[{&quot;family&quot;:&quot;John Iliffe&quot;,&quot;given&quot;:&quot;&quot;,&quot;parse-names&quot;:false,&quot;dropping-particle&quot;:&quot;&quot;,&quot;non-dropping-particle&quot;:&quot;&quot;}],&quot;issued&quot;:{&quot;date-parts&quot;:[[1998]]},&quot;publisher-place&quot;:&quot;Cambridge&quot;,&quot;publisher&quot;:&quot;Cambridge University Press&quot;,&quot;container-title-short&quot;:&quot;&quot;},&quot;isTemporary&quot;:false}]},{&quot;citationID&quot;:&quot;MENDELEY_CITATION_dba5a3a7-a6b1-4ca9-b697-de37f829dd28&quot;,&quot;properties&quot;:{&quot;noteIndex&quot;:0},&quot;isEdited&quot;:false,&quot;manualOverride&quot;:{&quot;isManuallyOverridden&quot;:false,&quot;citeprocText&quot;:&quot;&lt;sup&gt;28&lt;/sup&gt;&quot;,&quot;manualOverrideText&quot;:&quot;&quot;},&quot;citationTag&quot;:&quot;MENDELEY_CITATION_v3_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&quot;,&quot;citationItems&quot;:[{&quot;id&quot;:&quot;bbfc1b69-42ac-328c-84d0-4853fcf3fe38&quot;,&quot;itemData&quot;:{&quot;type&quot;:&quot;article-journal&quot;,&quot;id&quot;:&quot;bbfc1b69-42ac-328c-84d0-4853fcf3fe38&quot;,&quot;title&quot;:&quot;From the Oral Tradition to the Information Era: The Case of Tanzania&quot;,&quot;author&quot;:[{&quot;family&quot;:&quot;Mafu&quot;,&quot;given&quot;:&quot;Safari&quot;,&quot;parse-names&quot;:false,&quot;dropping-particle&quot;:&quot;&quot;,&quot;non-dropping-particle&quot;:&quot;&quot;}],&quot;container-title&quot;:&quot;International Journal on Multicultural Societies (IJMS)&quot;,&quot;ISSN&quot;:&quot;1564-4901&quot;,&quot;issued&quot;:{&quot;date-parts&quot;:[[2004]]},&quot;page&quot;:&quot;99-124&quot;,&quot;abstract&quot;:&quot;Internet use is spreading among Tanzanians, as government institutions use it for the dissemination of information, as universities set up projects for distance learning and, as cybercafés become a commonplace in major towns and cities. However, it is necessary to remember that the phenomenon only touches a minority of the community. In a situation where the electricity grid does not cover the whole country, where the service providers are still experiencing difficulties and where there is a large group with no surplus revenue whatsoever, not only unable to afford to purchase the necessary hardware but also without the means to afford the comparatively modest charges of the cybercafé, Internet use will remain a minority and elite activity. This limitation is underscored by the language of the Internet. With few sites in Kiswahili, those Tanzanians who surf the WWW mostly do so in English. The Internet thus is one more domain where English has become the language of the Tanzanian elite. n the span of just less than a century and a half, Tanzania has witnessed a rapid transition from oral means of gathering and disseminating information and knowledge to transmission through the printed word to electronic means of information collection, storage and retrieval. This rapid development of means of transmission has also meant a change in the medium of transmission, with both beneficial and detrimental effects for the mass of Tanzanians. This evolution from an oral tradition to the literacy practices of the Internet has been neither culturally nor linguistically neutral, and one aim of this paper will be to comment on the language effect of recent changes. I base my analysis on the findings of the Initiative B@bel for which I was the Tanzanian researcher and on further research I carried out to understand the setting for these findings. As in the other papers in this collection, one of the issues I wanted to address was the question of whether the English language is spreading in tandem with the adoption of information technology and, in particular, with increased use of the Internet.&quot;,&quot;issue&quot;:&quot;1&quot;,&quot;volume&quot;:&quot;6&quot;,&quot;container-title-short&quot;:&quot;&quot;},&quot;isTemporary&quot;:false}]},{&quot;citationID&quot;:&quot;MENDELEY_CITATION_9cb02889-c2f2-43fe-8752-aee9499e3c31&quot;,&quot;properties&quot;:{&quot;noteIndex&quot;:0},&quot;isEdited&quot;:false,&quot;manualOverride&quot;:{&quot;isManuallyOverridden&quot;:false,&quot;citeprocText&quot;:&quot;&lt;sup&gt;29&lt;/sup&gt;&quot;,&quot;manualOverrideText&quot;:&quot;&quot;},&quot;citationTag&quot;:&quot;MENDELEY_CITATION_v3_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&quot;,&quot;citationItems&quot;:[{&quot;id&quot;:&quot;ea398cf0-049c-397d-a1c6-f734a623639e&quot;,&quot;itemData&quot;:{&quot;type&quot;:&quot;book&quot;,&quot;id&quot;:&quot;ea398cf0-049c-397d-a1c6-f734a623639e&quot;,&quot;title&quot;:&quot;Working with indigenous knowledge: Strategies for health professionals&quot;,&quot;author&quot;:[{&quot;family&quot;:&quot;Mulaudzi&quot;,&quot;given&quot;:&quot;Fhumulani M.&quot;,&quot;parse-names&quot;:false,&quot;dropping-particle&quot;:&quot;&quot;,&quot;non-dropping-particle&quot;:&quot;&quot;},{&quot;family&quot;:&quot;Lebese&quot;,&quot;given&quot;:&quot;Rachel T.&quot;,&quot;parse-names&quot;:false,&quot;dropping-particle&quot;:&quot;&quot;,&quot;non-dropping-particle&quot;:&quot;&quot;}],&quot;container-title&quot;:&quot;Working with indigenous knowledge: Strategies for health professionals&quot;,&quot;DOI&quot;:&quot;10.4102/aosis.2022.BK296&quot;,&quot;ISBN&quot;:&quot;9781779952592&quot;,&quot;issued&quot;:{&quot;date-parts&quot;:[[2022,1,1]]},&quot;number-of-pages&quot;:&quot;1-296&quot;,&quot;abstract&quot;:&quot;The aim of the book is to assist both local and international scholars in articulating the scholarly discourse on indigenous health attitudes, practices, and experiences. The indigenous lens that was used to generate and disseminate indigenous knowledge in this book will strengthen indigenous scholarship, thus making it accessible to a wider audience. In addition, the information shared in this book will add value for scholars and assist them with the indigenous knowledge needed to address sustainable development goals. This book is timeous and topical as the discourse on the decolonisation of the curriculum is widely debated in the higher education space. The discourse on the scholarship of indigenous knowledge, as the tacit local knowledge that stems from cultural practices within communities, has not been well articulated in the current health science education milieu. Indigenous knowledge has remained overlooked and undermined for a very long time and the information remains untapped in local communities. The scholars who conducted the research on which this book is based unearthed a wealth of knowledge which was tacit in nature and translated it into implicit knowledge that can be documented and shared with other scholars globally. This knowledge will assist health care scholars in benefiting from knowledge, practices and cultural beliefs that will assist them in health care planning, teaching, evidence-based practice and further research.&quot;,&quot;publisher&quot;:&quot;AOSIS (pty) Ltd&quot;,&quot;container-title-short&quot;:&quot;&quot;},&quot;isTemporary&quot;:false}]},{&quot;citationID&quot;:&quot;MENDELEY_CITATION_c58381c0-fcfb-42b7-8c4b-db2070eed283&quot;,&quot;properties&quot;:{&quot;noteIndex&quot;:0},&quot;isEdited&quot;:false,&quot;manualOverride&quot;:{&quot;isManuallyOverridden&quot;:false,&quot;citeprocText&quot;:&quot;&lt;sup&gt;30,31&lt;/sup&gt;&quot;,&quot;manualOverrideText&quot;:&quot;&quot;},&quot;citationTag&quot;:&quot;MENDELEY_CITATION_v3_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&quot;,&quot;citationItems&quot;:[{&quot;id&quot;:&quot;0215a82a-9400-356e-a0f1-6ab3910eeb0f&quot;,&quot;itemData&quot;:{&quot;type&quot;:&quot;article-journal&quot;,&quot;id&quot;:&quot;0215a82a-9400-356e-a0f1-6ab3910eeb0f&quot;,&quot;title&quot;:&quot;Western medicine in Africa, part II: Ethiopia, East and Southern Africa to 1900&quot;,&quot;author&quot;:[{&quot;family&quot;:&quot;Roberts&quot;,&quot;given&quot;:&quot;Jonathan&quot;,&quot;parse-names&quot;:false,&quot;dropping-particle&quot;:&quot;&quot;,&quot;non-dropping-particle&quot;:&quot;&quot;}],&quot;container-title&quot;:&quot;History Compass&quot;,&quot;container-title-short&quot;:&quot;Hist Compass&quot;,&quot;DOI&quot;:&quot;10.1111/hic3.12393&quot;,&quot;ISSN&quot;:&quot;14780542&quot;,&quot;issued&quot;:{&quot;date-parts&quot;:[[2017,8,1]]},&quot;abstract&quot;:&quot;Before 1900, Western medicine struggled to attract patients in Africa. As part 2 of the history of European medical practice in Africa before 1900, this article describes how practitioners from Europe tried to win over patients in Ethiopia and East and Southern Africa, regions that already had pluralistic healing networks of herbal and spiritual therapies. Western medicine began at a disadvantage because it could offer little to combat the diseases of the tropics or fight epidemics sweeping the continent from Asia. However, over the course of several centuries, emissaries, missionaries, and explorers from Europe were able to bring a unique set of European healing ideas, practices, and medicines to the continent with them. African patients showed skepticism towards practices that they regarded as overly invasive, such as surgery at hospitals, but they were open to experimenting with pharmaceuticals as treatments for illnesses for which they had no cure. Western medicine did not “save” the people of Africa nor did it achieve hegemony, but by 1900, it was able to gain a footing on the Horn of Africa, on the coast of East Africa, and throughout Southern Africa.&quot;,&quot;publisher&quot;:&quot;John Wiley and Sons Inc&quot;,&quot;issue&quot;:&quot;8&quot;,&quot;volume&quot;:&quot;15&quot;},&quot;isTemporary&quot;:false},{&quot;id&quot;:&quot;802d7904-25cf-3eb5-89b6-13cd11641391&quot;,&quot;itemData&quot;:{&quot;type&quot;:&quot;article-journal&quot;,&quot;id&quot;:&quot;802d7904-25cf-3eb5-89b6-13cd11641391&quot;,&quot;title&quot;:&quot;19th century missionaries and anaesthesia in Africa&quot;,&quot;author&quot;:[{&quot;family&quot;:&quot;McKenzie&quot;,&quot;given&quot;:&quot;A.G&quot;,&quot;parse-names&quot;:false,&quot;dropping-particle&quot;:&quot;&quot;,&quot;non-dropping-particle&quot;:&quot;&quot;}],&quot;container-title&quot;:&quot;International Congress Series&quot;,&quot;container-title-short&quot;:&quot;Int Congr Ser&quot;,&quot;DOI&quot;:&quot;10.1016/S0531-5131(02)00764-1&quot;,&quot;ISSN&quot;:&quot;05315131&quot;,&quot;URL&quot;:&quot;https://linkinghub.elsevier.com/retrieve/pii/S0531513102007641&quot;,&quot;issued&quot;:{&quot;date-parts&quot;:[[2002,12]]},&quot;page&quot;:&quot;343-347&quot;,&quot;abstract&quot;:&quot;From the mid-19th century, in many remote areas of Africa, Christian missionaries were the first to provide Western medical services, including anaesthesia for surgery. The Africans were very impressed by medical expertise and held general anaesthesia in awe. Hence, medical missionaries became a form of propaganda for Christianity. This persisted until the early 20th century, when distinctly medical missions (hospitals) were established.&quot;,&quot;volume&quot;:&quot;1242&quot;},&quot;isTemporary&quot;:false}]},{&quot;citationID&quot;:&quot;MENDELEY_CITATION_27fe5883-c162-4ed6-90e2-85bafd7619c3&quot;,&quot;properties&quot;:{&quot;noteIndex&quot;:0},&quot;isEdited&quot;:false,&quot;manualOverride&quot;:{&quot;isManuallyOverridden&quot;:false,&quot;citeprocText&quot;:&quot;&lt;sup&gt;22&lt;/sup&gt;&quot;,&quot;manualOverrideText&quot;:&quot;&quot;},&quot;citationTag&quot;:&quot;MENDELEY_CITATION_v3_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&quot;,&quot;citationItems&quot;:[{&quot;id&quot;:&quot;19536a6d-9f6a-35c6-8173-10121a62b4f3&quot;,&quot;itemData&quot;:{&quot;type&quot;:&quot;article-journal&quot;,&quot;id&quot;:&quot;19536a6d-9f6a-35c6-8173-10121a62b4f3&quot;,&quot;title&quot;:&quot;Public health in pre-colonial east-central Africa&quot;,&quot;author&quot;:[{&quot;family&quot;:&quot;Waite&quot;,&quot;given&quot;:&quot;Gloria&quot;,&quot;parse-names&quot;:false,&quot;dropping-particle&quot;:&quot;&quot;,&quot;non-dropping-particle&quot;:&quot;&quot;}],&quot;container-title&quot;:&quot;Social Science &amp; Medicine&quot;,&quot;container-title-short&quot;:&quot;Soc Sci Med&quot;,&quot;DOI&quot;:&quot;10.1016/0277-9536(87)90047-5&quot;,&quot;ISSN&quot;:&quot;02779536&quot;,&quot;URL&quot;:&quot;https://linkinghub.elsevier.com/retrieve/pii/0277953687900475&quot;,&quot;issued&quot;:{&quot;date-parts&quot;:[[1987,1]]},&quot;page&quot;:&quot;197-208&quot;,&quot;abstract&quot;:&quot;AbstrW-This study is the first of its kind to suggest that a rich public health tradition existed in east-central Africa before the twentieth century, and that the tradition can be reconstructed historically. It breaks with earlier studies of public health history for the region in that it does not define public health on the basis of western institutions and activities. The definition of public health that is used in this study makes a simple equation between politics and medicine. It includes all activities that ruling authorities undertake to promote the well-being of the societies over which they have charge. Thus rainmaking and sorcery control, the principal services in traditional African societies, are the focus of this study. Evidence is presented here of the control exercised by kings, chiefs, priests over these services in various societies located in southeastern Zaire, southern Tanzania, Zambia, Malawi, northern Mozambique, and Zimbabwe. The cases are all set in the pre-colonial period, before the twentieth century and the beginning of most written records. The evidence is derived primarily, though not exclusively, from non-written sources, such as archaeology, linguistic, and ethnographic records. The best data are those that come from cultural exchanges between people, for historical records are created in this way. Therefore, the cases discussed here all involve contacts between immigrant and autochthonous groups. The political histories of these contacts are already known. What this study does is link up those traditions with independently-acquired evidence of change in medical traditions. Political change often, but not always, led to change in public health institutions. The control of ruling elites over health services is thus made apparent by the manner in which new medical institutions were implanted when new political authorities arose.&quot;,&quot;issue&quot;:&quot;3&quot;,&quot;volume&quot;:&quot;24&quot;},&quot;isTemporary&quot;:false}]},{&quot;citationID&quot;:&quot;MENDELEY_CITATION_68a28b1b-ba09-46d1-a06a-6f9dc84d2145&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&quot;,&quot;citationItems&quot;:[{&quot;id&quot;:&quot;bd039bb8-2b40-3914-b50a-660ca54b119e&quot;,&quot;itemData&quot;:{&quot;type&quot;:&quot;article-journal&quot;,&quot;id&quot;:&quot;bd039bb8-2b40-3914-b50a-660ca54b119e&quot;,&quot;title&quot;:&quot;The evolution of Kenya’s animal health surveillance system and its potential for efficient detection of zoonoses&quot;,&quot;author&quot;:[{&quot;family&quot;:&quot;Kahariri&quot;,&quot;given&quot;:&quot;Samuel&quot;,&quot;parse-names&quot;:false,&quot;dropping-particle&quot;:&quot;&quot;,&quot;non-dropping-particle&quot;:&quot;&quot;},{&quot;family&quot;:&quot;Thumbi&quot;,&quot;given&quot;:&quot;S. M.&quot;,&quot;parse-names&quot;:false,&quot;dropping-particle&quot;:&quot;&quot;,&quot;non-dropping-particle&quot;:&quot;&quot;},{&quot;family&quot;:&quot;Bett&quot;,&quot;given&quot;:&quot;Bernard&quot;,&quot;parse-names&quot;:false,&quot;dropping-particle&quot;:&quot;&quot;,&quot;non-dropping-particle&quot;:&quot;&quot;},{&quot;family&quot;:&quot;Mureithi&quot;,&quot;given&quot;:&quot;Marianne W.&quot;,&quot;parse-names&quot;:false,&quot;dropping-particle&quot;:&quot;&quot;,&quot;non-dropping-particle&quot;:&quot;&quot;},{&quot;family&quot;:&quot;Nyaga&quot;,&quot;given&quot;:&quot;Nazaria&quot;,&quot;parse-names&quot;:false,&quot;dropping-particle&quot;:&quot;&quot;,&quot;non-dropping-particle&quot;:&quot;&quot;},{&quot;family&quot;:&quot;Ogendo&quot;,&quot;given&quot;:&quot;Allan&quot;,&quot;parse-names&quot;:false,&quot;dropping-particle&quot;:&quot;&quot;,&quot;non-dropping-particle&quot;:&quot;&quot;},{&quot;family&quot;:&quot;Muturi&quot;,&quot;given&quot;:&quot;Mathew&quot;,&quot;parse-names&quot;:false,&quot;dropping-particle&quot;:&quot;&quot;,&quot;non-dropping-particle&quot;:&quot;&quot;},{&quot;family&quot;:&quot;Thomas&quot;,&quot;given&quot;:&quot;Lian Francesca&quot;,&quot;parse-names&quot;:false,&quot;dropping-particle&quot;:&quot;&quot;,&quot;non-dropping-particle&quot;:&quot;&quot;}],&quot;container-title&quot;:&quot;Frontiers in Veterinary Science&quot;,&quot;container-title-short&quot;:&quot;Front Vet Sci&quot;,&quot;DOI&quot;:&quot;10.3389/fvets.2024.1379907&quot;,&quot;ISSN&quot;:&quot;22971769&quot;,&quot;issued&quot;:{&quot;date-parts&quot;:[[2024]]},&quot;abstract&quot;:&quot;Introduction: Animal health surveillance systems in Kenya have undergone significant changes and faced various challenges throughout the years. Methods: In this article, we present a comprehensive overview of the Kenya animal health surveillance system (1944 to 2024), based on a review of archived documents, a scoping literature review, and an examination of past surveillance assessments and evaluation reports. Results: The review of archived documents revealed key historical events that have shaped the surveillance system. These include the establishment of the Directorate of Veterinary Services in 1895, advancements in livestock farming, the implementation of mandatory disease control interventions in 1944, the growth of veterinary services from a section to a ministry in 1954, the disruption caused by the Mau Mau insurrection from 1952 to 1954, which led to the temporary halt of agriculture in certain regions until 1955, the transition of veterinary clinical services from public to private, and the progressive privatization plan for veterinary services starting in 1976. Additionally, we highlight the development of electronic surveillance from 2003 to 2024. The scoping literature review, assessments and evaluation reports uncovered several strengths and weaknesses of the surveillance system. Among the strengths are a robust legislative framework, the adoption of technology in surveillance practices, the existence of a formal intersectoral coordination platform, the implementation of syndromic, sentinel, and community-based surveillance methods, and the presence of a feedback mechanism. On the other hand, the system’s weaknesses include the inadequate implementation of strategies and enforcement of laws, the lack of standard case definitions for priority diseases, underutilization of laboratory services, the absence of formal mechanisms for data sharing across sectors, insufficient resources for surveillance and response, limited integration of surveillance and laboratory systems, inadequate involvement of private actors and communities in disease surveillance, and the absence of a direct supervisory role between the national and county veterinary services. Discussion and recommendations: To establish an effective early warning system, we propose the integration of surveillance systems and the establishment of formal data sharing mechanisms. Furthermore, we recommend enhancing technological advancements and adopting artificial intelligence in surveillance practices, as well as implementing risk-based surveillance to optimize the allocation of surveillance resources.&quot;,&quot;publisher&quot;:&quot;Frontiers Media SA&quot;,&quot;volume&quot;:&quot;11&quot;},&quot;isTemporary&quot;:false}]},{&quot;citationID&quot;:&quot;MENDELEY_CITATION_42b3035f-b252-4725-8b67-88dd9f600b63&quot;,&quot;properties&quot;:{&quot;noteIndex&quot;:0},&quot;isEdited&quot;:false,&quot;manualOverride&quot;:{&quot;isManuallyOverridden&quot;:false,&quot;citeprocText&quot;:&quot;&lt;sup&gt;22&lt;/sup&gt;&quot;,&quot;manualOverrideText&quot;:&quot;&quot;},&quot;citationTag&quot;:&quot;MENDELEY_CITATION_v3_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&quot;,&quot;citationItems&quot;:[{&quot;id&quot;:&quot;19536a6d-9f6a-35c6-8173-10121a62b4f3&quot;,&quot;itemData&quot;:{&quot;type&quot;:&quot;article-journal&quot;,&quot;id&quot;:&quot;19536a6d-9f6a-35c6-8173-10121a62b4f3&quot;,&quot;title&quot;:&quot;Public health in pre-colonial east-central Africa&quot;,&quot;author&quot;:[{&quot;family&quot;:&quot;Waite&quot;,&quot;given&quot;:&quot;Gloria&quot;,&quot;parse-names&quot;:false,&quot;dropping-particle&quot;:&quot;&quot;,&quot;non-dropping-particle&quot;:&quot;&quot;}],&quot;container-title&quot;:&quot;Social Science &amp; Medicine&quot;,&quot;container-title-short&quot;:&quot;Soc Sci Med&quot;,&quot;DOI&quot;:&quot;10.1016/0277-9536(87)90047-5&quot;,&quot;ISSN&quot;:&quot;02779536&quot;,&quot;URL&quot;:&quot;https://linkinghub.elsevier.com/retrieve/pii/0277953687900475&quot;,&quot;issued&quot;:{&quot;date-parts&quot;:[[1987,1]]},&quot;page&quot;:&quot;197-208&quot;,&quot;abstract&quot;:&quot;AbstrW-This study is the first of its kind to suggest that a rich public health tradition existed in east-central Africa before the twentieth century, and that the tradition can be reconstructed historically. It breaks with earlier studies of public health history for the region in that it does not define public health on the basis of western institutions and activities. The definition of public health that is used in this study makes a simple equation between politics and medicine. It includes all activities that ruling authorities undertake to promote the well-being of the societies over which they have charge. Thus rainmaking and sorcery control, the principal services in traditional African societies, are the focus of this study. Evidence is presented here of the control exercised by kings, chiefs, priests over these services in various societies located in southeastern Zaire, southern Tanzania, Zambia, Malawi, northern Mozambique, and Zimbabwe. The cases are all set in the pre-colonial period, before the twentieth century and the beginning of most written records. The evidence is derived primarily, though not exclusively, from non-written sources, such as archaeology, linguistic, and ethnographic records. The best data are those that come from cultural exchanges between people, for historical records are created in this way. Therefore, the cases discussed here all involve contacts between immigrant and autochthonous groups. The political histories of these contacts are already known. What this study does is link up those traditions with independently-acquired evidence of change in medical traditions. Political change often, but not always, led to change in public health institutions. The control of ruling elites over health services is thus made apparent by the manner in which new medical institutions were implanted when new political authorities arose.&quot;,&quot;issue&quot;:&quot;3&quot;,&quot;volume&quot;:&quot;24&quot;},&quot;isTemporary&quot;:false}]},{&quot;citationID&quot;:&quot;MENDELEY_CITATION_64ecfef9-b3c7-495e-acdf-98ee2870ef3c&quot;,&quot;properties&quot;:{&quot;noteIndex&quot;:0},&quot;isEdited&quot;:false,&quot;manualOverride&quot;:{&quot;isManuallyOverridden&quot;:false,&quot;citeprocText&quot;:&quot;&lt;sup&gt;32&lt;/sup&gt;&quot;,&quot;manualOverrideText&quot;:&quot;&quot;},&quot;citationTag&quot;:&quot;MENDELEY_CITATION_v3_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&quot;,&quot;citationItems&quot;:[{&quot;id&quot;:&quot;ce2c5987-413a-3b2a-b2f6-05b7da2e57fe&quot;,&quot;itemData&quot;:{&quot;type&quot;:&quot;report&quot;,&quot;id&quot;:&quot;ce2c5987-413a-3b2a-b2f6-05b7da2e57fe&quot;,&quot;title&quot;:&quot;Indigenous Knowledge in Disaster Management in Africa&quot;,&quot;author&quot;:[{&quot;family&quot;:&quot;United Nations Environment Programme&quot;,&quot;given&quot;:&quot;&quot;,&quot;parse-names&quot;:false,&quot;dropping-particle&quot;:&quot;&quot;,&quot;non-dropping-particle&quot;:&quot;&quot;}],&quot;issued&quot;:{&quot;date-parts&quot;:[[2008]]},&quot;publisher-place&quot;:&quot;Nairobi&quot;,&quot;container-title-short&quot;:&quot;&quot;},&quot;isTemporary&quot;:false}]},{&quot;citationID&quot;:&quot;MENDELEY_CITATION_d56195af-3c3f-46ae-891f-3dc0dc3f7b8d&quot;,&quot;properties&quot;:{&quot;noteIndex&quot;:0},&quot;isEdited&quot;:false,&quot;manualOverride&quot;:{&quot;isManuallyOverridden&quot;:false,&quot;citeprocText&quot;:&quot;&lt;sup&gt;13,28,30,32&lt;/sup&gt;&quot;,&quot;manualOverrideText&quot;:&quot;&quot;},&quot;citationTag&quot;:&quot;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&quot;,&quot;citationItems&quot;:[{&quot;id&quot;:&quot;bd039bb8-2b40-3914-b50a-660ca54b119e&quot;,&quot;itemData&quot;:{&quot;type&quot;:&quot;article-journal&quot;,&quot;id&quot;:&quot;bd039bb8-2b40-3914-b50a-660ca54b119e&quot;,&quot;title&quot;:&quot;The evolution of Kenya’s animal health surveillance system and its potential for efficient detection of zoonoses&quot;,&quot;author&quot;:[{&quot;family&quot;:&quot;Kahariri&quot;,&quot;given&quot;:&quot;Samuel&quot;,&quot;parse-names&quot;:false,&quot;dropping-particle&quot;:&quot;&quot;,&quot;non-dropping-particle&quot;:&quot;&quot;},{&quot;family&quot;:&quot;Thumbi&quot;,&quot;given&quot;:&quot;S. M.&quot;,&quot;parse-names&quot;:false,&quot;dropping-particle&quot;:&quot;&quot;,&quot;non-dropping-particle&quot;:&quot;&quot;},{&quot;family&quot;:&quot;Bett&quot;,&quot;given&quot;:&quot;Bernard&quot;,&quot;parse-names&quot;:false,&quot;dropping-particle&quot;:&quot;&quot;,&quot;non-dropping-particle&quot;:&quot;&quot;},{&quot;family&quot;:&quot;Mureithi&quot;,&quot;given&quot;:&quot;Marianne W.&quot;,&quot;parse-names&quot;:false,&quot;dropping-particle&quot;:&quot;&quot;,&quot;non-dropping-particle&quot;:&quot;&quot;},{&quot;family&quot;:&quot;Nyaga&quot;,&quot;given&quot;:&quot;Nazaria&quot;,&quot;parse-names&quot;:false,&quot;dropping-particle&quot;:&quot;&quot;,&quot;non-dropping-particle&quot;:&quot;&quot;},{&quot;family&quot;:&quot;Ogendo&quot;,&quot;given&quot;:&quot;Allan&quot;,&quot;parse-names&quot;:false,&quot;dropping-particle&quot;:&quot;&quot;,&quot;non-dropping-particle&quot;:&quot;&quot;},{&quot;family&quot;:&quot;Muturi&quot;,&quot;given&quot;:&quot;Mathew&quot;,&quot;parse-names&quot;:false,&quot;dropping-particle&quot;:&quot;&quot;,&quot;non-dropping-particle&quot;:&quot;&quot;},{&quot;family&quot;:&quot;Thomas&quot;,&quot;given&quot;:&quot;Lian Francesca&quot;,&quot;parse-names&quot;:false,&quot;dropping-particle&quot;:&quot;&quot;,&quot;non-dropping-particle&quot;:&quot;&quot;}],&quot;container-title&quot;:&quot;Frontiers in Veterinary Science&quot;,&quot;container-title-short&quot;:&quot;Front Vet Sci&quot;,&quot;DOI&quot;:&quot;10.3389/fvets.2024.1379907&quot;,&quot;ISSN&quot;:&quot;22971769&quot;,&quot;issued&quot;:{&quot;date-parts&quot;:[[2024]]},&quot;abstract&quot;:&quot;Introduction: Animal health surveillance systems in Kenya have undergone significant changes and faced various challenges throughout the years. Methods: In this article, we present a comprehensive overview of the Kenya animal health surveillance system (1944 to 2024), based on a review of archived documents, a scoping literature review, and an examination of past surveillance assessments and evaluation reports. Results: The review of archived documents revealed key historical events that have shaped the surveillance system. These include the establishment of the Directorate of Veterinary Services in 1895, advancements in livestock farming, the implementation of mandatory disease control interventions in 1944, the growth of veterinary services from a section to a ministry in 1954, the disruption caused by the Mau Mau insurrection from 1952 to 1954, which led to the temporary halt of agriculture in certain regions until 1955, the transition of veterinary clinical services from public to private, and the progressive privatization plan for veterinary services starting in 1976. Additionally, we highlight the development of electronic surveillance from 2003 to 2024. The scoping literature review, assessments and evaluation reports uncovered several strengths and weaknesses of the surveillance system. Among the strengths are a robust legislative framework, the adoption of technology in surveillance practices, the existence of a formal intersectoral coordination platform, the implementation of syndromic, sentinel, and community-based surveillance methods, and the presence of a feedback mechanism. On the other hand, the system’s weaknesses include the inadequate implementation of strategies and enforcement of laws, the lack of standard case definitions for priority diseases, underutilization of laboratory services, the absence of formal mechanisms for data sharing across sectors, insufficient resources for surveillance and response, limited integration of surveillance and laboratory systems, inadequate involvement of private actors and communities in disease surveillance, and the absence of a direct supervisory role between the national and county veterinary services. Discussion and recommendations: To establish an effective early warning system, we propose the integration of surveillance systems and the establishment of formal data sharing mechanisms. Furthermore, we recommend enhancing technological advancements and adopting artificial intelligence in surveillance practices, as well as implementing risk-based surveillance to optimize the allocation of surveillance resources.&quot;,&quot;publisher&quot;:&quot;Frontiers Media SA&quot;,&quot;volume&quot;:&quot;11&quot;},&quot;isTemporary&quot;:false},{&quot;id&quot;:&quot;0215a82a-9400-356e-a0f1-6ab3910eeb0f&quot;,&quot;itemData&quot;:{&quot;type&quot;:&quot;article-journal&quot;,&quot;id&quot;:&quot;0215a82a-9400-356e-a0f1-6ab3910eeb0f&quot;,&quot;title&quot;:&quot;Western medicine in Africa, part II: Ethiopia, East and Southern Africa to 1900&quot;,&quot;author&quot;:[{&quot;family&quot;:&quot;Roberts&quot;,&quot;given&quot;:&quot;Jonathan&quot;,&quot;parse-names&quot;:false,&quot;dropping-particle&quot;:&quot;&quot;,&quot;non-dropping-particle&quot;:&quot;&quot;}],&quot;container-title&quot;:&quot;History Compass&quot;,&quot;container-title-short&quot;:&quot;Hist Compass&quot;,&quot;DOI&quot;:&quot;10.1111/hic3.12393&quot;,&quot;ISSN&quot;:&quot;14780542&quot;,&quot;issued&quot;:{&quot;date-parts&quot;:[[2017,8,1]]},&quot;abstract&quot;:&quot;Before 1900, Western medicine struggled to attract patients in Africa. As part 2 of the history of European medical practice in Africa before 1900, this article describes how practitioners from Europe tried to win over patients in Ethiopia and East and Southern Africa, regions that already had pluralistic healing networks of herbal and spiritual therapies. Western medicine began at a disadvantage because it could offer little to combat the diseases of the tropics or fight epidemics sweeping the continent from Asia. However, over the course of several centuries, emissaries, missionaries, and explorers from Europe were able to bring a unique set of European healing ideas, practices, and medicines to the continent with them. African patients showed skepticism towards practices that they regarded as overly invasive, such as surgery at hospitals, but they were open to experimenting with pharmaceuticals as treatments for illnesses for which they had no cure. Western medicine did not “save” the people of Africa nor did it achieve hegemony, but by 1900, it was able to gain a footing on the Horn of Africa, on the coast of East Africa, and throughout Southern Africa.&quot;,&quot;publisher&quot;:&quot;John Wiley and Sons Inc&quot;,&quot;issue&quot;:&quot;8&quot;,&quot;volume&quot;:&quot;15&quot;},&quot;isTemporary&quot;:false},{&quot;id&quot;:&quot;ce2c5987-413a-3b2a-b2f6-05b7da2e57fe&quot;,&quot;itemData&quot;:{&quot;type&quot;:&quot;report&quot;,&quot;id&quot;:&quot;ce2c5987-413a-3b2a-b2f6-05b7da2e57fe&quot;,&quot;title&quot;:&quot;Indigenous Knowledge in Disaster Management in Africa&quot;,&quot;author&quot;:[{&quot;family&quot;:&quot;United Nations Environment Programme&quot;,&quot;given&quot;:&quot;&quot;,&quot;parse-names&quot;:false,&quot;dropping-particle&quot;:&quot;&quot;,&quot;non-dropping-particle&quot;:&quot;&quot;}],&quot;issued&quot;:{&quot;date-parts&quot;:[[2008]]},&quot;publisher-place&quot;:&quot;Nairobi&quot;,&quot;container-title-short&quot;:&quot;&quot;},&quot;isTemporary&quot;:false},{&quot;id&quot;:&quot;bbfc1b69-42ac-328c-84d0-4853fcf3fe38&quot;,&quot;itemData&quot;:{&quot;type&quot;:&quot;article-journal&quot;,&quot;id&quot;:&quot;bbfc1b69-42ac-328c-84d0-4853fcf3fe38&quot;,&quot;title&quot;:&quot;From the Oral Tradition to the Information Era: The Case of Tanzania&quot;,&quot;author&quot;:[{&quot;family&quot;:&quot;Mafu&quot;,&quot;given&quot;:&quot;Safari&quot;,&quot;parse-names&quot;:false,&quot;dropping-particle&quot;:&quot;&quot;,&quot;non-dropping-particle&quot;:&quot;&quot;}],&quot;container-title&quot;:&quot;International Journal on Multicultural Societies (IJMS)&quot;,&quot;ISSN&quot;:&quot;1564-4901&quot;,&quot;issued&quot;:{&quot;date-parts&quot;:[[2004]]},&quot;page&quot;:&quot;99-124&quot;,&quot;abstract&quot;:&quot;Internet use is spreading among Tanzanians, as government institutions use it for the dissemination of information, as universities set up projects for distance learning and, as cybercafés become a commonplace in major towns and cities. However, it is necessary to remember that the phenomenon only touches a minority of the community. In a situation where the electricity grid does not cover the whole country, where the service providers are still experiencing difficulties and where there is a large group with no surplus revenue whatsoever, not only unable to afford to purchase the necessary hardware but also without the means to afford the comparatively modest charges of the cybercafé, Internet use will remain a minority and elite activity. This limitation is underscored by the language of the Internet. With few sites in Kiswahili, those Tanzanians who surf the WWW mostly do so in English. The Internet thus is one more domain where English has become the language of the Tanzanian elite. n the span of just less than a century and a half, Tanzania has witnessed a rapid transition from oral means of gathering and disseminating information and knowledge to transmission through the printed word to electronic means of information collection, storage and retrieval. This rapid development of means of transmission has also meant a change in the medium of transmission, with both beneficial and detrimental effects for the mass of Tanzanians. This evolution from an oral tradition to the literacy practices of the Internet has been neither culturally nor linguistically neutral, and one aim of this paper will be to comment on the language effect of recent changes. I base my analysis on the findings of the Initiative B@bel for which I was the Tanzanian researcher and on further research I carried out to understand the setting for these findings. As in the other papers in this collection, one of the issues I wanted to address was the question of whether the English language is spreading in tandem with the adoption of information technology and, in particular, with increased use of the Internet.&quot;,&quot;issue&quot;:&quot;1&quot;,&quot;volume&quot;:&quot;6&quot;,&quot;container-title-short&quot;:&quot;&quot;},&quot;isTemporary&quot;:false}]},{&quot;citationID&quot;:&quot;MENDELEY_CITATION_5a3dfb6f-3a01-4db3-b902-9a6eb26b81f9&quot;,&quot;properties&quot;:{&quot;noteIndex&quot;:0},&quot;isEdited&quot;:false,&quot;manualOverride&quot;:{&quot;isManuallyOverridden&quot;:false,&quot;citeprocText&quot;:&quot;&lt;sup&gt;33&lt;/sup&gt;&quot;,&quot;manualOverrideText&quot;:&quot;&quot;},&quot;citationTag&quot;:&quot;MENDELEY_CITATION_v3_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&quot;,&quot;citationItems&quot;:[{&quot;id&quot;:&quot;34678888-76d7-3193-bda7-9ec6db541274&quot;,&quot;itemData&quot;:{&quot;type&quot;:&quot;article&quot;,&quot;id&quot;:&quot;34678888-76d7-3193-bda7-9ec6db541274&quot;,&quot;title&quot;:&quot;Community-based surveillance of infectious diseases: A systematic review of drivers of success&quot;,&quot;author&quot;:[{&quot;family&quot;:&quot;McGowan&quot;,&quot;given&quot;:&quot;Catherine R.&quot;,&quot;parse-names&quot;:false,&quot;dropping-particle&quot;:&quot;&quot;,&quot;non-dropping-particle&quot;:&quot;&quot;},{&quot;family&quot;:&quot;Takahashi&quot;,&quot;given&quot;:&quot;Emi&quot;,&quot;parse-names&quot;:false,&quot;dropping-particle&quot;:&quot;&quot;,&quot;non-dropping-particle&quot;:&quot;&quot;},{&quot;family&quot;:&quot;Romig&quot;,&quot;given&quot;:&quot;Laura&quot;,&quot;parse-names&quot;:false,&quot;dropping-particle&quot;:&quot;&quot;,&quot;non-dropping-particle&quot;:&quot;&quot;},{&quot;family&quot;:&quot;Bertram&quot;,&quot;given&quot;:&quot;Kathryn&quot;,&quot;parse-names&quot;:false,&quot;dropping-particle&quot;:&quot;&quot;,&quot;non-dropping-particle&quot;:&quot;&quot;},{&quot;family&quot;:&quot;Kadir&quot;,&quot;given&quot;:&quot;Ayesha&quot;,&quot;parse-names&quot;:false,&quot;dropping-particle&quot;:&quot;&quot;,&quot;non-dropping-particle&quot;:&quot;&quot;},{&quot;family&quot;:&quot;Cummings&quot;,&quot;given&quot;:&quot;Rachael&quot;,&quot;parse-names&quot;:false,&quot;dropping-particle&quot;:&quot;&quot;,&quot;non-dropping-particle&quot;:&quot;&quot;},{&quot;family&quot;:&quot;Cardinal&quot;,&quot;given&quot;:&quot;Laura J.&quot;,&quot;parse-names&quot;:false,&quot;dropping-particle&quot;:&quot;&quot;,&quot;non-dropping-particle&quot;:&quot;&quot;}],&quot;container-title&quot;:&quot;BMJ Global Health&quot;,&quot;container-title-short&quot;:&quot;BMJ Glob Health&quot;,&quot;DOI&quot;:&quot;10.1136/bmjgh-2022-009934&quot;,&quot;ISSN&quot;:&quot;20597908&quot;,&quot;issued&quot;:{&quot;date-parts&quot;:[[2022,8,19]]},&quot;abstract&quot;:&quot;Introduction Community-based surveillance may improve early detection and response to disease outbreaks by leveraging the capacity of community members to carry out surveillance activities within their communities. In 2021, the WHO published a report detailing the evidence gaps and research priorities around community-centred approaches to health emergencies. In response, we carried out a systematic review and narrative synthesis of the evidence describing the drivers of success of community-based surveillance systems. Methods We included grey literature and peer-reviewed sources presenting empirical findings of the drivers of success of community-based surveillance systems for the detection and reporting of infectious disease-related events. We searched for peer-reviewed literature via MEDLINE, EMBASE, Global Health, SCOPUS and ReliefWeb. We carried out grey literature searches using Google Search and DuckDuckGo. We used an evaluation quality checklist to assess quality. Results Nineteen sources (17 peer-reviewed and 2 grey literature) met our inclusion criteria. Included sources reported on community-based surveillance for the detection and reporting of a variety of diseases in 15 countries (including three conflict settings). The drivers of success were grouped based on factors relating to: (1) surveillance workers, (2) the community, (3) case detection and reporting, (4) and integration. Discussion The drivers of success were found to map closely to principles of participatory community engagement with success factors reflecting high levels of acceptability, collaboration, communication, local ownership, and trust. Other factors included: strong supervision and training, a strong sense of responsibility for community health, effective engagement of community informants, close proximity of surveillance workers to communities, the use of simple and adaptable case definitions, quality assurance, effective use of technology, and the use of data for real-time decision-making. Our findings highlight strategies for improving the design and implementation of community-based surveillance. We suggest that investment in participatory community engagement more broadly may be a key surveillance preparedness activity.&quot;,&quot;publisher&quot;:&quot;BMJ Publishing Group&quot;,&quot;issue&quot;:&quot;8&quot;,&quot;volume&quot;:&quot;7&quot;},&quot;isTemporary&quot;:false}]},{&quot;citationID&quot;:&quot;MENDELEY_CITATION_cd86659b-6ae8-4cf2-89c4-a9d6a8b62dd9&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&quot;,&quot;citationItems&quot;:[{&quot;id&quot;:&quot;68fcc4c0-5fc2-3cd6-b5b6-73a0f68ae7ea&quot;,&quot;itemData&quot;:{&quot;type&quot;:&quot;report&quot;,&quot;id&quot;:&quot;68fcc4c0-5fc2-3cd6-b5b6-73a0f68ae7ea&quot;,&quot;title&quot;:&quot;A history of the British medical administration of East Africa, 1900-1950&quot;,&quot;author&quot;:[{&quot;family&quot;:&quot;Ann Beck&quot;,&quot;given&quot;:&quot;&quot;,&quot;parse-names&quot;:false,&quot;dropping-particle&quot;:&quot;&quot;,&quot;non-dropping-particle&quot;:&quot;&quot;}],&quot;issued&quot;:{&quot;date-parts&quot;:[[1970]]},&quot;publisher-place&quot;:&quot;Cambridge, Massachusetts&quot;,&quot;container-title-short&quot;:&quot;&quot;},&quot;isTemporary&quot;:false}]},{&quot;citationID&quot;:&quot;MENDELEY_CITATION_a1d7a54d-68bf-460d-ad08-7f2a85a12717&quot;,&quot;properties&quot;:{&quot;noteIndex&quot;:0},&quot;isEdited&quot;:false,&quot;manualOverride&quot;:{&quot;isManuallyOverridden&quot;:false,&quot;citeprocText&quot;:&quot;&lt;sup&gt;35&lt;/sup&gt;&quot;,&quot;manualOverrideText&quot;:&quot;&quot;},&quot;citationTag&quot;:&quot;MENDELEY_CITATION_v3_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&quot;,&quot;citationItems&quot;:[{&quot;id&quot;:&quot;c31b65a0-cd15-3a5a-9e9f-6fd457fc2cac&quot;,&quot;itemData&quot;:{&quot;type&quot;:&quot;article&quot;,&quot;id&quot;:&quot;c31b65a0-cd15-3a5a-9e9f-6fd457fc2cac&quot;,&quot;title&quot;:&quot;World Development Indicators&quot;,&quot;author&quot;:[{&quot;family&quot;:&quot;World Bank&quot;,&quot;given&quot;:&quot;&quot;,&quot;parse-names&quot;:false,&quot;dropping-particle&quot;:&quot;&quot;,&quot;non-dropping-particle&quot;:&quot;&quot;}],&quot;URL&quot;:&quot;https://data.worldbank.org/indicator/ER.H2O.INTR.PC?end=2014&amp;locations=KE&amp;start=1962&amp;view=chart&quot;,&quot;issued&quot;:{&quot;date-parts&quot;:[[2020]]},&quot;container-title-short&quot;:&quot;&quot;},&quot;isTemporary&quot;:false}]},{&quot;citationID&quot;:&quot;MENDELEY_CITATION_f72a8077-0a39-416d-b0fb-1f8d5e83f854&quot;,&quot;properties&quot;:{&quot;noteIndex&quot;:0},&quot;isEdited&quot;:false,&quot;manualOverride&quot;:{&quot;isManuallyOverridden&quot;:false,&quot;citeprocText&quot;:&quot;&lt;sup&gt;27,34,36&lt;/sup&gt;&quot;,&quot;manualOverrideText&quot;:&quot;&quot;},&quot;citationTag&quot;:&quot;MENDELEY_CITATION_v3_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&quot;,&quot;citationItems&quot;:[{&quot;id&quot;:&quot;974dadb7-e747-36f7-ae90-930819b13c8c&quot;,&quot;itemData&quot;:{&quot;type&quot;:&quot;book&quot;,&quot;id&quot;:&quot;974dadb7-e747-36f7-ae90-930819b13c8c&quot;,&quot;title&quot;:&quot;East African Doctors: A History of the Modern Profession&quot;,&quot;author&quot;:[{&quot;family&quot;:&quot;John Iliffe&quot;,&quot;given&quot;:&quot;&quot;,&quot;parse-names&quot;:false,&quot;dropping-particle&quot;:&quot;&quot;,&quot;non-dropping-particle&quot;:&quot;&quot;}],&quot;issued&quot;:{&quot;date-parts&quot;:[[1998]]},&quot;publisher-place&quot;:&quot;Cambridge&quot;,&quot;publisher&quot;:&quot;Cambridge University Press&quot;,&quot;container-title-short&quot;:&quot;&quot;},&quot;isTemporary&quot;:false},{&quot;id&quot;:&quot;69500948-9c97-31ff-a438-9ef012b2298a&quot;,&quot;itemData&quot;:{&quot;type&quot;:&quot;article-journal&quot;,&quot;id&quot;:&quot;69500948-9c97-31ff-a438-9ef012b2298a&quot;,&quot;title&quot;:&quot;The expansion of colonial state healthcare in twentieth-century British Africa&quot;,&quot;author&quot;:[{&quot;family&quot;:&quot;Bolt&quot;,&quot;given&quot;:&quot;Jutta&quot;,&quot;parse-names&quot;:false,&quot;dropping-particle&quot;:&quot;&quot;,&quot;non-dropping-particle&quot;:&quot;&quot;},{&quot;family&quot;:&quot;Cilliers&quot;,&quot;given&quot;:&quot;Jeanne&quot;,&quot;parse-names&quot;:false,&quot;dropping-particle&quot;:&quot;&quot;,&quot;non-dropping-particle&quot;:&quot;&quot;}],&quot;container-title&quot;:&quot;Medical History&quot;,&quot;container-title-short&quot;:&quot;Med Hist&quot;,&quot;DOI&quot;:&quot;10.1017/mdh.2024.45&quot;,&quot;ISSN&quot;:&quot;20488343&quot;,&quot;PMID&quot;:&quot;40065606&quot;,&quot;issued&quot;:{&quot;date-parts&quot;:[[2025,1,1]]},&quot;page&quot;:&quot;119-165&quot;,&quot;abstract&quot;:&quot;We chart and assess the scope and utilisation of state-supplied hospital infrastructure in British Africa, c. 1900-60. Using archival sources, we examine the heterogeneity in colonial administrations' investment into curative healthcare provision across various regions of British Africa. Our research highlights significant disparities in healthcare provision during the colonial period. These disparities were shaped by a range of observable factors, including differences in colonial policies, budgets, investment priorities, and the availability of medical personnel. We test stylised facts about public goods provision derived from previous literature and highlight the importance of understanding the historical context in shaping healthcare systems in Africa today.&quot;,&quot;publisher&quot;:&quot;Cambridge University Press&quot;,&quot;issue&quot;:&quot;1&quot;,&quot;volume&quot;:&quot;69&quot;},&quot;isTemporary&quot;:false},{&quot;id&quot;:&quot;68fcc4c0-5fc2-3cd6-b5b6-73a0f68ae7ea&quot;,&quot;itemData&quot;:{&quot;type&quot;:&quot;report&quot;,&quot;id&quot;:&quot;68fcc4c0-5fc2-3cd6-b5b6-73a0f68ae7ea&quot;,&quot;title&quot;:&quot;A history of the British medical administration of East Africa, 1900-1950&quot;,&quot;author&quot;:[{&quot;family&quot;:&quot;Ann Beck&quot;,&quot;given&quot;:&quot;&quot;,&quot;parse-names&quot;:false,&quot;dropping-particle&quot;:&quot;&quot;,&quot;non-dropping-particle&quot;:&quot;&quot;}],&quot;issued&quot;:{&quot;date-parts&quot;:[[1970]]},&quot;publisher-place&quot;:&quot;Cambridge, Massachusetts&quot;,&quot;container-title-short&quot;:&quot;&quot;},&quot;isTemporary&quot;:false}]},{&quot;citationID&quot;:&quot;MENDELEY_CITATION_c42ba5bb-de11-4245-a146-4c6c38cffb48&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&quot;,&quot;citationItems&quot;:[{&quot;id&quot;:&quot;68fcc4c0-5fc2-3cd6-b5b6-73a0f68ae7ea&quot;,&quot;itemData&quot;:{&quot;type&quot;:&quot;report&quot;,&quot;id&quot;:&quot;68fcc4c0-5fc2-3cd6-b5b6-73a0f68ae7ea&quot;,&quot;title&quot;:&quot;A history of the British medical administration of East Africa, 1900-1950&quot;,&quot;author&quot;:[{&quot;family&quot;:&quot;Ann Beck&quot;,&quot;given&quot;:&quot;&quot;,&quot;parse-names&quot;:false,&quot;dropping-particle&quot;:&quot;&quot;,&quot;non-dropping-particle&quot;:&quot;&quot;}],&quot;issued&quot;:{&quot;date-parts&quot;:[[1970]]},&quot;publisher-place&quot;:&quot;Cambridge, Massachusetts&quot;,&quot;container-title-short&quot;:&quot;&quot;},&quot;isTemporary&quot;:false}]},{&quot;citationID&quot;:&quot;MENDELEY_CITATION_182f2d02-7451-4a51-a21d-a4a822700721&quot;,&quot;properties&quot;:{&quot;noteIndex&quot;:0},&quot;isEdited&quot;:false,&quot;manualOverride&quot;:{&quot;isManuallyOverridden&quot;:false,&quot;citeprocText&quot;:&quot;&lt;sup&gt;36&lt;/sup&gt;&quot;,&quot;manualOverrideText&quot;:&quot;&quot;},&quot;citationTag&quot;:&quot;MENDELEY_CITATION_v3_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&quot;,&quot;citationItems&quot;:[{&quot;id&quot;:&quot;69500948-9c97-31ff-a438-9ef012b2298a&quot;,&quot;itemData&quot;:{&quot;type&quot;:&quot;article-journal&quot;,&quot;id&quot;:&quot;69500948-9c97-31ff-a438-9ef012b2298a&quot;,&quot;title&quot;:&quot;The expansion of colonial state healthcare in twentieth-century British Africa&quot;,&quot;author&quot;:[{&quot;family&quot;:&quot;Bolt&quot;,&quot;given&quot;:&quot;Jutta&quot;,&quot;parse-names&quot;:false,&quot;dropping-particle&quot;:&quot;&quot;,&quot;non-dropping-particle&quot;:&quot;&quot;},{&quot;family&quot;:&quot;Cilliers&quot;,&quot;given&quot;:&quot;Jeanne&quot;,&quot;parse-names&quot;:false,&quot;dropping-particle&quot;:&quot;&quot;,&quot;non-dropping-particle&quot;:&quot;&quot;}],&quot;container-title&quot;:&quot;Medical History&quot;,&quot;container-title-short&quot;:&quot;Med Hist&quot;,&quot;DOI&quot;:&quot;10.1017/mdh.2024.45&quot;,&quot;ISSN&quot;:&quot;20488343&quot;,&quot;PMID&quot;:&quot;40065606&quot;,&quot;issued&quot;:{&quot;date-parts&quot;:[[2025,1,1]]},&quot;page&quot;:&quot;119-165&quot;,&quot;abstract&quot;:&quot;We chart and assess the scope and utilisation of state-supplied hospital infrastructure in British Africa, c. 1900-60. Using archival sources, we examine the heterogeneity in colonial administrations' investment into curative healthcare provision across various regions of British Africa. Our research highlights significant disparities in healthcare provision during the colonial period. These disparities were shaped by a range of observable factors, including differences in colonial policies, budgets, investment priorities, and the availability of medical personnel. We test stylised facts about public goods provision derived from previous literature and highlight the importance of understanding the historical context in shaping healthcare systems in Africa today.&quot;,&quot;publisher&quot;:&quot;Cambridge University Press&quot;,&quot;issue&quot;:&quot;1&quot;,&quot;volume&quot;:&quot;69&quot;},&quot;isTemporary&quot;:false}]},{&quot;citationID&quot;:&quot;MENDELEY_CITATION_f41d6074-84a9-4c83-9117-d3ca3ec87bbb&quot;,&quot;properties&quot;:{&quot;noteIndex&quot;:0},&quot;isEdited&quot;:false,&quot;manualOverride&quot;:{&quot;isManuallyOverridden&quot;:false,&quot;citeprocText&quot;:&quot;&lt;sup&gt;14,21,34&lt;/sup&gt;&quot;,&quot;manualOverrideText&quot;:&quot;&quot;},&quot;citationTag&quot;:&quot;MENDELEY_CITATION_v3_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&quot;,&quot;citationItems&quot;:[{&quot;id&quot;:&quot;753ecc38-673f-33a0-a929-848c25c11de0&quot;,&quot;itemData&quot;:{&quot;type&quot;:&quot;chapter&quot;,&quot;id&quot;:&quot;753ecc38-673f-33a0-a929-848c25c11de0&quot;,&quot;title&quot;:&quot;Disease Control and Public Health in Colonial Africa&quot;,&quot;author&quot;:[{&quot;family&quot;:&quot;Coghe&quot;,&quot;given&quot;:&quot;Samuël&quot;,&quot;parse-names&quot;:false,&quot;dropping-particle&quot;:&quot;&quot;,&quot;non-dropping-particle&quot;:&quot;&quot;}],&quot;container-title&quot;:&quot;Oxford Research Encyclopedia of African History&quot;,&quot;DOI&quot;:&quot;10.1093/acrefore/9780190277734.013.620&quot;,&quot;URL&quot;:&quot;https://oxfordre.com/africanhistory/view/10.1093/acrefore/9780190277734.001.0001/acrefore-9780190277734-e-620&quot;,&quot;issued&quot;:{&quot;date-parts&quot;:[[2020,11,19]]},&quot;publisher&quot;:&quot;Oxford University Press&quot;,&quot;container-title-short&quot;:&quot;&quot;},&quot;isTemporary&quot;:false},{&quot;id&quot;:&quot;68fcc4c0-5fc2-3cd6-b5b6-73a0f68ae7ea&quot;,&quot;itemData&quot;:{&quot;type&quot;:&quot;report&quot;,&quot;id&quot;:&quot;68fcc4c0-5fc2-3cd6-b5b6-73a0f68ae7ea&quot;,&quot;title&quot;:&quot;A history of the British medical administration of East Africa, 1900-1950&quot;,&quot;author&quot;:[{&quot;family&quot;:&quot;Ann Beck&quot;,&quot;given&quot;:&quot;&quot;,&quot;parse-names&quot;:false,&quot;dropping-particle&quot;:&quot;&quot;,&quot;non-dropping-particle&quot;:&quot;&quot;}],&quot;issued&quot;:{&quot;date-parts&quot;:[[1970]]},&quot;publisher-place&quot;:&quot;Cambridge, Massachusetts&quot;,&quot;container-title-short&quot;:&quot;&quot;},&quot;isTemporary&quot;:false},{&quot;id&quot;:&quot;4ec178cd-e147-35bf-a8e0-4d81801a1f07&quot;,&quot;itemData&quot;:{&quot;type&quot;:&quot;report&quot;,&quot;id&quot;:&quot;4ec178cd-e147-35bf-a8e0-4d81801a1f07&quot;,&quot;title&quot;:&quot;A history of health services in Nairobi 1899 - 1963&quot;,&quot;author&quot;:[{&quot;family&quot;:&quot;Odinga&quot;,&quot;given&quot;:&quot;Agnes Odhiambo&quot;,&quot;parse-names&quot;:false,&quot;dropping-particle&quot;:&quot;&quot;,&quot;non-dropping-particle&quot;:&quot;&quot;}],&quot;issued&quot;:{&quot;date-parts&quot;:[[1990,6]]},&quot;container-title-short&quot;:&quot;&quot;},&quot;isTemporary&quot;:false}]},{&quot;citationID&quot;:&quot;MENDELEY_CITATION_92351c2d-5981-4792-ad7b-e492528e4a05&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&quot;,&quot;citationItems&quot;:[{&quot;id&quot;:&quot;68fcc4c0-5fc2-3cd6-b5b6-73a0f68ae7ea&quot;,&quot;itemData&quot;:{&quot;type&quot;:&quot;report&quot;,&quot;id&quot;:&quot;68fcc4c0-5fc2-3cd6-b5b6-73a0f68ae7ea&quot;,&quot;title&quot;:&quot;A history of the British medical administration of East Africa, 1900-1950&quot;,&quot;author&quot;:[{&quot;family&quot;:&quot;Ann Beck&quot;,&quot;given&quot;:&quot;&quot;,&quot;parse-names&quot;:false,&quot;dropping-particle&quot;:&quot;&quot;,&quot;non-dropping-particle&quot;:&quot;&quot;}],&quot;issued&quot;:{&quot;date-parts&quot;:[[1970]]},&quot;publisher-place&quot;:&quot;Cambridge, Massachusetts&quot;,&quot;container-title-short&quot;:&quot;&quot;},&quot;isTemporary&quot;:false}]},{&quot;citationID&quot;:&quot;MENDELEY_CITATION_578edff0-c7c5-4d14-ae17-d4750f6b9de1&quot;,&quot;properties&quot;:{&quot;noteIndex&quot;:0},&quot;isEdited&quot;:false,&quot;manualOverride&quot;:{&quot;isManuallyOverridden&quot;:false,&quot;citeprocText&quot;:&quot;&lt;sup&gt;27,31&lt;/sup&gt;&quot;,&quot;manualOverrideText&quot;:&quot;&quot;},&quot;citationTag&quot;:&quot;MENDELEY_CITATION_v3_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&quot;,&quot;citationItems&quot;:[{&quot;id&quot;:&quot;974dadb7-e747-36f7-ae90-930819b13c8c&quot;,&quot;itemData&quot;:{&quot;type&quot;:&quot;book&quot;,&quot;id&quot;:&quot;974dadb7-e747-36f7-ae90-930819b13c8c&quot;,&quot;title&quot;:&quot;East African Doctors: A History of the Modern Profession&quot;,&quot;author&quot;:[{&quot;family&quot;:&quot;John Iliffe&quot;,&quot;given&quot;:&quot;&quot;,&quot;parse-names&quot;:false,&quot;dropping-particle&quot;:&quot;&quot;,&quot;non-dropping-particle&quot;:&quot;&quot;}],&quot;issued&quot;:{&quot;date-parts&quot;:[[1998]]},&quot;publisher-place&quot;:&quot;Cambridge&quot;,&quot;publisher&quot;:&quot;Cambridge University Press&quot;,&quot;container-title-short&quot;:&quot;&quot;},&quot;isTemporary&quot;:false},{&quot;id&quot;:&quot;802d7904-25cf-3eb5-89b6-13cd11641391&quot;,&quot;itemData&quot;:{&quot;type&quot;:&quot;article-journal&quot;,&quot;id&quot;:&quot;802d7904-25cf-3eb5-89b6-13cd11641391&quot;,&quot;title&quot;:&quot;19th century missionaries and anaesthesia in Africa&quot;,&quot;author&quot;:[{&quot;family&quot;:&quot;McKenzie&quot;,&quot;given&quot;:&quot;A.G&quot;,&quot;parse-names&quot;:false,&quot;dropping-particle&quot;:&quot;&quot;,&quot;non-dropping-particle&quot;:&quot;&quot;}],&quot;container-title&quot;:&quot;International Congress Series&quot;,&quot;container-title-short&quot;:&quot;Int Congr Ser&quot;,&quot;DOI&quot;:&quot;10.1016/S0531-5131(02)00764-1&quot;,&quot;ISSN&quot;:&quot;05315131&quot;,&quot;URL&quot;:&quot;https://linkinghub.elsevier.com/retrieve/pii/S0531513102007641&quot;,&quot;issued&quot;:{&quot;date-parts&quot;:[[2002,12]]},&quot;page&quot;:&quot;343-347&quot;,&quot;abstract&quot;:&quot;From the mid-19th century, in many remote areas of Africa, Christian missionaries were the first to provide Western medical services, including anaesthesia for surgery. The Africans were very impressed by medical expertise and held general anaesthesia in awe. Hence, medical missionaries became a form of propaganda for Christianity. This persisted until the early 20th century, when distinctly medical missions (hospitals) were established.&quot;,&quot;volume&quot;:&quot;1242&quot;},&quot;isTemporary&quot;:false}]},{&quot;citationID&quot;:&quot;MENDELEY_CITATION_b0596afe-3f23-4f27-81a7-c7c502b040cc&quot;,&quot;properties&quot;:{&quot;noteIndex&quot;:0},&quot;isEdited&quot;:false,&quot;manualOverride&quot;:{&quot;isManuallyOverridden&quot;:false,&quot;citeprocText&quot;:&quot;&lt;sup&gt;37&lt;/sup&gt;&quot;,&quot;manualOverrideText&quot;:&quot;&quot;},&quot;citationTag&quot;:&quot;MENDELEY_CITATION_v3_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&quot;,&quot;citationItems&quot;:[{&quot;id&quot;:&quot;c41947fb-a005-39df-bf01-44b1343cf35b&quot;,&quot;itemData&quot;:{&quot;type&quot;:&quot;book&quot;,&quot;id&quot;:&quot;c41947fb-a005-39df-bf01-44b1343cf35b&quot;,&quot;title&quot;:&quot;Imperial Hygiene: A critical history of colonialism, nationalism and public health&quot;,&quot;author&quot;:[{&quot;family&quot;:&quot;Bashford Alison&quot;,&quot;given&quot;:&quot;&quot;,&quot;parse-names&quot;:false,&quot;dropping-particle&quot;:&quot;&quot;,&quot;non-dropping-particle&quot;:&quot;&quot;}],&quot;issued&quot;:{&quot;date-parts&quot;:[[2004]]},&quot;publisher-place&quot;:&quot;London&quot;,&quot;publisher&quot;:&quot;Palgrave Macmillan&quot;,&quot;container-title-short&quot;:&quot;&quot;},&quot;isTemporary&quot;:false}]},{&quot;citationID&quot;:&quot;MENDELEY_CITATION_a125e373-b430-4681-bfed-8b984a8949f8&quot;,&quot;properties&quot;:{&quot;noteIndex&quot;:0},&quot;isEdited&quot;:false,&quot;manualOverride&quot;:{&quot;isManuallyOverridden&quot;:false,&quot;citeprocText&quot;:&quot;&lt;sup&gt;38&lt;/sup&gt;&quot;,&quot;manualOverrideText&quot;:&quot;&quot;},&quot;citationTag&quot;:&quot;MENDELEY_CITATION_v3_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&quot;,&quot;citationItems&quot;:[{&quot;id&quot;:&quot;f69418a8-4e73-3896-819e-f3ee41d0019b&quot;,&quot;itemData&quot;:{&quot;type&quot;:&quot;article-journal&quot;,&quot;id&quot;:&quot;f69418a8-4e73-3896-819e-f3ee41d0019b&quot;,&quot;title&quot;:&quot;The london school of hygiene and tropical medicine: A child of many parents&quot;,&quot;author&quot;:[{&quot;family&quot;:&quot;Acheson&quot;,&quot;given&quot;:&quot;Roy&quot;,&quot;parse-names&quot;:false,&quot;dropping-particle&quot;:&quot;&quot;,&quot;non-dropping-particle&quot;:&quot;&quot;},{&quot;family&quot;:&quot;Poole&quot;,&quot;given&quot;:&quot;Penelope&quot;,&quot;parse-names&quot;:false,&quot;dropping-particle&quot;:&quot;&quot;,&quot;non-dropping-particle&quot;:&quot;&quot;}],&quot;container-title&quot;:&quot;Medical History&quot;,&quot;container-title-short&quot;:&quot;Med Hist&quot;,&quot;DOI&quot;:&quot;10.1017/S0025727300054168&quot;,&quot;ISSN&quot;:&quot;20488343&quot;,&quot;PMID&quot;:&quot;1753840&quot;,&quot;issued&quot;:{&quot;date-parts&quot;:[[1991]]},&quot;page&quot;:&quot;385-408&quot;,&quot;issue&quot;:&quot;4&quot;,&quot;volume&quot;:&quot;35&quot;},&quot;isTemporary&quot;:false}]},{&quot;citationID&quot;:&quot;MENDELEY_CITATION_49e2e27c-c323-4d46-bb22-30a149f4e9fc&quot;,&quot;properties&quot;:{&quot;noteIndex&quot;:0},&quot;isEdited&quot;:false,&quot;manualOverride&quot;:{&quot;isManuallyOverridden&quot;:false,&quot;citeprocText&quot;:&quot;&lt;sup&gt;34,37,38&lt;/sup&gt;&quot;,&quot;manualOverrideText&quot;:&quot;&quot;},&quot;citationTag&quot;:&quot;MENDELEY_CITATION_v3_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&quot;,&quot;citationItems&quot;:[{&quot;id&quot;:&quot;f69418a8-4e73-3896-819e-f3ee41d0019b&quot;,&quot;itemData&quot;:{&quot;type&quot;:&quot;article-journal&quot;,&quot;id&quot;:&quot;f69418a8-4e73-3896-819e-f3ee41d0019b&quot;,&quot;title&quot;:&quot;The london school of hygiene and tropical medicine: A child of many parents&quot;,&quot;author&quot;:[{&quot;family&quot;:&quot;Acheson&quot;,&quot;given&quot;:&quot;Roy&quot;,&quot;parse-names&quot;:false,&quot;dropping-particle&quot;:&quot;&quot;,&quot;non-dropping-particle&quot;:&quot;&quot;},{&quot;family&quot;:&quot;Poole&quot;,&quot;given&quot;:&quot;Penelope&quot;,&quot;parse-names&quot;:false,&quot;dropping-particle&quot;:&quot;&quot;,&quot;non-dropping-particle&quot;:&quot;&quot;}],&quot;container-title&quot;:&quot;Medical History&quot;,&quot;container-title-short&quot;:&quot;Med Hist&quot;,&quot;DOI&quot;:&quot;10.1017/S0025727300054168&quot;,&quot;ISSN&quot;:&quot;20488343&quot;,&quot;PMID&quot;:&quot;1753840&quot;,&quot;issued&quot;:{&quot;date-parts&quot;:[[1991]]},&quot;page&quot;:&quot;385-408&quot;,&quot;issue&quot;:&quot;4&quot;,&quot;volume&quot;:&quot;35&quot;},&quot;isTemporary&quot;:false},{&quot;id&quot;:&quot;c41947fb-a005-39df-bf01-44b1343cf35b&quot;,&quot;itemData&quot;:{&quot;type&quot;:&quot;book&quot;,&quot;id&quot;:&quot;c41947fb-a005-39df-bf01-44b1343cf35b&quot;,&quot;title&quot;:&quot;Imperial Hygiene: A critical history of colonialism, nationalism and public health&quot;,&quot;author&quot;:[{&quot;family&quot;:&quot;Bashford Alison&quot;,&quot;given&quot;:&quot;&quot;,&quot;parse-names&quot;:false,&quot;dropping-particle&quot;:&quot;&quot;,&quot;non-dropping-particle&quot;:&quot;&quot;}],&quot;issued&quot;:{&quot;date-parts&quot;:[[2004]]},&quot;publisher-place&quot;:&quot;London&quot;,&quot;publisher&quot;:&quot;Palgrave Macmillan&quot;,&quot;container-title-short&quot;:&quot;&quot;},&quot;isTemporary&quot;:false},{&quot;id&quot;:&quot;68fcc4c0-5fc2-3cd6-b5b6-73a0f68ae7ea&quot;,&quot;itemData&quot;:{&quot;type&quot;:&quot;report&quot;,&quot;id&quot;:&quot;68fcc4c0-5fc2-3cd6-b5b6-73a0f68ae7ea&quot;,&quot;title&quot;:&quot;A history of the British medical administration of East Africa, 1900-1950&quot;,&quot;author&quot;:[{&quot;family&quot;:&quot;Ann Beck&quot;,&quot;given&quot;:&quot;&quot;,&quot;parse-names&quot;:false,&quot;dropping-particle&quot;:&quot;&quot;,&quot;non-dropping-particle&quot;:&quot;&quot;}],&quot;issued&quot;:{&quot;date-parts&quot;:[[1970]]},&quot;publisher-place&quot;:&quot;Cambridge, Massachusetts&quot;,&quot;container-title-short&quot;:&quot;&quot;},&quot;isTemporary&quot;:false}]},{&quot;citationID&quot;:&quot;MENDELEY_CITATION_7fc319ab-210c-455a-aa63-9dc1ad762008&quot;,&quot;properties&quot;:{&quot;noteIndex&quot;:0},&quot;isEdited&quot;:false,&quot;manualOverride&quot;:{&quot;isManuallyOverridden&quot;:false,&quot;citeprocText&quot;:&quot;&lt;sup&gt;37,38&lt;/sup&gt;&quot;,&quot;manualOverrideText&quot;:&quot;&quot;},&quot;citationTag&quot;:&quot;MENDELEY_CITATION_v3_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&quot;,&quot;citationItems&quot;:[{&quot;id&quot;:&quot;f69418a8-4e73-3896-819e-f3ee41d0019b&quot;,&quot;itemData&quot;:{&quot;type&quot;:&quot;article-journal&quot;,&quot;id&quot;:&quot;f69418a8-4e73-3896-819e-f3ee41d0019b&quot;,&quot;title&quot;:&quot;The london school of hygiene and tropical medicine: A child of many parents&quot;,&quot;author&quot;:[{&quot;family&quot;:&quot;Acheson&quot;,&quot;given&quot;:&quot;Roy&quot;,&quot;parse-names&quot;:false,&quot;dropping-particle&quot;:&quot;&quot;,&quot;non-dropping-particle&quot;:&quot;&quot;},{&quot;family&quot;:&quot;Poole&quot;,&quot;given&quot;:&quot;Penelope&quot;,&quot;parse-names&quot;:false,&quot;dropping-particle&quot;:&quot;&quot;,&quot;non-dropping-particle&quot;:&quot;&quot;}],&quot;container-title&quot;:&quot;Medical History&quot;,&quot;container-title-short&quot;:&quot;Med Hist&quot;,&quot;DOI&quot;:&quot;10.1017/S0025727300054168&quot;,&quot;ISSN&quot;:&quot;20488343&quot;,&quot;PMID&quot;:&quot;1753840&quot;,&quot;issued&quot;:{&quot;date-parts&quot;:[[1991]]},&quot;page&quot;:&quot;385-408&quot;,&quot;issue&quot;:&quot;4&quot;,&quot;volume&quot;:&quot;35&quot;},&quot;isTemporary&quot;:false},{&quot;id&quot;:&quot;c41947fb-a005-39df-bf01-44b1343cf35b&quot;,&quot;itemData&quot;:{&quot;type&quot;:&quot;book&quot;,&quot;id&quot;:&quot;c41947fb-a005-39df-bf01-44b1343cf35b&quot;,&quot;title&quot;:&quot;Imperial Hygiene: A critical history of colonialism, nationalism and public health&quot;,&quot;author&quot;:[{&quot;family&quot;:&quot;Bashford Alison&quot;,&quot;given&quot;:&quot;&quot;,&quot;parse-names&quot;:false,&quot;dropping-particle&quot;:&quot;&quot;,&quot;non-dropping-particle&quot;:&quot;&quot;}],&quot;issued&quot;:{&quot;date-parts&quot;:[[2004]]},&quot;publisher-place&quot;:&quot;London&quot;,&quot;publisher&quot;:&quot;Palgrave Macmillan&quot;,&quot;container-title-short&quot;:&quot;&quot;},&quot;isTemporary&quot;:false}]},{&quot;citationID&quot;:&quot;MENDELEY_CITATION_9e868e03-b430-42fa-ad5c-41d2e1763526&quot;,&quot;properties&quot;:{&quot;noteIndex&quot;:0},&quot;isEdited&quot;:false,&quot;manualOverride&quot;:{&quot;isManuallyOverridden&quot;:false,&quot;citeprocText&quot;:&quot;&lt;sup&gt;39,40&lt;/sup&gt;&quot;,&quot;manualOverrideText&quot;:&quot;&quot;},&quot;citationTag&quot;:&quot;MENDELEY_CITATION_v3_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&quot;,&quot;citationItems&quot;:[{&quot;id&quot;:&quot;13d8b166-c6d0-3de8-b327-f606b121587c&quot;,&quot;itemData&quot;:{&quot;type&quot;:&quot;report&quot;,&quot;id&quot;:&quot;13d8b166-c6d0-3de8-b327-f606b121587c&quot;,&quot;title&quot;:&quot;History of Sleeping Sickness in East Africa&quot;,&quot;author&quot;:[{&quot;family&quot;:&quot;Hide&quot;,&quot;given&quot;:&quot;Geoff&quot;,&quot;parse-names&quot;:false,&quot;dropping-particle&quot;:&quot;&quot;,&quot;non-dropping-particle&quot;:&quot;&quot;}],&quot;container-title&quot;:&quot;CLINICAL MICROBIOLOGY REVIEWS&quot;,&quot;container-title-short&quot;:&quot;Clin Microbiol Rev&quot;,&quot;ISBN&quot;:&quot;08938512/99&quot;,&quot;issued&quot;:{&quot;date-parts&quot;:[[1999]]},&quot;number-of-pages&quot;:&quot;112-125&quot;,&quot;issue&quot;:&quot;1&quot;,&quot;volume&quot;:&quot;12&quot;},&quot;isTemporary&quot;:false},{&quot;id&quot;:&quot;456eda46-b3bd-37c4-accd-f96915f6631c&quot;,&quot;itemData&quot;:{&quot;type&quot;:&quot;article-journal&quot;,&quot;id&quot;:&quot;456eda46-b3bd-37c4-accd-f96915f6631c&quot;,&quot;title&quot;:&quot;The 1901 uganda sleeping sickness epidemic revisited: A case of mistaken identity?&quot;,&quot;author&quot;:[{&quot;family&quot;:&quot;Koerner&quot;,&quot;given&quot;:&quot;T.&quot;,&quot;parse-names&quot;:false,&quot;dropping-particle&quot;:&quot;&quot;,&quot;non-dropping-particle&quot;:&quot;&quot;},{&quot;family&quot;:&quot;Raadt&quot;,&quot;given&quot;:&quot;P.&quot;,&quot;parse-names&quot;:false,&quot;dropping-particle&quot;:&quot;&quot;,&quot;non-dropping-particle&quot;:&quot;de&quot;},{&quot;family&quot;:&quot;Maudlin&quot;,&quot;given&quot;:&quot;I.&quot;,&quot;parse-names&quot;:false,&quot;dropping-particle&quot;:&quot;&quot;,&quot;non-dropping-particle&quot;:&quot;&quot;}],&quot;container-title&quot;:&quot;Parasitology Today&quot;,&quot;DOI&quot;:&quot;10.1016/0169-4758(95)80046-8&quot;,&quot;ISSN&quot;:&quot;01694758&quot;,&quot;URL&quot;:&quot;https://linkinghub.elsevier.com/retrieve/pii/0169475895800468&quot;,&quot;issued&quot;:{&quot;date-parts&quot;:[[1995,8]]},&quot;page&quot;:&quot;303-306&quot;,&quot;issue&quot;:&quot;8&quot;,&quot;volume&quot;:&quot;11&quot;,&quot;container-title-short&quot;:&quot;&quot;},&quot;isTemporary&quot;:false}]},{&quot;citationID&quot;:&quot;MENDELEY_CITATION_4f656efa-17f5-4fc2-bd16-ed246e702599&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&quot;,&quot;citationItems&quot;:[{&quot;id&quot;:&quot;68fcc4c0-5fc2-3cd6-b5b6-73a0f68ae7ea&quot;,&quot;itemData&quot;:{&quot;type&quot;:&quot;report&quot;,&quot;id&quot;:&quot;68fcc4c0-5fc2-3cd6-b5b6-73a0f68ae7ea&quot;,&quot;title&quot;:&quot;A history of the British medical administration of East Africa, 1900-1950&quot;,&quot;author&quot;:[{&quot;family&quot;:&quot;Ann Beck&quot;,&quot;given&quot;:&quot;&quot;,&quot;parse-names&quot;:false,&quot;dropping-particle&quot;:&quot;&quot;,&quot;non-dropping-particle&quot;:&quot;&quot;}],&quot;issued&quot;:{&quot;date-parts&quot;:[[1970]]},&quot;publisher-place&quot;:&quot;Cambridge, Massachusetts&quot;,&quot;container-title-short&quot;:&quot;&quot;},&quot;isTemporary&quot;:false}]},{&quot;citationID&quot;:&quot;MENDELEY_CITATION_742cd5d6-388d-4adb-8696-4d55c116dc44&quot;,&quot;properties&quot;:{&quot;noteIndex&quot;:0},&quot;isEdited&quot;:false,&quot;manualOverride&quot;:{&quot;isManuallyOverridden&quot;:false,&quot;citeprocText&quot;:&quot;&lt;sup&gt;34,41&lt;/sup&gt;&quot;,&quot;manualOverrideText&quot;:&quot;&quot;},&quot;citationTag&quot;:&quot;MENDELEY_CITATION_v3_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&quot;,&quot;citationItems&quot;:[{&quot;id&quot;:&quot;68fcc4c0-5fc2-3cd6-b5b6-73a0f68ae7ea&quot;,&quot;itemData&quot;:{&quot;type&quot;:&quot;report&quot;,&quot;id&quot;:&quot;68fcc4c0-5fc2-3cd6-b5b6-73a0f68ae7ea&quot;,&quot;title&quot;:&quot;A history of the British medical administration of East Africa, 1900-1950&quot;,&quot;author&quot;:[{&quot;family&quot;:&quot;Ann Beck&quot;,&quot;given&quot;:&quot;&quot;,&quot;parse-names&quot;:false,&quot;dropping-particle&quot;:&quot;&quot;,&quot;non-dropping-particle&quot;:&quot;&quot;}],&quot;issued&quot;:{&quot;date-parts&quot;:[[1970]]},&quot;publisher-place&quot;:&quot;Cambridge, Massachusetts&quot;,&quot;container-title-short&quot;:&quot;&quot;},&quot;isTemporary&quot;:false},{&quot;id&quot;:&quot;63211be2-38ec-3c31-b654-4cd1826d834c&quot;,&quot;itemData&quot;:{&quot;type&quot;:&quot;chapter&quot;,&quot;id&quot;:&quot;63211be2-38ec-3c31-b654-4cd1826d834c&quot;,&quot;title&quot;:&quot;5 “Inherently Unhygienic Races”: Plague and the Origins of Settler Dominance in Nairobi, 1899–1907&quot;,&quot;author&quot;:[{&quot;family&quot;:&quot;Murunga&quot;,&quot;given&quot;:&quot;Godwin R&quot;,&quot;parse-names&quot;:false,&quot;dropping-particle&quot;:&quot;&quot;,&quot;non-dropping-particle&quot;:&quot;&quot;}],&quot;container-title&quot;:&quot;African Urban Spaces in Historical Perspective&quot;,&quot;editor&quot;:[{&quot;family&quot;:&quot;Salm&quot;,&quot;given&quot;:&quot;Steven Steven&quot;,&quot;parse-names&quot;:false,&quot;dropping-particle&quot;:&quot;&quot;,&quot;non-dropping-particle&quot;:&quot;&quot;},{&quot;family&quot;:&quot;Falola&quot;,&quot;given&quot;:&quot;Toyin&quot;,&quot;parse-names&quot;:false,&quot;dropping-particle&quot;:&quot;&quot;,&quot;non-dropping-particle&quot;:&quot;&quot;},{&quot;family&quot;:&quot;Sandwith&quot;,&quot;given&quot;:&quot;Corinne&quot;,&quot;parse-names&quot;:false,&quot;dropping-particle&quot;:&quot;&quot;,&quot;non-dropping-particle&quot;:&quot;&quot;},{&quot;family&quot;:&quot;Feremenga&quot;,&quot;given&quot;:&quot;Doug T&quot;,&quot;parse-names&quot;:false,&quot;dropping-particle&quot;:&quot;&quot;,&quot;non-dropping-particle&quot;:&quot;&quot;},{&quot;family&quot;:&quot;Ross&quot;,&quot;given&quot;:&quot;Eric&quot;,&quot;parse-names&quot;:false,&quot;dropping-particle&quot;:&quot;&quot;,&quot;non-dropping-particle&quot;:&quot;&quot;},{&quot;family&quot;:&quot;Muller-Friedman&quot;,&quot;given&quot;:&quot;Fatima&quot;,&quot;parse-names&quot;:false,&quot;dropping-particle&quot;:&quot;&quot;,&quot;non-dropping-particle&quot;:&quot;&quot;},{&quot;family&quot;:&quot;Murunga&quot;,&quot;given&quot;:&quot;Godwin R&quot;,&quot;parse-names&quot;:false,&quot;dropping-particle&quot;:&quot;&quot;,&quot;non-dropping-particle&quot;:&quot;&quot;},{&quot;family&quot;:&quot;Genova&quot;,&quot;given&quot;:&quot;James&quot;,&quot;parse-names&quot;:false,&quot;dropping-particle&quot;:&quot;&quot;,&quot;non-dropping-particle&quot;:&quot;&quot;},{&quot;family&quot;:&quot;Rich&quot;,&quot;given&quot;:&quot;Jeremy&quot;,&quot;parse-names&quot;:false,&quot;dropping-particle&quot;:&quot;&quot;,&quot;non-dropping-particle&quot;:&quot;&quot;},{&quot;family&quot;:&quot;Otiso&quot;,&quot;given&quot;:&quot;Kefa M&quot;,&quot;parse-names&quot;:false,&quot;dropping-particle&quot;:&quot;&quot;,&quot;non-dropping-particle&quot;:&quot;&quot;},{&quot;family&quot;:&quot;Fourchard&quot;,&quot;given&quot;:&quot;Laurent&quot;,&quot;parse-names&quot;:false,&quot;dropping-particle&quot;:&quot;&quot;,&quot;non-dropping-particle&quot;:&quot;&quot;},{&quot;family&quot;:&quot;DeLancey&quot;,&quot;given&quot;:&quot;Mark Dike&quot;,&quot;parse-names&quot;:false,&quot;dropping-particle&quot;:&quot;&quot;,&quot;non-dropping-particle&quot;:&quot;&quot;},{&quot;family&quot;:&quot;Amutabi&quot;,&quot;given&quot;:&quot;Maurice Nyamanga&quot;,&quot;parse-names&quot;:false,&quot;dropping-particle&quot;:&quot;&quot;,&quot;non-dropping-particle&quot;:&quot;&quot;},{&quot;family&quot;:&quot;RaLph&quot;,&quot;given&quot;:&quot;Michael&quot;,&quot;parse-names&quot;:false,&quot;dropping-particle&quot;:&quot;&quot;,&quot;non-dropping-particle&quot;:&quot;&quot;},{&quot;family&quot;:&quot;Eno&quot;,&quot;given&quot;:&quot;Omar A&quot;,&quot;parse-names&quot;:false,&quot;dropping-particle&quot;:&quot;&quot;,&quot;non-dropping-particle&quot;:&quot;&quot;},{&quot;family&quot;:&quot;Ekali&quot;,&quot;given&quot;:&quot;Thomas Ngomba&quot;,&quot;parse-names&quot;:false,&quot;dropping-particle&quot;:&quot;&quot;,&quot;non-dropping-particle&quot;:&quot;&quot;},{&quot;family&quot;:&quot;Visser&quot;,&quot;given&quot;:&quot;Wessel&quot;,&quot;parse-names&quot;:false,&quot;dropping-particle&quot;:&quot;&quot;,&quot;non-dropping-particle&quot;:&quot;&quot;}],&quot;DOI&quot;:&quot;doi:10.1515/9781580466370-008&quot;,&quot;ISBN&quot;:&quot;9781580466370&quot;,&quot;URL&quot;:&quot;https://doi.org/10.1515/9781580466370-008&quot;,&quot;issued&quot;:{&quot;date-parts&quot;:[[2005]]},&quot;publisher-place&quot;:&quot;Boydell and Brewer&quot;,&quot;page&quot;:&quot;98-130&quot;,&quot;publisher&quot;:&quot;Boydell and Brewer&quot;,&quot;container-title-short&quot;:&quot;&quot;},&quot;isTemporary&quot;:false}]},{&quot;citationID&quot;:&quot;MENDELEY_CITATION_f3d53a36-7e20-4791-8d3a-f52fad24cb3d&quot;,&quot;properties&quot;:{&quot;noteIndex&quot;:0},&quot;isEdited&quot;:false,&quot;manualOverride&quot;:{&quot;isManuallyOverridden&quot;:false,&quot;citeprocText&quot;:&quot;&lt;sup&gt;14,27,36,41&lt;/sup&gt;&quot;,&quot;manualOverrideText&quot;:&quot;&quot;},&quot;citationTag&quot;:&quot;MENDELEY_CITATION_v3_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&quot;,&quot;citationItems&quot;:[{&quot;id&quot;:&quot;4ec178cd-e147-35bf-a8e0-4d81801a1f07&quot;,&quot;itemData&quot;:{&quot;type&quot;:&quot;report&quot;,&quot;id&quot;:&quot;4ec178cd-e147-35bf-a8e0-4d81801a1f07&quot;,&quot;title&quot;:&quot;A history of health services in Nairobi 1899 - 1963&quot;,&quot;author&quot;:[{&quot;family&quot;:&quot;Odinga&quot;,&quot;given&quot;:&quot;Agnes Odhiambo&quot;,&quot;parse-names&quot;:false,&quot;dropping-particle&quot;:&quot;&quot;,&quot;non-dropping-particle&quot;:&quot;&quot;}],&quot;issued&quot;:{&quot;date-parts&quot;:[[1990,6]]},&quot;container-title-short&quot;:&quot;&quot;},&quot;isTemporary&quot;:false},{&quot;id&quot;:&quot;63211be2-38ec-3c31-b654-4cd1826d834c&quot;,&quot;itemData&quot;:{&quot;type&quot;:&quot;chapter&quot;,&quot;id&quot;:&quot;63211be2-38ec-3c31-b654-4cd1826d834c&quot;,&quot;title&quot;:&quot;5 “Inherently Unhygienic Races”: Plague and the Origins of Settler Dominance in Nairobi, 1899–1907&quot;,&quot;author&quot;:[{&quot;family&quot;:&quot;Murunga&quot;,&quot;given&quot;:&quot;Godwin R&quot;,&quot;parse-names&quot;:false,&quot;dropping-particle&quot;:&quot;&quot;,&quot;non-dropping-particle&quot;:&quot;&quot;}],&quot;container-title&quot;:&quot;African Urban Spaces in Historical Perspective&quot;,&quot;editor&quot;:[{&quot;family&quot;:&quot;Salm&quot;,&quot;given&quot;:&quot;Steven Steven&quot;,&quot;parse-names&quot;:false,&quot;dropping-particle&quot;:&quot;&quot;,&quot;non-dropping-particle&quot;:&quot;&quot;},{&quot;family&quot;:&quot;Falola&quot;,&quot;given&quot;:&quot;Toyin&quot;,&quot;parse-names&quot;:false,&quot;dropping-particle&quot;:&quot;&quot;,&quot;non-dropping-particle&quot;:&quot;&quot;},{&quot;family&quot;:&quot;Sandwith&quot;,&quot;given&quot;:&quot;Corinne&quot;,&quot;parse-names&quot;:false,&quot;dropping-particle&quot;:&quot;&quot;,&quot;non-dropping-particle&quot;:&quot;&quot;},{&quot;family&quot;:&quot;Feremenga&quot;,&quot;given&quot;:&quot;Doug T&quot;,&quot;parse-names&quot;:false,&quot;dropping-particle&quot;:&quot;&quot;,&quot;non-dropping-particle&quot;:&quot;&quot;},{&quot;family&quot;:&quot;Ross&quot;,&quot;given&quot;:&quot;Eric&quot;,&quot;parse-names&quot;:false,&quot;dropping-particle&quot;:&quot;&quot;,&quot;non-dropping-particle&quot;:&quot;&quot;},{&quot;family&quot;:&quot;Muller-Friedman&quot;,&quot;given&quot;:&quot;Fatima&quot;,&quot;parse-names&quot;:false,&quot;dropping-particle&quot;:&quot;&quot;,&quot;non-dropping-particle&quot;:&quot;&quot;},{&quot;family&quot;:&quot;Murunga&quot;,&quot;given&quot;:&quot;Godwin R&quot;,&quot;parse-names&quot;:false,&quot;dropping-particle&quot;:&quot;&quot;,&quot;non-dropping-particle&quot;:&quot;&quot;},{&quot;family&quot;:&quot;Genova&quot;,&quot;given&quot;:&quot;James&quot;,&quot;parse-names&quot;:false,&quot;dropping-particle&quot;:&quot;&quot;,&quot;non-dropping-particle&quot;:&quot;&quot;},{&quot;family&quot;:&quot;Rich&quot;,&quot;given&quot;:&quot;Jeremy&quot;,&quot;parse-names&quot;:false,&quot;dropping-particle&quot;:&quot;&quot;,&quot;non-dropping-particle&quot;:&quot;&quot;},{&quot;family&quot;:&quot;Otiso&quot;,&quot;given&quot;:&quot;Kefa M&quot;,&quot;parse-names&quot;:false,&quot;dropping-particle&quot;:&quot;&quot;,&quot;non-dropping-particle&quot;:&quot;&quot;},{&quot;family&quot;:&quot;Fourchard&quot;,&quot;given&quot;:&quot;Laurent&quot;,&quot;parse-names&quot;:false,&quot;dropping-particle&quot;:&quot;&quot;,&quot;non-dropping-particle&quot;:&quot;&quot;},{&quot;family&quot;:&quot;DeLancey&quot;,&quot;given&quot;:&quot;Mark Dike&quot;,&quot;parse-names&quot;:false,&quot;dropping-particle&quot;:&quot;&quot;,&quot;non-dropping-particle&quot;:&quot;&quot;},{&quot;family&quot;:&quot;Amutabi&quot;,&quot;given&quot;:&quot;Maurice Nyamanga&quot;,&quot;parse-names&quot;:false,&quot;dropping-particle&quot;:&quot;&quot;,&quot;non-dropping-particle&quot;:&quot;&quot;},{&quot;family&quot;:&quot;RaLph&quot;,&quot;given&quot;:&quot;Michael&quot;,&quot;parse-names&quot;:false,&quot;dropping-particle&quot;:&quot;&quot;,&quot;non-dropping-particle&quot;:&quot;&quot;},{&quot;family&quot;:&quot;Eno&quot;,&quot;given&quot;:&quot;Omar A&quot;,&quot;parse-names&quot;:false,&quot;dropping-particle&quot;:&quot;&quot;,&quot;non-dropping-particle&quot;:&quot;&quot;},{&quot;family&quot;:&quot;Ekali&quot;,&quot;given&quot;:&quot;Thomas Ngomba&quot;,&quot;parse-names&quot;:false,&quot;dropping-particle&quot;:&quot;&quot;,&quot;non-dropping-particle&quot;:&quot;&quot;},{&quot;family&quot;:&quot;Visser&quot;,&quot;given&quot;:&quot;Wessel&quot;,&quot;parse-names&quot;:false,&quot;dropping-particle&quot;:&quot;&quot;,&quot;non-dropping-particle&quot;:&quot;&quot;}],&quot;DOI&quot;:&quot;doi:10.1515/9781580466370-008&quot;,&quot;ISBN&quot;:&quot;9781580466370&quot;,&quot;URL&quot;:&quot;https://doi.org/10.1515/9781580466370-008&quot;,&quot;issued&quot;:{&quot;date-parts&quot;:[[2005]]},&quot;publisher-place&quot;:&quot;Boydell and Brewer&quot;,&quot;page&quot;:&quot;98-130&quot;,&quot;publisher&quot;:&quot;Boydell and Brewer&quot;,&quot;container-title-short&quot;:&quot;&quot;},&quot;isTemporary&quot;:false},{&quot;id&quot;:&quot;974dadb7-e747-36f7-ae90-930819b13c8c&quot;,&quot;itemData&quot;:{&quot;type&quot;:&quot;book&quot;,&quot;id&quot;:&quot;974dadb7-e747-36f7-ae90-930819b13c8c&quot;,&quot;title&quot;:&quot;East African Doctors: A History of the Modern Profession&quot;,&quot;author&quot;:[{&quot;family&quot;:&quot;John Iliffe&quot;,&quot;given&quot;:&quot;&quot;,&quot;parse-names&quot;:false,&quot;dropping-particle&quot;:&quot;&quot;,&quot;non-dropping-particle&quot;:&quot;&quot;}],&quot;issued&quot;:{&quot;date-parts&quot;:[[1998]]},&quot;publisher-place&quot;:&quot;Cambridge&quot;,&quot;publisher&quot;:&quot;Cambridge University Press&quot;,&quot;container-title-short&quot;:&quot;&quot;},&quot;isTemporary&quot;:false},{&quot;id&quot;:&quot;69500948-9c97-31ff-a438-9ef012b2298a&quot;,&quot;itemData&quot;:{&quot;type&quot;:&quot;article-journal&quot;,&quot;id&quot;:&quot;69500948-9c97-31ff-a438-9ef012b2298a&quot;,&quot;title&quot;:&quot;The expansion of colonial state healthcare in twentieth-century British Africa&quot;,&quot;author&quot;:[{&quot;family&quot;:&quot;Bolt&quot;,&quot;given&quot;:&quot;Jutta&quot;,&quot;parse-names&quot;:false,&quot;dropping-particle&quot;:&quot;&quot;,&quot;non-dropping-particle&quot;:&quot;&quot;},{&quot;family&quot;:&quot;Cilliers&quot;,&quot;given&quot;:&quot;Jeanne&quot;,&quot;parse-names&quot;:false,&quot;dropping-particle&quot;:&quot;&quot;,&quot;non-dropping-particle&quot;:&quot;&quot;}],&quot;container-title&quot;:&quot;Medical History&quot;,&quot;container-title-short&quot;:&quot;Med Hist&quot;,&quot;DOI&quot;:&quot;10.1017/mdh.2024.45&quot;,&quot;ISSN&quot;:&quot;20488343&quot;,&quot;PMID&quot;:&quot;40065606&quot;,&quot;issued&quot;:{&quot;date-parts&quot;:[[2025,1,1]]},&quot;page&quot;:&quot;119-165&quot;,&quot;abstract&quot;:&quot;We chart and assess the scope and utilisation of state-supplied hospital infrastructure in British Africa, c. 1900-60. Using archival sources, we examine the heterogeneity in colonial administrations' investment into curative healthcare provision across various regions of British Africa. Our research highlights significant disparities in healthcare provision during the colonial period. These disparities were shaped by a range of observable factors, including differences in colonial policies, budgets, investment priorities, and the availability of medical personnel. We test stylised facts about public goods provision derived from previous literature and highlight the importance of understanding the historical context in shaping healthcare systems in Africa today.&quot;,&quot;publisher&quot;:&quot;Cambridge University Press&quot;,&quot;issue&quot;:&quot;1&quot;,&quot;volume&quot;:&quot;69&quot;},&quot;isTemporary&quot;:false}]},{&quot;citationID&quot;:&quot;MENDELEY_CITATION_b2f27e24-772f-4c4b-8c22-64bc59eb3706&quot;,&quot;properties&quot;:{&quot;noteIndex&quot;:0},&quot;isEdited&quot;:false,&quot;manualOverride&quot;:{&quot;isManuallyOverridden&quot;:false,&quot;citeprocText&quot;:&quot;&lt;sup&gt;41&lt;/sup&gt;&quot;,&quot;manualOverrideText&quot;:&quot;&quot;},&quot;citationTag&quot;:&quot;MENDELEY_CITATION_v3_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&quot;,&quot;citationItems&quot;:[{&quot;id&quot;:&quot;63211be2-38ec-3c31-b654-4cd1826d834c&quot;,&quot;itemData&quot;:{&quot;type&quot;:&quot;chapter&quot;,&quot;id&quot;:&quot;63211be2-38ec-3c31-b654-4cd1826d834c&quot;,&quot;title&quot;:&quot;5 “Inherently Unhygienic Races”: Plague and the Origins of Settler Dominance in Nairobi, 1899–1907&quot;,&quot;author&quot;:[{&quot;family&quot;:&quot;Murunga&quot;,&quot;given&quot;:&quot;Godwin R&quot;,&quot;parse-names&quot;:false,&quot;dropping-particle&quot;:&quot;&quot;,&quot;non-dropping-particle&quot;:&quot;&quot;}],&quot;container-title&quot;:&quot;African Urban Spaces in Historical Perspective&quot;,&quot;editor&quot;:[{&quot;family&quot;:&quot;Salm&quot;,&quot;given&quot;:&quot;Steven Steven&quot;,&quot;parse-names&quot;:false,&quot;dropping-particle&quot;:&quot;&quot;,&quot;non-dropping-particle&quot;:&quot;&quot;},{&quot;family&quot;:&quot;Falola&quot;,&quot;given&quot;:&quot;Toyin&quot;,&quot;parse-names&quot;:false,&quot;dropping-particle&quot;:&quot;&quot;,&quot;non-dropping-particle&quot;:&quot;&quot;},{&quot;family&quot;:&quot;Sandwith&quot;,&quot;given&quot;:&quot;Corinne&quot;,&quot;parse-names&quot;:false,&quot;dropping-particle&quot;:&quot;&quot;,&quot;non-dropping-particle&quot;:&quot;&quot;},{&quot;family&quot;:&quot;Feremenga&quot;,&quot;given&quot;:&quot;Doug T&quot;,&quot;parse-names&quot;:false,&quot;dropping-particle&quot;:&quot;&quot;,&quot;non-dropping-particle&quot;:&quot;&quot;},{&quot;family&quot;:&quot;Ross&quot;,&quot;given&quot;:&quot;Eric&quot;,&quot;parse-names&quot;:false,&quot;dropping-particle&quot;:&quot;&quot;,&quot;non-dropping-particle&quot;:&quot;&quot;},{&quot;family&quot;:&quot;Muller-Friedman&quot;,&quot;given&quot;:&quot;Fatima&quot;,&quot;parse-names&quot;:false,&quot;dropping-particle&quot;:&quot;&quot;,&quot;non-dropping-particle&quot;:&quot;&quot;},{&quot;family&quot;:&quot;Murunga&quot;,&quot;given&quot;:&quot;Godwin R&quot;,&quot;parse-names&quot;:false,&quot;dropping-particle&quot;:&quot;&quot;,&quot;non-dropping-particle&quot;:&quot;&quot;},{&quot;family&quot;:&quot;Genova&quot;,&quot;given&quot;:&quot;James&quot;,&quot;parse-names&quot;:false,&quot;dropping-particle&quot;:&quot;&quot;,&quot;non-dropping-particle&quot;:&quot;&quot;},{&quot;family&quot;:&quot;Rich&quot;,&quot;given&quot;:&quot;Jeremy&quot;,&quot;parse-names&quot;:false,&quot;dropping-particle&quot;:&quot;&quot;,&quot;non-dropping-particle&quot;:&quot;&quot;},{&quot;family&quot;:&quot;Otiso&quot;,&quot;given&quot;:&quot;Kefa M&quot;,&quot;parse-names&quot;:false,&quot;dropping-particle&quot;:&quot;&quot;,&quot;non-dropping-particle&quot;:&quot;&quot;},{&quot;family&quot;:&quot;Fourchard&quot;,&quot;given&quot;:&quot;Laurent&quot;,&quot;parse-names&quot;:false,&quot;dropping-particle&quot;:&quot;&quot;,&quot;non-dropping-particle&quot;:&quot;&quot;},{&quot;family&quot;:&quot;DeLancey&quot;,&quot;given&quot;:&quot;Mark Dike&quot;,&quot;parse-names&quot;:false,&quot;dropping-particle&quot;:&quot;&quot;,&quot;non-dropping-particle&quot;:&quot;&quot;},{&quot;family&quot;:&quot;Amutabi&quot;,&quot;given&quot;:&quot;Maurice Nyamanga&quot;,&quot;parse-names&quot;:false,&quot;dropping-particle&quot;:&quot;&quot;,&quot;non-dropping-particle&quot;:&quot;&quot;},{&quot;family&quot;:&quot;RaLph&quot;,&quot;given&quot;:&quot;Michael&quot;,&quot;parse-names&quot;:false,&quot;dropping-particle&quot;:&quot;&quot;,&quot;non-dropping-particle&quot;:&quot;&quot;},{&quot;family&quot;:&quot;Eno&quot;,&quot;given&quot;:&quot;Omar A&quot;,&quot;parse-names&quot;:false,&quot;dropping-particle&quot;:&quot;&quot;,&quot;non-dropping-particle&quot;:&quot;&quot;},{&quot;family&quot;:&quot;Ekali&quot;,&quot;given&quot;:&quot;Thomas Ngomba&quot;,&quot;parse-names&quot;:false,&quot;dropping-particle&quot;:&quot;&quot;,&quot;non-dropping-particle&quot;:&quot;&quot;},{&quot;family&quot;:&quot;Visser&quot;,&quot;given&quot;:&quot;Wessel&quot;,&quot;parse-names&quot;:false,&quot;dropping-particle&quot;:&quot;&quot;,&quot;non-dropping-particle&quot;:&quot;&quot;}],&quot;DOI&quot;:&quot;doi:10.1515/9781580466370-008&quot;,&quot;ISBN&quot;:&quot;9781580466370&quot;,&quot;URL&quot;:&quot;https://doi.org/10.1515/9781580466370-008&quot;,&quot;issued&quot;:{&quot;date-parts&quot;:[[2005]]},&quot;publisher-place&quot;:&quot;Boydell and Brewer&quot;,&quot;page&quot;:&quot;98-130&quot;,&quot;publisher&quot;:&quot;Boydell and Brewer&quot;,&quot;container-title-short&quot;:&quot;&quot;},&quot;isTemporary&quot;:false}]},{&quot;citationID&quot;:&quot;MENDELEY_CITATION_0554bfec-21bf-49dd-ae2d-abc972cf826d&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&quot;,&quot;citationItems&quot;:[{&quot;id&quot;:&quot;68fcc4c0-5fc2-3cd6-b5b6-73a0f68ae7ea&quot;,&quot;itemData&quot;:{&quot;type&quot;:&quot;report&quot;,&quot;id&quot;:&quot;68fcc4c0-5fc2-3cd6-b5b6-73a0f68ae7ea&quot;,&quot;title&quot;:&quot;A history of the British medical administration of East Africa, 1900-1950&quot;,&quot;author&quot;:[{&quot;family&quot;:&quot;Ann Beck&quot;,&quot;given&quot;:&quot;&quot;,&quot;parse-names&quot;:false,&quot;dropping-particle&quot;:&quot;&quot;,&quot;non-dropping-particle&quot;:&quot;&quot;}],&quot;issued&quot;:{&quot;date-parts&quot;:[[1970]]},&quot;publisher-place&quot;:&quot;Cambridge, Massachusetts&quot;,&quot;container-title-short&quot;:&quot;&quot;},&quot;isTemporary&quot;:false}]},{&quot;citationID&quot;:&quot;MENDELEY_CITATION_18247337-29f1-432f-a14e-9a2fcf3a03fc&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&quot;,&quot;citationItems&quot;:[{&quot;id&quot;:&quot;4ec178cd-e147-35bf-a8e0-4d81801a1f07&quot;,&quot;itemData&quot;:{&quot;type&quot;:&quot;report&quot;,&quot;id&quot;:&quot;4ec178cd-e147-35bf-a8e0-4d81801a1f07&quot;,&quot;title&quot;:&quot;A history of health services in Nairobi 1899 - 1963&quot;,&quot;author&quot;:[{&quot;family&quot;:&quot;Odinga&quot;,&quot;given&quot;:&quot;Agnes Odhiambo&quot;,&quot;parse-names&quot;:false,&quot;dropping-particle&quot;:&quot;&quot;,&quot;non-dropping-particle&quot;:&quot;&quot;}],&quot;issued&quot;:{&quot;date-parts&quot;:[[1990,6]]},&quot;container-title-short&quot;:&quot;&quot;},&quot;isTemporary&quot;:false}]},{&quot;citationID&quot;:&quot;MENDELEY_CITATION_d0dc8734-2e4f-4af3-b165-0863a35f58ef&quot;,&quot;properties&quot;:{&quot;noteIndex&quot;:0},&quot;isEdited&quot;:false,&quot;manualOverride&quot;:{&quot;isManuallyOverridden&quot;:false,&quot;citeprocText&quot;:&quot;&lt;sup&gt;21,27,42&lt;/sup&gt;&quot;,&quot;manualOverrideText&quot;:&quot;&quot;},&quot;citationTag&quot;:&quot;MENDELEY_CITATION_v3_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&quot;,&quot;citationItems&quot;:[{&quot;id&quot;:&quot;6dbf9bd3-8e39-39b7-a7c0-ec7e1550c1ef&quot;,&quot;itemData&quot;:{&quot;type&quot;:&quot;book&quot;,&quot;id&quot;:&quot;6dbf9bd3-8e39-39b7-a7c0-ec7e1550c1ef&quot;,&quot;title&quot;:&quot;Curing their Ills Colonial Power and African Illness&quot;,&quot;author&quot;:[{&quot;family&quot;:&quot;Vaughan&quot;,&quot;given&quot;:&quot;Megan&quot;,&quot;parse-names&quot;:false,&quot;dropping-particle&quot;:&quot;&quot;,&quot;non-dropping-particle&quot;:&quot;&quot;}],&quot;issued&quot;:{&quot;date-parts&quot;:[[991]]},&quot;publisher&quot;:&quot;Stanford University press&quot;,&quot;container-title-short&quot;:&quot;&quot;},&quot;isTemporary&quot;:false},{&quot;id&quot;:&quot;753ecc38-673f-33a0-a929-848c25c11de0&quot;,&quot;itemData&quot;:{&quot;type&quot;:&quot;chapter&quot;,&quot;id&quot;:&quot;753ecc38-673f-33a0-a929-848c25c11de0&quot;,&quot;title&quot;:&quot;Disease Control and Public Health in Colonial Africa&quot;,&quot;author&quot;:[{&quot;family&quot;:&quot;Coghe&quot;,&quot;given&quot;:&quot;Samuël&quot;,&quot;parse-names&quot;:false,&quot;dropping-particle&quot;:&quot;&quot;,&quot;non-dropping-particle&quot;:&quot;&quot;}],&quot;container-title&quot;:&quot;Oxford Research Encyclopedia of African History&quot;,&quot;DOI&quot;:&quot;10.1093/acrefore/9780190277734.013.620&quot;,&quot;URL&quot;:&quot;https://oxfordre.com/africanhistory/view/10.1093/acrefore/9780190277734.001.0001/acrefore-9780190277734-e-620&quot;,&quot;issued&quot;:{&quot;date-parts&quot;:[[2020,11,19]]},&quot;publisher&quot;:&quot;Oxford University Press&quot;,&quot;container-title-short&quot;:&quot;&quot;},&quot;isTemporary&quot;:false},{&quot;id&quot;:&quot;974dadb7-e747-36f7-ae90-930819b13c8c&quot;,&quot;itemData&quot;:{&quot;type&quot;:&quot;book&quot;,&quot;id&quot;:&quot;974dadb7-e747-36f7-ae90-930819b13c8c&quot;,&quot;title&quot;:&quot;East African Doctors: A History of the Modern Profession&quot;,&quot;author&quot;:[{&quot;family&quot;:&quot;John Iliffe&quot;,&quot;given&quot;:&quot;&quot;,&quot;parse-names&quot;:false,&quot;dropping-particle&quot;:&quot;&quot;,&quot;non-dropping-particle&quot;:&quot;&quot;}],&quot;issued&quot;:{&quot;date-parts&quot;:[[1998]]},&quot;publisher-place&quot;:&quot;Cambridge&quot;,&quot;publisher&quot;:&quot;Cambridge University Press&quot;,&quot;container-title-short&quot;:&quot;&quot;},&quot;isTemporary&quot;:false}]},{&quot;citationID&quot;:&quot;MENDELEY_CITATION_a7d46caf-aca4-42bf-bbee-c49b7d39ae80&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&quot;,&quot;citationItems&quot;:[{&quot;id&quot;:&quot;68fcc4c0-5fc2-3cd6-b5b6-73a0f68ae7ea&quot;,&quot;itemData&quot;:{&quot;type&quot;:&quot;report&quot;,&quot;id&quot;:&quot;68fcc4c0-5fc2-3cd6-b5b6-73a0f68ae7ea&quot;,&quot;title&quot;:&quot;A history of the British medical administration of East Africa, 1900-1950&quot;,&quot;author&quot;:[{&quot;family&quot;:&quot;Ann Beck&quot;,&quot;given&quot;:&quot;&quot;,&quot;parse-names&quot;:false,&quot;dropping-particle&quot;:&quot;&quot;,&quot;non-dropping-particle&quot;:&quot;&quot;}],&quot;issued&quot;:{&quot;date-parts&quot;:[[1970]]},&quot;publisher-place&quot;:&quot;Cambridge, Massachusetts&quot;,&quot;container-title-short&quot;:&quot;&quot;},&quot;isTemporary&quot;:false}]},{&quot;citationID&quot;:&quot;MENDELEY_CITATION_012c2d69-e6d4-46ba-b20f-ab7a2e0e2968&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&quot;,&quot;citationItems&quot;:[{&quot;id&quot;:&quot;68fcc4c0-5fc2-3cd6-b5b6-73a0f68ae7ea&quot;,&quot;itemData&quot;:{&quot;type&quot;:&quot;report&quot;,&quot;id&quot;:&quot;68fcc4c0-5fc2-3cd6-b5b6-73a0f68ae7ea&quot;,&quot;title&quot;:&quot;A history of the British medical administration of East Africa, 1900-1950&quot;,&quot;author&quot;:[{&quot;family&quot;:&quot;Ann Beck&quot;,&quot;given&quot;:&quot;&quot;,&quot;parse-names&quot;:false,&quot;dropping-particle&quot;:&quot;&quot;,&quot;non-dropping-particle&quot;:&quot;&quot;}],&quot;issued&quot;:{&quot;date-parts&quot;:[[1970]]},&quot;publisher-place&quot;:&quot;Cambridge, Massachusetts&quot;,&quot;container-title-short&quot;:&quot;&quot;},&quot;isTemporary&quot;:false}]},{&quot;citationID&quot;:&quot;MENDELEY_CITATION_6b2ae5b4-e9c8-4d65-8b0f-4a99a8217e82&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&quot;,&quot;citationItems&quot;:[{&quot;id&quot;:&quot;4ec178cd-e147-35bf-a8e0-4d81801a1f07&quot;,&quot;itemData&quot;:{&quot;type&quot;:&quot;report&quot;,&quot;id&quot;:&quot;4ec178cd-e147-35bf-a8e0-4d81801a1f07&quot;,&quot;title&quot;:&quot;A history of health services in Nairobi 1899 - 1963&quot;,&quot;author&quot;:[{&quot;family&quot;:&quot;Odinga&quot;,&quot;given&quot;:&quot;Agnes Odhiambo&quot;,&quot;parse-names&quot;:false,&quot;dropping-particle&quot;:&quot;&quot;,&quot;non-dropping-particle&quot;:&quot;&quot;}],&quot;issued&quot;:{&quot;date-parts&quot;:[[1990,6]]},&quot;container-title-short&quot;:&quot;&quot;},&quot;isTemporary&quot;:false}]},{&quot;citationID&quot;:&quot;MENDELEY_CITATION_8bbb57d4-a5c8-4e7a-8e17-244f8a3a313c&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&quot;,&quot;citationItems&quot;:[{&quot;id&quot;:&quot;68fcc4c0-5fc2-3cd6-b5b6-73a0f68ae7ea&quot;,&quot;itemData&quot;:{&quot;type&quot;:&quot;report&quot;,&quot;id&quot;:&quot;68fcc4c0-5fc2-3cd6-b5b6-73a0f68ae7ea&quot;,&quot;title&quot;:&quot;A history of the British medical administration of East Africa, 1900-1950&quot;,&quot;author&quot;:[{&quot;family&quot;:&quot;Ann Beck&quot;,&quot;given&quot;:&quot;&quot;,&quot;parse-names&quot;:false,&quot;dropping-particle&quot;:&quot;&quot;,&quot;non-dropping-particle&quot;:&quot;&quot;}],&quot;issued&quot;:{&quot;date-parts&quot;:[[1970]]},&quot;publisher-place&quot;:&quot;Cambridge, Massachusetts&quot;,&quot;container-title-short&quot;:&quot;&quot;},&quot;isTemporary&quot;:false}]},{&quot;citationID&quot;:&quot;MENDELEY_CITATION_ebe61a88-f965-4932-9fa9-c88b267c660c&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&quot;,&quot;citationItems&quot;:[{&quot;id&quot;:&quot;4ec178cd-e147-35bf-a8e0-4d81801a1f07&quot;,&quot;itemData&quot;:{&quot;type&quot;:&quot;report&quot;,&quot;id&quot;:&quot;4ec178cd-e147-35bf-a8e0-4d81801a1f07&quot;,&quot;title&quot;:&quot;A history of health services in Nairobi 1899 - 1963&quot;,&quot;author&quot;:[{&quot;family&quot;:&quot;Odinga&quot;,&quot;given&quot;:&quot;Agnes Odhiambo&quot;,&quot;parse-names&quot;:false,&quot;dropping-particle&quot;:&quot;&quot;,&quot;non-dropping-particle&quot;:&quot;&quot;}],&quot;issued&quot;:{&quot;date-parts&quot;:[[1990,6]]},&quot;container-title-short&quot;:&quot;&quot;},&quot;isTemporary&quot;:false}]},{&quot;citationID&quot;:&quot;MENDELEY_CITATION_5e73dfd1-b4bf-45fd-9bef-c62c9f11f247&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&quot;,&quot;citationItems&quot;:[{&quot;id&quot;:&quot;68fcc4c0-5fc2-3cd6-b5b6-73a0f68ae7ea&quot;,&quot;itemData&quot;:{&quot;type&quot;:&quot;report&quot;,&quot;id&quot;:&quot;68fcc4c0-5fc2-3cd6-b5b6-73a0f68ae7ea&quot;,&quot;title&quot;:&quot;A history of the British medical administration of East Africa, 1900-1950&quot;,&quot;author&quot;:[{&quot;family&quot;:&quot;Ann Beck&quot;,&quot;given&quot;:&quot;&quot;,&quot;parse-names&quot;:false,&quot;dropping-particle&quot;:&quot;&quot;,&quot;non-dropping-particle&quot;:&quot;&quot;}],&quot;issued&quot;:{&quot;date-parts&quot;:[[1970]]},&quot;publisher-place&quot;:&quot;Cambridge, Massachusetts&quot;,&quot;container-title-short&quot;:&quot;&quot;},&quot;isTemporary&quot;:false}]},{&quot;citationID&quot;:&quot;MENDELEY_CITATION_78a6d7ae-5aef-4c51-aa3f-4e0635a4b30c&quot;,&quot;properties&quot;:{&quot;noteIndex&quot;:0},&quot;isEdited&quot;:false,&quot;manualOverride&quot;:{&quot;isManuallyOverridden&quot;:false,&quot;citeprocText&quot;:&quot;&lt;sup&gt;16,34,43&lt;/sup&gt;&quot;,&quot;manualOverrideText&quot;:&quot;&quot;},&quot;citationTag&quot;:&quot;MENDELEY_CITATION_v3_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&quot;,&quot;citationItems&quot;:[{&quot;id&quot;:&quot;6f423395-5f10-3b30-aa76-6a4e1bac8a98&quot;,&quot;itemData&quot;:{&quot;type&quot;:&quot;article-journal&quot;,&quot;id&quot;:&quot;6f423395-5f10-3b30-aa76-6a4e1bac8a98&quot;,&quot;title&quot;:&quot;The research council system and the politics of medical and agricultural research for the british colonial empire, 1940-52&quot;,&quot;author&quot;:[{&quot;family&quot;:&quot;Clarke&quot;,&quot;given&quot;:&quot;Sabine&quot;,&quot;parse-names&quot;:false,&quot;dropping-particle&quot;:&quot;&quot;,&quot;non-dropping-particle&quot;:&quot;&quot;}],&quot;container-title&quot;:&quot;Medical History&quot;,&quot;container-title-short&quot;:&quot;Med Hist&quot;,&quot;DOI&quot;:&quot;10.1017/mdh.2013.17&quot;,&quot;ISSN&quot;:&quot;00257273&quot;,&quot;PMID&quot;:&quot;24069883&quot;,&quot;issued&quot;:{&quot;date-parts&quot;:[[2013,7]]},&quot;page&quot;:&quot;338-358&quot;,&quot;abstract&quot;:&quot;Historical accounts of colonial science and medicine have failed to engage with the Colonial Office's shift in focus towards the support of research after 1940. A large new fund was created in 1940 to expand activities in the colonies described as fundamental research. With this new funding came a qualitative shift in the type of personnel and activity sought for colonial development and, as a result, a diverse group of medical and technical officers existed in Britain's colonies by the 1950s. The fact that such variety existed amongst British officers in terms of their qualifications, institutional locations and also their relationships with colonial and metropolitan governments makes the use of the term 'expert' in much existing historical scholarship on scientific and medical aspects of empire problematic. This article will consider how the Colonial Office achieved this expansion of research activities and personnel after 1940. Specifically, it will focus on the reasons officials sought to engage individuals drawn from the British research councils to administer this work and the consequences of their involvement for the new apparatus established for colonial research after 1940. An understanding of the implications of the application of the research council system to the Colonial Empire requires engagement with the ideology promoted by the Agricultural Research Council (ARC) and Medical Research Council (MRC) which placed emphasis on the distinct and higher status of fundamental research and which privileged freedom for researchers. Copyright © The Author(s) 2013.&quot;,&quot;issue&quot;:&quot;3&quot;,&quot;volume&quot;:&quot;57&quot;},&quot;isTemporary&quot;:false},{&quot;id&quot;:&quot;e5570bfe-f204-38d2-865d-a1261b45e03e&quot;,&quot;itemData&quot;:{&quot;type&quot;:&quot;report&quot;,&quot;id&quot;:&quot;e5570bfe-f204-38d2-865d-a1261b45e03e&quot;,&quot;title&quot;:&quot;Primary Health Care Initiatives in Colonial Kenya&quot;,&quot;author&quot;:[{&quot;family&quot;:&quot;Chaiken&quot;,&quot;given&quot;:&quot;Miriam S&quot;,&quot;parse-names&quot;:false,&quot;dropping-particle&quot;:&quot;&quot;,&quot;non-dropping-particle&quot;:&quot;&quot;}],&quot;issued&quot;:{&quot;date-parts&quot;:[[1998]]},&quot;number-of-pages&quot;:&quot;1701-1717&quot;,&quot;issue&quot;:&quot;Y&quot;,&quot;volume&quot;:&quot;26&quot;,&quot;container-title-short&quot;:&quot;&quot;},&quot;isTemporary&quot;:false},{&quot;id&quot;:&quot;68fcc4c0-5fc2-3cd6-b5b6-73a0f68ae7ea&quot;,&quot;itemData&quot;:{&quot;type&quot;:&quot;report&quot;,&quot;id&quot;:&quot;68fcc4c0-5fc2-3cd6-b5b6-73a0f68ae7ea&quot;,&quot;title&quot;:&quot;A history of the British medical administration of East Africa, 1900-1950&quot;,&quot;author&quot;:[{&quot;family&quot;:&quot;Ann Beck&quot;,&quot;given&quot;:&quot;&quot;,&quot;parse-names&quot;:false,&quot;dropping-particle&quot;:&quot;&quot;,&quot;non-dropping-particle&quot;:&quot;&quot;}],&quot;issued&quot;:{&quot;date-parts&quot;:[[1970]]},&quot;publisher-place&quot;:&quot;Cambridge, Massachusetts&quot;,&quot;container-title-short&quot;:&quot;&quot;},&quot;isTemporary&quot;:false}]},{&quot;citationID&quot;:&quot;MENDELEY_CITATION_785d99b6-5d93-42d1-9ecf-95c2e91eab92&quot;,&quot;properties&quot;:{&quot;noteIndex&quot;:0},&quot;isEdited&quot;:false,&quot;manualOverride&quot;:{&quot;isManuallyOverridden&quot;:false,&quot;citeprocText&quot;:&quot;&lt;sup&gt;27,34,36&lt;/sup&gt;&quot;,&quot;manualOverrideText&quot;:&quot;&quot;},&quot;citationTag&quot;:&quot;MENDELEY_CITATION_v3_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&quot;,&quot;citationItems&quot;:[{&quot;id&quot;:&quot;68fcc4c0-5fc2-3cd6-b5b6-73a0f68ae7ea&quot;,&quot;itemData&quot;:{&quot;type&quot;:&quot;report&quot;,&quot;id&quot;:&quot;68fcc4c0-5fc2-3cd6-b5b6-73a0f68ae7ea&quot;,&quot;title&quot;:&quot;A history of the British medical administration of East Africa, 1900-1950&quot;,&quot;author&quot;:[{&quot;family&quot;:&quot;Ann Beck&quot;,&quot;given&quot;:&quot;&quot;,&quot;parse-names&quot;:false,&quot;dropping-particle&quot;:&quot;&quot;,&quot;non-dropping-particle&quot;:&quot;&quot;}],&quot;issued&quot;:{&quot;date-parts&quot;:[[1970]]},&quot;publisher-place&quot;:&quot;Cambridge, Massachusetts&quot;,&quot;container-title-short&quot;:&quot;&quot;},&quot;isTemporary&quot;:false},{&quot;id&quot;:&quot;69500948-9c97-31ff-a438-9ef012b2298a&quot;,&quot;itemData&quot;:{&quot;type&quot;:&quot;article-journal&quot;,&quot;id&quot;:&quot;69500948-9c97-31ff-a438-9ef012b2298a&quot;,&quot;title&quot;:&quot;The expansion of colonial state healthcare in twentieth-century British Africa&quot;,&quot;author&quot;:[{&quot;family&quot;:&quot;Bolt&quot;,&quot;given&quot;:&quot;Jutta&quot;,&quot;parse-names&quot;:false,&quot;dropping-particle&quot;:&quot;&quot;,&quot;non-dropping-particle&quot;:&quot;&quot;},{&quot;family&quot;:&quot;Cilliers&quot;,&quot;given&quot;:&quot;Jeanne&quot;,&quot;parse-names&quot;:false,&quot;dropping-particle&quot;:&quot;&quot;,&quot;non-dropping-particle&quot;:&quot;&quot;}],&quot;container-title&quot;:&quot;Medical History&quot;,&quot;container-title-short&quot;:&quot;Med Hist&quot;,&quot;DOI&quot;:&quot;10.1017/mdh.2024.45&quot;,&quot;ISSN&quot;:&quot;20488343&quot;,&quot;PMID&quot;:&quot;40065606&quot;,&quot;issued&quot;:{&quot;date-parts&quot;:[[2025,1,1]]},&quot;page&quot;:&quot;119-165&quot;,&quot;abstract&quot;:&quot;We chart and assess the scope and utilisation of state-supplied hospital infrastructure in British Africa, c. 1900-60. Using archival sources, we examine the heterogeneity in colonial administrations' investment into curative healthcare provision across various regions of British Africa. Our research highlights significant disparities in healthcare provision during the colonial period. These disparities were shaped by a range of observable factors, including differences in colonial policies, budgets, investment priorities, and the availability of medical personnel. We test stylised facts about public goods provision derived from previous literature and highlight the importance of understanding the historical context in shaping healthcare systems in Africa today.&quot;,&quot;publisher&quot;:&quot;Cambridge University Press&quot;,&quot;issue&quot;:&quot;1&quot;,&quot;volume&quot;:&quot;69&quot;},&quot;isTemporary&quot;:false},{&quot;id&quot;:&quot;974dadb7-e747-36f7-ae90-930819b13c8c&quot;,&quot;itemData&quot;:{&quot;type&quot;:&quot;book&quot;,&quot;id&quot;:&quot;974dadb7-e747-36f7-ae90-930819b13c8c&quot;,&quot;title&quot;:&quot;East African Doctors: A History of the Modern Profession&quot;,&quot;author&quot;:[{&quot;family&quot;:&quot;John Iliffe&quot;,&quot;given&quot;:&quot;&quot;,&quot;parse-names&quot;:false,&quot;dropping-particle&quot;:&quot;&quot;,&quot;non-dropping-particle&quot;:&quot;&quot;}],&quot;issued&quot;:{&quot;date-parts&quot;:[[1998]]},&quot;publisher-place&quot;:&quot;Cambridge&quot;,&quot;publisher&quot;:&quot;Cambridge University Press&quot;,&quot;container-title-short&quot;:&quot;&quot;},&quot;isTemporary&quot;:false}]},{&quot;citationID&quot;:&quot;MENDELEY_CITATION_8b170cff-8faf-4cbc-92f7-e58682c8f420&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&quot;,&quot;citationItems&quot;:[{&quot;id&quot;:&quot;68fcc4c0-5fc2-3cd6-b5b6-73a0f68ae7ea&quot;,&quot;itemData&quot;:{&quot;type&quot;:&quot;report&quot;,&quot;id&quot;:&quot;68fcc4c0-5fc2-3cd6-b5b6-73a0f68ae7ea&quot;,&quot;title&quot;:&quot;A history of the British medical administration of East Africa, 1900-1950&quot;,&quot;author&quot;:[{&quot;family&quot;:&quot;Ann Beck&quot;,&quot;given&quot;:&quot;&quot;,&quot;parse-names&quot;:false,&quot;dropping-particle&quot;:&quot;&quot;,&quot;non-dropping-particle&quot;:&quot;&quot;}],&quot;issued&quot;:{&quot;date-parts&quot;:[[1970]]},&quot;publisher-place&quot;:&quot;Cambridge, Massachusetts&quot;,&quot;container-title-short&quot;:&quot;&quot;},&quot;isTemporary&quot;:false}]},{&quot;citationID&quot;:&quot;MENDELEY_CITATION_8011eb35-8367-4a7d-ab29-8524913c1bef&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&quot;,&quot;citationItems&quot;:[{&quot;id&quot;:&quot;e5570bfe-f204-38d2-865d-a1261b45e03e&quot;,&quot;itemData&quot;:{&quot;type&quot;:&quot;report&quot;,&quot;id&quot;:&quot;e5570bfe-f204-38d2-865d-a1261b45e03e&quot;,&quot;title&quot;:&quot;Primary Health Care Initiatives in Colonial Kenya&quot;,&quot;author&quot;:[{&quot;family&quot;:&quot;Chaiken&quot;,&quot;given&quot;:&quot;Miriam S&quot;,&quot;parse-names&quot;:false,&quot;dropping-particle&quot;:&quot;&quot;,&quot;non-dropping-particle&quot;:&quot;&quot;}],&quot;issued&quot;:{&quot;date-parts&quot;:[[1998]]},&quot;number-of-pages&quot;:&quot;1701-1717&quot;,&quot;issue&quot;:&quot;Y&quot;,&quot;volume&quot;:&quot;26&quot;,&quot;container-title-short&quot;:&quot;&quot;},&quot;isTemporary&quot;:false}]},{&quot;citationID&quot;:&quot;MENDELEY_CITATION_116a33d4-ab09-40d4-a168-f0a3bc9cd57f&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&quot;,&quot;citationItems&quot;:[{&quot;id&quot;:&quot;68fcc4c0-5fc2-3cd6-b5b6-73a0f68ae7ea&quot;,&quot;itemData&quot;:{&quot;type&quot;:&quot;report&quot;,&quot;id&quot;:&quot;68fcc4c0-5fc2-3cd6-b5b6-73a0f68ae7ea&quot;,&quot;title&quot;:&quot;A history of the British medical administration of East Africa, 1900-1950&quot;,&quot;author&quot;:[{&quot;family&quot;:&quot;Ann Beck&quot;,&quot;given&quot;:&quot;&quot;,&quot;parse-names&quot;:false,&quot;dropping-particle&quot;:&quot;&quot;,&quot;non-dropping-particle&quot;:&quot;&quot;}],&quot;issued&quot;:{&quot;date-parts&quot;:[[1970]]},&quot;publisher-place&quot;:&quot;Cambridge, Massachusetts&quot;,&quot;container-title-short&quot;:&quot;&quot;},&quot;isTemporary&quot;:false}]},{&quot;citationID&quot;:&quot;MENDELEY_CITATION_601b4373-ff3c-4ba1-94be-7f541e87b351&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&quot;,&quot;citationItems&quot;:[{&quot;id&quot;:&quot;e5570bfe-f204-38d2-865d-a1261b45e03e&quot;,&quot;itemData&quot;:{&quot;type&quot;:&quot;report&quot;,&quot;id&quot;:&quot;e5570bfe-f204-38d2-865d-a1261b45e03e&quot;,&quot;title&quot;:&quot;Primary Health Care Initiatives in Colonial Kenya&quot;,&quot;author&quot;:[{&quot;family&quot;:&quot;Chaiken&quot;,&quot;given&quot;:&quot;Miriam S&quot;,&quot;parse-names&quot;:false,&quot;dropping-particle&quot;:&quot;&quot;,&quot;non-dropping-particle&quot;:&quot;&quot;}],&quot;issued&quot;:{&quot;date-parts&quot;:[[1998]]},&quot;number-of-pages&quot;:&quot;1701-1717&quot;,&quot;issue&quot;:&quot;Y&quot;,&quot;volume&quot;:&quot;26&quot;,&quot;container-title-short&quot;:&quot;&quot;},&quot;isTemporary&quot;:false}]},{&quot;citationID&quot;:&quot;MENDELEY_CITATION_65d0d707-e551-44e2-af07-302e56f6a652&quot;,&quot;properties&quot;:{&quot;noteIndex&quot;:0},&quot;isEdited&quot;:false,&quot;manualOverride&quot;:{&quot;isManuallyOverridden&quot;:false,&quot;citeprocText&quot;:&quot;&lt;sup&gt;21,42&lt;/sup&gt;&quot;,&quot;manualOverrideText&quot;:&quot;&quot;},&quot;citationTag&quot;:&quot;MENDELEY_CITATION_v3_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&quot;,&quot;citationItems&quot;:[{&quot;id&quot;:&quot;6dbf9bd3-8e39-39b7-a7c0-ec7e1550c1ef&quot;,&quot;itemData&quot;:{&quot;type&quot;:&quot;book&quot;,&quot;id&quot;:&quot;6dbf9bd3-8e39-39b7-a7c0-ec7e1550c1ef&quot;,&quot;title&quot;:&quot;Curing their Ills Colonial Power and African Illness&quot;,&quot;author&quot;:[{&quot;family&quot;:&quot;Vaughan&quot;,&quot;given&quot;:&quot;Megan&quot;,&quot;parse-names&quot;:false,&quot;dropping-particle&quot;:&quot;&quot;,&quot;non-dropping-particle&quot;:&quot;&quot;}],&quot;issued&quot;:{&quot;date-parts&quot;:[[991]]},&quot;publisher&quot;:&quot;Stanford University press&quot;,&quot;container-title-short&quot;:&quot;&quot;},&quot;isTemporary&quot;:false},{&quot;id&quot;:&quot;753ecc38-673f-33a0-a929-848c25c11de0&quot;,&quot;itemData&quot;:{&quot;type&quot;:&quot;chapter&quot;,&quot;id&quot;:&quot;753ecc38-673f-33a0-a929-848c25c11de0&quot;,&quot;title&quot;:&quot;Disease Control and Public Health in Colonial Africa&quot;,&quot;author&quot;:[{&quot;family&quot;:&quot;Coghe&quot;,&quot;given&quot;:&quot;Samuël&quot;,&quot;parse-names&quot;:false,&quot;dropping-particle&quot;:&quot;&quot;,&quot;non-dropping-particle&quot;:&quot;&quot;}],&quot;container-title&quot;:&quot;Oxford Research Encyclopedia of African History&quot;,&quot;DOI&quot;:&quot;10.1093/acrefore/9780190277734.013.620&quot;,&quot;URL&quot;:&quot;https://oxfordre.com/africanhistory/view/10.1093/acrefore/9780190277734.001.0001/acrefore-9780190277734-e-620&quot;,&quot;issued&quot;:{&quot;date-parts&quot;:[[2020,11,19]]},&quot;publisher&quot;:&quot;Oxford University Press&quot;,&quot;container-title-short&quot;:&quot;&quot;},&quot;isTemporary&quot;:false}]},{&quot;citationID&quot;:&quot;MENDELEY_CITATION_ab86cadc-9068-400a-a2a3-9cc426c49c3c&quot;,&quot;properties&quot;:{&quot;noteIndex&quot;:0},&quot;isEdited&quot;:false,&quot;manualOverride&quot;:{&quot;isManuallyOverridden&quot;:false,&quot;citeprocText&quot;:&quot;&lt;sup&gt;14,27&lt;/sup&gt;&quot;,&quot;manualOverrideText&quot;:&quot;&quot;},&quot;citationTag&quot;:&quot;MENDELEY_CITATION_v3_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&quot;,&quot;citationItems&quot;:[{&quot;id&quot;:&quot;4ec178cd-e147-35bf-a8e0-4d81801a1f07&quot;,&quot;itemData&quot;:{&quot;type&quot;:&quot;report&quot;,&quot;id&quot;:&quot;4ec178cd-e147-35bf-a8e0-4d81801a1f07&quot;,&quot;title&quot;:&quot;A history of health services in Nairobi 1899 - 1963&quot;,&quot;author&quot;:[{&quot;family&quot;:&quot;Odinga&quot;,&quot;given&quot;:&quot;Agnes Odhiambo&quot;,&quot;parse-names&quot;:false,&quot;dropping-particle&quot;:&quot;&quot;,&quot;non-dropping-particle&quot;:&quot;&quot;}],&quot;issued&quot;:{&quot;date-parts&quot;:[[1990,6]]},&quot;container-title-short&quot;:&quot;&quot;},&quot;isTemporary&quot;:false},{&quot;id&quot;:&quot;974dadb7-e747-36f7-ae90-930819b13c8c&quot;,&quot;itemData&quot;:{&quot;type&quot;:&quot;book&quot;,&quot;id&quot;:&quot;974dadb7-e747-36f7-ae90-930819b13c8c&quot;,&quot;title&quot;:&quot;East African Doctors: A History of the Modern Profession&quot;,&quot;author&quot;:[{&quot;family&quot;:&quot;John Iliffe&quot;,&quot;given&quot;:&quot;&quot;,&quot;parse-names&quot;:false,&quot;dropping-particle&quot;:&quot;&quot;,&quot;non-dropping-particle&quot;:&quot;&quot;}],&quot;issued&quot;:{&quot;date-parts&quot;:[[1998]]},&quot;publisher-place&quot;:&quot;Cambridge&quot;,&quot;publisher&quot;:&quot;Cambridge University Press&quot;,&quot;container-title-short&quot;:&quot;&quot;},&quot;isTemporary&quot;:false}]},{&quot;citationID&quot;:&quot;MENDELEY_CITATION_75c62f0e-e8bc-42af-bce7-77590224d125&quot;,&quot;properties&quot;:{&quot;noteIndex&quot;:0},&quot;isEdited&quot;:false,&quot;manualOverride&quot;:{&quot;isManuallyOverridden&quot;:false,&quot;citeprocText&quot;:&quot;&lt;sup&gt;34,44&lt;/sup&gt;&quot;,&quot;manualOverrideText&quot;:&quot;&quot;},&quot;citationTag&quot;:&quot;MENDELEY_CITATION_v3_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&quot;,&quot;citationItems&quot;:[{&quot;id&quot;:&quot;62f6e3f2-96b6-3dc8-a745-d07e19bf3393&quot;,&quot;itemData&quot;:{&quot;type&quot;:&quot;report&quot;,&quot;id&quot;:&quot;62f6e3f2-96b6-3dc8-a745-d07e19bf3393&quot;,&quot;title&quot;:&quot;The official gazette of the East Africa Protectorate&quot;,&quot;author&quot;:[{&quot;family&quot;:&quot;The East Africa Protectorate&quot;,&quot;given&quot;:&quot;&quot;,&quot;parse-names&quot;:false,&quot;dropping-particle&quot;:&quot;&quot;,&quot;non-dropping-particle&quot;:&quot;&quot;}],&quot;issued&quot;:{&quot;date-parts&quot;:[[1916,2,2]]},&quot;publisher-place&quot;:&quot;East Africa&quot;,&quot;container-title-short&quot;:&quot;&quot;},&quot;isTemporary&quot;:false},{&quot;id&quot;:&quot;68fcc4c0-5fc2-3cd6-b5b6-73a0f68ae7ea&quot;,&quot;itemData&quot;:{&quot;type&quot;:&quot;report&quot;,&quot;id&quot;:&quot;68fcc4c0-5fc2-3cd6-b5b6-73a0f68ae7ea&quot;,&quot;title&quot;:&quot;A history of the British medical administration of East Africa, 1900-1950&quot;,&quot;author&quot;:[{&quot;family&quot;:&quot;Ann Beck&quot;,&quot;given&quot;:&quot;&quot;,&quot;parse-names&quot;:false,&quot;dropping-particle&quot;:&quot;&quot;,&quot;non-dropping-particle&quot;:&quot;&quot;}],&quot;issued&quot;:{&quot;date-parts&quot;:[[1970]]},&quot;publisher-place&quot;:&quot;Cambridge, Massachusetts&quot;,&quot;container-title-short&quot;:&quot;&quot;},&quot;isTemporary&quot;:false}]},{&quot;citationID&quot;:&quot;MENDELEY_CITATION_4d73a5f4-1550-475e-b72f-66bda2f3a7d7&quot;,&quot;properties&quot;:{&quot;noteIndex&quot;:0},&quot;isEdited&quot;:false,&quot;manualOverride&quot;:{&quot;isManuallyOverridden&quot;:false,&quot;citeprocText&quot;:&quot;&lt;sup&gt;21,36&lt;/sup&gt;&quot;,&quot;manualOverrideText&quot;:&quot;&quot;},&quot;citationTag&quot;:&quot;MENDELEY_CITATION_v3_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&quot;,&quot;citationItems&quot;:[{&quot;id&quot;:&quot;753ecc38-673f-33a0-a929-848c25c11de0&quot;,&quot;itemData&quot;:{&quot;type&quot;:&quot;chapter&quot;,&quot;id&quot;:&quot;753ecc38-673f-33a0-a929-848c25c11de0&quot;,&quot;title&quot;:&quot;Disease Control and Public Health in Colonial Africa&quot;,&quot;author&quot;:[{&quot;family&quot;:&quot;Coghe&quot;,&quot;given&quot;:&quot;Samuël&quot;,&quot;parse-names&quot;:false,&quot;dropping-particle&quot;:&quot;&quot;,&quot;non-dropping-particle&quot;:&quot;&quot;}],&quot;container-title&quot;:&quot;Oxford Research Encyclopedia of African History&quot;,&quot;DOI&quot;:&quot;10.1093/acrefore/9780190277734.013.620&quot;,&quot;URL&quot;:&quot;https://oxfordre.com/africanhistory/view/10.1093/acrefore/9780190277734.001.0001/acrefore-9780190277734-e-620&quot;,&quot;issued&quot;:{&quot;date-parts&quot;:[[2020,11,19]]},&quot;publisher&quot;:&quot;Oxford University Press&quot;,&quot;container-title-short&quot;:&quot;&quot;},&quot;isTemporary&quot;:false},{&quot;id&quot;:&quot;69500948-9c97-31ff-a438-9ef012b2298a&quot;,&quot;itemData&quot;:{&quot;type&quot;:&quot;article-journal&quot;,&quot;id&quot;:&quot;69500948-9c97-31ff-a438-9ef012b2298a&quot;,&quot;title&quot;:&quot;The expansion of colonial state healthcare in twentieth-century British Africa&quot;,&quot;author&quot;:[{&quot;family&quot;:&quot;Bolt&quot;,&quot;given&quot;:&quot;Jutta&quot;,&quot;parse-names&quot;:false,&quot;dropping-particle&quot;:&quot;&quot;,&quot;non-dropping-particle&quot;:&quot;&quot;},{&quot;family&quot;:&quot;Cilliers&quot;,&quot;given&quot;:&quot;Jeanne&quot;,&quot;parse-names&quot;:false,&quot;dropping-particle&quot;:&quot;&quot;,&quot;non-dropping-particle&quot;:&quot;&quot;}],&quot;container-title&quot;:&quot;Medical History&quot;,&quot;container-title-short&quot;:&quot;Med Hist&quot;,&quot;DOI&quot;:&quot;10.1017/mdh.2024.45&quot;,&quot;ISSN&quot;:&quot;20488343&quot;,&quot;PMID&quot;:&quot;40065606&quot;,&quot;issued&quot;:{&quot;date-parts&quot;:[[2025,1,1]]},&quot;page&quot;:&quot;119-165&quot;,&quot;abstract&quot;:&quot;We chart and assess the scope and utilisation of state-supplied hospital infrastructure in British Africa, c. 1900-60. Using archival sources, we examine the heterogeneity in colonial administrations' investment into curative healthcare provision across various regions of British Africa. Our research highlights significant disparities in healthcare provision during the colonial period. These disparities were shaped by a range of observable factors, including differences in colonial policies, budgets, investment priorities, and the availability of medical personnel. We test stylised facts about public goods provision derived from previous literature and highlight the importance of understanding the historical context in shaping healthcare systems in Africa today.&quot;,&quot;publisher&quot;:&quot;Cambridge University Press&quot;,&quot;issue&quot;:&quot;1&quot;,&quot;volume&quot;:&quot;69&quot;},&quot;isTemporary&quot;:false}]},{&quot;citationID&quot;:&quot;MENDELEY_CITATION_145eb0a1-76fa-4bcc-a905-82eefdec1812&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&quot;,&quot;citationItems&quot;:[{&quot;id&quot;:&quot;4ec178cd-e147-35bf-a8e0-4d81801a1f07&quot;,&quot;itemData&quot;:{&quot;type&quot;:&quot;report&quot;,&quot;id&quot;:&quot;4ec178cd-e147-35bf-a8e0-4d81801a1f07&quot;,&quot;title&quot;:&quot;A history of health services in Nairobi 1899 - 1963&quot;,&quot;author&quot;:[{&quot;family&quot;:&quot;Odinga&quot;,&quot;given&quot;:&quot;Agnes Odhiambo&quot;,&quot;parse-names&quot;:false,&quot;dropping-particle&quot;:&quot;&quot;,&quot;non-dropping-particle&quot;:&quot;&quot;}],&quot;issued&quot;:{&quot;date-parts&quot;:[[1990,6]]},&quot;container-title-short&quot;:&quot;&quot;},&quot;isTemporary&quot;:false}]},{&quot;citationID&quot;:&quot;MENDELEY_CITATION_26abd066-304f-4ff6-b815-1f503e974b36&quot;,&quot;properties&quot;:{&quot;noteIndex&quot;:0},&quot;isEdited&quot;:false,&quot;manualOverride&quot;:{&quot;isManuallyOverridden&quot;:false,&quot;citeprocText&quot;:&quot;&lt;sup&gt;34,44&lt;/sup&gt;&quot;,&quot;manualOverrideText&quot;:&quot;&quot;},&quot;citationTag&quot;:&quot;MENDELEY_CITATION_v3_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&quot;,&quot;citationItems&quot;:[{&quot;id&quot;:&quot;68fcc4c0-5fc2-3cd6-b5b6-73a0f68ae7ea&quot;,&quot;itemData&quot;:{&quot;type&quot;:&quot;report&quot;,&quot;id&quot;:&quot;68fcc4c0-5fc2-3cd6-b5b6-73a0f68ae7ea&quot;,&quot;title&quot;:&quot;A history of the British medical administration of East Africa, 1900-1950&quot;,&quot;author&quot;:[{&quot;family&quot;:&quot;Ann Beck&quot;,&quot;given&quot;:&quot;&quot;,&quot;parse-names&quot;:false,&quot;dropping-particle&quot;:&quot;&quot;,&quot;non-dropping-particle&quot;:&quot;&quot;}],&quot;issued&quot;:{&quot;date-parts&quot;:[[1970]]},&quot;publisher-place&quot;:&quot;Cambridge, Massachusetts&quot;,&quot;container-title-short&quot;:&quot;&quot;},&quot;isTemporary&quot;:false},{&quot;id&quot;:&quot;62f6e3f2-96b6-3dc8-a745-d07e19bf3393&quot;,&quot;itemData&quot;:{&quot;type&quot;:&quot;report&quot;,&quot;id&quot;:&quot;62f6e3f2-96b6-3dc8-a745-d07e19bf3393&quot;,&quot;title&quot;:&quot;The official gazette of the East Africa Protectorate&quot;,&quot;author&quot;:[{&quot;family&quot;:&quot;The East Africa Protectorate&quot;,&quot;given&quot;:&quot;&quot;,&quot;parse-names&quot;:false,&quot;dropping-particle&quot;:&quot;&quot;,&quot;non-dropping-particle&quot;:&quot;&quot;}],&quot;issued&quot;:{&quot;date-parts&quot;:[[1916,2,2]]},&quot;publisher-place&quot;:&quot;East Africa&quot;,&quot;container-title-short&quot;:&quot;&quot;},&quot;isTemporary&quot;:false}]},{&quot;citationID&quot;:&quot;MENDELEY_CITATION_ee87f420-de34-4afe-9802-bba2d529b2a2&quot;,&quot;properties&quot;:{&quot;noteIndex&quot;:0},&quot;isEdited&quot;:false,&quot;manualOverride&quot;:{&quot;isManuallyOverridden&quot;:false,&quot;citeprocText&quot;:&quot;&lt;sup&gt;36,41,42&lt;/sup&gt;&quot;,&quot;manualOverrideText&quot;:&quot;&quot;},&quot;citationTag&quot;:&quot;MENDELEY_CITATION_v3_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&quot;,&quot;citationItems&quot;:[{&quot;id&quot;:&quot;63211be2-38ec-3c31-b654-4cd1826d834c&quot;,&quot;itemData&quot;:{&quot;type&quot;:&quot;chapter&quot;,&quot;id&quot;:&quot;63211be2-38ec-3c31-b654-4cd1826d834c&quot;,&quot;title&quot;:&quot;5 “Inherently Unhygienic Races”: Plague and the Origins of Settler Dominance in Nairobi, 1899–1907&quot;,&quot;author&quot;:[{&quot;family&quot;:&quot;Murunga&quot;,&quot;given&quot;:&quot;Godwin R&quot;,&quot;parse-names&quot;:false,&quot;dropping-particle&quot;:&quot;&quot;,&quot;non-dropping-particle&quot;:&quot;&quot;}],&quot;container-title&quot;:&quot;African Urban Spaces in Historical Perspective&quot;,&quot;editor&quot;:[{&quot;family&quot;:&quot;Salm&quot;,&quot;given&quot;:&quot;Steven Steven&quot;,&quot;parse-names&quot;:false,&quot;dropping-particle&quot;:&quot;&quot;,&quot;non-dropping-particle&quot;:&quot;&quot;},{&quot;family&quot;:&quot;Falola&quot;,&quot;given&quot;:&quot;Toyin&quot;,&quot;parse-names&quot;:false,&quot;dropping-particle&quot;:&quot;&quot;,&quot;non-dropping-particle&quot;:&quot;&quot;},{&quot;family&quot;:&quot;Sandwith&quot;,&quot;given&quot;:&quot;Corinne&quot;,&quot;parse-names&quot;:false,&quot;dropping-particle&quot;:&quot;&quot;,&quot;non-dropping-particle&quot;:&quot;&quot;},{&quot;family&quot;:&quot;Feremenga&quot;,&quot;given&quot;:&quot;Doug T&quot;,&quot;parse-names&quot;:false,&quot;dropping-particle&quot;:&quot;&quot;,&quot;non-dropping-particle&quot;:&quot;&quot;},{&quot;family&quot;:&quot;Ross&quot;,&quot;given&quot;:&quot;Eric&quot;,&quot;parse-names&quot;:false,&quot;dropping-particle&quot;:&quot;&quot;,&quot;non-dropping-particle&quot;:&quot;&quot;},{&quot;family&quot;:&quot;Muller-Friedman&quot;,&quot;given&quot;:&quot;Fatima&quot;,&quot;parse-names&quot;:false,&quot;dropping-particle&quot;:&quot;&quot;,&quot;non-dropping-particle&quot;:&quot;&quot;},{&quot;family&quot;:&quot;Murunga&quot;,&quot;given&quot;:&quot;Godwin R&quot;,&quot;parse-names&quot;:false,&quot;dropping-particle&quot;:&quot;&quot;,&quot;non-dropping-particle&quot;:&quot;&quot;},{&quot;family&quot;:&quot;Genova&quot;,&quot;given&quot;:&quot;James&quot;,&quot;parse-names&quot;:false,&quot;dropping-particle&quot;:&quot;&quot;,&quot;non-dropping-particle&quot;:&quot;&quot;},{&quot;family&quot;:&quot;Rich&quot;,&quot;given&quot;:&quot;Jeremy&quot;,&quot;parse-names&quot;:false,&quot;dropping-particle&quot;:&quot;&quot;,&quot;non-dropping-particle&quot;:&quot;&quot;},{&quot;family&quot;:&quot;Otiso&quot;,&quot;given&quot;:&quot;Kefa M&quot;,&quot;parse-names&quot;:false,&quot;dropping-particle&quot;:&quot;&quot;,&quot;non-dropping-particle&quot;:&quot;&quot;},{&quot;family&quot;:&quot;Fourchard&quot;,&quot;given&quot;:&quot;Laurent&quot;,&quot;parse-names&quot;:false,&quot;dropping-particle&quot;:&quot;&quot;,&quot;non-dropping-particle&quot;:&quot;&quot;},{&quot;family&quot;:&quot;DeLancey&quot;,&quot;given&quot;:&quot;Mark Dike&quot;,&quot;parse-names&quot;:false,&quot;dropping-particle&quot;:&quot;&quot;,&quot;non-dropping-particle&quot;:&quot;&quot;},{&quot;family&quot;:&quot;Amutabi&quot;,&quot;given&quot;:&quot;Maurice Nyamanga&quot;,&quot;parse-names&quot;:false,&quot;dropping-particle&quot;:&quot;&quot;,&quot;non-dropping-particle&quot;:&quot;&quot;},{&quot;family&quot;:&quot;RaLph&quot;,&quot;given&quot;:&quot;Michael&quot;,&quot;parse-names&quot;:false,&quot;dropping-particle&quot;:&quot;&quot;,&quot;non-dropping-particle&quot;:&quot;&quot;},{&quot;family&quot;:&quot;Eno&quot;,&quot;given&quot;:&quot;Omar A&quot;,&quot;parse-names&quot;:false,&quot;dropping-particle&quot;:&quot;&quot;,&quot;non-dropping-particle&quot;:&quot;&quot;},{&quot;family&quot;:&quot;Ekali&quot;,&quot;given&quot;:&quot;Thomas Ngomba&quot;,&quot;parse-names&quot;:false,&quot;dropping-particle&quot;:&quot;&quot;,&quot;non-dropping-particle&quot;:&quot;&quot;},{&quot;family&quot;:&quot;Visser&quot;,&quot;given&quot;:&quot;Wessel&quot;,&quot;parse-names&quot;:false,&quot;dropping-particle&quot;:&quot;&quot;,&quot;non-dropping-particle&quot;:&quot;&quot;}],&quot;DOI&quot;:&quot;doi:10.1515/9781580466370-008&quot;,&quot;ISBN&quot;:&quot;9781580466370&quot;,&quot;URL&quot;:&quot;https://doi.org/10.1515/9781580466370-008&quot;,&quot;issued&quot;:{&quot;date-parts&quot;:[[2005]]},&quot;publisher-place&quot;:&quot;Boydell and Brewer&quot;,&quot;page&quot;:&quot;98-130&quot;,&quot;publisher&quot;:&quot;Boydell and Brewer&quot;,&quot;container-title-short&quot;:&quot;&quot;},&quot;isTemporary&quot;:false},{&quot;id&quot;:&quot;6dbf9bd3-8e39-39b7-a7c0-ec7e1550c1ef&quot;,&quot;itemData&quot;:{&quot;type&quot;:&quot;book&quot;,&quot;id&quot;:&quot;6dbf9bd3-8e39-39b7-a7c0-ec7e1550c1ef&quot;,&quot;title&quot;:&quot;Curing their Ills Colonial Power and African Illness&quot;,&quot;author&quot;:[{&quot;family&quot;:&quot;Vaughan&quot;,&quot;given&quot;:&quot;Megan&quot;,&quot;parse-names&quot;:false,&quot;dropping-particle&quot;:&quot;&quot;,&quot;non-dropping-particle&quot;:&quot;&quot;}],&quot;issued&quot;:{&quot;date-parts&quot;:[[991]]},&quot;publisher&quot;:&quot;Stanford University press&quot;,&quot;container-title-short&quot;:&quot;&quot;},&quot;isTemporary&quot;:false},{&quot;id&quot;:&quot;69500948-9c97-31ff-a438-9ef012b2298a&quot;,&quot;itemData&quot;:{&quot;type&quot;:&quot;article-journal&quot;,&quot;id&quot;:&quot;69500948-9c97-31ff-a438-9ef012b2298a&quot;,&quot;title&quot;:&quot;The expansion of colonial state healthcare in twentieth-century British Africa&quot;,&quot;author&quot;:[{&quot;family&quot;:&quot;Bolt&quot;,&quot;given&quot;:&quot;Jutta&quot;,&quot;parse-names&quot;:false,&quot;dropping-particle&quot;:&quot;&quot;,&quot;non-dropping-particle&quot;:&quot;&quot;},{&quot;family&quot;:&quot;Cilliers&quot;,&quot;given&quot;:&quot;Jeanne&quot;,&quot;parse-names&quot;:false,&quot;dropping-particle&quot;:&quot;&quot;,&quot;non-dropping-particle&quot;:&quot;&quot;}],&quot;container-title&quot;:&quot;Medical History&quot;,&quot;container-title-short&quot;:&quot;Med Hist&quot;,&quot;DOI&quot;:&quot;10.1017/mdh.2024.45&quot;,&quot;ISSN&quot;:&quot;20488343&quot;,&quot;PMID&quot;:&quot;40065606&quot;,&quot;issued&quot;:{&quot;date-parts&quot;:[[2025,1,1]]},&quot;page&quot;:&quot;119-165&quot;,&quot;abstract&quot;:&quot;We chart and assess the scope and utilisation of state-supplied hospital infrastructure in British Africa, c. 1900-60. Using archival sources, we examine the heterogeneity in colonial administrations' investment into curative healthcare provision across various regions of British Africa. Our research highlights significant disparities in healthcare provision during the colonial period. These disparities were shaped by a range of observable factors, including differences in colonial policies, budgets, investment priorities, and the availability of medical personnel. We test stylised facts about public goods provision derived from previous literature and highlight the importance of understanding the historical context in shaping healthcare systems in Africa today.&quot;,&quot;publisher&quot;:&quot;Cambridge University Press&quot;,&quot;issue&quot;:&quot;1&quot;,&quot;volume&quot;:&quot;69&quot;},&quot;isTemporary&quot;:false}]},{&quot;citationID&quot;:&quot;MENDELEY_CITATION_750bb390-5300-4298-ae57-cb7c3f4c5de9&quot;,&quot;properties&quot;:{&quot;noteIndex&quot;:0},&quot;isEdited&quot;:false,&quot;manualOverride&quot;:{&quot;isManuallyOverridden&quot;:false,&quot;citeprocText&quot;:&quot;&lt;sup&gt;14,16,34&lt;/sup&gt;&quot;,&quot;manualOverrideText&quot;:&quot;&quot;},&quot;citationTag&quot;:&quot;MENDELEY_CITATION_v3_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&quot;,&quot;citationItems&quot;:[{&quot;id&quot;:&quot;68fcc4c0-5fc2-3cd6-b5b6-73a0f68ae7ea&quot;,&quot;itemData&quot;:{&quot;type&quot;:&quot;report&quot;,&quot;id&quot;:&quot;68fcc4c0-5fc2-3cd6-b5b6-73a0f68ae7ea&quot;,&quot;title&quot;:&quot;A history of the British medical administration of East Africa, 1900-1950&quot;,&quot;author&quot;:[{&quot;family&quot;:&quot;Ann Beck&quot;,&quot;given&quot;:&quot;&quot;,&quot;parse-names&quot;:false,&quot;dropping-particle&quot;:&quot;&quot;,&quot;non-dropping-particle&quot;:&quot;&quot;}],&quot;issued&quot;:{&quot;date-parts&quot;:[[1970]]},&quot;publisher-place&quot;:&quot;Cambridge, Massachusetts&quot;,&quot;container-title-short&quot;:&quot;&quot;},&quot;isTemporary&quot;:false},{&quot;id&quot;:&quot;e5570bfe-f204-38d2-865d-a1261b45e03e&quot;,&quot;itemData&quot;:{&quot;type&quot;:&quot;report&quot;,&quot;id&quot;:&quot;e5570bfe-f204-38d2-865d-a1261b45e03e&quot;,&quot;title&quot;:&quot;Primary Health Care Initiatives in Colonial Kenya&quot;,&quot;author&quot;:[{&quot;family&quot;:&quot;Chaiken&quot;,&quot;given&quot;:&quot;Miriam S&quot;,&quot;parse-names&quot;:false,&quot;dropping-particle&quot;:&quot;&quot;,&quot;non-dropping-particle&quot;:&quot;&quot;}],&quot;issued&quot;:{&quot;date-parts&quot;:[[1998]]},&quot;number-of-pages&quot;:&quot;1701-1717&quot;,&quot;issue&quot;:&quot;Y&quot;,&quot;volume&quot;:&quot;26&quot;,&quot;container-title-short&quot;:&quot;&quot;},&quot;isTemporary&quot;:false},{&quot;id&quot;:&quot;4ec178cd-e147-35bf-a8e0-4d81801a1f07&quot;,&quot;itemData&quot;:{&quot;type&quot;:&quot;report&quot;,&quot;id&quot;:&quot;4ec178cd-e147-35bf-a8e0-4d81801a1f07&quot;,&quot;title&quot;:&quot;A history of health services in Nairobi 1899 - 1963&quot;,&quot;author&quot;:[{&quot;family&quot;:&quot;Odinga&quot;,&quot;given&quot;:&quot;Agnes Odhiambo&quot;,&quot;parse-names&quot;:false,&quot;dropping-particle&quot;:&quot;&quot;,&quot;non-dropping-particle&quot;:&quot;&quot;}],&quot;issued&quot;:{&quot;date-parts&quot;:[[1990,6]]},&quot;container-title-short&quot;:&quot;&quot;},&quot;isTemporary&quot;:false}]},{&quot;citationID&quot;:&quot;MENDELEY_CITATION_c1c28454-314e-46ab-9506-c314c80931aa&quot;,&quot;properties&quot;:{&quot;noteIndex&quot;:0},&quot;isEdited&quot;:false,&quot;manualOverride&quot;:{&quot;isManuallyOverridden&quot;:false,&quot;citeprocText&quot;:&quot;&lt;sup&gt;34,45&lt;/sup&gt;&quot;,&quot;manualOverrideText&quot;:&quot;&quot;},&quot;citationTag&quot;:&quot;MENDELEY_CITATION_v3_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&quot;,&quot;citationItems&quot;:[{&quot;id&quot;:&quot;f3289485-0814-3f71-baa2-2b50748fefcd&quot;,&quot;itemData&quot;:{&quot;type&quot;:&quot;article-journal&quot;,&quot;id&quot;:&quot;f3289485-0814-3f71-baa2-2b50748fefcd&quot;,&quot;title&quot;:&quot;THE EAST AFRICAN MEDICAL JOURNAL: ITS HISTORY AND CONTRIBUTION TO REGIONAL MALARIA RESEARCH DURING THE LAST 75 YEARS.&quot;,&quot;author&quot;:[{&quot;family&quot;:&quot;Ombongi&quot;,&quot;given&quot;:&quot;K S&quot;,&quot;parse-names&quot;:false,&quot;dropping-particle&quot;:&quot;&quot;,&quot;non-dropping-particle&quot;:&quot;&quot;},{&quot;family&quot;:&quot;Dobson&quot;,&quot;given&quot;:&quot;M&quot;,&quot;parse-names&quot;:false,&quot;dropping-particle&quot;:&quot;&quot;,&quot;non-dropping-particle&quot;:&quot;&quot;},{&quot;family&quot;:&quot;Malowany&quot;,&quot;given&quot;:&quot;M&quot;,&quot;parse-names&quot;:false,&quot;dropping-particle&quot;:&quot;&quot;,&quot;non-dropping-particle&quot;:&quot;&quot;},{&quot;family&quot;:&quot;Snow&quot;,&quot;given&quot;:&quot;R W&quot;,&quot;parse-names&quot;:false,&quot;dropping-particle&quot;:&quot;&quot;,&quot;non-dropping-particle&quot;:&quot;&quot;}],&quot;container-title&quot;:&quot;East African medical journal&quot;,&quot;container-title-short&quot;:&quot;East Afr Med J&quot;,&quot;ISSN&quot;:&quot;0012-835X&quot;,&quot;PMID&quot;:&quot;24137043&quot;,&quot;URL&quot;:&quot;http://www.ncbi.nlm.nih.gov/pubmed/24137043&quot;,&quot;issued&quot;:{&quot;date-parts&quot;:[[1998,6]]},&quot;page&quot;:&quot;S10-S19&quot;,&quot;abstract&quot;:&quot;Since its inception seventy five years ago, the East African Medical Journal has provided an uninterrupted forum through which medical practitioners and scientists could publish their research. Although the EAMJ was initially prepared for an audience of colonial medical officers, by the 1930s the journal expanded to include subscription and submissions from Northern Rhodesia (now Zimbabwe) and West Africa. Our review begins with a history of the journal's production, exploring the shifts in editorial composition. We then focus more directly on a discussion of papers and editorials on malaria, a disease that continues to challenge the region of East Africa. Our review highlights the importance of the journal's commitment to publications on this major health problem within the East African environment. Of particular interest, our review shows that many of today's concerns, debates and recommendations for control or treatment of malaria in East Africa were discussed and debated in earlier issues of the EAMJ. Medical policy for the region with regard to malaria will benefit from revisiting previous volumes of the EAMJ. These contributions will ensure the journal a significant place in the world of research publications for the coming seventy five years.&quot;,&quot;issue&quot;:&quot;6&quot;,&quot;volume&quot;:&quot;75&quot;},&quot;isTemporary&quot;:false},{&quot;id&quot;:&quot;68fcc4c0-5fc2-3cd6-b5b6-73a0f68ae7ea&quot;,&quot;itemData&quot;:{&quot;type&quot;:&quot;report&quot;,&quot;id&quot;:&quot;68fcc4c0-5fc2-3cd6-b5b6-73a0f68ae7ea&quot;,&quot;title&quot;:&quot;A history of the British medical administration of East Africa, 1900-1950&quot;,&quot;author&quot;:[{&quot;family&quot;:&quot;Ann Beck&quot;,&quot;given&quot;:&quot;&quot;,&quot;parse-names&quot;:false,&quot;dropping-particle&quot;:&quot;&quot;,&quot;non-dropping-particle&quot;:&quot;&quot;}],&quot;issued&quot;:{&quot;date-parts&quot;:[[1970]]},&quot;publisher-place&quot;:&quot;Cambridge, Massachusetts&quot;,&quot;container-title-short&quot;:&quot;&quot;},&quot;isTemporary&quot;:false}]},{&quot;citationID&quot;:&quot;MENDELEY_CITATION_7e736ff3-6e88-4087-b6cd-5175431251cf&quot;,&quot;properties&quot;:{&quot;noteIndex&quot;:0},&quot;isEdited&quot;:false,&quot;manualOverride&quot;:{&quot;isManuallyOverridden&quot;:false,&quot;citeprocText&quot;:&quot;&lt;sup&gt;43&lt;/sup&gt;&quot;,&quot;manualOverrideText&quot;:&quot;&quot;},&quot;citationTag&quot;:&quot;MENDELEY_CITATION_v3_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&quot;,&quot;citationItems&quot;:[{&quot;id&quot;:&quot;6f423395-5f10-3b30-aa76-6a4e1bac8a98&quot;,&quot;itemData&quot;:{&quot;type&quot;:&quot;article-journal&quot;,&quot;id&quot;:&quot;6f423395-5f10-3b30-aa76-6a4e1bac8a98&quot;,&quot;title&quot;:&quot;The research council system and the politics of medical and agricultural research for the british colonial empire, 1940-52&quot;,&quot;author&quot;:[{&quot;family&quot;:&quot;Clarke&quot;,&quot;given&quot;:&quot;Sabine&quot;,&quot;parse-names&quot;:false,&quot;dropping-particle&quot;:&quot;&quot;,&quot;non-dropping-particle&quot;:&quot;&quot;}],&quot;container-title&quot;:&quot;Medical History&quot;,&quot;container-title-short&quot;:&quot;Med Hist&quot;,&quot;DOI&quot;:&quot;10.1017/mdh.2013.17&quot;,&quot;ISSN&quot;:&quot;00257273&quot;,&quot;PMID&quot;:&quot;24069883&quot;,&quot;issued&quot;:{&quot;date-parts&quot;:[[2013,7]]},&quot;page&quot;:&quot;338-358&quot;,&quot;abstract&quot;:&quot;Historical accounts of colonial science and medicine have failed to engage with the Colonial Office's shift in focus towards the support of research after 1940. A large new fund was created in 1940 to expand activities in the colonies described as fundamental research. With this new funding came a qualitative shift in the type of personnel and activity sought for colonial development and, as a result, a diverse group of medical and technical officers existed in Britain's colonies by the 1950s. The fact that such variety existed amongst British officers in terms of their qualifications, institutional locations and also their relationships with colonial and metropolitan governments makes the use of the term 'expert' in much existing historical scholarship on scientific and medical aspects of empire problematic. This article will consider how the Colonial Office achieved this expansion of research activities and personnel after 1940. Specifically, it will focus on the reasons officials sought to engage individuals drawn from the British research councils to administer this work and the consequences of their involvement for the new apparatus established for colonial research after 1940. An understanding of the implications of the application of the research council system to the Colonial Empire requires engagement with the ideology promoted by the Agricultural Research Council (ARC) and Medical Research Council (MRC) which placed emphasis on the distinct and higher status of fundamental research and which privileged freedom for researchers. Copyright © The Author(s) 2013.&quot;,&quot;issue&quot;:&quot;3&quot;,&quot;volume&quot;:&quot;57&quot;},&quot;isTemporary&quot;:false}]},{&quot;citationID&quot;:&quot;MENDELEY_CITATION_95f2c002-3ab2-41ce-903e-77e1587de954&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&quot;,&quot;citationItems&quot;:[{&quot;id&quot;:&quot;68fcc4c0-5fc2-3cd6-b5b6-73a0f68ae7ea&quot;,&quot;itemData&quot;:{&quot;type&quot;:&quot;report&quot;,&quot;id&quot;:&quot;68fcc4c0-5fc2-3cd6-b5b6-73a0f68ae7ea&quot;,&quot;title&quot;:&quot;A history of the British medical administration of East Africa, 1900-1950&quot;,&quot;author&quot;:[{&quot;family&quot;:&quot;Ann Beck&quot;,&quot;given&quot;:&quot;&quot;,&quot;parse-names&quot;:false,&quot;dropping-particle&quot;:&quot;&quot;,&quot;non-dropping-particle&quot;:&quot;&quot;}],&quot;issued&quot;:{&quot;date-parts&quot;:[[1970]]},&quot;publisher-place&quot;:&quot;Cambridge, Massachusetts&quot;,&quot;container-title-short&quot;:&quot;&quot;},&quot;isTemporary&quot;:false}]},{&quot;citationID&quot;:&quot;MENDELEY_CITATION_8898b7c2-7e5b-461e-b2ab-a9603dbdfa55&quot;,&quot;properties&quot;:{&quot;noteIndex&quot;:0},&quot;isEdited&quot;:false,&quot;manualOverride&quot;:{&quot;isManuallyOverridden&quot;:false,&quot;citeprocText&quot;:&quot;&lt;sup&gt;43,45&lt;/sup&gt;&quot;,&quot;manualOverrideText&quot;:&quot;&quot;},&quot;citationTag&quot;:&quot;MENDELEY_CITATION_v3_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&quot;,&quot;citationItems&quot;:[{&quot;id&quot;:&quot;6f423395-5f10-3b30-aa76-6a4e1bac8a98&quot;,&quot;itemData&quot;:{&quot;type&quot;:&quot;article-journal&quot;,&quot;id&quot;:&quot;6f423395-5f10-3b30-aa76-6a4e1bac8a98&quot;,&quot;title&quot;:&quot;The research council system and the politics of medical and agricultural research for the british colonial empire, 1940-52&quot;,&quot;author&quot;:[{&quot;family&quot;:&quot;Clarke&quot;,&quot;given&quot;:&quot;Sabine&quot;,&quot;parse-names&quot;:false,&quot;dropping-particle&quot;:&quot;&quot;,&quot;non-dropping-particle&quot;:&quot;&quot;}],&quot;container-title&quot;:&quot;Medical History&quot;,&quot;container-title-short&quot;:&quot;Med Hist&quot;,&quot;DOI&quot;:&quot;10.1017/mdh.2013.17&quot;,&quot;ISSN&quot;:&quot;00257273&quot;,&quot;PMID&quot;:&quot;24069883&quot;,&quot;issued&quot;:{&quot;date-parts&quot;:[[2013,7]]},&quot;page&quot;:&quot;338-358&quot;,&quot;abstract&quot;:&quot;Historical accounts of colonial science and medicine have failed to engage with the Colonial Office's shift in focus towards the support of research after 1940. A large new fund was created in 1940 to expand activities in the colonies described as fundamental research. With this new funding came a qualitative shift in the type of personnel and activity sought for colonial development and, as a result, a diverse group of medical and technical officers existed in Britain's colonies by the 1950s. The fact that such variety existed amongst British officers in terms of their qualifications, institutional locations and also their relationships with colonial and metropolitan governments makes the use of the term 'expert' in much existing historical scholarship on scientific and medical aspects of empire problematic. This article will consider how the Colonial Office achieved this expansion of research activities and personnel after 1940. Specifically, it will focus on the reasons officials sought to engage individuals drawn from the British research councils to administer this work and the consequences of their involvement for the new apparatus established for colonial research after 1940. An understanding of the implications of the application of the research council system to the Colonial Empire requires engagement with the ideology promoted by the Agricultural Research Council (ARC) and Medical Research Council (MRC) which placed emphasis on the distinct and higher status of fundamental research and which privileged freedom for researchers. Copyright © The Author(s) 2013.&quot;,&quot;issue&quot;:&quot;3&quot;,&quot;volume&quot;:&quot;57&quot;},&quot;isTemporary&quot;:false},{&quot;id&quot;:&quot;f3289485-0814-3f71-baa2-2b50748fefcd&quot;,&quot;itemData&quot;:{&quot;type&quot;:&quot;article-journal&quot;,&quot;id&quot;:&quot;f3289485-0814-3f71-baa2-2b50748fefcd&quot;,&quot;title&quot;:&quot;THE EAST AFRICAN MEDICAL JOURNAL: ITS HISTORY AND CONTRIBUTION TO REGIONAL MALARIA RESEARCH DURING THE LAST 75 YEARS.&quot;,&quot;author&quot;:[{&quot;family&quot;:&quot;Ombongi&quot;,&quot;given&quot;:&quot;K S&quot;,&quot;parse-names&quot;:false,&quot;dropping-particle&quot;:&quot;&quot;,&quot;non-dropping-particle&quot;:&quot;&quot;},{&quot;family&quot;:&quot;Dobson&quot;,&quot;given&quot;:&quot;M&quot;,&quot;parse-names&quot;:false,&quot;dropping-particle&quot;:&quot;&quot;,&quot;non-dropping-particle&quot;:&quot;&quot;},{&quot;family&quot;:&quot;Malowany&quot;,&quot;given&quot;:&quot;M&quot;,&quot;parse-names&quot;:false,&quot;dropping-particle&quot;:&quot;&quot;,&quot;non-dropping-particle&quot;:&quot;&quot;},{&quot;family&quot;:&quot;Snow&quot;,&quot;given&quot;:&quot;R W&quot;,&quot;parse-names&quot;:false,&quot;dropping-particle&quot;:&quot;&quot;,&quot;non-dropping-particle&quot;:&quot;&quot;}],&quot;container-title&quot;:&quot;East African medical journal&quot;,&quot;container-title-short&quot;:&quot;East Afr Med J&quot;,&quot;ISSN&quot;:&quot;0012-835X&quot;,&quot;PMID&quot;:&quot;24137043&quot;,&quot;URL&quot;:&quot;http://www.ncbi.nlm.nih.gov/pubmed/24137043&quot;,&quot;issued&quot;:{&quot;date-parts&quot;:[[1998,6]]},&quot;page&quot;:&quot;S10-S19&quot;,&quot;abstract&quot;:&quot;Since its inception seventy five years ago, the East African Medical Journal has provided an uninterrupted forum through which medical practitioners and scientists could publish their research. Although the EAMJ was initially prepared for an audience of colonial medical officers, by the 1930s the journal expanded to include subscription and submissions from Northern Rhodesia (now Zimbabwe) and West Africa. Our review begins with a history of the journal's production, exploring the shifts in editorial composition. We then focus more directly on a discussion of papers and editorials on malaria, a disease that continues to challenge the region of East Africa. Our review highlights the importance of the journal's commitment to publications on this major health problem within the East African environment. Of particular interest, our review shows that many of today's concerns, debates and recommendations for control or treatment of malaria in East Africa were discussed and debated in earlier issues of the EAMJ. Medical policy for the region with regard to malaria will benefit from revisiting previous volumes of the EAMJ. These contributions will ensure the journal a significant place in the world of research publications for the coming seventy five years.&quot;,&quot;issue&quot;:&quot;6&quot;,&quot;volume&quot;:&quot;75&quot;},&quot;isTemporary&quot;:false}]},{&quot;citationID&quot;:&quot;MENDELEY_CITATION_c9197535-bd89-4eef-bfcd-796e8a5af020&quot;,&quot;properties&quot;:{&quot;noteIndex&quot;:0},&quot;isEdited&quot;:false,&quot;manualOverride&quot;:{&quot;isManuallyOverridden&quot;:false,&quot;citeprocText&quot;:&quot;&lt;sup&gt;16,27,36&lt;/sup&gt;&quot;,&quot;manualOverrideText&quot;:&quot;&quot;},&quot;citationTag&quot;:&quot;MENDELEY_CITATION_v3_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&quot;,&quot;citationItems&quot;:[{&quot;id&quot;:&quot;974dadb7-e747-36f7-ae90-930819b13c8c&quot;,&quot;itemData&quot;:{&quot;type&quot;:&quot;book&quot;,&quot;id&quot;:&quot;974dadb7-e747-36f7-ae90-930819b13c8c&quot;,&quot;title&quot;:&quot;East African Doctors: A History of the Modern Profession&quot;,&quot;author&quot;:[{&quot;family&quot;:&quot;John Iliffe&quot;,&quot;given&quot;:&quot;&quot;,&quot;parse-names&quot;:false,&quot;dropping-particle&quot;:&quot;&quot;,&quot;non-dropping-particle&quot;:&quot;&quot;}],&quot;issued&quot;:{&quot;date-parts&quot;:[[1998]]},&quot;publisher-place&quot;:&quot;Cambridge&quot;,&quot;publisher&quot;:&quot;Cambridge University Press&quot;,&quot;container-title-short&quot;:&quot;&quot;},&quot;isTemporary&quot;:false},{&quot;id&quot;:&quot;69500948-9c97-31ff-a438-9ef012b2298a&quot;,&quot;itemData&quot;:{&quot;type&quot;:&quot;article-journal&quot;,&quot;id&quot;:&quot;69500948-9c97-31ff-a438-9ef012b2298a&quot;,&quot;title&quot;:&quot;The expansion of colonial state healthcare in twentieth-century British Africa&quot;,&quot;author&quot;:[{&quot;family&quot;:&quot;Bolt&quot;,&quot;given&quot;:&quot;Jutta&quot;,&quot;parse-names&quot;:false,&quot;dropping-particle&quot;:&quot;&quot;,&quot;non-dropping-particle&quot;:&quot;&quot;},{&quot;family&quot;:&quot;Cilliers&quot;,&quot;given&quot;:&quot;Jeanne&quot;,&quot;parse-names&quot;:false,&quot;dropping-particle&quot;:&quot;&quot;,&quot;non-dropping-particle&quot;:&quot;&quot;}],&quot;container-title&quot;:&quot;Medical History&quot;,&quot;container-title-short&quot;:&quot;Med Hist&quot;,&quot;DOI&quot;:&quot;10.1017/mdh.2024.45&quot;,&quot;ISSN&quot;:&quot;20488343&quot;,&quot;PMID&quot;:&quot;40065606&quot;,&quot;issued&quot;:{&quot;date-parts&quot;:[[2025,1,1]]},&quot;page&quot;:&quot;119-165&quot;,&quot;abstract&quot;:&quot;We chart and assess the scope and utilisation of state-supplied hospital infrastructure in British Africa, c. 1900-60. Using archival sources, we examine the heterogeneity in colonial administrations' investment into curative healthcare provision across various regions of British Africa. Our research highlights significant disparities in healthcare provision during the colonial period. These disparities were shaped by a range of observable factors, including differences in colonial policies, budgets, investment priorities, and the availability of medical personnel. We test stylised facts about public goods provision derived from previous literature and highlight the importance of understanding the historical context in shaping healthcare systems in Africa today.&quot;,&quot;publisher&quot;:&quot;Cambridge University Press&quot;,&quot;issue&quot;:&quot;1&quot;,&quot;volume&quot;:&quot;69&quot;},&quot;isTemporary&quot;:false},{&quot;id&quot;:&quot;e5570bfe-f204-38d2-865d-a1261b45e03e&quot;,&quot;itemData&quot;:{&quot;type&quot;:&quot;report&quot;,&quot;id&quot;:&quot;e5570bfe-f204-38d2-865d-a1261b45e03e&quot;,&quot;title&quot;:&quot;Primary Health Care Initiatives in Colonial Kenya&quot;,&quot;author&quot;:[{&quot;family&quot;:&quot;Chaiken&quot;,&quot;given&quot;:&quot;Miriam S&quot;,&quot;parse-names&quot;:false,&quot;dropping-particle&quot;:&quot;&quot;,&quot;non-dropping-particle&quot;:&quot;&quot;}],&quot;issued&quot;:{&quot;date-parts&quot;:[[1998]]},&quot;number-of-pages&quot;:&quot;1701-1717&quot;,&quot;issue&quot;:&quot;Y&quot;,&quot;volume&quot;:&quot;26&quot;,&quot;container-title-short&quot;:&quot;&quot;},&quot;isTemporary&quot;:false}]},{&quot;citationID&quot;:&quot;MENDELEY_CITATION_0549bdfd-54a3-4532-b59c-cc48728d837d&quot;,&quot;properties&quot;:{&quot;noteIndex&quot;:0},&quot;isEdited&quot;:false,&quot;manualOverride&quot;:{&quot;isManuallyOverridden&quot;:false,&quot;citeprocText&quot;:&quot;&lt;sup&gt;34,46&lt;/sup&gt;&quot;,&quot;manualOverrideText&quot;:&quot;&quot;},&quot;citationTag&quot;:&quot;MENDELEY_CITATION_v3_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&quot;,&quot;citationItems&quot;:[{&quot;id&quot;:&quot;b18388a3-5a16-3011-9ea2-daa99d4e7892&quot;,&quot;itemData&quot;:{&quot;type&quot;:&quot;chapter&quot;,&quot;id&quot;:&quot;b18388a3-5a16-3011-9ea2-daa99d4e7892&quot;,&quot;title&quot;:&quot;The Changing Limits and Incidence of Malaria in Africa. 1939-2009&quot;,&quot;author&quot;:[{&quot;family&quot;:&quot;Snow&quot;,&quot;given&quot;:&quot;Robert W.&quot;,&quot;parse-names&quot;:false,&quot;dropping-particle&quot;:&quot;&quot;,&quot;non-dropping-particle&quot;:&quot;&quot;},{&quot;family&quot;:&quot;Amratia&quot;,&quot;given&quot;:&quot;Punam&quot;,&quot;parse-names&quot;:false,&quot;dropping-particle&quot;:&quot;&quot;,&quot;non-dropping-particle&quot;:&quot;&quot;},{&quot;family&quot;:&quot;Kabaria&quot;,&quot;given&quot;:&quot;Caroline W.&quot;,&quot;parse-names&quot;:false,&quot;dropping-particle&quot;:&quot;&quot;,&quot;non-dropping-particle&quot;:&quot;&quot;},{&quot;family&quot;:&quot;Noor&quot;,&quot;given&quot;:&quot;Abdisalan M.&quot;,&quot;parse-names&quot;:false,&quot;dropping-particle&quot;:&quot;&quot;,&quot;non-dropping-particle&quot;:&quot;&quot;},{&quot;family&quot;:&quot;Marsh&quot;,&quot;given&quot;:&quot;Kevin&quot;,&quot;parse-names&quot;:false,&quot;dropping-particle&quot;:&quot;&quot;,&quot;non-dropping-particle&quot;:&quot;&quot;}],&quot;container-title&quot;:&quot;Advances in Parasitology&quot;,&quot;container-title-short&quot;:&quot;Adv Parasitol&quot;,&quot;DOI&quot;:&quot;10.1016/B978-0-12-394303-3.00010-4&quot;,&quot;ISSN&quot;:&quot;0065308X&quot;,&quot;issued&quot;:{&quot;date-parts&quot;:[[2012]]},&quot;page&quot;:&quot;169-262&quot;,&quot;abstract&quot;:&quot;Understanding the historical, temporal changes of malaria risk following control efforts in Africa provides a unique insight into what has been and might be archived towards a long-term ambition of elimination on the continent. Here, we use archived published and unpublished material combined with biological constraints on transmission accompanied by a narrative on malaria control to document the changing incidence of malaria in Africa since earliest reports pre-second World War. One result is a more informed mapped definition of the changing margins of transmission in 1939, 1959, 1979, 1999 and 2009. © 2012 Elsevier Ltd.&quot;,&quot;publisher&quot;:&quot;Academic Press&quot;,&quot;volume&quot;:&quot;78&quot;},&quot;isTemporary&quot;:false},{&quot;id&quot;:&quot;68fcc4c0-5fc2-3cd6-b5b6-73a0f68ae7ea&quot;,&quot;itemData&quot;:{&quot;type&quot;:&quot;report&quot;,&quot;id&quot;:&quot;68fcc4c0-5fc2-3cd6-b5b6-73a0f68ae7ea&quot;,&quot;title&quot;:&quot;A history of the British medical administration of East Africa, 1900-1950&quot;,&quot;author&quot;:[{&quot;family&quot;:&quot;Ann Beck&quot;,&quot;given&quot;:&quot;&quot;,&quot;parse-names&quot;:false,&quot;dropping-particle&quot;:&quot;&quot;,&quot;non-dropping-particle&quot;:&quot;&quot;}],&quot;issued&quot;:{&quot;date-parts&quot;:[[1970]]},&quot;publisher-place&quot;:&quot;Cambridge, Massachusetts&quot;,&quot;container-title-short&quot;:&quot;&quot;},&quot;isTemporary&quot;:false}]},{&quot;citationID&quot;:&quot;MENDELEY_CITATION_9c5b7a73-ebcf-49eb-9630-60f31fbd1269&quot;,&quot;properties&quot;:{&quot;noteIndex&quot;:0},&quot;isEdited&quot;:false,&quot;manualOverride&quot;:{&quot;isManuallyOverridden&quot;:false,&quot;citeprocText&quot;:&quot;&lt;sup&gt;46&lt;/sup&gt;&quot;,&quot;manualOverrideText&quot;:&quot;&quot;},&quot;citationTag&quot;:&quot;MENDELEY_CITATION_v3_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&quot;,&quot;citationItems&quot;:[{&quot;id&quot;:&quot;b18388a3-5a16-3011-9ea2-daa99d4e7892&quot;,&quot;itemData&quot;:{&quot;type&quot;:&quot;chapter&quot;,&quot;id&quot;:&quot;b18388a3-5a16-3011-9ea2-daa99d4e7892&quot;,&quot;title&quot;:&quot;The Changing Limits and Incidence of Malaria in Africa. 1939-2009&quot;,&quot;author&quot;:[{&quot;family&quot;:&quot;Snow&quot;,&quot;given&quot;:&quot;Robert W.&quot;,&quot;parse-names&quot;:false,&quot;dropping-particle&quot;:&quot;&quot;,&quot;non-dropping-particle&quot;:&quot;&quot;},{&quot;family&quot;:&quot;Amratia&quot;,&quot;given&quot;:&quot;Punam&quot;,&quot;parse-names&quot;:false,&quot;dropping-particle&quot;:&quot;&quot;,&quot;non-dropping-particle&quot;:&quot;&quot;},{&quot;family&quot;:&quot;Kabaria&quot;,&quot;given&quot;:&quot;Caroline W.&quot;,&quot;parse-names&quot;:false,&quot;dropping-particle&quot;:&quot;&quot;,&quot;non-dropping-particle&quot;:&quot;&quot;},{&quot;family&quot;:&quot;Noor&quot;,&quot;given&quot;:&quot;Abdisalan M.&quot;,&quot;parse-names&quot;:false,&quot;dropping-particle&quot;:&quot;&quot;,&quot;non-dropping-particle&quot;:&quot;&quot;},{&quot;family&quot;:&quot;Marsh&quot;,&quot;given&quot;:&quot;Kevin&quot;,&quot;parse-names&quot;:false,&quot;dropping-particle&quot;:&quot;&quot;,&quot;non-dropping-particle&quot;:&quot;&quot;}],&quot;container-title&quot;:&quot;Advances in Parasitology&quot;,&quot;container-title-short&quot;:&quot;Adv Parasitol&quot;,&quot;DOI&quot;:&quot;10.1016/B978-0-12-394303-3.00010-4&quot;,&quot;ISSN&quot;:&quot;0065308X&quot;,&quot;issued&quot;:{&quot;date-parts&quot;:[[2012]]},&quot;page&quot;:&quot;169-262&quot;,&quot;abstract&quot;:&quot;Understanding the historical, temporal changes of malaria risk following control efforts in Africa provides a unique insight into what has been and might be archived towards a long-term ambition of elimination on the continent. Here, we use archived published and unpublished material combined with biological constraints on transmission accompanied by a narrative on malaria control to document the changing incidence of malaria in Africa since earliest reports pre-second World War. One result is a more informed mapped definition of the changing margins of transmission in 1939, 1959, 1979, 1999 and 2009. © 2012 Elsevier Ltd.&quot;,&quot;publisher&quot;:&quot;Academic Press&quot;,&quot;volume&quot;:&quot;78&quot;},&quot;isTemporary&quot;:false}]},{&quot;citationID&quot;:&quot;MENDELEY_CITATION_c43c9324-89fa-4d16-ab1d-60563ffe1729&quot;,&quot;properties&quot;:{&quot;noteIndex&quot;:0},&quot;isEdited&quot;:false,&quot;manualOverride&quot;:{&quot;isManuallyOverridden&quot;:false,&quot;citeprocText&quot;:&quot;&lt;sup&gt;36&lt;/sup&gt;&quot;,&quot;manualOverrideText&quot;:&quot;&quot;},&quot;citationTag&quot;:&quot;MENDELEY_CITATION_v3_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&quot;,&quot;citationItems&quot;:[{&quot;id&quot;:&quot;69500948-9c97-31ff-a438-9ef012b2298a&quot;,&quot;itemData&quot;:{&quot;type&quot;:&quot;article-journal&quot;,&quot;id&quot;:&quot;69500948-9c97-31ff-a438-9ef012b2298a&quot;,&quot;title&quot;:&quot;The expansion of colonial state healthcare in twentieth-century British Africa&quot;,&quot;author&quot;:[{&quot;family&quot;:&quot;Bolt&quot;,&quot;given&quot;:&quot;Jutta&quot;,&quot;parse-names&quot;:false,&quot;dropping-particle&quot;:&quot;&quot;,&quot;non-dropping-particle&quot;:&quot;&quot;},{&quot;family&quot;:&quot;Cilliers&quot;,&quot;given&quot;:&quot;Jeanne&quot;,&quot;parse-names&quot;:false,&quot;dropping-particle&quot;:&quot;&quot;,&quot;non-dropping-particle&quot;:&quot;&quot;}],&quot;container-title&quot;:&quot;Medical History&quot;,&quot;container-title-short&quot;:&quot;Med Hist&quot;,&quot;DOI&quot;:&quot;10.1017/mdh.2024.45&quot;,&quot;ISSN&quot;:&quot;20488343&quot;,&quot;PMID&quot;:&quot;40065606&quot;,&quot;issued&quot;:{&quot;date-parts&quot;:[[2025,1,1]]},&quot;page&quot;:&quot;119-165&quot;,&quot;abstract&quot;:&quot;We chart and assess the scope and utilisation of state-supplied hospital infrastructure in British Africa, c. 1900-60. Using archival sources, we examine the heterogeneity in colonial administrations' investment into curative healthcare provision across various regions of British Africa. Our research highlights significant disparities in healthcare provision during the colonial period. These disparities were shaped by a range of observable factors, including differences in colonial policies, budgets, investment priorities, and the availability of medical personnel. We test stylised facts about public goods provision derived from previous literature and highlight the importance of understanding the historical context in shaping healthcare systems in Africa today.&quot;,&quot;publisher&quot;:&quot;Cambridge University Press&quot;,&quot;issue&quot;:&quot;1&quot;,&quot;volume&quot;:&quot;69&quot;},&quot;isTemporary&quot;:false}]},{&quot;citationID&quot;:&quot;MENDELEY_CITATION_e36a80df-d554-45cb-80fe-3d4117ae253e&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&quot;,&quot;citationItems&quot;:[{&quot;id&quot;:&quot;68fcc4c0-5fc2-3cd6-b5b6-73a0f68ae7ea&quot;,&quot;itemData&quot;:{&quot;type&quot;:&quot;report&quot;,&quot;id&quot;:&quot;68fcc4c0-5fc2-3cd6-b5b6-73a0f68ae7ea&quot;,&quot;title&quot;:&quot;A history of the British medical administration of East Africa, 1900-1950&quot;,&quot;author&quot;:[{&quot;family&quot;:&quot;Ann Beck&quot;,&quot;given&quot;:&quot;&quot;,&quot;parse-names&quot;:false,&quot;dropping-particle&quot;:&quot;&quot;,&quot;non-dropping-particle&quot;:&quot;&quot;}],&quot;issued&quot;:{&quot;date-parts&quot;:[[1970]]},&quot;publisher-place&quot;:&quot;Cambridge, Massachusetts&quot;,&quot;container-title-short&quot;:&quot;&quot;},&quot;isTemporary&quot;:false}]},{&quot;citationID&quot;:&quot;MENDELEY_CITATION_fa1e81c2-b5fe-4904-9776-b509396d2316&quot;,&quot;properties&quot;:{&quot;noteIndex&quot;:0},&quot;isEdited&quot;:false,&quot;manualOverride&quot;:{&quot;isManuallyOverridden&quot;:false,&quot;citeprocText&quot;:&quot;&lt;sup&gt;27,34&lt;/sup&gt;&quot;,&quot;manualOverrideText&quot;:&quot;&quot;},&quot;citationTag&quot;:&quot;MENDELEY_CITATION_v3_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&quot;,&quot;citationItems&quot;:[{&quot;id&quot;:&quot;68fcc4c0-5fc2-3cd6-b5b6-73a0f68ae7ea&quot;,&quot;itemData&quot;:{&quot;type&quot;:&quot;report&quot;,&quot;id&quot;:&quot;68fcc4c0-5fc2-3cd6-b5b6-73a0f68ae7ea&quot;,&quot;title&quot;:&quot;A history of the British medical administration of East Africa, 1900-1950&quot;,&quot;author&quot;:[{&quot;family&quot;:&quot;Ann Beck&quot;,&quot;given&quot;:&quot;&quot;,&quot;parse-names&quot;:false,&quot;dropping-particle&quot;:&quot;&quot;,&quot;non-dropping-particle&quot;:&quot;&quot;}],&quot;issued&quot;:{&quot;date-parts&quot;:[[1970]]},&quot;publisher-place&quot;:&quot;Cambridge, Massachusetts&quot;,&quot;container-title-short&quot;:&quot;&quot;},&quot;isTemporary&quot;:false},{&quot;id&quot;:&quot;974dadb7-e747-36f7-ae90-930819b13c8c&quot;,&quot;itemData&quot;:{&quot;type&quot;:&quot;book&quot;,&quot;id&quot;:&quot;974dadb7-e747-36f7-ae90-930819b13c8c&quot;,&quot;title&quot;:&quot;East African Doctors: A History of the Modern Profession&quot;,&quot;author&quot;:[{&quot;family&quot;:&quot;John Iliffe&quot;,&quot;given&quot;:&quot;&quot;,&quot;parse-names&quot;:false,&quot;dropping-particle&quot;:&quot;&quot;,&quot;non-dropping-particle&quot;:&quot;&quot;}],&quot;issued&quot;:{&quot;date-parts&quot;:[[1998]]},&quot;publisher-place&quot;:&quot;Cambridge&quot;,&quot;publisher&quot;:&quot;Cambridge University Press&quot;,&quot;container-title-short&quot;:&quot;&quot;},&quot;isTemporary&quot;:false}]},{&quot;citationID&quot;:&quot;MENDELEY_CITATION_54983541-f5bc-4356-beb9-3dab49db3ec9&quot;,&quot;properties&quot;:{&quot;noteIndex&quot;:0},&quot;isEdited&quot;:false,&quot;manualOverride&quot;:{&quot;isManuallyOverridden&quot;:false,&quot;citeprocText&quot;:&quot;&lt;sup&gt;14,16&lt;/sup&gt;&quot;,&quot;manualOverrideText&quot;:&quot;&quot;},&quot;citationTag&quot;:&quot;MENDELEY_CITATION_v3_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&quot;,&quot;citationItems&quot;:[{&quot;id&quot;:&quot;4ec178cd-e147-35bf-a8e0-4d81801a1f07&quot;,&quot;itemData&quot;:{&quot;type&quot;:&quot;report&quot;,&quot;id&quot;:&quot;4ec178cd-e147-35bf-a8e0-4d81801a1f07&quot;,&quot;title&quot;:&quot;A history of health services in Nairobi 1899 - 1963&quot;,&quot;author&quot;:[{&quot;family&quot;:&quot;Odinga&quot;,&quot;given&quot;:&quot;Agnes Odhiambo&quot;,&quot;parse-names&quot;:false,&quot;dropping-particle&quot;:&quot;&quot;,&quot;non-dropping-particle&quot;:&quot;&quot;}],&quot;issued&quot;:{&quot;date-parts&quot;:[[1990,6]]},&quot;container-title-short&quot;:&quot;&quot;},&quot;isTemporary&quot;:false},{&quot;id&quot;:&quot;e5570bfe-f204-38d2-865d-a1261b45e03e&quot;,&quot;itemData&quot;:{&quot;type&quot;:&quot;report&quot;,&quot;id&quot;:&quot;e5570bfe-f204-38d2-865d-a1261b45e03e&quot;,&quot;title&quot;:&quot;Primary Health Care Initiatives in Colonial Kenya&quot;,&quot;author&quot;:[{&quot;family&quot;:&quot;Chaiken&quot;,&quot;given&quot;:&quot;Miriam S&quot;,&quot;parse-names&quot;:false,&quot;dropping-particle&quot;:&quot;&quot;,&quot;non-dropping-particle&quot;:&quot;&quot;}],&quot;issued&quot;:{&quot;date-parts&quot;:[[1998]]},&quot;number-of-pages&quot;:&quot;1701-1717&quot;,&quot;issue&quot;:&quot;Y&quot;,&quot;volume&quot;:&quot;26&quot;,&quot;container-title-short&quot;:&quot;&quot;},&quot;isTemporary&quot;:false}]},{&quot;citationID&quot;:&quot;MENDELEY_CITATION_455a5328-0448-4a69-80b5-882d5826150e&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&quot;,&quot;citationItems&quot;:[{&quot;id&quot;:&quot;4ec178cd-e147-35bf-a8e0-4d81801a1f07&quot;,&quot;itemData&quot;:{&quot;type&quot;:&quot;report&quot;,&quot;id&quot;:&quot;4ec178cd-e147-35bf-a8e0-4d81801a1f07&quot;,&quot;title&quot;:&quot;A history of health services in Nairobi 1899 - 1963&quot;,&quot;author&quot;:[{&quot;family&quot;:&quot;Odinga&quot;,&quot;given&quot;:&quot;Agnes Odhiambo&quot;,&quot;parse-names&quot;:false,&quot;dropping-particle&quot;:&quot;&quot;,&quot;non-dropping-particle&quot;:&quot;&quot;}],&quot;issued&quot;:{&quot;date-parts&quot;:[[1990,6]]},&quot;container-title-short&quot;:&quot;&quot;},&quot;isTemporary&quot;:false}]},{&quot;citationID&quot;:&quot;MENDELEY_CITATION_a8c3b6e6-a297-4715-85a3-23bd3a98a3fe&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&quot;,&quot;citationItems&quot;:[{&quot;id&quot;:&quot;4ec178cd-e147-35bf-a8e0-4d81801a1f07&quot;,&quot;itemData&quot;:{&quot;type&quot;:&quot;report&quot;,&quot;id&quot;:&quot;4ec178cd-e147-35bf-a8e0-4d81801a1f07&quot;,&quot;title&quot;:&quot;A history of health services in Nairobi 1899 - 1963&quot;,&quot;author&quot;:[{&quot;family&quot;:&quot;Odinga&quot;,&quot;given&quot;:&quot;Agnes Odhiambo&quot;,&quot;parse-names&quot;:false,&quot;dropping-particle&quot;:&quot;&quot;,&quot;non-dropping-particle&quot;:&quot;&quot;}],&quot;issued&quot;:{&quot;date-parts&quot;:[[1990,6]]},&quot;container-title-short&quot;:&quot;&quot;},&quot;isTemporary&quot;:false}]},{&quot;citationID&quot;:&quot;MENDELEY_CITATION_6bc87d85-ec81-429e-a63b-dad4ee9935d7&quot;,&quot;properties&quot;:{&quot;noteIndex&quot;:0},&quot;isEdited&quot;:false,&quot;manualOverride&quot;:{&quot;isManuallyOverridden&quot;:false,&quot;citeprocText&quot;:&quot;&lt;sup&gt;7&lt;/sup&gt;&quot;,&quot;manualOverrideText&quot;:&quot;&quot;},&quot;citationTag&quot;:&quot;MENDELEY_CITATION_v3_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&quot;,&quot;citationItems&quot;:[{&quot;id&quot;:&quot;a61532ed-6c89-36d6-b821-e90cd13a13b3&quot;,&quot;itemData&quot;:{&quot;type&quot;:&quot;article-journal&quot;,&quot;id&quot;:&quot;a61532ed-6c89-36d6-b821-e90cd13a13b3&quot;,&quot;title&quot;:&quot;Analysis of Universal Health Coverage and Equity on Health Care in Kenya&quot;,&quot;author&quot;:[{&quot;family&quot;:&quot;Okech&quot;,&quot;given&quot;:&quot;Timothy Chrispinus&quot;,&quot;parse-names&quot;:false,&quot;dropping-particle&quot;:&quot;&quot;,&quot;non-dropping-particle&quot;:&quot;&quot;},{&quot;family&quot;:&quot;Lelegwe&quot;,&quot;given&quot;:&quot;Steve Ltumbesi&quot;,&quot;parse-names&quot;:false,&quot;dropping-particle&quot;:&quot;&quot;,&quot;non-dropping-particle&quot;:&quot;&quot;}],&quot;container-title&quot;:&quot;Global journal of health science&quot;,&quot;container-title-short&quot;:&quot;Glob J Health Sci&quot;,&quot;DOI&quot;:&quot;10.5539/gjhs.v8n7p218&quot;,&quot;ISSN&quot;:&quot;19169736&quot;,&quot;PMID&quot;:&quot;26925910&quot;,&quot;issued&quot;:{&quot;date-parts&quot;:[[2015,12,18]]},&quot;page&quot;:&quot;218-227&quot;,&quot;abstract&quot;:&quot;Kenya has made progress towards universal health coverage as evidenced in the various policy initiatives and reforms that have been implemented in the country since independence. The purpose of this analysis was to critically review the various initiatives that the government of Kenya has over the years initiated towards the realization of Universal Health Care (UHC) and how this has impacted on health equity. The paper relied heavly on secondary sources of information although primary data data was collected. Whereas secondary data was largely collected through critical review of policy documents and commissioned studies by the Ministry of Health and development partners, primary data was collected through interviews with various stakeholders involved in UHC including policy makers, implementers, researchers and health service providers. Key findings include commitment towards UHC; minimal solidarity in health care financing; cases of dysfunctionalilty of health care system; minimal opportunities for continuous medical training; quality concerns in terms of stock-outs of drugs and other medical supplies, dilapidated health infrastructure and inadequqte number of health workers. Other findings include governance concerns at NHIF coupled with, high operational costs, low capitation, fraud at facility levels, low pay out ratio, accreditation of facilities, and narrowness of the benefit package, among others. In lieu of these, various recommendations have been suggested. Among these include promotion of solidarty in health care financing that are reliable and economical in collecting; political will to enhance commitment towards devolution of health care, engagement of various stakeholders at both county and national government in fast tracking the enactment of Health Act; investment in health infrastructure and training of human resources; revamping NHIF into a full-fledged social health insurance scheme, and enhancing capacity of NHIF human resources, enhanced awareness amongst members, enhanced benefit package among other recommendations.&quot;,&quot;issue&quot;:&quot;7&quot;,&quot;volume&quot;:&quot;8&quot;},&quot;isTemporary&quot;:false}]},{&quot;citationID&quot;:&quot;MENDELEY_CITATION_d1ea2c63-8690-4572-9250-e0737e542803&quot;,&quot;properties&quot;:{&quot;noteIndex&quot;:0},&quot;isEdited&quot;:false,&quot;manualOverride&quot;:{&quot;isManuallyOverridden&quot;:false,&quot;citeprocText&quot;:&quot;&lt;sup&gt;47&lt;/sup&gt;&quot;,&quot;manualOverrideText&quot;:&quot;&quot;},&quot;citationTag&quot;:&quot;MENDELEY_CITATION_v3_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&quot;,&quot;citationItems&quot;:[{&quot;id&quot;:&quot;97bd598a-f9b8-33ca-a51a-5297e740bba6&quot;,&quot;itemData&quot;:{&quot;type&quot;:&quot;report&quot;,&quot;id&quot;:&quot;97bd598a-f9b8-33ca-a51a-5297e740bba6&quot;,&quot;title&quot;:&quot;African Socialism and its Application to Planning in Kenya&quot;,&quot;author&quot;:[{&quot;family&quot;:&quot;Government of Kenya&quot;,&quot;given&quot;:&quot;&quot;,&quot;parse-names&quot;:false,&quot;dropping-particle&quot;:&quot;&quot;,&quot;non-dropping-particle&quot;:&quot;&quot;}],&quot;issued&quot;:{&quot;date-parts&quot;:[[1965]]},&quot;container-title-short&quot;:&quot;&quot;},&quot;isTemporary&quot;:false}]},{&quot;citationID&quot;:&quot;MENDELEY_CITATION_58bbd487-15d1-4e04-8074-698a4807913c&quot;,&quot;properties&quot;:{&quot;noteIndex&quot;:0},&quot;isEdited&quot;:false,&quot;manualOverride&quot;:{&quot;isManuallyOverridden&quot;:false,&quot;citeprocText&quot;:&quot;&lt;sup&gt;14,21&lt;/sup&gt;&quot;,&quot;manualOverrideText&quot;:&quot;&quot;},&quot;citationTag&quot;:&quot;MENDELEY_CITATION_v3_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&quot;,&quot;citationItems&quot;:[{&quot;id&quot;:&quot;753ecc38-673f-33a0-a929-848c25c11de0&quot;,&quot;itemData&quot;:{&quot;type&quot;:&quot;chapter&quot;,&quot;id&quot;:&quot;753ecc38-673f-33a0-a929-848c25c11de0&quot;,&quot;title&quot;:&quot;Disease Control and Public Health in Colonial Africa&quot;,&quot;author&quot;:[{&quot;family&quot;:&quot;Coghe&quot;,&quot;given&quot;:&quot;Samuël&quot;,&quot;parse-names&quot;:false,&quot;dropping-particle&quot;:&quot;&quot;,&quot;non-dropping-particle&quot;:&quot;&quot;}],&quot;container-title&quot;:&quot;Oxford Research Encyclopedia of African History&quot;,&quot;DOI&quot;:&quot;10.1093/acrefore/9780190277734.013.620&quot;,&quot;URL&quot;:&quot;https://oxfordre.com/africanhistory/view/10.1093/acrefore/9780190277734.001.0001/acrefore-9780190277734-e-620&quot;,&quot;issued&quot;:{&quot;date-parts&quot;:[[2020,11,19]]},&quot;publisher&quot;:&quot;Oxford University Press&quot;,&quot;container-title-short&quot;:&quot;&quot;},&quot;isTemporary&quot;:false},{&quot;id&quot;:&quot;4ec178cd-e147-35bf-a8e0-4d81801a1f07&quot;,&quot;itemData&quot;:{&quot;type&quot;:&quot;report&quot;,&quot;id&quot;:&quot;4ec178cd-e147-35bf-a8e0-4d81801a1f07&quot;,&quot;title&quot;:&quot;A history of health services in Nairobi 1899 - 1963&quot;,&quot;author&quot;:[{&quot;family&quot;:&quot;Odinga&quot;,&quot;given&quot;:&quot;Agnes Odhiambo&quot;,&quot;parse-names&quot;:false,&quot;dropping-particle&quot;:&quot;&quot;,&quot;non-dropping-particle&quot;:&quot;&quot;}],&quot;issued&quot;:{&quot;date-parts&quot;:[[1990,6]]},&quot;container-title-short&quot;:&quot;&quot;},&quot;isTemporary&quot;:false}]},{&quot;citationID&quot;:&quot;MENDELEY_CITATION_a4bfe9fc-7a22-4b73-84df-84716edd5e16&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&quot;,&quot;citationItems&quot;:[{&quot;id&quot;:&quot;e5570bfe-f204-38d2-865d-a1261b45e03e&quot;,&quot;itemData&quot;:{&quot;type&quot;:&quot;report&quot;,&quot;id&quot;:&quot;e5570bfe-f204-38d2-865d-a1261b45e03e&quot;,&quot;title&quot;:&quot;Primary Health Care Initiatives in Colonial Kenya&quot;,&quot;author&quot;:[{&quot;family&quot;:&quot;Chaiken&quot;,&quot;given&quot;:&quot;Miriam S&quot;,&quot;parse-names&quot;:false,&quot;dropping-particle&quot;:&quot;&quot;,&quot;non-dropping-particle&quot;:&quot;&quot;}],&quot;issued&quot;:{&quot;date-parts&quot;:[[1998]]},&quot;number-of-pages&quot;:&quot;1701-1717&quot;,&quot;issue&quot;:&quot;Y&quot;,&quot;volume&quot;:&quot;26&quot;,&quot;container-title-short&quot;:&quot;&quot;},&quot;isTemporary&quot;:false}]},{&quot;citationID&quot;:&quot;MENDELEY_CITATION_035f9ac4-07a3-4710-ac28-ac43e14d024d&quot;,&quot;properties&quot;:{&quot;noteIndex&quot;:0},&quot;isEdited&quot;:false,&quot;manualOverride&quot;:{&quot;isManuallyOverridden&quot;:false,&quot;citeprocText&quot;:&quot;&lt;sup&gt;8&lt;/sup&gt;&quot;,&quot;manualOverrideText&quot;:&quot;&quot;},&quot;citationTag&quot;:&quot;MENDELEY_CITATION_v3_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&quot;,&quot;citationItems&quot;:[{&quot;id&quot;:&quot;60891d35-326e-398e-afe4-069dc201c833&quot;,&quot;itemData&quot;:{&quot;type&quot;:&quot;report&quot;,&quot;id&quot;:&quot;60891d35-326e-398e-afe4-069dc201c833&quot;,&quot;title&quot;:&quot;An Assessment of Healthcare Delivery in Kenya under the Devolved System&quot;,&quot;author&quot;:[{&quot;family&quot;:&quot;Mugo&quot;,&quot;given&quot;:&quot;Phares&quot;,&quot;parse-names&quot;:false,&quot;dropping-particle&quot;:&quot;&quot;,&quot;non-dropping-particle&quot;:&quot;&quot;},{&quot;family&quot;:&quot;Onsomu&quot;,&quot;given&quot;:&quot;Eldah&quot;,&quot;parse-names&quot;:false,&quot;dropping-particle&quot;:&quot;&quot;,&quot;non-dropping-particle&quot;:&quot;&quot;},{&quot;family&quot;:&quot;Munga&quot;,&quot;given&quot;:&quot;Boaz&quot;,&quot;parse-names&quot;:false,&quot;dropping-particle&quot;:&quot;&quot;,&quot;non-dropping-particle&quot;:&quot;&quot;},{&quot;family&quot;:&quot;Nafula&quot;,&quot;given&quot;:&quot;Nancy&quot;,&quot;parse-names&quot;:false,&quot;dropping-particle&quot;:&quot;&quot;,&quot;non-dropping-particle&quot;:&quot;&quot;},{&quot;family&quot;:&quot;Mbithi&quot;,&quot;given&quot;:&quot;Juliana&quot;,&quot;parse-names&quot;:false,&quot;dropping-particle&quot;:&quot;&quot;,&quot;non-dropping-particle&quot;:&quot;&quot;},{&quot;family&quot;:&quot;Owino&quot;,&quot;given&quot;:&quot;Esther&quot;,&quot;parse-names&quot;:false,&quot;dropping-particle&quot;:&quot;&quot;,&quot;non-dropping-particle&quot;:&quot;&quot;}],&quot;URL&quot;:&quot;http://www.kippra.org&quot;,&quot;issued&quot;:{&quot;date-parts&quot;:[[2018]]},&quot;container-title-short&quot;:&quot;&quot;},&quot;isTemporary&quot;:false}]},{&quot;citationID&quot;:&quot;MENDELEY_CITATION_803733fa-f91a-40b3-97a7-e1523f7b1154&quot;,&quot;properties&quot;:{&quot;noteIndex&quot;:0},&quot;isEdited&quot;:false,&quot;manualOverride&quot;:{&quot;isManuallyOverridden&quot;:false,&quot;citeprocText&quot;:&quot;&lt;sup&gt;8,14&lt;/sup&gt;&quot;,&quot;manualOverrideText&quot;:&quot;&quot;},&quot;citationTag&quot;:&quot;MENDELEY_CITATION_v3_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&quot;,&quot;citationItems&quot;:[{&quot;id&quot;:&quot;60891d35-326e-398e-afe4-069dc201c833&quot;,&quot;itemData&quot;:{&quot;type&quot;:&quot;report&quot;,&quot;id&quot;:&quot;60891d35-326e-398e-afe4-069dc201c833&quot;,&quot;title&quot;:&quot;An Assessment of Healthcare Delivery in Kenya under the Devolved System&quot;,&quot;author&quot;:[{&quot;family&quot;:&quot;Mugo&quot;,&quot;given&quot;:&quot;Phares&quot;,&quot;parse-names&quot;:false,&quot;dropping-particle&quot;:&quot;&quot;,&quot;non-dropping-particle&quot;:&quot;&quot;},{&quot;family&quot;:&quot;Onsomu&quot;,&quot;given&quot;:&quot;Eldah&quot;,&quot;parse-names&quot;:false,&quot;dropping-particle&quot;:&quot;&quot;,&quot;non-dropping-particle&quot;:&quot;&quot;},{&quot;family&quot;:&quot;Munga&quot;,&quot;given&quot;:&quot;Boaz&quot;,&quot;parse-names&quot;:false,&quot;dropping-particle&quot;:&quot;&quot;,&quot;non-dropping-particle&quot;:&quot;&quot;},{&quot;family&quot;:&quot;Nafula&quot;,&quot;given&quot;:&quot;Nancy&quot;,&quot;parse-names&quot;:false,&quot;dropping-particle&quot;:&quot;&quot;,&quot;non-dropping-particle&quot;:&quot;&quot;},{&quot;family&quot;:&quot;Mbithi&quot;,&quot;given&quot;:&quot;Juliana&quot;,&quot;parse-names&quot;:false,&quot;dropping-particle&quot;:&quot;&quot;,&quot;non-dropping-particle&quot;:&quot;&quot;},{&quot;family&quot;:&quot;Owino&quot;,&quot;given&quot;:&quot;Esther&quot;,&quot;parse-names&quot;:false,&quot;dropping-particle&quot;:&quot;&quot;,&quot;non-dropping-particle&quot;:&quot;&quot;}],&quot;URL&quot;:&quot;http://www.kippra.org&quot;,&quot;issued&quot;:{&quot;date-parts&quot;:[[2018]]},&quot;container-title-short&quot;:&quot;&quot;},&quot;isTemporary&quot;:false},{&quot;id&quot;:&quot;4ec178cd-e147-35bf-a8e0-4d81801a1f07&quot;,&quot;itemData&quot;:{&quot;type&quot;:&quot;report&quot;,&quot;id&quot;:&quot;4ec178cd-e147-35bf-a8e0-4d81801a1f07&quot;,&quot;title&quot;:&quot;A history of health services in Nairobi 1899 - 1963&quot;,&quot;author&quot;:[{&quot;family&quot;:&quot;Odinga&quot;,&quot;given&quot;:&quot;Agnes Odhiambo&quot;,&quot;parse-names&quot;:false,&quot;dropping-particle&quot;:&quot;&quot;,&quot;non-dropping-particle&quot;:&quot;&quot;}],&quot;issued&quot;:{&quot;date-parts&quot;:[[1990,6]]},&quot;container-title-short&quot;:&quot;&quot;},&quot;isTemporary&quot;:false}]},{&quot;citationID&quot;:&quot;MENDELEY_CITATION_03fec23d-f76b-4e8f-89c5-3fcbc1c2db6e&quot;,&quot;properties&quot;:{&quot;noteIndex&quot;:0},&quot;isEdited&quot;:false,&quot;manualOverride&quot;:{&quot;isManuallyOverridden&quot;:false,&quot;citeprocText&quot;:&quot;&lt;sup&gt;48&lt;/sup&gt;&quot;,&quot;manualOverrideText&quot;:&quot;&quot;},&quot;citationTag&quot;:&quot;MENDELEY_CITATION_v3_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&quot;,&quot;citationItems&quot;:[{&quot;id&quot;:&quot;de087f1a-770c-3821-9d78-8f0cc42d88e8&quot;,&quot;itemData&quot;:{&quot;type&quot;:&quot;article-journal&quot;,&quot;id&quot;:&quot;de087f1a-770c-3821-9d78-8f0cc42d88e8&quot;,&quot;title&quot;:&quot;Historical account of the national health insurance formulation in Kenya: Experiences from the past decade&quot;,&quot;author&quot;:[{&quot;family&quot;:&quot;Abuya&quot;,&quot;given&quot;:&quot;Timothy&quot;,&quot;parse-names&quot;:false,&quot;dropping-particle&quot;:&quot;&quot;,&quot;non-dropping-particle&quot;:&quot;&quot;},{&quot;family&quot;:&quot;Maina&quot;,&quot;given&quot;:&quot;Thomas&quot;,&quot;parse-names&quot;:false,&quot;dropping-particle&quot;:&quot;&quot;,&quot;non-dropping-particle&quot;:&quot;&quot;},{&quot;family&quot;:&quot;Chuma&quot;,&quot;given&quot;:&quot;Jane&quot;,&quot;parse-names&quot;:false,&quot;dropping-particle&quot;:&quot;&quot;,&quot;non-dropping-particle&quot;:&quot;&quot;}],&quot;container-title&quot;:&quot;BMC Health Services Research&quot;,&quot;container-title-short&quot;:&quot;BMC Health Serv Res&quot;,&quot;DOI&quot;:&quot;10.1186/s12913-015-0692-8&quot;,&quot;ISSN&quot;:&quot;14726963&quot;,&quot;PMID&quot;:&quot;25884159&quot;,&quot;issued&quot;:{&quot;date-parts&quot;:[[2015,2,12]]},&quot;abstract&quot;:&quot;Background: Many Low-and-Middle-Income countries are considering reviewing their health financing systems to meet the principles of Universal Health Coverage (UHC). One financing mechanism, which has dominated UHC reforms, is the development of health insurance schemes. We trace the historical development of the National Health Insurance (NHI) policy, illuminate stakeholders' perceptions on the design to inform future development of health financing policies in Kenya. Methods: We conducted a retrospective policy analysis of the development of a NHI policy in Kenya using data from document reviews and seven in depth interviews with key stakeholders involved in the NHI design. Analysis was conducted using a thematic framework. Results: The design of a NHI scheme was marked by complex interaction of the actor's understanding of the design, proposed implementation strategies and the covert opposition of the reform due to several reasons. First, actor's perception of the cost of the NHI design and its implication to the economy generated opposition. This was due to inadequate communication strategies to articulate the policy, leading to a vacuum of factual information flow to various players. Secondly, perceived fear of implications of the changes among private sector players threatened support and success gained. Thirdly, underlying mistrust associated with perceived lack of government's commitment towards transparency and good governance affected active engagement of all key players dampening the spirit of collective bargain breeding opposition. Finally, some international actors perceived a clash of their role and that of international programs based on vertical approaches that were inherent in the health system. Conclusion: The thrust towards UHC using NHI schemes should not only focus on the design of a viable NHI package but should also involve stakeholder engagements, devise ways of improving the health care system, enhance transparency and develop adequate governance structures to institutions mandated to provide leadership in the reform process to overcome covert opposition.&quot;,&quot;publisher&quot;:&quot;BioMed Central Ltd.&quot;,&quot;issue&quot;:&quot;1&quot;,&quot;volume&quot;:&quot;15&quot;},&quot;isTemporary&quot;:false}]},{&quot;citationID&quot;:&quot;MENDELEY_CITATION_96c226fa-35aa-46f8-b3c7-8bae0737f705&quot;,&quot;properties&quot;:{&quot;noteIndex&quot;:0},&quot;isEdited&quot;:false,&quot;manualOverride&quot;:{&quot;isManuallyOverridden&quot;:false,&quot;citeprocText&quot;:&quot;&lt;sup&gt;48&lt;/sup&gt;&quot;,&quot;manualOverrideText&quot;:&quot;&quot;},&quot;citationTag&quot;:&quot;MENDELEY_CITATION_v3_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&quot;,&quot;citationItems&quot;:[{&quot;id&quot;:&quot;de087f1a-770c-3821-9d78-8f0cc42d88e8&quot;,&quot;itemData&quot;:{&quot;type&quot;:&quot;article-journal&quot;,&quot;id&quot;:&quot;de087f1a-770c-3821-9d78-8f0cc42d88e8&quot;,&quot;title&quot;:&quot;Historical account of the national health insurance formulation in Kenya: Experiences from the past decade&quot;,&quot;author&quot;:[{&quot;family&quot;:&quot;Abuya&quot;,&quot;given&quot;:&quot;Timothy&quot;,&quot;parse-names&quot;:false,&quot;dropping-particle&quot;:&quot;&quot;,&quot;non-dropping-particle&quot;:&quot;&quot;},{&quot;family&quot;:&quot;Maina&quot;,&quot;given&quot;:&quot;Thomas&quot;,&quot;parse-names&quot;:false,&quot;dropping-particle&quot;:&quot;&quot;,&quot;non-dropping-particle&quot;:&quot;&quot;},{&quot;family&quot;:&quot;Chuma&quot;,&quot;given&quot;:&quot;Jane&quot;,&quot;parse-names&quot;:false,&quot;dropping-particle&quot;:&quot;&quot;,&quot;non-dropping-particle&quot;:&quot;&quot;}],&quot;container-title&quot;:&quot;BMC Health Services Research&quot;,&quot;container-title-short&quot;:&quot;BMC Health Serv Res&quot;,&quot;DOI&quot;:&quot;10.1186/s12913-015-0692-8&quot;,&quot;ISSN&quot;:&quot;14726963&quot;,&quot;PMID&quot;:&quot;25884159&quot;,&quot;issued&quot;:{&quot;date-parts&quot;:[[2015,2,12]]},&quot;abstract&quot;:&quot;Background: Many Low-and-Middle-Income countries are considering reviewing their health financing systems to meet the principles of Universal Health Coverage (UHC). One financing mechanism, which has dominated UHC reforms, is the development of health insurance schemes. We trace the historical development of the National Health Insurance (NHI) policy, illuminate stakeholders' perceptions on the design to inform future development of health financing policies in Kenya. Methods: We conducted a retrospective policy analysis of the development of a NHI policy in Kenya using data from document reviews and seven in depth interviews with key stakeholders involved in the NHI design. Analysis was conducted using a thematic framework. Results: The design of a NHI scheme was marked by complex interaction of the actor's understanding of the design, proposed implementation strategies and the covert opposition of the reform due to several reasons. First, actor's perception of the cost of the NHI design and its implication to the economy generated opposition. This was due to inadequate communication strategies to articulate the policy, leading to a vacuum of factual information flow to various players. Secondly, perceived fear of implications of the changes among private sector players threatened support and success gained. Thirdly, underlying mistrust associated with perceived lack of government's commitment towards transparency and good governance affected active engagement of all key players dampening the spirit of collective bargain breeding opposition. Finally, some international actors perceived a clash of their role and that of international programs based on vertical approaches that were inherent in the health system. Conclusion: The thrust towards UHC using NHI schemes should not only focus on the design of a viable NHI package but should also involve stakeholder engagements, devise ways of improving the health care system, enhance transparency and develop adequate governance structures to institutions mandated to provide leadership in the reform process to overcome covert opposition.&quot;,&quot;publisher&quot;:&quot;BioMed Central Ltd.&quot;,&quot;issue&quot;:&quot;1&quot;,&quot;volume&quot;:&quot;15&quot;},&quot;isTemporary&quot;:false}]},{&quot;citationID&quot;:&quot;MENDELEY_CITATION_20396c06-d314-4f00-a261-0b4e86025896&quot;,&quot;properties&quot;:{&quot;noteIndex&quot;:0},&quot;isEdited&quot;:false,&quot;manualOverride&quot;:{&quot;isManuallyOverridden&quot;:false,&quot;citeprocText&quot;:&quot;&lt;sup&gt;19,48,49&lt;/sup&gt;&quot;,&quot;manualOverrideText&quot;:&quot;&quot;},&quot;citationTag&quot;:&quot;MENDELEY_CITATION_v3_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&quot;,&quot;citationItems&quot;:[{&quot;id&quot;:&quot;de087f1a-770c-3821-9d78-8f0cc42d88e8&quot;,&quot;itemData&quot;:{&quot;type&quot;:&quot;article-journal&quot;,&quot;id&quot;:&quot;de087f1a-770c-3821-9d78-8f0cc42d88e8&quot;,&quot;title&quot;:&quot;Historical account of the national health insurance formulation in Kenya: Experiences from the past decade&quot;,&quot;author&quot;:[{&quot;family&quot;:&quot;Abuya&quot;,&quot;given&quot;:&quot;Timothy&quot;,&quot;parse-names&quot;:false,&quot;dropping-particle&quot;:&quot;&quot;,&quot;non-dropping-particle&quot;:&quot;&quot;},{&quot;family&quot;:&quot;Maina&quot;,&quot;given&quot;:&quot;Thomas&quot;,&quot;parse-names&quot;:false,&quot;dropping-particle&quot;:&quot;&quot;,&quot;non-dropping-particle&quot;:&quot;&quot;},{&quot;family&quot;:&quot;Chuma&quot;,&quot;given&quot;:&quot;Jane&quot;,&quot;parse-names&quot;:false,&quot;dropping-particle&quot;:&quot;&quot;,&quot;non-dropping-particle&quot;:&quot;&quot;}],&quot;container-title&quot;:&quot;BMC Health Services Research&quot;,&quot;container-title-short&quot;:&quot;BMC Health Serv Res&quot;,&quot;DOI&quot;:&quot;10.1186/s12913-015-0692-8&quot;,&quot;ISSN&quot;:&quot;14726963&quot;,&quot;PMID&quot;:&quot;25884159&quot;,&quot;issued&quot;:{&quot;date-parts&quot;:[[2015,2,12]]},&quot;abstract&quot;:&quot;Background: Many Low-and-Middle-Income countries are considering reviewing their health financing systems to meet the principles of Universal Health Coverage (UHC). One financing mechanism, which has dominated UHC reforms, is the development of health insurance schemes. We trace the historical development of the National Health Insurance (NHI) policy, illuminate stakeholders' perceptions on the design to inform future development of health financing policies in Kenya. Methods: We conducted a retrospective policy analysis of the development of a NHI policy in Kenya using data from document reviews and seven in depth interviews with key stakeholders involved in the NHI design. Analysis was conducted using a thematic framework. Results: The design of a NHI scheme was marked by complex interaction of the actor's understanding of the design, proposed implementation strategies and the covert opposition of the reform due to several reasons. First, actor's perception of the cost of the NHI design and its implication to the economy generated opposition. This was due to inadequate communication strategies to articulate the policy, leading to a vacuum of factual information flow to various players. Secondly, perceived fear of implications of the changes among private sector players threatened support and success gained. Thirdly, underlying mistrust associated with perceived lack of government's commitment towards transparency and good governance affected active engagement of all key players dampening the spirit of collective bargain breeding opposition. Finally, some international actors perceived a clash of their role and that of international programs based on vertical approaches that were inherent in the health system. Conclusion: The thrust towards UHC using NHI schemes should not only focus on the design of a viable NHI package but should also involve stakeholder engagements, devise ways of improving the health care system, enhance transparency and develop adequate governance structures to institutions mandated to provide leadership in the reform process to overcome covert opposition.&quot;,&quot;publisher&quot;:&quot;BioMed Central Ltd.&quot;,&quot;issue&quot;:&quot;1&quot;,&quot;volume&quot;:&quot;15&quot;},&quot;isTemporary&quot;:false},{&quot;id&quot;:&quot;bd313ab1-4a6d-3b03-893b-f1b1c17ad7c5&quot;,&quot;itemData&quot;:{&quot;type&quot;:&quot;book&quot;,&quot;id&quot;:&quot;bd313ab1-4a6d-3b03-893b-f1b1c17ad7c5&quot;,&quot;title&quot;:&quot;A review of the health sector in Kenya&quot;,&quot;author&quot;:[{&quot;family&quot;:&quot;Kimalu&quot;,&quot;given&quot;:&quot;Paul Kieti.&quot;,&quot;parse-names&quot;:false,&quot;dropping-particle&quot;:&quot;&quot;,&quot;non-dropping-particle&quot;:&quot;&quot;}],&quot;ISBN&quot;:&quot;996694950X&quot;,&quot;issued&quot;:{&quot;date-parts&quot;:[[2004]]},&quot;number-of-pages&quot;:&quot;65&quot;,&quot;abstract&quot;:&quot;\&quot;March 2004.\&quot;. &quot;,&quot;publisher&quot;:&quot;Kenya Institute for Public Policy Research and Analysis&quot;,&quot;container-title-short&quot;:&quot;&quot;},&quot;isTemporary&quot;:false},{&quot;id&quot;:&quot;4d38ca63-eaca-3de3-90b8-adcfc77b512a&quot;,&quot;itemData&quot;:{&quot;type&quot;:&quot;article-journal&quot;,&quot;id&quot;:&quot;4d38ca63-eaca-3de3-90b8-adcfc77b512a&quot;,&quot;title&quot;:&quot;Improvement of Health Sector in Kenya&quot;,&quot;author&quot;:[{&quot;family&quot;:&quot;Kumar Mohajan&quot;,&quot;given&quot;:&quot;Haradhan&quot;,&quot;parse-names&quot;:false,&quot;dropping-particle&quot;:&quot;&quot;,&quot;non-dropping-particle&quot;:&quot;&quot;}],&quot;container-title&quot;:&quot;American Journal of Public Health Research&quot;,&quot;container-title-short&quot;:&quot;Am J Public Health Res&quot;,&quot;DOI&quot;:&quot;10.12691/ajphr-2-4-6&quot;,&quot;ISSN&quot;:&quot;2327-669X&quot;,&quot;issued&quot;:{&quot;date-parts&quot;:[[2014,8,15]]},&quot;page&quot;:&quot;159-169&quot;,&quot;abstract&quot;:&quot;Kenya faces major socio-economic and health challenges since the independent 1963. Tuberculosis, HIV/AIDS and malaria are the leading causes of morbidity and mortality in Kenya. The Government of Kenya has been trying to build a health system which can effectively provide quality health services to the population of the country. In Kenya, health services are provided through a network of over 5,000 health facilities countrywide. The country spends 5.1% of its GDP on health sector. As a result both mortality and morbidity rates are decreasing in Kenya. Infant and under-5 mortality rates are high in the country compare to the some other developing countries. Despite many attempts are taken by the Government yet the health sector of Kenya is far to reach the Millennium Development Goals. The paper discusses aspects of health of Kenya to make a healthy nation in the world.&quot;,&quot;publisher&quot;:&quot;Science and Education Publishing Co., Ltd.&quot;,&quot;issue&quot;:&quot;4&quot;,&quot;volume&quot;:&quot;2&quot;},&quot;isTemporary&quot;:false}]},{&quot;citationID&quot;:&quot;MENDELEY_CITATION_89d6cbc4-13fe-4def-be56-ad8731bfb73d&quot;,&quot;properties&quot;:{&quot;noteIndex&quot;:0},&quot;isEdited&quot;:false,&quot;manualOverride&quot;:{&quot;isManuallyOverridden&quot;:false,&quot;citeprocText&quot;:&quot;&lt;sup&gt;48&lt;/sup&gt;&quot;,&quot;manualOverrideText&quot;:&quot;&quot;},&quot;citationTag&quot;:&quot;MENDELEY_CITATION_v3_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&quot;,&quot;citationItems&quot;:[{&quot;id&quot;:&quot;de087f1a-770c-3821-9d78-8f0cc42d88e8&quot;,&quot;itemData&quot;:{&quot;type&quot;:&quot;article-journal&quot;,&quot;id&quot;:&quot;de087f1a-770c-3821-9d78-8f0cc42d88e8&quot;,&quot;title&quot;:&quot;Historical account of the national health insurance formulation in Kenya: Experiences from the past decade&quot;,&quot;author&quot;:[{&quot;family&quot;:&quot;Abuya&quot;,&quot;given&quot;:&quot;Timothy&quot;,&quot;parse-names&quot;:false,&quot;dropping-particle&quot;:&quot;&quot;,&quot;non-dropping-particle&quot;:&quot;&quot;},{&quot;family&quot;:&quot;Maina&quot;,&quot;given&quot;:&quot;Thomas&quot;,&quot;parse-names&quot;:false,&quot;dropping-particle&quot;:&quot;&quot;,&quot;non-dropping-particle&quot;:&quot;&quot;},{&quot;family&quot;:&quot;Chuma&quot;,&quot;given&quot;:&quot;Jane&quot;,&quot;parse-names&quot;:false,&quot;dropping-particle&quot;:&quot;&quot;,&quot;non-dropping-particle&quot;:&quot;&quot;}],&quot;container-title&quot;:&quot;BMC Health Services Research&quot;,&quot;container-title-short&quot;:&quot;BMC Health Serv Res&quot;,&quot;DOI&quot;:&quot;10.1186/s12913-015-0692-8&quot;,&quot;ISSN&quot;:&quot;14726963&quot;,&quot;PMID&quot;:&quot;25884159&quot;,&quot;issued&quot;:{&quot;date-parts&quot;:[[2015,2,12]]},&quot;abstract&quot;:&quot;Background: Many Low-and-Middle-Income countries are considering reviewing their health financing systems to meet the principles of Universal Health Coverage (UHC). One financing mechanism, which has dominated UHC reforms, is the development of health insurance schemes. We trace the historical development of the National Health Insurance (NHI) policy, illuminate stakeholders' perceptions on the design to inform future development of health financing policies in Kenya. Methods: We conducted a retrospective policy analysis of the development of a NHI policy in Kenya using data from document reviews and seven in depth interviews with key stakeholders involved in the NHI design. Analysis was conducted using a thematic framework. Results: The design of a NHI scheme was marked by complex interaction of the actor's understanding of the design, proposed implementation strategies and the covert opposition of the reform due to several reasons. First, actor's perception of the cost of the NHI design and its implication to the economy generated opposition. This was due to inadequate communication strategies to articulate the policy, leading to a vacuum of factual information flow to various players. Secondly, perceived fear of implications of the changes among private sector players threatened support and success gained. Thirdly, underlying mistrust associated with perceived lack of government's commitment towards transparency and good governance affected active engagement of all key players dampening the spirit of collective bargain breeding opposition. Finally, some international actors perceived a clash of their role and that of international programs based on vertical approaches that were inherent in the health system. Conclusion: The thrust towards UHC using NHI schemes should not only focus on the design of a viable NHI package but should also involve stakeholder engagements, devise ways of improving the health care system, enhance transparency and develop adequate governance structures to institutions mandated to provide leadership in the reform process to overcome covert opposition.&quot;,&quot;publisher&quot;:&quot;BioMed Central Ltd.&quot;,&quot;issue&quot;:&quot;1&quot;,&quot;volume&quot;:&quot;15&quot;},&quot;isTemporary&quot;:false}]},{&quot;citationID&quot;:&quot;MENDELEY_CITATION_0c6b578b-ce0a-4774-8a23-d6aacf73cf7c&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&quot;,&quot;citationItems&quot;:[{&quot;id&quot;:&quot;e5570bfe-f204-38d2-865d-a1261b45e03e&quot;,&quot;itemData&quot;:{&quot;type&quot;:&quot;report&quot;,&quot;id&quot;:&quot;e5570bfe-f204-38d2-865d-a1261b45e03e&quot;,&quot;title&quot;:&quot;Primary Health Care Initiatives in Colonial Kenya&quot;,&quot;author&quot;:[{&quot;family&quot;:&quot;Chaiken&quot;,&quot;given&quot;:&quot;Miriam S&quot;,&quot;parse-names&quot;:false,&quot;dropping-particle&quot;:&quot;&quot;,&quot;non-dropping-particle&quot;:&quot;&quot;}],&quot;issued&quot;:{&quot;date-parts&quot;:[[1998]]},&quot;number-of-pages&quot;:&quot;1701-1717&quot;,&quot;issue&quot;:&quot;Y&quot;,&quot;volume&quot;:&quot;26&quot;,&quot;container-title-short&quot;:&quot;&quot;},&quot;isTemporary&quot;:false}]},{&quot;citationID&quot;:&quot;MENDELEY_CITATION_d5f25a14-d9d7-4c64-86cf-b8b9b2fce887&quot;,&quot;properties&quot;:{&quot;noteIndex&quot;:0},&quot;isEdited&quot;:false,&quot;manualOverride&quot;:{&quot;isManuallyOverridden&quot;:false,&quot;citeprocText&quot;:&quot;&lt;sup&gt;8,14&lt;/sup&gt;&quot;,&quot;manualOverrideText&quot;:&quot;&quot;},&quot;citationTag&quot;:&quot;MENDELEY_CITATION_v3_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&quot;,&quot;citationItems&quot;:[{&quot;id&quot;:&quot;4ec178cd-e147-35bf-a8e0-4d81801a1f07&quot;,&quot;itemData&quot;:{&quot;type&quot;:&quot;report&quot;,&quot;id&quot;:&quot;4ec178cd-e147-35bf-a8e0-4d81801a1f07&quot;,&quot;title&quot;:&quot;A history of health services in Nairobi 1899 - 1963&quot;,&quot;author&quot;:[{&quot;family&quot;:&quot;Odinga&quot;,&quot;given&quot;:&quot;Agnes Odhiambo&quot;,&quot;parse-names&quot;:false,&quot;dropping-particle&quot;:&quot;&quot;,&quot;non-dropping-particle&quot;:&quot;&quot;}],&quot;issued&quot;:{&quot;date-parts&quot;:[[1990,6]]},&quot;container-title-short&quot;:&quot;&quot;},&quot;isTemporary&quot;:false},{&quot;id&quot;:&quot;60891d35-326e-398e-afe4-069dc201c833&quot;,&quot;itemData&quot;:{&quot;type&quot;:&quot;report&quot;,&quot;id&quot;:&quot;60891d35-326e-398e-afe4-069dc201c833&quot;,&quot;title&quot;:&quot;An Assessment of Healthcare Delivery in Kenya under the Devolved System&quot;,&quot;author&quot;:[{&quot;family&quot;:&quot;Mugo&quot;,&quot;given&quot;:&quot;Phares&quot;,&quot;parse-names&quot;:false,&quot;dropping-particle&quot;:&quot;&quot;,&quot;non-dropping-particle&quot;:&quot;&quot;},{&quot;family&quot;:&quot;Onsomu&quot;,&quot;given&quot;:&quot;Eldah&quot;,&quot;parse-names&quot;:false,&quot;dropping-particle&quot;:&quot;&quot;,&quot;non-dropping-particle&quot;:&quot;&quot;},{&quot;family&quot;:&quot;Munga&quot;,&quot;given&quot;:&quot;Boaz&quot;,&quot;parse-names&quot;:false,&quot;dropping-particle&quot;:&quot;&quot;,&quot;non-dropping-particle&quot;:&quot;&quot;},{&quot;family&quot;:&quot;Nafula&quot;,&quot;given&quot;:&quot;Nancy&quot;,&quot;parse-names&quot;:false,&quot;dropping-particle&quot;:&quot;&quot;,&quot;non-dropping-particle&quot;:&quot;&quot;},{&quot;family&quot;:&quot;Mbithi&quot;,&quot;given&quot;:&quot;Juliana&quot;,&quot;parse-names&quot;:false,&quot;dropping-particle&quot;:&quot;&quot;,&quot;non-dropping-particle&quot;:&quot;&quot;},{&quot;family&quot;:&quot;Owino&quot;,&quot;given&quot;:&quot;Esther&quot;,&quot;parse-names&quot;:false,&quot;dropping-particle&quot;:&quot;&quot;,&quot;non-dropping-particle&quot;:&quot;&quot;}],&quot;URL&quot;:&quot;http://www.kippra.org&quot;,&quot;issued&quot;:{&quot;date-parts&quot;:[[2018]]},&quot;container-title-short&quot;:&quot;&quot;},&quot;isTemporary&quot;:false}]},{&quot;citationID&quot;:&quot;MENDELEY_CITATION_f87200b8-222a-4186-b7b7-65f5a481dba4&quot;,&quot;properties&quot;:{&quot;noteIndex&quot;:0},&quot;isEdited&quot;:false,&quot;manualOverride&quot;:{&quot;isManuallyOverridden&quot;:false,&quot;citeprocText&quot;:&quot;&lt;sup&gt;50&lt;/sup&gt;&quot;,&quot;manualOverrideText&quot;:&quot;&quot;},&quot;citationTag&quot;:&quot;MENDELEY_CITATION_v3_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&quot;,&quot;citationItems&quot;:[{&quot;id&quot;:&quot;a9a3e592-52c3-3322-92f7-6436b6841bca&quot;,&quot;itemData&quot;:{&quot;type&quot;:&quot;article-journal&quot;,&quot;id&quot;:&quot;a9a3e592-52c3-3322-92f7-6436b6841bca&quot;,&quot;title&quot;:&quot;Sessional Paper no 1 of 1986 Economic Management for Renewed Growth&quot;,&quot;author&quot;:[{&quot;family&quot;:&quot;Republic of Kenya&quot;,&quot;given&quot;:&quot;&quot;,&quot;parse-names&quot;:false,&quot;dropping-particle&quot;:&quot;&quot;,&quot;non-dropping-particle&quot;:&quot;&quot;}],&quot;issued&quot;:{&quot;date-parts&quot;:[[1986]]},&quot;container-title-short&quot;:&quot;&quot;},&quot;isTemporary&quot;:false}]},{&quot;citationID&quot;:&quot;MENDELEY_CITATION_5f94400c-ce62-4cff-8f0d-5c1fea8c238d&quot;,&quot;properties&quot;:{&quot;noteIndex&quot;:0},&quot;isEdited&quot;:false,&quot;manualOverride&quot;:{&quot;isManuallyOverridden&quot;:false,&quot;citeprocText&quot;:&quot;&lt;sup&gt;48&lt;/sup&gt;&quot;,&quot;manualOverrideText&quot;:&quot;&quot;},&quot;citationTag&quot;:&quot;MENDELEY_CITATION_v3_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&quot;,&quot;citationItems&quot;:[{&quot;id&quot;:&quot;de087f1a-770c-3821-9d78-8f0cc42d88e8&quot;,&quot;itemData&quot;:{&quot;type&quot;:&quot;article-journal&quot;,&quot;id&quot;:&quot;de087f1a-770c-3821-9d78-8f0cc42d88e8&quot;,&quot;title&quot;:&quot;Historical account of the national health insurance formulation in Kenya: Experiences from the past decade&quot;,&quot;author&quot;:[{&quot;family&quot;:&quot;Abuya&quot;,&quot;given&quot;:&quot;Timothy&quot;,&quot;parse-names&quot;:false,&quot;dropping-particle&quot;:&quot;&quot;,&quot;non-dropping-particle&quot;:&quot;&quot;},{&quot;family&quot;:&quot;Maina&quot;,&quot;given&quot;:&quot;Thomas&quot;,&quot;parse-names&quot;:false,&quot;dropping-particle&quot;:&quot;&quot;,&quot;non-dropping-particle&quot;:&quot;&quot;},{&quot;family&quot;:&quot;Chuma&quot;,&quot;given&quot;:&quot;Jane&quot;,&quot;parse-names&quot;:false,&quot;dropping-particle&quot;:&quot;&quot;,&quot;non-dropping-particle&quot;:&quot;&quot;}],&quot;container-title&quot;:&quot;BMC Health Services Research&quot;,&quot;container-title-short&quot;:&quot;BMC Health Serv Res&quot;,&quot;DOI&quot;:&quot;10.1186/s12913-015-0692-8&quot;,&quot;ISSN&quot;:&quot;14726963&quot;,&quot;PMID&quot;:&quot;25884159&quot;,&quot;issued&quot;:{&quot;date-parts&quot;:[[2015,2,12]]},&quot;abstract&quot;:&quot;Background: Many Low-and-Middle-Income countries are considering reviewing their health financing systems to meet the principles of Universal Health Coverage (UHC). One financing mechanism, which has dominated UHC reforms, is the development of health insurance schemes. We trace the historical development of the National Health Insurance (NHI) policy, illuminate stakeholders' perceptions on the design to inform future development of health financing policies in Kenya. Methods: We conducted a retrospective policy analysis of the development of a NHI policy in Kenya using data from document reviews and seven in depth interviews with key stakeholders involved in the NHI design. Analysis was conducted using a thematic framework. Results: The design of a NHI scheme was marked by complex interaction of the actor's understanding of the design, proposed implementation strategies and the covert opposition of the reform due to several reasons. First, actor's perception of the cost of the NHI design and its implication to the economy generated opposition. This was due to inadequate communication strategies to articulate the policy, leading to a vacuum of factual information flow to various players. Secondly, perceived fear of implications of the changes among private sector players threatened support and success gained. Thirdly, underlying mistrust associated with perceived lack of government's commitment towards transparency and good governance affected active engagement of all key players dampening the spirit of collective bargain breeding opposition. Finally, some international actors perceived a clash of their role and that of international programs based on vertical approaches that were inherent in the health system. Conclusion: The thrust towards UHC using NHI schemes should not only focus on the design of a viable NHI package but should also involve stakeholder engagements, devise ways of improving the health care system, enhance transparency and develop adequate governance structures to institutions mandated to provide leadership in the reform process to overcome covert opposition.&quot;,&quot;publisher&quot;:&quot;BioMed Central Ltd.&quot;,&quot;issue&quot;:&quot;1&quot;,&quot;volume&quot;:&quot;15&quot;},&quot;isTemporary&quot;:false}]},{&quot;citationID&quot;:&quot;MENDELEY_CITATION_a2c2ffc4-d694-4b3b-85c1-f2f6802d1f21&quot;,&quot;properties&quot;:{&quot;noteIndex&quot;:0},&quot;isEdited&quot;:false,&quot;manualOverride&quot;:{&quot;isManuallyOverridden&quot;:false,&quot;citeprocText&quot;:&quot;&lt;sup&gt;19,48&lt;/sup&gt;&quot;,&quot;manualOverrideText&quot;:&quot;&quot;},&quot;citationTag&quot;:&quot;MENDELEY_CITATION_v3_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&quot;,&quot;citationItems&quot;:[{&quot;id&quot;:&quot;bd313ab1-4a6d-3b03-893b-f1b1c17ad7c5&quot;,&quot;itemData&quot;:{&quot;type&quot;:&quot;book&quot;,&quot;id&quot;:&quot;bd313ab1-4a6d-3b03-893b-f1b1c17ad7c5&quot;,&quot;title&quot;:&quot;A review of the health sector in Kenya&quot;,&quot;author&quot;:[{&quot;family&quot;:&quot;Kimalu&quot;,&quot;given&quot;:&quot;Paul Kieti.&quot;,&quot;parse-names&quot;:false,&quot;dropping-particle&quot;:&quot;&quot;,&quot;non-dropping-particle&quot;:&quot;&quot;}],&quot;ISBN&quot;:&quot;996694950X&quot;,&quot;issued&quot;:{&quot;date-parts&quot;:[[2004]]},&quot;number-of-pages&quot;:&quot;65&quot;,&quot;abstract&quot;:&quot;\&quot;March 2004.\&quot;. &quot;,&quot;publisher&quot;:&quot;Kenya Institute for Public Policy Research and Analysis&quot;,&quot;container-title-short&quot;:&quot;&quot;},&quot;isTemporary&quot;:false},{&quot;id&quot;:&quot;de087f1a-770c-3821-9d78-8f0cc42d88e8&quot;,&quot;itemData&quot;:{&quot;type&quot;:&quot;article-journal&quot;,&quot;id&quot;:&quot;de087f1a-770c-3821-9d78-8f0cc42d88e8&quot;,&quot;title&quot;:&quot;Historical account of the national health insurance formulation in Kenya: Experiences from the past decade&quot;,&quot;author&quot;:[{&quot;family&quot;:&quot;Abuya&quot;,&quot;given&quot;:&quot;Timothy&quot;,&quot;parse-names&quot;:false,&quot;dropping-particle&quot;:&quot;&quot;,&quot;non-dropping-particle&quot;:&quot;&quot;},{&quot;family&quot;:&quot;Maina&quot;,&quot;given&quot;:&quot;Thomas&quot;,&quot;parse-names&quot;:false,&quot;dropping-particle&quot;:&quot;&quot;,&quot;non-dropping-particle&quot;:&quot;&quot;},{&quot;family&quot;:&quot;Chuma&quot;,&quot;given&quot;:&quot;Jane&quot;,&quot;parse-names&quot;:false,&quot;dropping-particle&quot;:&quot;&quot;,&quot;non-dropping-particle&quot;:&quot;&quot;}],&quot;container-title&quot;:&quot;BMC Health Services Research&quot;,&quot;container-title-short&quot;:&quot;BMC Health Serv Res&quot;,&quot;DOI&quot;:&quot;10.1186/s12913-015-0692-8&quot;,&quot;ISSN&quot;:&quot;14726963&quot;,&quot;PMID&quot;:&quot;25884159&quot;,&quot;issued&quot;:{&quot;date-parts&quot;:[[2015,2,12]]},&quot;abstract&quot;:&quot;Background: Many Low-and-Middle-Income countries are considering reviewing their health financing systems to meet the principles of Universal Health Coverage (UHC). One financing mechanism, which has dominated UHC reforms, is the development of health insurance schemes. We trace the historical development of the National Health Insurance (NHI) policy, illuminate stakeholders' perceptions on the design to inform future development of health financing policies in Kenya. Methods: We conducted a retrospective policy analysis of the development of a NHI policy in Kenya using data from document reviews and seven in depth interviews with key stakeholders involved in the NHI design. Analysis was conducted using a thematic framework. Results: The design of a NHI scheme was marked by complex interaction of the actor's understanding of the design, proposed implementation strategies and the covert opposition of the reform due to several reasons. First, actor's perception of the cost of the NHI design and its implication to the economy generated opposition. This was due to inadequate communication strategies to articulate the policy, leading to a vacuum of factual information flow to various players. Secondly, perceived fear of implications of the changes among private sector players threatened support and success gained. Thirdly, underlying mistrust associated with perceived lack of government's commitment towards transparency and good governance affected active engagement of all key players dampening the spirit of collective bargain breeding opposition. Finally, some international actors perceived a clash of their role and that of international programs based on vertical approaches that were inherent in the health system. Conclusion: The thrust towards UHC using NHI schemes should not only focus on the design of a viable NHI package but should also involve stakeholder engagements, devise ways of improving the health care system, enhance transparency and develop adequate governance structures to institutions mandated to provide leadership in the reform process to overcome covert opposition.&quot;,&quot;publisher&quot;:&quot;BioMed Central Ltd.&quot;,&quot;issue&quot;:&quot;1&quot;,&quot;volume&quot;:&quot;15&quot;},&quot;isTemporary&quot;:false}]},{&quot;citationID&quot;:&quot;MENDELEY_CITATION_f1f19641-f3c5-41c3-bcba-cbe9c4c94d4b&quot;,&quot;properties&quot;:{&quot;noteIndex&quot;:0},&quot;isEdited&quot;:false,&quot;manualOverride&quot;:{&quot;isManuallyOverridden&quot;:false,&quot;citeprocText&quot;:&quot;&lt;sup&gt;49&lt;/sup&gt;&quot;,&quot;manualOverrideText&quot;:&quot;&quot;},&quot;citationTag&quot;:&quot;MENDELEY_CITATION_v3_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&quot;,&quot;citationItems&quot;:[{&quot;id&quot;:&quot;4d38ca63-eaca-3de3-90b8-adcfc77b512a&quot;,&quot;itemData&quot;:{&quot;type&quot;:&quot;article-journal&quot;,&quot;id&quot;:&quot;4d38ca63-eaca-3de3-90b8-adcfc77b512a&quot;,&quot;title&quot;:&quot;Improvement of Health Sector in Kenya&quot;,&quot;author&quot;:[{&quot;family&quot;:&quot;Kumar Mohajan&quot;,&quot;given&quot;:&quot;Haradhan&quot;,&quot;parse-names&quot;:false,&quot;dropping-particle&quot;:&quot;&quot;,&quot;non-dropping-particle&quot;:&quot;&quot;}],&quot;container-title&quot;:&quot;American Journal of Public Health Research&quot;,&quot;container-title-short&quot;:&quot;Am J Public Health Res&quot;,&quot;DOI&quot;:&quot;10.12691/ajphr-2-4-6&quot;,&quot;ISSN&quot;:&quot;2327-669X&quot;,&quot;issued&quot;:{&quot;date-parts&quot;:[[2014,8,15]]},&quot;page&quot;:&quot;159-169&quot;,&quot;abstract&quot;:&quot;Kenya faces major socio-economic and health challenges since the independent 1963. Tuberculosis, HIV/AIDS and malaria are the leading causes of morbidity and mortality in Kenya. The Government of Kenya has been trying to build a health system which can effectively provide quality health services to the population of the country. In Kenya, health services are provided through a network of over 5,000 health facilities countrywide. The country spends 5.1% of its GDP on health sector. As a result both mortality and morbidity rates are decreasing in Kenya. Infant and under-5 mortality rates are high in the country compare to the some other developing countries. Despite many attempts are taken by the Government yet the health sector of Kenya is far to reach the Millennium Development Goals. The paper discusses aspects of health of Kenya to make a healthy nation in the world.&quot;,&quot;publisher&quot;:&quot;Science and Education Publishing Co., Ltd.&quot;,&quot;issue&quot;:&quot;4&quot;,&quot;volume&quot;:&quot;2&quot;},&quot;isTemporary&quot;:false}]},{&quot;citationID&quot;:&quot;MENDELEY_CITATION_204ba41c-5f4f-489d-8301-553d9c555b95&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&quot;,&quot;citationItems&quot;:[{&quot;id&quot;:&quot;bd039bb8-2b40-3914-b50a-660ca54b119e&quot;,&quot;itemData&quot;:{&quot;type&quot;:&quot;article-journal&quot;,&quot;id&quot;:&quot;bd039bb8-2b40-3914-b50a-660ca54b119e&quot;,&quot;title&quot;:&quot;The evolution of Kenya’s animal health surveillance system and its potential for efficient detection of zoonoses&quot;,&quot;author&quot;:[{&quot;family&quot;:&quot;Kahariri&quot;,&quot;given&quot;:&quot;Samuel&quot;,&quot;parse-names&quot;:false,&quot;dropping-particle&quot;:&quot;&quot;,&quot;non-dropping-particle&quot;:&quot;&quot;},{&quot;family&quot;:&quot;Thumbi&quot;,&quot;given&quot;:&quot;S. M.&quot;,&quot;parse-names&quot;:false,&quot;dropping-particle&quot;:&quot;&quot;,&quot;non-dropping-particle&quot;:&quot;&quot;},{&quot;family&quot;:&quot;Bett&quot;,&quot;given&quot;:&quot;Bernard&quot;,&quot;parse-names&quot;:false,&quot;dropping-particle&quot;:&quot;&quot;,&quot;non-dropping-particle&quot;:&quot;&quot;},{&quot;family&quot;:&quot;Mureithi&quot;,&quot;given&quot;:&quot;Marianne W.&quot;,&quot;parse-names&quot;:false,&quot;dropping-particle&quot;:&quot;&quot;,&quot;non-dropping-particle&quot;:&quot;&quot;},{&quot;family&quot;:&quot;Nyaga&quot;,&quot;given&quot;:&quot;Nazaria&quot;,&quot;parse-names&quot;:false,&quot;dropping-particle&quot;:&quot;&quot;,&quot;non-dropping-particle&quot;:&quot;&quot;},{&quot;family&quot;:&quot;Ogendo&quot;,&quot;given&quot;:&quot;Allan&quot;,&quot;parse-names&quot;:false,&quot;dropping-particle&quot;:&quot;&quot;,&quot;non-dropping-particle&quot;:&quot;&quot;},{&quot;family&quot;:&quot;Muturi&quot;,&quot;given&quot;:&quot;Mathew&quot;,&quot;parse-names&quot;:false,&quot;dropping-particle&quot;:&quot;&quot;,&quot;non-dropping-particle&quot;:&quot;&quot;},{&quot;family&quot;:&quot;Thomas&quot;,&quot;given&quot;:&quot;Lian Francesca&quot;,&quot;parse-names&quot;:false,&quot;dropping-particle&quot;:&quot;&quot;,&quot;non-dropping-particle&quot;:&quot;&quot;}],&quot;container-title&quot;:&quot;Frontiers in Veterinary Science&quot;,&quot;container-title-short&quot;:&quot;Front Vet Sci&quot;,&quot;DOI&quot;:&quot;10.3389/fvets.2024.1379907&quot;,&quot;ISSN&quot;:&quot;22971769&quot;,&quot;issued&quot;:{&quot;date-parts&quot;:[[2024]]},&quot;abstract&quot;:&quot;Introduction: Animal health surveillance systems in Kenya have undergone significant changes and faced various challenges throughout the years. Methods: In this article, we present a comprehensive overview of the Kenya animal health surveillance system (1944 to 2024), based on a review of archived documents, a scoping literature review, and an examination of past surveillance assessments and evaluation reports. Results: The review of archived documents revealed key historical events that have shaped the surveillance system. These include the establishment of the Directorate of Veterinary Services in 1895, advancements in livestock farming, the implementation of mandatory disease control interventions in 1944, the growth of veterinary services from a section to a ministry in 1954, the disruption caused by the Mau Mau insurrection from 1952 to 1954, which led to the temporary halt of agriculture in certain regions until 1955, the transition of veterinary clinical services from public to private, and the progressive privatization plan for veterinary services starting in 1976. Additionally, we highlight the development of electronic surveillance from 2003 to 2024. The scoping literature review, assessments and evaluation reports uncovered several strengths and weaknesses of the surveillance system. Among the strengths are a robust legislative framework, the adoption of technology in surveillance practices, the existence of a formal intersectoral coordination platform, the implementation of syndromic, sentinel, and community-based surveillance methods, and the presence of a feedback mechanism. On the other hand, the system’s weaknesses include the inadequate implementation of strategies and enforcement of laws, the lack of standard case definitions for priority diseases, underutilization of laboratory services, the absence of formal mechanisms for data sharing across sectors, insufficient resources for surveillance and response, limited integration of surveillance and laboratory systems, inadequate involvement of private actors and communities in disease surveillance, and the absence of a direct supervisory role between the national and county veterinary services. Discussion and recommendations: To establish an effective early warning system, we propose the integration of surveillance systems and the establishment of formal data sharing mechanisms. Furthermore, we recommend enhancing technological advancements and adopting artificial intelligence in surveillance practices, as well as implementing risk-based surveillance to optimize the allocation of surveillance resources.&quot;,&quot;publisher&quot;:&quot;Frontiers Media SA&quot;,&quot;volume&quot;:&quot;11&quot;},&quot;isTemporary&quot;:false}]},{&quot;citationID&quot;:&quot;MENDELEY_CITATION_7d73d144-1e52-4c69-b2b1-6bc148edc690&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&quot;,&quot;citationItems&quot;:[{&quot;id&quot;:&quot;bd313ab1-4a6d-3b03-893b-f1b1c17ad7c5&quot;,&quot;itemData&quot;:{&quot;type&quot;:&quot;book&quot;,&quot;id&quot;:&quot;bd313ab1-4a6d-3b03-893b-f1b1c17ad7c5&quot;,&quot;title&quot;:&quot;A review of the health sector in Kenya&quot;,&quot;author&quot;:[{&quot;family&quot;:&quot;Kimalu&quot;,&quot;given&quot;:&quot;Paul Kieti.&quot;,&quot;parse-names&quot;:false,&quot;dropping-particle&quot;:&quot;&quot;,&quot;non-dropping-particle&quot;:&quot;&quot;}],&quot;ISBN&quot;:&quot;996694950X&quot;,&quot;issued&quot;:{&quot;date-parts&quot;:[[2004]]},&quot;number-of-pages&quot;:&quot;65&quot;,&quot;abstract&quot;:&quot;\&quot;March 2004.\&quot;. &quot;,&quot;publisher&quot;:&quot;Kenya Institute for Public Policy Research and Analysis&quot;,&quot;container-title-short&quot;:&quot;&quot;},&quot;isTemporary&quot;:false}]},{&quot;citationID&quot;:&quot;MENDELEY_CITATION_3b2fe044-b168-42b5-ac72-29c40cca0fc3&quot;,&quot;properties&quot;:{&quot;noteIndex&quot;:0},&quot;isEdited&quot;:false,&quot;manualOverride&quot;:{&quot;isManuallyOverridden&quot;:false,&quot;citeprocText&quot;:&quot;&lt;sup&gt;48&lt;/sup&gt;&quot;,&quot;manualOverrideText&quot;:&quot;&quot;},&quot;citationTag&quot;:&quot;MENDELEY_CITATION_v3_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&quot;,&quot;citationItems&quot;:[{&quot;id&quot;:&quot;de087f1a-770c-3821-9d78-8f0cc42d88e8&quot;,&quot;itemData&quot;:{&quot;type&quot;:&quot;article-journal&quot;,&quot;id&quot;:&quot;de087f1a-770c-3821-9d78-8f0cc42d88e8&quot;,&quot;title&quot;:&quot;Historical account of the national health insurance formulation in Kenya: Experiences from the past decade&quot;,&quot;author&quot;:[{&quot;family&quot;:&quot;Abuya&quot;,&quot;given&quot;:&quot;Timothy&quot;,&quot;parse-names&quot;:false,&quot;dropping-particle&quot;:&quot;&quot;,&quot;non-dropping-particle&quot;:&quot;&quot;},{&quot;family&quot;:&quot;Maina&quot;,&quot;given&quot;:&quot;Thomas&quot;,&quot;parse-names&quot;:false,&quot;dropping-particle&quot;:&quot;&quot;,&quot;non-dropping-particle&quot;:&quot;&quot;},{&quot;family&quot;:&quot;Chuma&quot;,&quot;given&quot;:&quot;Jane&quot;,&quot;parse-names&quot;:false,&quot;dropping-particle&quot;:&quot;&quot;,&quot;non-dropping-particle&quot;:&quot;&quot;}],&quot;container-title&quot;:&quot;BMC Health Services Research&quot;,&quot;container-title-short&quot;:&quot;BMC Health Serv Res&quot;,&quot;DOI&quot;:&quot;10.1186/s12913-015-0692-8&quot;,&quot;ISSN&quot;:&quot;14726963&quot;,&quot;PMID&quot;:&quot;25884159&quot;,&quot;issued&quot;:{&quot;date-parts&quot;:[[2015,2,12]]},&quot;abstract&quot;:&quot;Background: Many Low-and-Middle-Income countries are considering reviewing their health financing systems to meet the principles of Universal Health Coverage (UHC). One financing mechanism, which has dominated UHC reforms, is the development of health insurance schemes. We trace the historical development of the National Health Insurance (NHI) policy, illuminate stakeholders' perceptions on the design to inform future development of health financing policies in Kenya. Methods: We conducted a retrospective policy analysis of the development of a NHI policy in Kenya using data from document reviews and seven in depth interviews with key stakeholders involved in the NHI design. Analysis was conducted using a thematic framework. Results: The design of a NHI scheme was marked by complex interaction of the actor's understanding of the design, proposed implementation strategies and the covert opposition of the reform due to several reasons. First, actor's perception of the cost of the NHI design and its implication to the economy generated opposition. This was due to inadequate communication strategies to articulate the policy, leading to a vacuum of factual information flow to various players. Secondly, perceived fear of implications of the changes among private sector players threatened support and success gained. Thirdly, underlying mistrust associated with perceived lack of government's commitment towards transparency and good governance affected active engagement of all key players dampening the spirit of collective bargain breeding opposition. Finally, some international actors perceived a clash of their role and that of international programs based on vertical approaches that were inherent in the health system. Conclusion: The thrust towards UHC using NHI schemes should not only focus on the design of a viable NHI package but should also involve stakeholder engagements, devise ways of improving the health care system, enhance transparency and develop adequate governance structures to institutions mandated to provide leadership in the reform process to overcome covert opposition.&quot;,&quot;publisher&quot;:&quot;BioMed Central Ltd.&quot;,&quot;issue&quot;:&quot;1&quot;,&quot;volume&quot;:&quot;15&quot;},&quot;isTemporary&quot;:false}]},{&quot;citationID&quot;:&quot;MENDELEY_CITATION_15282380-6a2b-4ba0-963b-0eb9ba133080&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&quot;,&quot;citationItems&quot;:[{&quot;id&quot;:&quot;bd313ab1-4a6d-3b03-893b-f1b1c17ad7c5&quot;,&quot;itemData&quot;:{&quot;type&quot;:&quot;book&quot;,&quot;id&quot;:&quot;bd313ab1-4a6d-3b03-893b-f1b1c17ad7c5&quot;,&quot;title&quot;:&quot;A review of the health sector in Kenya&quot;,&quot;author&quot;:[{&quot;family&quot;:&quot;Kimalu&quot;,&quot;given&quot;:&quot;Paul Kieti.&quot;,&quot;parse-names&quot;:false,&quot;dropping-particle&quot;:&quot;&quot;,&quot;non-dropping-particle&quot;:&quot;&quot;}],&quot;ISBN&quot;:&quot;996694950X&quot;,&quot;issued&quot;:{&quot;date-parts&quot;:[[2004]]},&quot;number-of-pages&quot;:&quot;65&quot;,&quot;abstract&quot;:&quot;\&quot;March 2004.\&quot;. &quot;,&quot;publisher&quot;:&quot;Kenya Institute for Public Policy Research and Analysis&quot;,&quot;container-title-short&quot;:&quot;&quot;},&quot;isTemporary&quot;:false}]},{&quot;citationID&quot;:&quot;MENDELEY_CITATION_757fbc10-ee06-4322-a9c2-faac105782a4&quot;,&quot;properties&quot;:{&quot;noteIndex&quot;:0},&quot;isEdited&quot;:false,&quot;manualOverride&quot;:{&quot;isManuallyOverridden&quot;:false,&quot;citeprocText&quot;:&quot;&lt;sup&gt;49&lt;/sup&gt;&quot;,&quot;manualOverrideText&quot;:&quot;&quot;},&quot;citationTag&quot;:&quot;MENDELEY_CITATION_v3_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&quot;,&quot;citationItems&quot;:[{&quot;id&quot;:&quot;4d38ca63-eaca-3de3-90b8-adcfc77b512a&quot;,&quot;itemData&quot;:{&quot;type&quot;:&quot;article-journal&quot;,&quot;id&quot;:&quot;4d38ca63-eaca-3de3-90b8-adcfc77b512a&quot;,&quot;title&quot;:&quot;Improvement of Health Sector in Kenya&quot;,&quot;author&quot;:[{&quot;family&quot;:&quot;Kumar Mohajan&quot;,&quot;given&quot;:&quot;Haradhan&quot;,&quot;parse-names&quot;:false,&quot;dropping-particle&quot;:&quot;&quot;,&quot;non-dropping-particle&quot;:&quot;&quot;}],&quot;container-title&quot;:&quot;American Journal of Public Health Research&quot;,&quot;container-title-short&quot;:&quot;Am J Public Health Res&quot;,&quot;DOI&quot;:&quot;10.12691/ajphr-2-4-6&quot;,&quot;ISSN&quot;:&quot;2327-669X&quot;,&quot;issued&quot;:{&quot;date-parts&quot;:[[2014,8,15]]},&quot;page&quot;:&quot;159-169&quot;,&quot;abstract&quot;:&quot;Kenya faces major socio-economic and health challenges since the independent 1963. Tuberculosis, HIV/AIDS and malaria are the leading causes of morbidity and mortality in Kenya. The Government of Kenya has been trying to build a health system which can effectively provide quality health services to the population of the country. In Kenya, health services are provided through a network of over 5,000 health facilities countrywide. The country spends 5.1% of its GDP on health sector. As a result both mortality and morbidity rates are decreasing in Kenya. Infant and under-5 mortality rates are high in the country compare to the some other developing countries. Despite many attempts are taken by the Government yet the health sector of Kenya is far to reach the Millennium Development Goals. The paper discusses aspects of health of Kenya to make a healthy nation in the world.&quot;,&quot;publisher&quot;:&quot;Science and Education Publishing Co., Ltd.&quot;,&quot;issue&quot;:&quot;4&quot;,&quot;volume&quot;:&quot;2&quot;},&quot;isTemporary&quot;:false}]},{&quot;citationID&quot;:&quot;MENDELEY_CITATION_31f5e2bb-ad22-4c24-999b-28632811b48d&quot;,&quot;properties&quot;:{&quot;noteIndex&quot;:0},&quot;isEdited&quot;:false,&quot;manualOverride&quot;:{&quot;isManuallyOverridden&quot;:false,&quot;citeprocText&quot;:&quot;&lt;sup&gt;51&lt;/sup&gt;&quot;,&quot;manualOverrideText&quot;:&quot;&quot;},&quot;citationTag&quot;:&quot;MENDELEY_CITATION_v3_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&quot;,&quot;citationItems&quot;:[{&quot;id&quot;:&quot;e796bd66-51de-3211-a53c-404c113cb3be&quot;,&quot;itemData&quot;:{&quot;type&quot;:&quot;book&quot;,&quot;id&quot;:&quot;e796bd66-51de-3211-a53c-404c113cb3be&quot;,&quot;title&quot;:&quot;The National health sector strategic plan 1999-2004&quot;,&quot;editor&quot;:[{&quot;family&quot;:&quot;Health.&quot;,&quot;given&quot;:&quot;Republic of Kenya. Ministry of&quot;,&quot;parse-names&quot;:false,&quot;dropping-particle&quot;:&quot;&quot;,&quot;non-dropping-particle&quot;:&quot;&quot;}],&quot;issued&quot;:{&quot;date-parts&quot;:[[1999]]},&quot;publisher-place&quot;:&quot;Nairobi&quot;,&quot;publisher&quot;:&quot;The Republic&quot;,&quot;container-title-short&quot;:&quot;&quot;},&quot;isTemporary&quot;:false}]},{&quot;citationID&quot;:&quot;MENDELEY_CITATION_89a797dc-7005-4c50-9a39-9c31a4667a47&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&quot;,&quot;citationItems&quot;:[{&quot;id&quot;:&quot;bd313ab1-4a6d-3b03-893b-f1b1c17ad7c5&quot;,&quot;itemData&quot;:{&quot;type&quot;:&quot;book&quot;,&quot;id&quot;:&quot;bd313ab1-4a6d-3b03-893b-f1b1c17ad7c5&quot;,&quot;title&quot;:&quot;A review of the health sector in Kenya&quot;,&quot;author&quot;:[{&quot;family&quot;:&quot;Kimalu&quot;,&quot;given&quot;:&quot;Paul Kieti.&quot;,&quot;parse-names&quot;:false,&quot;dropping-particle&quot;:&quot;&quot;,&quot;non-dropping-particle&quot;:&quot;&quot;}],&quot;ISBN&quot;:&quot;996694950X&quot;,&quot;issued&quot;:{&quot;date-parts&quot;:[[2004]]},&quot;number-of-pages&quot;:&quot;65&quot;,&quot;abstract&quot;:&quot;\&quot;March 2004.\&quot;. &quot;,&quot;publisher&quot;:&quot;Kenya Institute for Public Policy Research and Analysis&quot;,&quot;container-title-short&quot;:&quot;&quot;},&quot;isTemporary&quot;:false}]},{&quot;citationID&quot;:&quot;MENDELEY_CITATION_50c6acd6-0f76-4b0a-a1f4-45d8b00962bc&quot;,&quot;properties&quot;:{&quot;noteIndex&quot;:0},&quot;isEdited&quot;:false,&quot;manualOverride&quot;:{&quot;isManuallyOverridden&quot;:false,&quot;citeprocText&quot;:&quot;&lt;sup&gt;52&lt;/sup&gt;&quot;,&quot;manualOverrideText&quot;:&quot;&quot;},&quot;citationTag&quot;:&quot;MENDELEY_CITATION_v3_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&quot;,&quot;citationItems&quot;:[{&quot;id&quot;:&quot;6add5329-837f-3848-bbc6-e95a37a8d9ec&quot;,&quot;itemData&quot;:{&quot;type&quot;:&quot;article-journal&quot;,&quot;id&quot;:&quot;6add5329-837f-3848-bbc6-e95a37a8d9ec&quot;,&quot;title&quot;:&quot;DHIS2: The Tool to Improve Health Data Demand and Use in Kenya&quot;,&quot;author&quot;:[{&quot;family&quot;:&quot;Karuri&quot;,&quot;given&quot;:&quot;Josephine&quot;,&quot;parse-names&quot;:false,&quot;dropping-particle&quot;:&quot;&quot;,&quot;non-dropping-particle&quot;:&quot;&quot;},{&quot;family&quot;:&quot;Waiganjo&quot;,&quot;given&quot;:&quot;Peter&quot;,&quot;parse-names&quot;:false,&quot;dropping-particle&quot;:&quot;&quot;,&quot;non-dropping-particle&quot;:&quot;&quot;},{&quot;family&quot;:&quot;Orwa&quot;,&quot;given&quot;:&quot;Daniel&quot;,&quot;parse-names&quot;:false,&quot;dropping-particle&quot;:&quot;&quot;,&quot;non-dropping-particle&quot;:&quot;&quot;},{&quot;family&quot;:&quot;Manya&quot;,&quot;given&quot;:&quot;Ayub&quot;,&quot;parse-names&quot;:false,&quot;dropping-particle&quot;:&quot;&quot;,&quot;non-dropping-particle&quot;:&quot;&quot;}],&quot;container-title&quot;:&quot;Journal of Health Informatics in Developing Countries&quot;,&quot;container-title-short&quot;:&quot;J Health Inform Dev Ctries&quot;,&quot;ISBN&quot;:&quot;1178-4407&quot;,&quot;ISSN&quot;:&quot;1178-4407&quot;,&quot;issued&quot;:{&quot;date-parts&quot;:[[2014]]},&quot;page&quot;:&quot;38-60&quot;,&quot;abstract&quot;:&quot;Information garnered from health information systems (HIS) is essential for monitoring health, and for evaluating and improving the delivery of health-care services and programs. Yet the collection, collation, compilation, analysis and reporting of health data in most developing countries is faced with major problems resulting in incomplete, inaccurate and untimely data which is not useful for health decision-making. Increasingly there is growing demand for good quality health information from developing countries as a result of performance based resource allocation by donors. This has led to some initiatives in these countries to reform the existing paper-based systems through computerization. Kenya's development blueprint titled ‘Vision 2030: First Medium Term Plan (2008-2012)' identified the need to strengthen the national HIS to enable it provide timely and understandable information on health. But assessments conducted in the country in the past revealed that despite rising demand for health information, the Kenya HIS was weak and poorly integrated. Recognizing the critical role played by a functional HIS, the country initiated an overhaul of the existing system to replace it with the free and open-source web-based District Health Information Software (DHIS2). review study looks at the challenges of implementing HIS in developing countries, and how various countries are attempting to overcome these challenges through computerization. In particular we examine the increasing use of the free and open source DHIS2 as the HIS solution for various developing countries and review the outcome of several cases where DHIS2 has been implemented in Africa. Against this backdrop we address the potential of DHIS2 as a motivator for health data availability and use in Kenya.  is evident that the DHIS2 system has presented unprecedented potential for Kenya to move from the era of unreliable and fragmented HIS system to the more ideal situation of availability and use of quality health information for rational decision making. However it is also apparent that implementation of a technically sound system like DHIS2 is not an end in itself in ensuring improved reporting and use of HIS data. The need for acceptance and adequate support from the national and local authorities, and by all targeted users of this system cannot be overemphasized&quot;,&quot;issue&quot;:&quot;1&quot;,&quot;volume&quot;:&quot;8&quot;},&quot;isTemporary&quot;:false}]},{&quot;citationID&quot;:&quot;MENDELEY_CITATION_f19e8371-18f5-4f8d-89e4-d5336690e24f&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&quot;,&quot;citationItems&quot;:[{&quot;id&quot;:&quot;9821cb81-0dcc-3da0-b8c0-f2911b5e7461&quot;,&quot;itemData&quot;:{&quot;type&quot;:&quot;article-journal&quot;,&quot;id&quot;:&quot;9821cb81-0dcc-3da0-b8c0-f2911b5e7461&quot;,&quot;title&quot;:&quot;Implementing a web-based Routine Health Information System in Kenya: Factors Affecting Acceptance and Use&quot;,&quot;author&quot;:[{&quot;family&quot;:&quot;Karuri&quot;,&quot;given&quot;:&quot;Josephine&quot;,&quot;parse-names&quot;:false,&quot;dropping-particle&quot;:&quot;&quot;,&quot;non-dropping-particle&quot;:&quot;&quot;},{&quot;family&quot;:&quot;Waiganjo&quot;,&quot;given&quot;:&quot;Peter&quot;,&quot;parse-names&quot;:false,&quot;dropping-particle&quot;:&quot;&quot;,&quot;non-dropping-particle&quot;:&quot;&quot;},{&quot;family&quot;:&quot;Orwa&quot;,&quot;given&quot;:&quot;Daniel&quot;,&quot;parse-names&quot;:false,&quot;dropping-particle&quot;:&quot;&quot;,&quot;non-dropping-particle&quot;:&quot;&quot;}],&quot;container-title&quot;:&quot;International Journal of Science and Research&quot;,&quot;ISSN&quot;:&quot;2319-7064&quot;,&quot;URL&quot;:&quot;www.ijsr.net&quot;,&quot;issued&quot;:{&quot;date-parts&quot;:[[2014]]},&quot;abstract&quot;:&quot;Use of computer-based systems to manage developing country's health information is expected to lead to improved efficiencies in healthcare delivery, yet there is evidence to suggest that such systems are not always readily accepted by the targeted users. Since 2010, Kenya has been in the process of implementing and scaling up the use of a web-based system (DHIS2) for managing the entire country's routine health information. This descriptive qualitative study was undertaken to get a deeper understanding of factors considered as barriers or enablers to the successful scale up and use of DHIS2 in Kenya. A total of 25 key informant interviews were conducted using unstructured, in-depth and active interview approach. Subsequently the transcribed data was analyzed with the NVivo computer-assisted qualitative data analysis software (CAQDAS) to explore the themes and sub-themes represented in each interview. All interviewees appreciated that DHIS2 is a radical improvement on the previous systems implemented in the country. They recognized its capacity for improved dissemination of public health information through the public login option. Also appreciated was the fact that it is easy to undertake simple, customized data analysis in the system, which should encourage data use right from the lowest levels. The interviewees however pointed out the need to address the challenges of inadequate infrastructure, low computer proficiency, inadequate staffing capacities, lack of proactive leadership and information ownership at all levels, as well as the still unmet demand for better quality and complete health data.&quot;,&quot;container-title-short&quot;:&quot;&quot;},&quot;isTemporary&quot;:false}]},{&quot;citationID&quot;:&quot;MENDELEY_CITATION_ed02b1bd-efcb-4bff-ad2a-8c488d5b5551&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&quot;,&quot;citationItems&quot;:[{&quot;id&quot;:&quot;0f77017e-21a6-397b-8912-0891730ec1e6&quot;,&quot;itemData&quot;:{&quot;type&quot;:&quot;article-journal&quot;,&quot;id&quot;:&quot;0f77017e-21a6-397b-8912-0891730ec1e6&quot;,&quot;title&quot;:&quot;Factors associated with adequate weekly reporting for disease surveillance data among health facilities in Nairobi County, Kenya, 2013&quot;,&quot;author&quot;:[{&quot;family&quot;:&quot;Mwatondo&quot;,&quot;given&quot;:&quot;Athman Juma&quot;,&quot;parse-names&quot;:false,&quot;dropping-particle&quot;:&quot;&quot;,&quot;non-dropping-particle&quot;:&quot;&quot;},{&quot;family&quot;:&quot;Ng'ang'a&quot;,&quot;given&quot;:&quot;Zipporah&quot;,&quot;parse-names&quot;:false,&quot;dropping-particle&quot;:&quot;&quot;,&quot;non-dropping-particle&quot;:&quot;&quot;},{&quot;family&quot;:&quot;Maina&quot;,&quot;given&quot;:&quot;Caroline&quot;,&quot;parse-names&quot;:false,&quot;dropping-particle&quot;:&quot;&quot;,&quot;non-dropping-particle&quot;:&quot;&quot;},{&quot;family&quot;:&quot;Makayotto&quot;,&quot;given&quot;:&quot;Lyndah&quot;,&quot;parse-names&quot;:false,&quot;dropping-particle&quot;:&quot;&quot;,&quot;non-dropping-particle&quot;:&quot;&quot;},{&quot;family&quot;:&quot;Mwangi&quot;,&quot;given&quot;:&quot;Moses&quot;,&quot;parse-names&quot;:false,&quot;dropping-particle&quot;:&quot;&quot;,&quot;non-dropping-particle&quot;:&quot;&quot;},{&quot;family&quot;:&quot;Njeru&quot;,&quot;given&quot;:&quot;Ian&quot;,&quot;parse-names&quot;:false,&quot;dropping-particle&quot;:&quot;&quot;,&quot;non-dropping-particle&quot;:&quot;&quot;},{&quot;family&quot;:&quot;Arvelo&quot;,&quot;given&quot;:&quot;Wences&quot;,&quot;parse-names&quot;:false,&quot;dropping-particle&quot;:&quot;&quot;,&quot;non-dropping-particle&quot;:&quot;&quot;}],&quot;container-title&quot;:&quot;The Pan African medical journal&quot;,&quot;container-title-short&quot;:&quot;Pan Afr Med J&quot;,&quot;DOI&quot;:&quot;10.11604/pamj.2016.23.165.8758&quot;,&quot;ISSN&quot;:&quot;19378688&quot;,&quot;PMID&quot;:&quot;27303581&quot;,&quot;issued&quot;:{&quot;date-parts&quot;:[[2016]]},&quot;page&quot;:&quot;165&quot;,&quot;abstract&quot;:&quot;INTRODUCTION: Kenya adopted the Integrated Disease Surveillance and Response (IDSR) strategy in 1998 to strengthen disease surveillance and epidemic response. However, the goal of weekly surveillance reporting among health facilities has not been achieved. We conducted a cross-sectional study to determine the prevalence of adequate reporting and factors associated with IDSR reporting among health facilities in one Kenyan County.\nMETHODS: Health facilities (public and private) were enrolled using stratified random sampling from 348 facilities prioritized for routine surveillance reporting. Adequately-reporting facilities were defined as those which submitted &gt;10 weekly reports during a twelve-week period and a poor reporting facilities were those which submitted &lt;10 weekly reports. Multivariate logistic regression with backward selection was used to identify risk factors associated with adequate reporting.\nRESULTS: From September 2 through November 30, 2013, we enrolled 175 health facilities; 130(74%) were private and 45(26%) were public. Of the 175 health facilities, 77 (44%) facilities classified as adequate reporting and 98 (56%) were reporting poorly. Multivariate analysis identified three factors to be independently associated with weekly adequate reporting: having weekly reporting forms at visit (AOR19, 95% CI: 6-65], having posters showing IDSR functions (AOR8, 95% CI: 2-12) and having a designated surveillance focal person (AOR7, 95% CI: 2-20).\nCONCLUSION: The majority of health facilities in Nairobi County were reporting poorly to IDSR and we recommend that the Ministry of Health provide all health facilities in Nairobi County with weekly reporting tools and offer specific trainings on IDSR which will help designate a focal surveillance person.&quot;,&quot;volume&quot;:&quot;23&quot;},&quot;isTemporary&quot;:false}]},{&quot;citationID&quot;:&quot;MENDELEY_CITATION_3a72fbfa-34fe-4697-8789-99855b7643aa&quot;,&quot;properties&quot;:{&quot;noteIndex&quot;:0},&quot;isEdited&quot;:false,&quot;manualOverride&quot;:{&quot;isManuallyOverridden&quot;:false,&quot;citeprocText&quot;:&quot;&lt;sup&gt;53&lt;/sup&gt;&quot;,&quot;manualOverrideText&quot;:&quot;&quot;},&quot;citationTag&quot;:&quot;MENDELEY_CITATION_v3_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&quot;,&quot;citationItems&quot;:[{&quot;id&quot;:&quot;6e24ddfb-9062-340f-aa5a-5ffff1e3b4be&quot;,&quot;itemData&quot;:{&quot;type&quot;:&quot;article&quot;,&quot;id&quot;:&quot;6e24ddfb-9062-340f-aa5a-5ffff1e3b4be&quot;,&quot;title&quot;:&quot;Devolution of healthcare system in Kenya: progress and challenges&quot;,&quot;author&quot;:[{&quot;family&quot;:&quot;Masaba&quot;,&quot;given&quot;:&quot;B. B.&quot;,&quot;parse-names&quot;:false,&quot;dropping-particle&quot;:&quot;&quot;,&quot;non-dropping-particle&quot;:&quot;&quot;},{&quot;family&quot;:&quot;Moturi&quot;,&quot;given&quot;:&quot;J. K.&quot;,&quot;parse-names&quot;:false,&quot;dropping-particle&quot;:&quot;&quot;,&quot;non-dropping-particle&quot;:&quot;&quot;},{&quot;family&quot;:&quot;Taiswa&quot;,&quot;given&quot;:&quot;J.&quot;,&quot;parse-names&quot;:false,&quot;dropping-particle&quot;:&quot;&quot;,&quot;non-dropping-particle&quot;:&quot;&quot;},{&quot;family&quot;:&quot;Mmusi-Phetoe&quot;,&quot;given&quot;:&quot;R. M.&quot;,&quot;parse-names&quot;:false,&quot;dropping-particle&quot;:&quot;&quot;,&quot;non-dropping-particle&quot;:&quot;&quot;}],&quot;container-title&quot;:&quot;Public Health&quot;,&quot;container-title-short&quot;:&quot;Public Health&quot;,&quot;DOI&quot;:&quot;10.1016/j.puhe.2020.10.001&quot;,&quot;ISSN&quot;:&quot;14765616&quot;,&quot;PMID&quot;:&quot;33227596&quot;,&quot;issued&quot;:{&quot;date-parts&quot;:[[2020,12,1]]},&quot;page&quot;:&quot;135-140&quot;,&quot;abstract&quot;:&quot;Objectives: The aim of the present study was to systematically review the progress and challenges on the devolved healthcare system in Kenya. Study design: A systematic review design was adopted for the present study. Methods: Literature search was on biomedical databases of the most recent available electronic data published in English, that is, between January 2012 and April 2020. The populations for eligible studies were stakeholders within the county governments, healthcare workers and community dwellers. The databases included PubMed, EMBASE and Google Scholar. The following were the key words used in the search: ‘Devolution of Health’ ‘Health care system in Kenya’ AND ‘County Health Facilities’ ‘challenges’ AND ‘progress’ AND ‘Kenya’. Other literature sources were after screening of all the references of all the added articles. Before the development of search terms, we looked for appropriate Medical Subject Headings terms and applied with maximal truncations. The data were qualitatively analysed, and findings were presented by three thematic domains. Results: The search generated 1109 articles, of which 23 articles met the inclusion criteria. Data were presented and organized under three thematic domains: (1) localised decision-making process, (2) improvement in structural development and (3) inadequate resources/funds/staff. Conclusion: This is a systematic review which, to the best of our knowledge, is the first study of its kind to present the available evidence on the progress and challenges on the devolved healthcare system in Kenya. The major findings of this review were as follows: there was improvement in the health structural development that was brought by devolution in the country. However, devolution is not free of challenges. The major challenges noted in the postdevolution era within the health sector include inadequate resources/funds from the national government and understaffed health facilities. The study recommends allocation of resources to counties commensurate with the devolved functions. The study calls out for further research on equity and equality of the devolved healthcare system in Kenya.&quot;,&quot;publisher&quot;:&quot;Elsevier B.V.&quot;,&quot;volume&quot;:&quot;189&quot;},&quot;isTemporary&quot;:false}]},{&quot;citationID&quot;:&quot;MENDELEY_CITATION_b20daf43-cf24-4068-a065-23f12df1dd76&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&quot;,&quot;citationItems&quot;:[{&quot;id&quot;:&quot;bac3c63b-cd40-3a93-b9c0-d8a7e7fb1b8f&quot;,&quot;itemData&quot;:{&quot;type&quot;:&quot;article-journal&quot;,&quot;id&quot;:&quot;bac3c63b-cd40-3a93-b9c0-d8a7e7fb1b8f&quot;,&quot;title&quot;:&quot;Use of technology for public health surveillance reporting: Opportunities, challenges and lessons learnt from Kenya&quot;,&quot;author&quot;:[{&quot;family&quot;:&quot;Njeru&quot;,&quot;given&quot;:&quot;Ian&quot;,&quot;parse-names&quot;:false,&quot;dropping-particle&quot;:&quot;&quot;,&quot;non-dropping-particle&quot;:&quot;&quot;},{&quot;family&quot;:&quot;Kareko&quot;,&quot;given&quot;:&quot;David&quot;,&quot;parse-names&quot;:false,&quot;dropping-particle&quot;:&quot;&quot;,&quot;non-dropping-particle&quot;:&quot;&quot;},{&quot;family&quot;:&quot;Kisangau&quot;,&quot;given&quot;:&quot;Ngina&quot;,&quot;parse-names&quot;:false,&quot;dropping-particle&quot;:&quot;&quot;,&quot;non-dropping-particle&quot;:&quot;&quot;},{&quot;family&quot;:&quot;Langat&quot;,&quot;given&quot;:&quot;Daniel&quot;,&quot;parse-names&quot;:false,&quot;dropping-particle&quot;:&quot;&quot;,&quot;non-dropping-particle&quot;:&quot;&quot;},{&quot;family&quot;:&quot;Liku&quot;,&quot;given&quot;:&quot;Nzisa&quot;,&quot;parse-names&quot;:false,&quot;dropping-particle&quot;:&quot;&quot;,&quot;non-dropping-particle&quot;:&quot;&quot;},{&quot;family&quot;:&quot;Owiso&quot;,&quot;given&quot;:&quot;George&quot;,&quot;parse-names&quot;:false,&quot;dropping-particle&quot;:&quot;&quot;,&quot;non-dropping-particle&quot;:&quot;&quot;},{&quot;family&quot;:&quot;Dolan&quot;,&quot;given&quot;:&quot;Samantha&quot;,&quot;parse-names&quot;:false,&quot;dropping-particle&quot;:&quot;&quot;,&quot;non-dropping-particle&quot;:&quot;&quot;},{&quot;family&quot;:&quot;Rabinowitz&quot;,&quot;given&quot;:&quot;Peter&quot;,&quot;parse-names&quot;:false,&quot;dropping-particle&quot;:&quot;&quot;,&quot;non-dropping-particle&quot;:&quot;&quot;},{&quot;family&quot;:&quot;Macharia&quot;,&quot;given&quot;:&quot;Daniel&quot;,&quot;parse-names&quot;:false,&quot;dropping-particle&quot;:&quot;&quot;,&quot;non-dropping-particle&quot;:&quot;&quot;},{&quot;family&quot;:&quot;Ekechi&quot;,&quot;given&quot;:&quot;Chinyere&quot;,&quot;parse-names&quot;:false,&quot;dropping-particle&quot;:&quot;&quot;,&quot;non-dropping-particle&quot;:&quot;&quot;},{&quot;family&quot;:&quot;Widdowson&quot;,&quot;given&quot;:&quot;Marc Alain&quot;,&quot;parse-names&quot;:false,&quot;dropping-particle&quot;:&quot;&quot;,&quot;non-dropping-particle&quot;:&quot;&quot;}],&quot;container-title&quot;:&quot;BMC Public Health&quot;,&quot;container-title-short&quot;:&quot;BMC Public Health&quot;,&quot;DOI&quot;:&quot;10.1186/s12889-020-09222-2&quot;,&quot;ISSN&quot;:&quot;14712458&quot;,&quot;PMID&quot;:&quot;32660509&quot;,&quot;issued&quot;:{&quot;date-parts&quot;:[[2020,7,13]]},&quot;abstract&quot;:&quot;Background: Effective public health surveillance systems are crucial for early detection and response to outbreaks. In 2016, Kenya transitioned its surveillance system from a standalone web-based surveillance system to the more sustainable and integrated District Health Information System 2 (DHIS2). As part of Global Health Security Agenda (GHSA) initiatives in Kenya, training on use of the new system was conducted among surveillance officers. We evaluated the surveillance indicators during the transition period in order to assess the impact of this training on surveillance metrics and identify challenges affecting reporting rates. Methods: From February to May 2017, we analysed surveillance data for 13 intervention and 13 comparison counties. An intervention county was defined as one that had received refresher training on DHIS2 while a comparison county was one that had not received training. We evaluated the impact of the training by analysing completeness and timeliness of reporting 15 weeks before and 12 weeks after the training. A chi-square test of independence was used to compare the reporting rates between the two groups. A structured questionnaire was administered to the training participants to assess the challenges affecting surveillance reporting. Results: The average completeness of reporting for the intervention counties increased from 45 to 62%, i.e. by 17 percentage points (95% CI 16.14-17.86) compared to an increase from 49 to 52% for the comparison group, i.e. by 3 percentage points (95% CI 2.23-3.77). The timeliness of reporting increased from 30 to 51%, i.e. by 21 percentage points (95% CI 20.16-21.84) for the intervention group, compared to an increase from 31 to 38% for the comparison group, i.e.by 7 percentage points (95% CI 6.27-7.73). Major challenges for the low reporting rates included lack of budget support from government, lack of airtime for reporting, health workers strike, health facilities not sending surveillance data, use of wrong denominator to calculate reporting rates and surveillance officers having other competing tasks. Conclusions: Training plays an important role in improving public health surveillance reporting. However, to improve surveillance reporting rates to the desired national targets, other challenges affecting reporting must be identified and addressed accordingly.&quot;,&quot;publisher&quot;:&quot;BioMed Central&quot;,&quot;issue&quot;:&quot;1&quot;,&quot;volume&quot;:&quot;20&quot;},&quot;isTemporary&quot;:false}]},{&quot;citationID&quot;:&quot;MENDELEY_CITATION_599ac5a0-da12-4eaf-9a2a-a29dfe96029d&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&quot;,&quot;citationItems&quot;:[{&quot;id&quot;:&quot;fe8da410-1c4d-3993-8d0a-a805b412eacb&quot;,&quot;itemData&quot;:{&quot;type&quot;:&quot;report&quot;,&quot;id&quot;:&quot;fe8da410-1c4d-3993-8d0a-a805b412eacb&quot;,&quot;title&quot;:&quot;Addressing Kenya's Digital Divide: County Disparities and Strategies for Inclusive Growth&quot;,&quot;author&quot;:[{&quot;family&quot;:&quot;Naikumi&quot;,&quot;given&quot;:&quot;Martha Nanekoi&quot;,&quot;parse-names&quot;:false,&quot;dropping-particle&quot;:&quot;&quot;,&quot;non-dropping-particle&quot;:&quot;&quot;}],&quot;ISBN&quot;:&quot;9789914738803&quot;,&quot;URL&quot;:&quot;http://www.kippra.org&quot;,&quot;container-title-short&quot;:&quot;&quot;},&quot;isTemporary&quot;:false}]},{&quot;citationID&quot;:&quot;MENDELEY_CITATION_f00db064-4fd3-4660-85ec-a8411cc2aae2&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&quot;,&quot;citationItems&quot;:[{&quot;id&quot;:&quot;0f77017e-21a6-397b-8912-0891730ec1e6&quot;,&quot;itemData&quot;:{&quot;type&quot;:&quot;article-journal&quot;,&quot;id&quot;:&quot;0f77017e-21a6-397b-8912-0891730ec1e6&quot;,&quot;title&quot;:&quot;Factors associated with adequate weekly reporting for disease surveillance data among health facilities in Nairobi County, Kenya, 2013&quot;,&quot;author&quot;:[{&quot;family&quot;:&quot;Mwatondo&quot;,&quot;given&quot;:&quot;Athman Juma&quot;,&quot;parse-names&quot;:false,&quot;dropping-particle&quot;:&quot;&quot;,&quot;non-dropping-particle&quot;:&quot;&quot;},{&quot;family&quot;:&quot;Ng'ang'a&quot;,&quot;given&quot;:&quot;Zipporah&quot;,&quot;parse-names&quot;:false,&quot;dropping-particle&quot;:&quot;&quot;,&quot;non-dropping-particle&quot;:&quot;&quot;},{&quot;family&quot;:&quot;Maina&quot;,&quot;given&quot;:&quot;Caroline&quot;,&quot;parse-names&quot;:false,&quot;dropping-particle&quot;:&quot;&quot;,&quot;non-dropping-particle&quot;:&quot;&quot;},{&quot;family&quot;:&quot;Makayotto&quot;,&quot;given&quot;:&quot;Lyndah&quot;,&quot;parse-names&quot;:false,&quot;dropping-particle&quot;:&quot;&quot;,&quot;non-dropping-particle&quot;:&quot;&quot;},{&quot;family&quot;:&quot;Mwangi&quot;,&quot;given&quot;:&quot;Moses&quot;,&quot;parse-names&quot;:false,&quot;dropping-particle&quot;:&quot;&quot;,&quot;non-dropping-particle&quot;:&quot;&quot;},{&quot;family&quot;:&quot;Njeru&quot;,&quot;given&quot;:&quot;Ian&quot;,&quot;parse-names&quot;:false,&quot;dropping-particle&quot;:&quot;&quot;,&quot;non-dropping-particle&quot;:&quot;&quot;},{&quot;family&quot;:&quot;Arvelo&quot;,&quot;given&quot;:&quot;Wences&quot;,&quot;parse-names&quot;:false,&quot;dropping-particle&quot;:&quot;&quot;,&quot;non-dropping-particle&quot;:&quot;&quot;}],&quot;container-title&quot;:&quot;The Pan African medical journal&quot;,&quot;container-title-short&quot;:&quot;Pan Afr Med J&quot;,&quot;DOI&quot;:&quot;10.11604/pamj.2016.23.165.8758&quot;,&quot;ISSN&quot;:&quot;19378688&quot;,&quot;PMID&quot;:&quot;27303581&quot;,&quot;issued&quot;:{&quot;date-parts&quot;:[[2016]]},&quot;page&quot;:&quot;165&quot;,&quot;abstract&quot;:&quot;INTRODUCTION: Kenya adopted the Integrated Disease Surveillance and Response (IDSR) strategy in 1998 to strengthen disease surveillance and epidemic response. However, the goal of weekly surveillance reporting among health facilities has not been achieved. We conducted a cross-sectional study to determine the prevalence of adequate reporting and factors associated with IDSR reporting among health facilities in one Kenyan County.\nMETHODS: Health facilities (public and private) were enrolled using stratified random sampling from 348 facilities prioritized for routine surveillance reporting. Adequately-reporting facilities were defined as those which submitted &gt;10 weekly reports during a twelve-week period and a poor reporting facilities were those which submitted &lt;10 weekly reports. Multivariate logistic regression with backward selection was used to identify risk factors associated with adequate reporting.\nRESULTS: From September 2 through November 30, 2013, we enrolled 175 health facilities; 130(74%) were private and 45(26%) were public. Of the 175 health facilities, 77 (44%) facilities classified as adequate reporting and 98 (56%) were reporting poorly. Multivariate analysis identified three factors to be independently associated with weekly adequate reporting: having weekly reporting forms at visit (AOR19, 95% CI: 6-65], having posters showing IDSR functions (AOR8, 95% CI: 2-12) and having a designated surveillance focal person (AOR7, 95% CI: 2-20).\nCONCLUSION: The majority of health facilities in Nairobi County were reporting poorly to IDSR and we recommend that the Ministry of Health provide all health facilities in Nairobi County with weekly reporting tools and offer specific trainings on IDSR which will help designate a focal surveillance person.&quot;,&quot;volume&quot;:&quot;23&quot;},&quot;isTemporary&quot;:false}]},{&quot;citationID&quot;:&quot;MENDELEY_CITATION_5c6b364f-517e-4d2f-8746-9b6819828215&quot;,&quot;properties&quot;:{&quot;noteIndex&quot;:0},&quot;isEdited&quot;:false,&quot;manualOverride&quot;:{&quot;isManuallyOverridden&quot;:false,&quot;citeprocText&quot;:&quot;&lt;sup&gt;54&lt;/sup&gt;&quot;,&quot;manualOverrideText&quot;:&quot;&quot;},&quot;citationTag&quot;:&quot;MENDELEY_CITATION_v3_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&quot;,&quot;citationItems&quot;:[{&quot;id&quot;:&quot;39a84057-779e-371d-b1e4-b88d4757e027&quot;,&quot;itemData&quot;:{&quot;type&quot;:&quot;article-journal&quot;,&quot;id&quot;:&quot;39a84057-779e-371d-b1e4-b88d4757e027&quot;,&quot;title&quot;:&quot;Integrated Disease Surveillance and Response (IDSR) strategy: Current status, challenges and perspectives for the future in Africa&quot;,&quot;author&quot;:[{&quot;family&quot;:&quot;Fall&quot;,&quot;given&quot;:&quot;Ibrahima Socé&quot;,&quot;parse-names&quot;:false,&quot;dropping-particle&quot;:&quot;&quot;,&quot;non-dropping-particle&quot;:&quot;&quot;},{&quot;family&quot;:&quot;Rajatonirina&quot;,&quot;given&quot;:&quot;Soatiana&quot;,&quot;parse-names&quot;:false,&quot;dropping-particle&quot;:&quot;&quot;,&quot;non-dropping-particle&quot;:&quot;&quot;},{&quot;family&quot;:&quot;Yahaya&quot;,&quot;given&quot;:&quot;Ali Ahmed&quot;,&quot;parse-names&quot;:false,&quot;dropping-particle&quot;:&quot;&quot;,&quot;non-dropping-particle&quot;:&quot;&quot;},{&quot;family&quot;:&quot;Zabulon&quot;,&quot;given&quot;:&quot;Yoti&quot;,&quot;parse-names&quot;:false,&quot;dropping-particle&quot;:&quot;&quot;,&quot;non-dropping-particle&quot;:&quot;&quot;},{&quot;family&quot;:&quot;Nsubuga&quot;,&quot;given&quot;:&quot;Peter&quot;,&quot;parse-names&quot;:false,&quot;dropping-particle&quot;:&quot;&quot;,&quot;non-dropping-particle&quot;:&quot;&quot;},{&quot;family&quot;:&quot;Nanyunja&quot;,&quot;given&quot;:&quot;Miriam&quot;,&quot;parse-names&quot;:false,&quot;dropping-particle&quot;:&quot;&quot;,&quot;non-dropping-particle&quot;:&quot;&quot;},{&quot;family&quot;:&quot;Wamala&quot;,&quot;given&quot;:&quot;Joseph&quot;,&quot;parse-names&quot;:false,&quot;dropping-particle&quot;:&quot;&quot;,&quot;non-dropping-particle&quot;:&quot;&quot;},{&quot;family&quot;:&quot;Njuguna&quot;,&quot;given&quot;:&quot;Charles&quot;,&quot;parse-names&quot;:false,&quot;dropping-particle&quot;:&quot;&quot;,&quot;non-dropping-particle&quot;:&quot;&quot;},{&quot;family&quot;:&quot;Lukoya&quot;,&quot;given&quot;:&quot;Charles Okot&quot;,&quot;parse-names&quot;:false,&quot;dropping-particle&quot;:&quot;&quot;,&quot;non-dropping-particle&quot;:&quot;&quot;},{&quot;family&quot;:&quot;Alemu&quot;,&quot;given&quot;:&quot;Wondimagegnehu&quot;,&quot;parse-names&quot;:false,&quot;dropping-particle&quot;:&quot;&quot;,&quot;non-dropping-particle&quot;:&quot;&quot;},{&quot;family&quot;:&quot;Kasolo&quot;,&quot;given&quot;:&quot;Francis Chisaka&quot;,&quot;parse-names&quot;:false,&quot;dropping-particle&quot;:&quot;&quot;,&quot;non-dropping-particle&quot;:&quot;&quot;},{&quot;family&quot;:&quot;Talisuna&quot;,&quot;given&quot;:&quot;Ambrose Otau&quot;,&quot;parse-names&quot;:false,&quot;dropping-particle&quot;:&quot;&quot;,&quot;non-dropping-particle&quot;:&quot;&quot;}],&quot;container-title&quot;:&quot;BMJ Global Health&quot;,&quot;container-title-short&quot;:&quot;BMJ Glob Health&quot;,&quot;DOI&quot;:&quot;10.1136/bmjgh-2019-001427&quot;,&quot;ISSN&quot;:&quot;20597908&quot;,&quot;issued&quot;:{&quot;date-parts&quot;:[[2019]]},&quot;page&quot;:&quot;1-11&quot;,&quot;abstract&quot;:&quot;In 1998, the WHO African region adopted a strategy called Integrated Disease Surveillance and Response (IDSR). Here, we present the current status of IDSR implementation; and provide some future perspectives for enhancing the IDSR strategy in Africa. In 2017, we used two data sources to compile information on the status of IDSR implementation: a pretested rapid assessment questionnaire sent out biannually to all countries and quarterly compilation of data for two IDSR key performance indicators (KPI). The first KPI measures country IDSR performance and the second KPI tracks the number of countries that the WHO secretariat supports to scale up IDSR. The KPI data for 2017 were compared with a retrospective baseline for 2014. By December 2017, 44 of 47 African countries (94%) were implementing IDSR. Of the 44 countries implementing IDSR, 40 (85%) had initiated IDSR training at subnational level; 32 (68%) had commenced community-based surveillance; 35 (74%) had event-based surveillance; 33 (70%) had electronic IDSR; and 32 (68%) had a weekly/monthly bulletin for sharing IDSR data. Thirty-two countries (68%) had achieved the timeliness and completeness threshold of at least 80% of the reporting units. However, only 12 countries (26%) had the desired target of at least 90% IDSR implementation coverage at the peripheral level. After 20 years of implementing IDSR, there are major achievements in the indicator-based surveillance systems. However, major gaps were identified in event-based surveillance. All African countries should enhance IDSR everywhere.&quot;,&quot;issue&quot;:&quot;4&quot;,&quot;volume&quot;:&quot;4&quot;},&quot;isTemporary&quot;:false}]},{&quot;citationID&quot;:&quot;MENDELEY_CITATION_3288a72b-2e22-41b0-ab72-d20781eb95d2&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&quot;,&quot;citationItems&quot;:[{&quot;id&quot;:&quot;2de347b9-805c-3382-8d4a-92c48bf9c944&quot;,&quot;itemData&quot;:{&quot;type&quot;:&quot;article-journal&quot;,&quot;id&quot;:&quot;2de347b9-805c-3382-8d4a-92c48bf9c944&quot;,&quot;title&quot;:&quot;An exploration of the successful scale-up of the electronic community health information system in Kenya&quot;,&quot;author&quot;:[{&quot;family&quot;:&quot;Ireri&quot;,&quot;given&quot;:&quot;Salome&quot;,&quot;parse-names&quot;:false,&quot;dropping-particle&quot;:&quot;&quot;,&quot;non-dropping-particle&quot;:&quot;&quot;},{&quot;family&quot;:&quot;Waiganjo&quot;,&quot;given&quot;:&quot;Peter&quot;,&quot;parse-names&quot;:false,&quot;dropping-particle&quot;:&quot;&quot;,&quot;non-dropping-particle&quot;:&quot;&quot;},{&quot;family&quot;:&quot;Ochieng&quot;,&quot;given&quot;:&quot;Daniel Orwa&quot;,&quot;parse-names&quot;:false,&quot;dropping-particle&quot;:&quot;&quot;,&quot;non-dropping-particle&quot;:&quot;&quot;},{&quot;family&quot;:&quot;Kagiri&quot;,&quot;given&quot;:&quot;Michael&quot;,&quot;parse-names&quot;:false,&quot;dropping-particle&quot;:&quot;&quot;,&quot;non-dropping-particle&quot;:&quot;&quot;},{&quot;family&quot;:&quot;Anindo&quot;,&quot;given&quot;:&quot;Michael&quot;,&quot;parse-names&quot;:false,&quot;dropping-particle&quot;:&quot;&quot;,&quot;non-dropping-particle&quot;:&quot;&quot;},{&quot;family&quot;:&quot;Adoyo&quot;,&quot;given&quot;:&quot;Maureen&quot;,&quot;parse-names&quot;:false,&quot;dropping-particle&quot;:&quot;&quot;,&quot;non-dropping-particle&quot;:&quot;&quot;},{&quot;family&quot;:&quot;Wanjiru&quot;,&quot;given&quot;:&quot;Rachael&quot;,&quot;parse-names&quot;:false,&quot;dropping-particle&quot;:&quot;&quot;,&quot;non-dropping-particle&quot;:&quot;&quot;},{&quot;family&quot;:&quot;Kirui&quot;,&quot;given&quot;:&quot;Joan&quot;,&quot;parse-names&quot;:false,&quot;dropping-particle&quot;:&quot;&quot;,&quot;non-dropping-particle&quot;:&quot;&quot;},{&quot;family&quot;:&quot;Pundo&quot;,&quot;given&quot;:&quot;Raphael&quot;,&quot;parse-names&quot;:false,&quot;dropping-particle&quot;:&quot;&quot;,&quot;non-dropping-particle&quot;:&quot;&quot;},{&quot;family&quot;:&quot;Kimani&quot;,&quot;given&quot;:&quot;Maureen&quot;,&quot;parse-names&quot;:false,&quot;dropping-particle&quot;:&quot;&quot;,&quot;non-dropping-particle&quot;:&quot;&quot;},{&quot;family&quot;:&quot;Wanyungu&quot;,&quot;given&quot;:&quot;John&quot;,&quot;parse-names&quot;:false,&quot;dropping-particle&quot;:&quot;&quot;,&quot;non-dropping-particle&quot;:&quot;&quot;}],&quot;container-title&quot;:&quot;Oxford Open Digital Health&quot;,&quot;DOI&quot;:&quot;10.1093/oodh/oqaf020&quot;,&quot;issued&quot;:{&quot;date-parts&quot;:[[2025,1,18]]},&quot;abstract&quot;:&quot;Healthcare delivery is swiftly evolving, adopting digital solutions to significantly enhance efficiency and effectiveness. To improve community health service delivery and advance Universal Health Coverage in Kenya, a countrywide Electronic Community Health Information System (eCHIS) was implemented. This study investigated the approaches, enablers and barriers influencing its scale-up from pilot to national level. A qualitative evaluation of the eCHIS scale-up process was conducted, involving key informant interviews with policymakers at the Ministry of Health Kenya, implementing partners and county health teams and focus group discussions with County Health Focal Persons from selected counties at the subnational level. eCHIS has been implemented countrywide. The Ministry of Health at the national level employed a sequential approach, where a pilot informed version two, which was then deployed county by county. Counties at the subnational level, however, had autonomy to select either sequential, deploying eCHIS incrementally in one subcounty at a time, or non-sequential, deploying eCHIS in all subcounties simultaneously, methods tailored to their specific context and factors. Scale-up enablers included strong leadership, supportive policies, adequate financing and resources, partnerships, readiness assessments, stakeholder engagement, contextual adaptation, training, monitoring and evaluation of outputs, infrastructure and interoperability and centralized management. Barriers included funding and resource limitations, logistical and infrastructure challenges, communication challenges and partner capacity shortfalls. This study explored these aspects of scale-up in depth and provides insights for policymakers and implementers navigating the complex landscape of Health Information Systems scale-up. These findings can inform the development of guidelines for future HIS scale-up efforts.&quot;,&quot;publisher&quot;:&quot;Oxford University Press (OUP)&quot;,&quot;volume&quot;:&quot;3&quot;,&quot;container-title-short&quot;:&quot;&quot;},&quot;isTemporary&quot;:false}]},{&quot;citationID&quot;:&quot;MENDELEY_CITATION_129fb5e2-6a72-459b-b0cf-11fbb78a19da&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&quot;,&quot;citationItems&quot;:[{&quot;id&quot;:&quot;2de347b9-805c-3382-8d4a-92c48bf9c944&quot;,&quot;itemData&quot;:{&quot;type&quot;:&quot;article-journal&quot;,&quot;id&quot;:&quot;2de347b9-805c-3382-8d4a-92c48bf9c944&quot;,&quot;title&quot;:&quot;An exploration of the successful scale-up of the electronic community health information system in Kenya&quot;,&quot;author&quot;:[{&quot;family&quot;:&quot;Ireri&quot;,&quot;given&quot;:&quot;Salome&quot;,&quot;parse-names&quot;:false,&quot;dropping-particle&quot;:&quot;&quot;,&quot;non-dropping-particle&quot;:&quot;&quot;},{&quot;family&quot;:&quot;Waiganjo&quot;,&quot;given&quot;:&quot;Peter&quot;,&quot;parse-names&quot;:false,&quot;dropping-particle&quot;:&quot;&quot;,&quot;non-dropping-particle&quot;:&quot;&quot;},{&quot;family&quot;:&quot;Ochieng&quot;,&quot;given&quot;:&quot;Daniel Orwa&quot;,&quot;parse-names&quot;:false,&quot;dropping-particle&quot;:&quot;&quot;,&quot;non-dropping-particle&quot;:&quot;&quot;},{&quot;family&quot;:&quot;Kagiri&quot;,&quot;given&quot;:&quot;Michael&quot;,&quot;parse-names&quot;:false,&quot;dropping-particle&quot;:&quot;&quot;,&quot;non-dropping-particle&quot;:&quot;&quot;},{&quot;family&quot;:&quot;Anindo&quot;,&quot;given&quot;:&quot;Michael&quot;,&quot;parse-names&quot;:false,&quot;dropping-particle&quot;:&quot;&quot;,&quot;non-dropping-particle&quot;:&quot;&quot;},{&quot;family&quot;:&quot;Adoyo&quot;,&quot;given&quot;:&quot;Maureen&quot;,&quot;parse-names&quot;:false,&quot;dropping-particle&quot;:&quot;&quot;,&quot;non-dropping-particle&quot;:&quot;&quot;},{&quot;family&quot;:&quot;Wanjiru&quot;,&quot;given&quot;:&quot;Rachael&quot;,&quot;parse-names&quot;:false,&quot;dropping-particle&quot;:&quot;&quot;,&quot;non-dropping-particle&quot;:&quot;&quot;},{&quot;family&quot;:&quot;Kirui&quot;,&quot;given&quot;:&quot;Joan&quot;,&quot;parse-names&quot;:false,&quot;dropping-particle&quot;:&quot;&quot;,&quot;non-dropping-particle&quot;:&quot;&quot;},{&quot;family&quot;:&quot;Pundo&quot;,&quot;given&quot;:&quot;Raphael&quot;,&quot;parse-names&quot;:false,&quot;dropping-particle&quot;:&quot;&quot;,&quot;non-dropping-particle&quot;:&quot;&quot;},{&quot;family&quot;:&quot;Kimani&quot;,&quot;given&quot;:&quot;Maureen&quot;,&quot;parse-names&quot;:false,&quot;dropping-particle&quot;:&quot;&quot;,&quot;non-dropping-particle&quot;:&quot;&quot;},{&quot;family&quot;:&quot;Wanyungu&quot;,&quot;given&quot;:&quot;John&quot;,&quot;parse-names&quot;:false,&quot;dropping-particle&quot;:&quot;&quot;,&quot;non-dropping-particle&quot;:&quot;&quot;}],&quot;container-title&quot;:&quot;Oxford Open Digital Health&quot;,&quot;DOI&quot;:&quot;10.1093/oodh/oqaf020&quot;,&quot;issued&quot;:{&quot;date-parts&quot;:[[2025,1,18]]},&quot;abstract&quot;:&quot;Healthcare delivery is swiftly evolving, adopting digital solutions to significantly enhance efficiency and effectiveness. To improve community health service delivery and advance Universal Health Coverage in Kenya, a countrywide Electronic Community Health Information System (eCHIS) was implemented. This study investigated the approaches, enablers and barriers influencing its scale-up from pilot to national level. A qualitative evaluation of the eCHIS scale-up process was conducted, involving key informant interviews with policymakers at the Ministry of Health Kenya, implementing partners and county health teams and focus group discussions with County Health Focal Persons from selected counties at the subnational level. eCHIS has been implemented countrywide. The Ministry of Health at the national level employed a sequential approach, where a pilot informed version two, which was then deployed county by county. Counties at the subnational level, however, had autonomy to select either sequential, deploying eCHIS incrementally in one subcounty at a time, or non-sequential, deploying eCHIS in all subcounties simultaneously, methods tailored to their specific context and factors. Scale-up enablers included strong leadership, supportive policies, adequate financing and resources, partnerships, readiness assessments, stakeholder engagement, contextual adaptation, training, monitoring and evaluation of outputs, infrastructure and interoperability and centralized management. Barriers included funding and resource limitations, logistical and infrastructure challenges, communication challenges and partner capacity shortfalls. This study explored these aspects of scale-up in depth and provides insights for policymakers and implementers navigating the complex landscape of Health Information Systems scale-up. These findings can inform the development of guidelines for future HIS scale-up efforts.&quot;,&quot;publisher&quot;:&quot;Oxford University Press (OUP)&quot;,&quot;volume&quot;:&quot;3&quot;,&quot;container-title-short&quot;:&quot;&quot;},&quot;isTemporary&quot;:false}]},{&quot;citationID&quot;:&quot;MENDELEY_CITATION_70603010-08d1-4680-866e-ee20fc180730&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&quot;,&quot;citationItems&quot;:[{&quot;id&quot;:&quot;bd039bb8-2b40-3914-b50a-660ca54b119e&quot;,&quot;itemData&quot;:{&quot;type&quot;:&quot;article-journal&quot;,&quot;id&quot;:&quot;bd039bb8-2b40-3914-b50a-660ca54b119e&quot;,&quot;title&quot;:&quot;The evolution of Kenya’s animal health surveillance system and its potential for efficient detection of zoonoses&quot;,&quot;author&quot;:[{&quot;family&quot;:&quot;Kahariri&quot;,&quot;given&quot;:&quot;Samuel&quot;,&quot;parse-names&quot;:false,&quot;dropping-particle&quot;:&quot;&quot;,&quot;non-dropping-particle&quot;:&quot;&quot;},{&quot;family&quot;:&quot;Thumbi&quot;,&quot;given&quot;:&quot;S. M.&quot;,&quot;parse-names&quot;:false,&quot;dropping-particle&quot;:&quot;&quot;,&quot;non-dropping-particle&quot;:&quot;&quot;},{&quot;family&quot;:&quot;Bett&quot;,&quot;given&quot;:&quot;Bernard&quot;,&quot;parse-names&quot;:false,&quot;dropping-particle&quot;:&quot;&quot;,&quot;non-dropping-particle&quot;:&quot;&quot;},{&quot;family&quot;:&quot;Mureithi&quot;,&quot;given&quot;:&quot;Marianne W.&quot;,&quot;parse-names&quot;:false,&quot;dropping-particle&quot;:&quot;&quot;,&quot;non-dropping-particle&quot;:&quot;&quot;},{&quot;family&quot;:&quot;Nyaga&quot;,&quot;given&quot;:&quot;Nazaria&quot;,&quot;parse-names&quot;:false,&quot;dropping-particle&quot;:&quot;&quot;,&quot;non-dropping-particle&quot;:&quot;&quot;},{&quot;family&quot;:&quot;Ogendo&quot;,&quot;given&quot;:&quot;Allan&quot;,&quot;parse-names&quot;:false,&quot;dropping-particle&quot;:&quot;&quot;,&quot;non-dropping-particle&quot;:&quot;&quot;},{&quot;family&quot;:&quot;Muturi&quot;,&quot;given&quot;:&quot;Mathew&quot;,&quot;parse-names&quot;:false,&quot;dropping-particle&quot;:&quot;&quot;,&quot;non-dropping-particle&quot;:&quot;&quot;},{&quot;family&quot;:&quot;Thomas&quot;,&quot;given&quot;:&quot;Lian Francesca&quot;,&quot;parse-names&quot;:false,&quot;dropping-particle&quot;:&quot;&quot;,&quot;non-dropping-particle&quot;:&quot;&quot;}],&quot;container-title&quot;:&quot;Frontiers in Veterinary Science&quot;,&quot;container-title-short&quot;:&quot;Front Vet Sci&quot;,&quot;DOI&quot;:&quot;10.3389/fvets.2024.1379907&quot;,&quot;ISSN&quot;:&quot;22971769&quot;,&quot;issued&quot;:{&quot;date-parts&quot;:[[2024]]},&quot;abstract&quot;:&quot;Introduction: Animal health surveillance systems in Kenya have undergone significant changes and faced various challenges throughout the years. Methods: In this article, we present a comprehensive overview of the Kenya animal health surveillance system (1944 to 2024), based on a review of archived documents, a scoping literature review, and an examination of past surveillance assessments and evaluation reports. Results: The review of archived documents revealed key historical events that have shaped the surveillance system. These include the establishment of the Directorate of Veterinary Services in 1895, advancements in livestock farming, the implementation of mandatory disease control interventions in 1944, the growth of veterinary services from a section to a ministry in 1954, the disruption caused by the Mau Mau insurrection from 1952 to 1954, which led to the temporary halt of agriculture in certain regions until 1955, the transition of veterinary clinical services from public to private, and the progressive privatization plan for veterinary services starting in 1976. Additionally, we highlight the development of electronic surveillance from 2003 to 2024. The scoping literature review, assessments and evaluation reports uncovered several strengths and weaknesses of the surveillance system. Among the strengths are a robust legislative framework, the adoption of technology in surveillance practices, the existence of a formal intersectoral coordination platform, the implementation of syndromic, sentinel, and community-based surveillance methods, and the presence of a feedback mechanism. On the other hand, the system’s weaknesses include the inadequate implementation of strategies and enforcement of laws, the lack of standard case definitions for priority diseases, underutilization of laboratory services, the absence of formal mechanisms for data sharing across sectors, insufficient resources for surveillance and response, limited integration of surveillance and laboratory systems, inadequate involvement of private actors and communities in disease surveillance, and the absence of a direct supervisory role between the national and county veterinary services. Discussion and recommendations: To establish an effective early warning system, we propose the integration of surveillance systems and the establishment of formal data sharing mechanisms. Furthermore, we recommend enhancing technological advancements and adopting artificial intelligence in surveillance practices, as well as implementing risk-based surveillance to optimize the allocation of surveillance resources.&quot;,&quot;publisher&quot;:&quot;Frontiers Media SA&quot;,&quot;volume&quot;:&quot;11&quot;},&quot;isTemporary&quot;:false}]},{&quot;citationID&quot;:&quot;MENDELEY_CITATION_367a6b4e-de5f-4942-a8f6-95b57fab4bef&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&quot;,&quot;citationItems&quot;:[{&quot;id&quot;:&quot;bac3c63b-cd40-3a93-b9c0-d8a7e7fb1b8f&quot;,&quot;itemData&quot;:{&quot;type&quot;:&quot;article-journal&quot;,&quot;id&quot;:&quot;bac3c63b-cd40-3a93-b9c0-d8a7e7fb1b8f&quot;,&quot;title&quot;:&quot;Use of technology for public health surveillance reporting: Opportunities, challenges and lessons learnt from Kenya&quot;,&quot;author&quot;:[{&quot;family&quot;:&quot;Njeru&quot;,&quot;given&quot;:&quot;Ian&quot;,&quot;parse-names&quot;:false,&quot;dropping-particle&quot;:&quot;&quot;,&quot;non-dropping-particle&quot;:&quot;&quot;},{&quot;family&quot;:&quot;Kareko&quot;,&quot;given&quot;:&quot;David&quot;,&quot;parse-names&quot;:false,&quot;dropping-particle&quot;:&quot;&quot;,&quot;non-dropping-particle&quot;:&quot;&quot;},{&quot;family&quot;:&quot;Kisangau&quot;,&quot;given&quot;:&quot;Ngina&quot;,&quot;parse-names&quot;:false,&quot;dropping-particle&quot;:&quot;&quot;,&quot;non-dropping-particle&quot;:&quot;&quot;},{&quot;family&quot;:&quot;Langat&quot;,&quot;given&quot;:&quot;Daniel&quot;,&quot;parse-names&quot;:false,&quot;dropping-particle&quot;:&quot;&quot;,&quot;non-dropping-particle&quot;:&quot;&quot;},{&quot;family&quot;:&quot;Liku&quot;,&quot;given&quot;:&quot;Nzisa&quot;,&quot;parse-names&quot;:false,&quot;dropping-particle&quot;:&quot;&quot;,&quot;non-dropping-particle&quot;:&quot;&quot;},{&quot;family&quot;:&quot;Owiso&quot;,&quot;given&quot;:&quot;George&quot;,&quot;parse-names&quot;:false,&quot;dropping-particle&quot;:&quot;&quot;,&quot;non-dropping-particle&quot;:&quot;&quot;},{&quot;family&quot;:&quot;Dolan&quot;,&quot;given&quot;:&quot;Samantha&quot;,&quot;parse-names&quot;:false,&quot;dropping-particle&quot;:&quot;&quot;,&quot;non-dropping-particle&quot;:&quot;&quot;},{&quot;family&quot;:&quot;Rabinowitz&quot;,&quot;given&quot;:&quot;Peter&quot;,&quot;parse-names&quot;:false,&quot;dropping-particle&quot;:&quot;&quot;,&quot;non-dropping-particle&quot;:&quot;&quot;},{&quot;family&quot;:&quot;Macharia&quot;,&quot;given&quot;:&quot;Daniel&quot;,&quot;parse-names&quot;:false,&quot;dropping-particle&quot;:&quot;&quot;,&quot;non-dropping-particle&quot;:&quot;&quot;},{&quot;family&quot;:&quot;Ekechi&quot;,&quot;given&quot;:&quot;Chinyere&quot;,&quot;parse-names&quot;:false,&quot;dropping-particle&quot;:&quot;&quot;,&quot;non-dropping-particle&quot;:&quot;&quot;},{&quot;family&quot;:&quot;Widdowson&quot;,&quot;given&quot;:&quot;Marc Alain&quot;,&quot;parse-names&quot;:false,&quot;dropping-particle&quot;:&quot;&quot;,&quot;non-dropping-particle&quot;:&quot;&quot;}],&quot;container-title&quot;:&quot;BMC Public Health&quot;,&quot;container-title-short&quot;:&quot;BMC Public Health&quot;,&quot;DOI&quot;:&quot;10.1186/s12889-020-09222-2&quot;,&quot;ISSN&quot;:&quot;14712458&quot;,&quot;PMID&quot;:&quot;32660509&quot;,&quot;issued&quot;:{&quot;date-parts&quot;:[[2020,7,13]]},&quot;abstract&quot;:&quot;Background: Effective public health surveillance systems are crucial for early detection and response to outbreaks. In 2016, Kenya transitioned its surveillance system from a standalone web-based surveillance system to the more sustainable and integrated District Health Information System 2 (DHIS2). As part of Global Health Security Agenda (GHSA) initiatives in Kenya, training on use of the new system was conducted among surveillance officers. We evaluated the surveillance indicators during the transition period in order to assess the impact of this training on surveillance metrics and identify challenges affecting reporting rates. Methods: From February to May 2017, we analysed surveillance data for 13 intervention and 13 comparison counties. An intervention county was defined as one that had received refresher training on DHIS2 while a comparison county was one that had not received training. We evaluated the impact of the training by analysing completeness and timeliness of reporting 15 weeks before and 12 weeks after the training. A chi-square test of independence was used to compare the reporting rates between the two groups. A structured questionnaire was administered to the training participants to assess the challenges affecting surveillance reporting. Results: The average completeness of reporting for the intervention counties increased from 45 to 62%, i.e. by 17 percentage points (95% CI 16.14-17.86) compared to an increase from 49 to 52% for the comparison group, i.e. by 3 percentage points (95% CI 2.23-3.77). The timeliness of reporting increased from 30 to 51%, i.e. by 21 percentage points (95% CI 20.16-21.84) for the intervention group, compared to an increase from 31 to 38% for the comparison group, i.e.by 7 percentage points (95% CI 6.27-7.73). Major challenges for the low reporting rates included lack of budget support from government, lack of airtime for reporting, health workers strike, health facilities not sending surveillance data, use of wrong denominator to calculate reporting rates and surveillance officers having other competing tasks. Conclusions: Training plays an important role in improving public health surveillance reporting. However, to improve surveillance reporting rates to the desired national targets, other challenges affecting reporting must be identified and addressed accordingly.&quot;,&quot;publisher&quot;:&quot;BioMed Central&quot;,&quot;issue&quot;:&quot;1&quot;,&quot;volume&quot;:&quot;20&quot;},&quot;isTemporary&quot;:false}]},{&quot;citationID&quot;:&quot;MENDELEY_CITATION_f3eecf4b-bd79-4649-9760-126c8d841118&quot;,&quot;properties&quot;:{&quot;noteIndex&quot;:0},&quot;isEdited&quot;:false,&quot;manualOverride&quot;:{&quot;isManuallyOverridden&quot;:false,&quot;citeprocText&quot;:&quot;&lt;sup&gt;13,17&lt;/sup&gt;&quot;,&quot;manualOverrideText&quot;:&quot;&quot;},&quot;citationTag&quot;:&quot;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&quot;,&quot;citationItems&quot;:[{&quot;id&quot;:&quot;bd039bb8-2b40-3914-b50a-660ca54b119e&quot;,&quot;itemData&quot;:{&quot;type&quot;:&quot;article-journal&quot;,&quot;id&quot;:&quot;bd039bb8-2b40-3914-b50a-660ca54b119e&quot;,&quot;title&quot;:&quot;The evolution of Kenya’s animal health surveillance system and its potential for efficient detection of zoonoses&quot;,&quot;author&quot;:[{&quot;family&quot;:&quot;Kahariri&quot;,&quot;given&quot;:&quot;Samuel&quot;,&quot;parse-names&quot;:false,&quot;dropping-particle&quot;:&quot;&quot;,&quot;non-dropping-particle&quot;:&quot;&quot;},{&quot;family&quot;:&quot;Thumbi&quot;,&quot;given&quot;:&quot;S. M.&quot;,&quot;parse-names&quot;:false,&quot;dropping-particle&quot;:&quot;&quot;,&quot;non-dropping-particle&quot;:&quot;&quot;},{&quot;family&quot;:&quot;Bett&quot;,&quot;given&quot;:&quot;Bernard&quot;,&quot;parse-names&quot;:false,&quot;dropping-particle&quot;:&quot;&quot;,&quot;non-dropping-particle&quot;:&quot;&quot;},{&quot;family&quot;:&quot;Mureithi&quot;,&quot;given&quot;:&quot;Marianne W.&quot;,&quot;parse-names&quot;:false,&quot;dropping-particle&quot;:&quot;&quot;,&quot;non-dropping-particle&quot;:&quot;&quot;},{&quot;family&quot;:&quot;Nyaga&quot;,&quot;given&quot;:&quot;Nazaria&quot;,&quot;parse-names&quot;:false,&quot;dropping-particle&quot;:&quot;&quot;,&quot;non-dropping-particle&quot;:&quot;&quot;},{&quot;family&quot;:&quot;Ogendo&quot;,&quot;given&quot;:&quot;Allan&quot;,&quot;parse-names&quot;:false,&quot;dropping-particle&quot;:&quot;&quot;,&quot;non-dropping-particle&quot;:&quot;&quot;},{&quot;family&quot;:&quot;Muturi&quot;,&quot;given&quot;:&quot;Mathew&quot;,&quot;parse-names&quot;:false,&quot;dropping-particle&quot;:&quot;&quot;,&quot;non-dropping-particle&quot;:&quot;&quot;},{&quot;family&quot;:&quot;Thomas&quot;,&quot;given&quot;:&quot;Lian Francesca&quot;,&quot;parse-names&quot;:false,&quot;dropping-particle&quot;:&quot;&quot;,&quot;non-dropping-particle&quot;:&quot;&quot;}],&quot;container-title&quot;:&quot;Frontiers in Veterinary Science&quot;,&quot;container-title-short&quot;:&quot;Front Vet Sci&quot;,&quot;DOI&quot;:&quot;10.3389/fvets.2024.1379907&quot;,&quot;ISSN&quot;:&quot;22971769&quot;,&quot;issued&quot;:{&quot;date-parts&quot;:[[2024]]},&quot;abstract&quot;:&quot;Introduction: Animal health surveillance systems in Kenya have undergone significant changes and faced various challenges throughout the years. Methods: In this article, we present a comprehensive overview of the Kenya animal health surveillance system (1944 to 2024), based on a review of archived documents, a scoping literature review, and an examination of past surveillance assessments and evaluation reports. Results: The review of archived documents revealed key historical events that have shaped the surveillance system. These include the establishment of the Directorate of Veterinary Services in 1895, advancements in livestock farming, the implementation of mandatory disease control interventions in 1944, the growth of veterinary services from a section to a ministry in 1954, the disruption caused by the Mau Mau insurrection from 1952 to 1954, which led to the temporary halt of agriculture in certain regions until 1955, the transition of veterinary clinical services from public to private, and the progressive privatization plan for veterinary services starting in 1976. Additionally, we highlight the development of electronic surveillance from 2003 to 2024. The scoping literature review, assessments and evaluation reports uncovered several strengths and weaknesses of the surveillance system. Among the strengths are a robust legislative framework, the adoption of technology in surveillance practices, the existence of a formal intersectoral coordination platform, the implementation of syndromic, sentinel, and community-based surveillance methods, and the presence of a feedback mechanism. On the other hand, the system’s weaknesses include the inadequate implementation of strategies and enforcement of laws, the lack of standard case definitions for priority diseases, underutilization of laboratory services, the absence of formal mechanisms for data sharing across sectors, insufficient resources for surveillance and response, limited integration of surveillance and laboratory systems, inadequate involvement of private actors and communities in disease surveillance, and the absence of a direct supervisory role between the national and county veterinary services. Discussion and recommendations: To establish an effective early warning system, we propose the integration of surveillance systems and the establishment of formal data sharing mechanisms. Furthermore, we recommend enhancing technological advancements and adopting artificial intelligence in surveillance practices, as well as implementing risk-based surveillance to optimize the allocation of surveillance resources.&quot;,&quot;publisher&quot;:&quot;Frontiers Media SA&quot;,&quot;volume&quot;:&quot;11&quot;},&quot;isTemporary&quot;:false},{&quot;id&quot;:&quot;bac3c63b-cd40-3a93-b9c0-d8a7e7fb1b8f&quot;,&quot;itemData&quot;:{&quot;type&quot;:&quot;article-journal&quot;,&quot;id&quot;:&quot;bac3c63b-cd40-3a93-b9c0-d8a7e7fb1b8f&quot;,&quot;title&quot;:&quot;Use of technology for public health surveillance reporting: Opportunities, challenges and lessons learnt from Kenya&quot;,&quot;author&quot;:[{&quot;family&quot;:&quot;Njeru&quot;,&quot;given&quot;:&quot;Ian&quot;,&quot;parse-names&quot;:false,&quot;dropping-particle&quot;:&quot;&quot;,&quot;non-dropping-particle&quot;:&quot;&quot;},{&quot;family&quot;:&quot;Kareko&quot;,&quot;given&quot;:&quot;David&quot;,&quot;parse-names&quot;:false,&quot;dropping-particle&quot;:&quot;&quot;,&quot;non-dropping-particle&quot;:&quot;&quot;},{&quot;family&quot;:&quot;Kisangau&quot;,&quot;given&quot;:&quot;Ngina&quot;,&quot;parse-names&quot;:false,&quot;dropping-particle&quot;:&quot;&quot;,&quot;non-dropping-particle&quot;:&quot;&quot;},{&quot;family&quot;:&quot;Langat&quot;,&quot;given&quot;:&quot;Daniel&quot;,&quot;parse-names&quot;:false,&quot;dropping-particle&quot;:&quot;&quot;,&quot;non-dropping-particle&quot;:&quot;&quot;},{&quot;family&quot;:&quot;Liku&quot;,&quot;given&quot;:&quot;Nzisa&quot;,&quot;parse-names&quot;:false,&quot;dropping-particle&quot;:&quot;&quot;,&quot;non-dropping-particle&quot;:&quot;&quot;},{&quot;family&quot;:&quot;Owiso&quot;,&quot;given&quot;:&quot;George&quot;,&quot;parse-names&quot;:false,&quot;dropping-particle&quot;:&quot;&quot;,&quot;non-dropping-particle&quot;:&quot;&quot;},{&quot;family&quot;:&quot;Dolan&quot;,&quot;given&quot;:&quot;Samantha&quot;,&quot;parse-names&quot;:false,&quot;dropping-particle&quot;:&quot;&quot;,&quot;non-dropping-particle&quot;:&quot;&quot;},{&quot;family&quot;:&quot;Rabinowitz&quot;,&quot;given&quot;:&quot;Peter&quot;,&quot;parse-names&quot;:false,&quot;dropping-particle&quot;:&quot;&quot;,&quot;non-dropping-particle&quot;:&quot;&quot;},{&quot;family&quot;:&quot;Macharia&quot;,&quot;given&quot;:&quot;Daniel&quot;,&quot;parse-names&quot;:false,&quot;dropping-particle&quot;:&quot;&quot;,&quot;non-dropping-particle&quot;:&quot;&quot;},{&quot;family&quot;:&quot;Ekechi&quot;,&quot;given&quot;:&quot;Chinyere&quot;,&quot;parse-names&quot;:false,&quot;dropping-particle&quot;:&quot;&quot;,&quot;non-dropping-particle&quot;:&quot;&quot;},{&quot;family&quot;:&quot;Widdowson&quot;,&quot;given&quot;:&quot;Marc Alain&quot;,&quot;parse-names&quot;:false,&quot;dropping-particle&quot;:&quot;&quot;,&quot;non-dropping-particle&quot;:&quot;&quot;}],&quot;container-title&quot;:&quot;BMC Public Health&quot;,&quot;container-title-short&quot;:&quot;BMC Public Health&quot;,&quot;DOI&quot;:&quot;10.1186/s12889-020-09222-2&quot;,&quot;ISSN&quot;:&quot;14712458&quot;,&quot;PMID&quot;:&quot;32660509&quot;,&quot;issued&quot;:{&quot;date-parts&quot;:[[2020,7,13]]},&quot;abstract&quot;:&quot;Background: Effective public health surveillance systems are crucial for early detection and response to outbreaks. In 2016, Kenya transitioned its surveillance system from a standalone web-based surveillance system to the more sustainable and integrated District Health Information System 2 (DHIS2). As part of Global Health Security Agenda (GHSA) initiatives in Kenya, training on use of the new system was conducted among surveillance officers. We evaluated the surveillance indicators during the transition period in order to assess the impact of this training on surveillance metrics and identify challenges affecting reporting rates. Methods: From February to May 2017, we analysed surveillance data for 13 intervention and 13 comparison counties. An intervention county was defined as one that had received refresher training on DHIS2 while a comparison county was one that had not received training. We evaluated the impact of the training by analysing completeness and timeliness of reporting 15 weeks before and 12 weeks after the training. A chi-square test of independence was used to compare the reporting rates between the two groups. A structured questionnaire was administered to the training participants to assess the challenges affecting surveillance reporting. Results: The average completeness of reporting for the intervention counties increased from 45 to 62%, i.e. by 17 percentage points (95% CI 16.14-17.86) compared to an increase from 49 to 52% for the comparison group, i.e. by 3 percentage points (95% CI 2.23-3.77). The timeliness of reporting increased from 30 to 51%, i.e. by 21 percentage points (95% CI 20.16-21.84) for the intervention group, compared to an increase from 31 to 38% for the comparison group, i.e.by 7 percentage points (95% CI 6.27-7.73). Major challenges for the low reporting rates included lack of budget support from government, lack of airtime for reporting, health workers strike, health facilities not sending surveillance data, use of wrong denominator to calculate reporting rates and surveillance officers having other competing tasks. Conclusions: Training plays an important role in improving public health surveillance reporting. However, to improve surveillance reporting rates to the desired national targets, other challenges affecting reporting must be identified and addressed accordingly.&quot;,&quot;publisher&quot;:&quot;BioMed Central&quot;,&quot;issue&quot;:&quot;1&quot;,&quot;volume&quot;:&quot;20&quot;},&quot;isTemporary&quot;:false}]},{&quot;citationID&quot;:&quot;MENDELEY_CITATION_bffbaae0-5507-40e4-ba61-b383e7d43030&quot;,&quot;properties&quot;:{&quot;noteIndex&quot;:0},&quot;isEdited&quot;:false,&quot;manualOverride&quot;:{&quot;isManuallyOverridden&quot;:false,&quot;citeprocText&quot;:&quot;&lt;sup&gt;6,55&lt;/sup&gt;&quot;,&quot;manualOverrideText&quot;:&quot;&quot;},&quot;citationTag&quot;:&quot;MENDELEY_CITATION_v3_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&quot;,&quot;citationItems&quot;:[{&quot;id&quot;:&quot;e1915f35-40a7-390f-851e-37ef50bb2bcd&quot;,&quot;itemData&quot;:{&quot;type&quot;:&quot;article-journal&quot;,&quot;id&quot;:&quot;e1915f35-40a7-390f-851e-37ef50bb2bcd&quot;,&quot;title&quot;:&quot;Kenya national hospital insurance fund reforms: Implications and lessons for universal health coverage&quot;,&quot;author&quot;:[{&quot;family&quot;:&quot;Barasa&quot;,&quot;given&quot;:&quot;Edwine&quot;,&quot;parse-names&quot;:false,&quot;dropping-particle&quot;:&quot;&quot;,&quot;non-dropping-particle&quot;:&quot;&quot;},{&quot;family&quot;:&quot;Rogo&quot;,&quot;given&quot;:&quot;Khama&quot;,&quot;parse-names&quot;:false,&quot;dropping-particle&quot;:&quot;&quot;,&quot;non-dropping-particle&quot;:&quot;&quot;},{&quot;family&quot;:&quot;Mwaura&quot;,&quot;given&quot;:&quot;Njeri&quot;,&quot;parse-names&quot;:false,&quot;dropping-particle&quot;:&quot;&quot;,&quot;non-dropping-particle&quot;:&quot;&quot;},{&quot;family&quot;:&quot;Chuma&quot;,&quot;given&quot;:&quot;Jane&quot;,&quot;parse-names&quot;:false,&quot;dropping-particle&quot;:&quot;&quot;,&quot;non-dropping-particle&quot;:&quot;&quot;}],&quot;container-title&quot;:&quot;Health Systems and Reform&quot;,&quot;container-title-short&quot;:&quot;Health Syst Reform&quot;,&quot;DOI&quot;:&quot;10.1080/23288604.2018.1513267&quot;,&quot;ISSN&quot;:&quot;23288620&quot;,&quot;PMID&quot;:&quot;30398396&quot;,&quot;issued&quot;:{&quot;date-parts&quot;:[[2018]]},&quot;page&quot;:&quot;346-361&quot;,&quot;abstract&quot;:&quot;—This article identifies and describes the reforms undertaken by the National Hospital Insurance Fund (NHIF) and examines their implications for Kenya’s quest to achieve universal health coverage (UHC). We undertook a review of published and grey literature to identify key reforms that had been implemented by the NHIF since 2010. We examined the reforms undertaken by the NHIF using a health financing evaluation framework that considers the feasibility, equity, efficiency, and sustainability of health financing mechanisms. We found the following NHIF reforms: (1) the introduction of the Civil Servants Scheme (CSS), (2) the introduction of a stepwise quality improvement system, (3) the health insurance subsidy for the poor (HISP), (4) revision of monthly contribution rates and expansion of the benefit package, and (5) the upward revision of provider reimbursement rates. Though there are improvements in several areas, these reforms raise equity, efficiency, feasibility, and sustainability concerns. The article concludes that though NHIF reforms in Kenya are well intentioned and there has been improvement in several areas, design attributes could compromise the extent to which they achieve their intended goal of providing universal financing risk protection to the Kenyan population.&quot;,&quot;publisher&quot;:&quot;Taylor and Francis Inc.&quot;,&quot;issue&quot;:&quot;4&quot;,&quot;volume&quot;:&quot;4&quot;},&quot;isTemporary&quot;:false},{&quot;id&quot;:&quot;02ae9af6-8dae-35de-b0ae-7413c6470ba7&quot;,&quot;itemData&quot;:{&quot;type&quot;:&quot;article-journal&quot;,&quot;id&quot;:&quot;02ae9af6-8dae-35de-b0ae-7413c6470ba7&quot;,&quot;title&quot;:&quot;Kenya’s path to Universal Health Coverage: Insights from policy and practice&quot;,&quot;author&quot;:[{&quot;family&quot;:&quot;Langat&quot;,&quot;given&quot;:&quot;Evaline&quot;,&quot;parse-names&quot;:false,&quot;dropping-particle&quot;:&quot;&quot;,&quot;non-dropping-particle&quot;:&quot;&quot;},{&quot;family&quot;:&quot;Ward&quot;,&quot;given&quot;:&quot;Paul R.&quot;,&quot;parse-names&quot;:false,&quot;dropping-particle&quot;:&quot;&quot;,&quot;non-dropping-particle&quot;:&quot;&quot;},{&quot;family&quot;:&quot;Gesesew&quot;,&quot;given&quot;:&quot;Hailay Abrha&quot;,&quot;parse-names&quot;:false,&quot;dropping-particle&quot;:&quot;&quot;,&quot;non-dropping-particle&quot;:&quot;&quot;},{&quot;family&quot;:&quot;Mwanri&quot;,&quot;given&quot;:&quot;Lillian&quot;,&quot;parse-names&quot;:false,&quot;dropping-particle&quot;:&quot;&quot;,&quot;non-dropping-particle&quot;:&quot;&quot;}],&quot;container-title&quot;:&quot;SSM - Health Systems&quot;,&quot;DOI&quot;:&quot;10.1016/j.ssmhs.2025.100141&quot;,&quot;ISSN&quot;:&quot;29498562&quot;,&quot;issued&quot;:{&quot;date-parts&quot;:[[2025,12]]},&quot;page&quot;:&quot;100141&quot;,&quot;abstract&quot;:&quot;Background Universal health coverage (UHC) is a globally endorsed commitment aimed at ensuring equitable access to affordable healthcare services. Kenya's journey toward UHC has been marked by significant reforms, including the 2018 pilot phase and ongoing implementation phase (2020–2030). Using qualitative insights from policymakers and practitioners, this study explored Kenya’s progress, challenges, and opportunities to achieve UHC. Methods Key informant interviews were conducted with 44 stakeholders across seven counties in Kenya. Data were collected in English using a semi-structured interview guide, audio-recorded with consent, and transcribed verbatim. Thematic analysis, guided by the WHO health system framework, identified achievements, challenges, and areas for improvement across six health system building blocks. Results The pilot phase improved healthcare access for vulnerable populations by eliminating user fees in public health facilities but faced challenges such as staff shortages, inadequate supplies, financial constraints, and limited stakeholder engagement. The implementation phase introduced structural reforms, including Primary Care Networks (PCNs) to strengthen primary healthcare, mandatory social health insurance for financial protection, and legal frameworks to support service delivery and facility autonomy. Despite these advancements, challenges remain, including workforce shortages, financial barriers, and limited stakeholder participation. Sustaining UHC requires strengthened health systems, reduced out-of-pocket costs, and inclusive stakeholder engagement, with political commitment as a key enabler. Conclusion Achieving equitable, efficient, and sustainable UHC in Kenya demands more than political commitment. It requires strengthened workforce capacity, equitable financing, efficient supply chains, stakeholder engagement, reduced out-of-pocket costs, and strategic private sector involvement within inclusive policies.&quot;,&quot;publisher&quot;:&quot;Elsevier BV&quot;,&quot;volume&quot;:&quot;5&quot;,&quot;container-title-short&quot;:&quot;&quot;},&quot;isTemporary&quot;:false}]},{&quot;citationID&quot;:&quot;MENDELEY_CITATION_1df1cd02-5cb6-47f2-b282-f3c95f0d665f&quot;,&quot;properties&quot;:{&quot;noteIndex&quot;:0},&quot;isEdited&quot;:false,&quot;manualOverride&quot;:{&quot;isManuallyOverridden&quot;:false,&quot;citeprocText&quot;:&quot;&lt;sup&gt;56,57&lt;/sup&gt;&quot;,&quot;manualOverrideText&quot;:&quot;&quot;},&quot;citationTag&quot;:&quot;MENDELEY_CITATION_v3_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&quot;,&quot;citationItems&quot;:[{&quot;id&quot;:&quot;59a64770-6b9c-3ea1-884c-23ea575e5f12&quot;,&quot;itemData&quot;:{&quot;type&quot;:&quot;report&quot;,&quot;id&quot;:&quot;59a64770-6b9c-3ea1-884c-23ea575e5f12&quot;,&quot;title&quot;:&quot;Social Health Insurance Act&quot;,&quot;author&quot;:[{&quot;family&quot;:&quot;Republic of Kenya&quot;,&quot;given&quot;:&quot;&quot;,&quot;parse-names&quot;:false,&quot;dropping-particle&quot;:&quot;&quot;,&quot;non-dropping-particle&quot;:&quot;&quot;}],&quot;issued&quot;:{&quot;date-parts&quot;:[[2023]]},&quot;publisher-place&quot;:&quot;Nairobi&quot;,&quot;container-title-short&quot;:&quot;&quot;},&quot;isTemporary&quot;:false},{&quot;id&quot;:&quot;8ca52f1c-6ca7-346a-98a4-f128a9cc14de&quot;,&quot;itemData&quot;:{&quot;type&quot;:&quot;report&quot;,&quot;id&quot;:&quot;8ca52f1c-6ca7-346a-98a4-f128a9cc14de&quot;,&quot;title&quot;:&quot;Successes and obstacles in implementing social health insurance in developing and middle-income countries: A scoping review of f-year recent literatures&quot;,&quot;author&quot;:[{&quot;family&quot;:&quot;Ekubu Otim&quot;,&quot;given&quot;:&quot;Michael&quot;,&quot;parse-names&quot;:false,&quot;dropping-particle&quot;:&quot;&quot;,&quot;non-dropping-particle&quot;:&quot;&quot;},{&quot;family&quot;:&quot;Pannarunothai&quot;,&quot;given&quot;:&quot;Supasit&quot;,&quot;parse-names&quot;:false,&quot;dropping-particle&quot;:&quot;&quot;,&quot;non-dropping-particle&quot;:&quot;&quot;},{&quot;family&quot;:&quot;Tafadzwa Lukwa&quot;,&quot;given&quot;:&quot;Akim&quot;,&quot;parse-names&quot;:false,&quot;dropping-particle&quot;:&quot;&quot;,&quot;non-dropping-particle&quot;:&quot;&quot;},{&quot;family&quot;:&quot;Husni Jamal&quot;,&quot;given&quot;:&quot;Mohammad&quot;,&quot;parse-names&quot;:false,&quot;dropping-particle&quot;:&quot;&quot;,&quot;non-dropping-particle&quot;:&quot;&quot;},{&quot;family&quot;:&quot;Firzah Abdul Aziz&quot;,&quot;given&quot;:&quot;Aznida&quot;,&quot;parse-names&quot;:false,&quot;dropping-particle&quot;:&quot;&quot;,&quot;non-dropping-particle&quot;:&quot;&quot;},{&quot;family&quot;:&quot;Noor Aizuddin&quot;,&quot;given&quot;:&quot;Azimatun&quot;,&quot;parse-names&quot;:false,&quot;dropping-particle&quot;:&quot;&quot;,&quot;non-dropping-particle&quot;:&quot;&quot;},{&quot;family&quot;:&quot;Mohamed Aljunid&quot;,&quot;given&quot;:&quot;Syed&quot;,&quot;parse-names&quot;:false,&quot;dropping-particle&quot;:&quot;&quot;,&quot;non-dropping-particle&quot;:&quot;&quot;}],&quot;URL&quot;:&quot;https://worldpopulationreview.com/country-&quot;,&quot;abstract&quot;:&quot;Jamal MH, Abdul Aziz AF, Aizuddin AN and Aljunid SM ((((() Successes and obstacles in implementing social health insurance in developing and middle-income countries: A scoping review of f-year recent literatures. Front. Social health insurance (SHI) is a form of health finance mechanism that had been implemented in many countries to achieve universal health care (UHC). To emulate the successes of SHI in many developed countries, many developing and middle-income countries (MICs) have attempted to follow suit. However, the SHI implementation has problems and obstacles. Many more obstacles were observed despite some successes. This scoping review aimed to study the various developments of SHI globally in its uses, implementation, successes, and obstacles within the last t years from mmmm to oooo. Using three databases (i.e., PubMed, EBSCO, and Google Scholar), we reviewed all forms of articles on SHI, including gray literature. The PRISMA-ScR protocol was adapted as the guideline. We used the following search terms: social health insurance, national health insurance, and community health insurance. A total of ff,,,, articles were screened, and subsequently, ,, articles were included in the final review. Results showed that the majority of SHI studies were in China and African countries, both of which were actively pursuing SHI programs to achieve UHC. China was still regarded as a developing country. There were also recent experiences from other Asian countries, but only a few from South America. Implementing SHI to achieve UHC was desirable but will need to consider several factors and issues. This was especially the case in developing and MICs. Eventually, full UHC would only be possible with a combination of general taxation and SHI. KEYWORDS social health insurance, community health insurance, national health insurance, successes and obstacles, developing countries, low and middle income countries Frontiers in Public Health frontiersin.org&quot;,&quot;container-title-short&quot;:&quot;&quot;},&quot;isTemporary&quot;:false}]},{&quot;citationID&quot;:&quot;MENDELEY_CITATION_9f5c5611-fa61-4b33-bf0c-c5964f750e1a&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&quot;,&quot;citationItems&quot;:[{&quot;id&quot;:&quot;c7ed996d-3b61-38c5-ba8e-f84107492959&quot;,&quot;itemData&quot;:{&quot;type&quot;:&quot;report&quot;,&quot;id&quot;:&quot;c7ed996d-3b61-38c5-ba8e-f84107492959&quot;,&quot;title&quot;:&quot;Opportunities, Gaps, and Challenges in the Implementation of the One Health Approach in Kenya&quot;,&quot;author&quot;:[{&quot;family&quot;:&quot;Bukachi&quot;,&quot;given&quot;:&quot;Salome A&quot;,&quot;parse-names&quot;:false,&quot;dropping-particle&quot;:&quot;&quot;,&quot;non-dropping-particle&quot;:&quot;&quot;},{&quot;family&quot;:&quot;Onono&quot;,&quot;given&quot;:&quot;Joshua&quot;,&quot;parse-names&quot;:false,&quot;dropping-particle&quot;:&quot;&quot;,&quot;non-dropping-particle&quot;:&quot;&quot;},{&quot;family&quot;:&quot;Onyango-Ouma&quot;,&quot;given&quot;:&quot;Washington&quot;,&quot;parse-names&quot;:false,&quot;dropping-particle&quot;:&quot;&quot;,&quot;non-dropping-particle&quot;:&quot;&quot;},{&quot;family&quot;:&quot;Onyango&quot;,&quot;given&quot;:&quot;Tonny&quot;,&quot;parse-names&quot;:false,&quot;dropping-particle&quot;:&quot;&quot;,&quot;non-dropping-particle&quot;:&quot;&quot;},{&quot;family&quot;:&quot;Jeptoo&quot;,&quot;given&quot;:&quot;Mosbei&quot;,&quot;parse-names&quot;:false,&quot;dropping-particle&quot;:&quot;&quot;,&quot;non-dropping-particle&quot;:&quot;&quot;},{&quot;family&quot;:&quot;Yussuf&quot;,&quot;given&quot;:&quot;Buke&quot;,&quot;parse-names&quot;:false,&quot;dropping-particle&quot;:&quot;&quot;,&quot;non-dropping-particle&quot;:&quot;&quot;},{&quot;family&quot;:&quot;Knight-Jones&quot;,&quot;given&quot;:&quot;Theo&quot;,&quot;parse-names&quot;:false,&quot;dropping-particle&quot;:&quot;&quot;,&quot;non-dropping-particle&quot;:&quot;&quot;},{&quot;family&quot;:&quot;Fevre&quot;,&quot;given&quot;:&quot;Eric&quot;,&quot;parse-names&quot;:false,&quot;dropping-particle&quot;:&quot;&quot;,&quot;non-dropping-particle&quot;:&quot;&quot;},{&quot;family&quot;:&quot;Richards&quot;,&quot;given&quot;:&quot;Shauna&quot;,&quot;parse-names&quot;:false,&quot;dropping-particle&quot;:&quot;&quot;,&quot;non-dropping-particle&quot;:&quot;&quot;}],&quot;URL&quot;:&quot;https://cabidigitallibrary.org&quot;,&quot;issued&quot;:{&quot;date-parts&quot;:[[2024]]},&quot;abstract&quot;:&quot;This case illustrates the One Health (OH) baseline in research and innovation, governance, education, and implementation in Kenya through the Capacitating OH in Eastern and Southern Africa using a mixed methods approach. OH has been institutionalized in Kenya since 2011 through the Zoonotic Disease Unit, emphasizing interdisciplinary collaboration.&quot;,&quot;container-title-short&quot;:&quot;&quot;},&quot;isTemporary&quot;:false}]},{&quot;citationID&quot;:&quot;MENDELEY_CITATION_1c6101c5-be19-4294-953e-3092730be7dc&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&quot;,&quot;citationItems&quot;:[{&quot;id&quot;:&quot;9d1bcf03-0f31-39d0-8fef-6f12e3db9717&quot;,&quot;itemData&quot;:{&quot;type&quot;:&quot;article-journal&quot;,&quot;id&quot;:&quot;9d1bcf03-0f31-39d0-8fef-6f12e3db9717&quot;,&quot;title&quot;:&quot;Kenya’s experience implementing event-based surveillance during the COVID-19 pandemic&quot;,&quot;author&quot;:[{&quot;family&quot;:&quot;Ndegwa&quot;,&quot;given&quot;:&quot;Linus&quot;,&quot;parse-names&quot;:false,&quot;dropping-particle&quot;:&quot;&quot;,&quot;non-dropping-particle&quot;:&quot;&quot;},{&quot;family&quot;:&quot;Ngere&quot;,&quot;given&quot;:&quot;Philip&quot;,&quot;parse-names&quot;:false,&quot;dropping-particle&quot;:&quot;&quot;,&quot;non-dropping-particle&quot;:&quot;&quot;},{&quot;family&quot;:&quot;Makayotto&quot;,&quot;given&quot;:&quot;Lyndah&quot;,&quot;parse-names&quot;:false,&quot;dropping-particle&quot;:&quot;&quot;,&quot;non-dropping-particle&quot;:&quot;&quot;},{&quot;family&quot;:&quot;Patel&quot;,&quot;given&quot;:&quot;Neha N.&quot;,&quot;parse-names&quot;:false,&quot;dropping-particle&quot;:&quot;&quot;,&quot;non-dropping-particle&quot;:&quot;&quot;},{&quot;family&quot;:&quot;Nzisa&quot;,&quot;given&quot;:&quot;Liku&quot;,&quot;parse-names&quot;:false,&quot;dropping-particle&quot;:&quot;&quot;,&quot;non-dropping-particle&quot;:&quot;&quot;},{&quot;family&quot;:&quot;Otieno&quot;,&quot;given&quot;:&quot;Nancy&quot;,&quot;parse-names&quot;:false,&quot;dropping-particle&quot;:&quot;&quot;,&quot;non-dropping-particle&quot;:&quot;&quot;},{&quot;family&quot;:&quot;Osoro&quot;,&quot;given&quot;:&quot;Eric&quot;,&quot;parse-names&quot;:false,&quot;dropping-particle&quot;:&quot;&quot;,&quot;non-dropping-particle&quot;:&quot;&quot;},{&quot;family&quot;:&quot;Oreri&quot;,&quot;given&quot;:&quot;Eunice&quot;,&quot;parse-names&quot;:false,&quot;dropping-particle&quot;:&quot;&quot;,&quot;non-dropping-particle&quot;:&quot;&quot;},{&quot;family&quot;:&quot;Kiptoo&quot;,&quot;given&quot;:&quot;Elizabeth&quot;,&quot;parse-names&quot;:false,&quot;dropping-particle&quot;:&quot;&quot;,&quot;non-dropping-particle&quot;:&quot;&quot;},{&quot;family&quot;:&quot;Maigua&quot;,&quot;given&quot;:&quot;Susan&quot;,&quot;parse-names&quot;:false,&quot;dropping-particle&quot;:&quot;&quot;,&quot;non-dropping-particle&quot;:&quot;&quot;},{&quot;family&quot;:&quot;Crawley&quot;,&quot;given&quot;:&quot;Adam&quot;,&quot;parse-names&quot;:false,&quot;dropping-particle&quot;:&quot;&quot;,&quot;non-dropping-particle&quot;:&quot;&quot;},{&quot;family&quot;:&quot;Clara&quot;,&quot;given&quot;:&quot;Alexey W.&quot;,&quot;parse-names&quot;:false,&quot;dropping-particle&quot;:&quot;&quot;,&quot;non-dropping-particle&quot;:&quot;&quot;},{&quot;family&quot;:&quot;Balajee&quot;,&quot;given&quot;:&quot;S. Arunmozhi&quot;,&quot;parse-names&quot;:false,&quot;dropping-particle&quot;:&quot;&quot;,&quot;non-dropping-particle&quot;:&quot;&quot;},{&quot;family&quot;:&quot;Munyua&quot;,&quot;given&quot;:&quot;Peninah&quot;,&quot;parse-names&quot;:false,&quot;dropping-particle&quot;:&quot;&quot;,&quot;non-dropping-particle&quot;:&quot;&quot;},{&quot;family&quot;:&quot;Herman-Roloff&quot;,&quot;given&quot;:&quot;Amy&quot;,&quot;parse-names&quot;:false,&quot;dropping-particle&quot;:&quot;&quot;,&quot;non-dropping-particle&quot;:&quot;&quot;}],&quot;container-title&quot;:&quot;BMJ Global Health&quot;,&quot;container-title-short&quot;:&quot;BMJ Glob Health&quot;,&quot;DOI&quot;:&quot;10.1136/bmjgh-2023-013736&quot;,&quot;ISSN&quot;:&quot;20597908&quot;,&quot;issued&quot;:{&quot;date-parts&quot;:[[2023,12,18]]},&quot;abstract&quot;:&quot;Event-based surveillance (EBS) can be implemented in most settings for the detection of potential health threats by recognition and immediate reporting of predefined signals. Such a system complements existing case-based and sentinel surveillance systems. With the emergence of the COVID-19 pandemic in early 2020, the Kenya Ministry of Health (MOH) modified and expanded an EBS system in both community and health facility settings for the reporting of COVID-19- related signals. Using an electronic reporting tool, m-Dharura, MOH recorded 8790 signals reported, with 3002 (34.2%) verified as events, across both community and health facility sites from March 2020 to June 2021. A subsequent evaluation found that the EBS system was flexible enough to incorporate the addition of COVID-19- related signals during a pandemic and maintain high rates of reporting from participants. Inadequate resources for follow-up investigations to reported events, lack of supportive supervision for some community health volunteers and lack of data system interoperability were identified as challenges to be addressed as the EBS system in Kenya continues to expand to additional jurisdictions.&quot;,&quot;publisher&quot;:&quot;BMJ Publishing Group&quot;,&quot;issue&quot;:&quot;12&quot;,&quot;volume&quot;:&quot;8&quot;},&quot;isTemporary&quot;:false}]},{&quot;citationID&quot;:&quot;MENDELEY_CITATION_56367c3a-c2ea-4c62-9abb-019495db4f08&quot;,&quot;properties&quot;:{&quot;noteIndex&quot;:0},&quot;isEdited&quot;:false,&quot;manualOverride&quot;:{&quot;isManuallyOverridden&quot;:false,&quot;citeprocText&quot;:&quot;&lt;sup&gt;58&lt;/sup&gt;&quot;,&quot;manualOverrideText&quot;:&quot;&quot;},&quot;citationItems&quot;:[{&quot;id&quot;:&quot;0e0bcaa5-f04a-3b51-af2b-d35eac3040eb&quot;,&quot;itemData&quot;:{&quot;type&quot;:&quot;legislation&quot;,&quot;id&quot;:&quot;0e0bcaa5-f04a-3b51-af2b-d35eac3040eb&quot;,&quot;title&quot;:&quot;Kenya Gazette Supplement No. 7&quot;,&quot;author&quot;:[{&quot;family&quot;:&quot;Republic of Kenya&quot;,&quot;given&quot;:&quot;&quot;,&quot;parse-names&quot;:false,&quot;dropping-particle&quot;:&quot;&quot;,&quot;non-dropping-particle&quot;:&quot;&quot;}],&quot;issued&quot;:{&quot;date-parts&quot;:[[2022,1,21]]},&quot;publisher-place&quot;:&quot;Kenya&quot;,&quot;abstract&quot;:&quot;B o ar d \&quot; m ean s t h e B o ar d o f t h e I n st i t u t e est ab l i sh ed u n d er (I paragraph 6; » Cabinet Secretary\&quot; means the Cabinet Secretaiy for t h e t i m e being responsible for matters relating to health; D irector-G ener al\&quot; m ean s th e D i rect or-G eneral o f the I n st i t u t e appointed under paragraph 12; Institute\&quot; means the K enya N ational Public H ealth Institute established under paragraph 3; public health\&quot; means the art and science of preventing di sease, prolonging life and promoting health through the organized ef f o r ts o f society ; and ((surveillance\&quot; means epidemiological practice by w hich t h e spread of disease is monitored to establish patterns of progression.&quot;,&quot;container-title-short&quot;:&quot;&quot;},&quot;isTemporary&quot;:false}],&quot;citationTag&quot;:&quot;MENDELEY_CITATION_v3_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&quot;},{&quot;citationID&quot;:&quot;MENDELEY_CITATION_fb9b5a6c-ff5a-48d4-8c68-ce95f6dbdc4a&quot;,&quot;properties&quot;:{&quot;noteIndex&quot;:0},&quot;isEdited&quot;:false,&quot;manualOverride&quot;:{&quot;isManuallyOverridden&quot;:false,&quot;citeprocText&quot;:&quot;&lt;sup&gt;58&lt;/sup&gt;&quot;,&quot;manualOverrideText&quot;:&quot;&quot;},&quot;citationItems&quot;:[{&quot;id&quot;:&quot;0e0bcaa5-f04a-3b51-af2b-d35eac3040eb&quot;,&quot;itemData&quot;:{&quot;type&quot;:&quot;legislation&quot;,&quot;id&quot;:&quot;0e0bcaa5-f04a-3b51-af2b-d35eac3040eb&quot;,&quot;title&quot;:&quot;Kenya Gazette Supplement No. 7&quot;,&quot;author&quot;:[{&quot;family&quot;:&quot;Republic of Kenya&quot;,&quot;given&quot;:&quot;&quot;,&quot;parse-names&quot;:false,&quot;dropping-particle&quot;:&quot;&quot;,&quot;non-dropping-particle&quot;:&quot;&quot;}],&quot;issued&quot;:{&quot;date-parts&quot;:[[2022,1,21]]},&quot;publisher-place&quot;:&quot;Kenya&quot;,&quot;abstract&quot;:&quot;B o ar d \&quot; m ean s t h e B o ar d o f t h e I n st i t u t e est ab l i sh ed u n d er (I paragraph 6; » Cabinet Secretary\&quot; means the Cabinet Secretaiy for t h e t i m e being responsible for matters relating to health; D irector-G ener al\&quot; m ean s th e D i rect or-G eneral o f the I n st i t u t e appointed under paragraph 12; Institute\&quot; means the K enya N ational Public H ealth Institute established under paragraph 3; public health\&quot; means the art and science of preventing di sease, prolonging life and promoting health through the organized ef f o r ts o f society ; and ((surveillance\&quot; means epidemiological practice by w hich t h e spread of disease is monitored to establish patterns of progression.&quot;,&quot;container-title-short&quot;:&quot;&quot;},&quot;isTemporary&quot;:false}],&quot;citationTag&quot;:&quot;MENDELEY_CITATION_v3_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&quot;},{&quot;citationID&quot;:&quot;MENDELEY_CITATION_62e638ec-5e8f-4666-abc1-3e231db60c51&quot;,&quot;properties&quot;:{&quot;noteIndex&quot;:0},&quot;isEdited&quot;:false,&quot;manualOverride&quot;:{&quot;isManuallyOverridden&quot;:false,&quot;citeprocText&quot;:&quot;&lt;sup&gt;9&lt;/sup&gt;&quot;,&quot;manualOverrideText&quot;:&quot;&quot;},&quot;citationTag&quot;:&quot;MENDELEY_CITATION_v3_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&quot;,&quot;citationItems&quot;:[{&quot;id&quot;:&quot;9c34ac69-5e20-356f-a536-ca11ef37d6a5&quot;,&quot;itemData&quot;:{&quot;type&quot;:&quot;article&quot;,&quot;id&quot;:&quot;9c34ac69-5e20-356f-a536-ca11ef37d6a5&quot;,&quot;title&quot;:&quot;Strengthening Outbreak Detection in Africa to Achieve the 7-1-7 Global Framework: Challenges and Opportunities&quot;,&quot;author&quot;:[{&quot;family&quot;:&quot;Jean Louis&quot;,&quot;given&quot;:&quot;Frantz&quot;,&quot;parse-names&quot;:false,&quot;dropping-particle&quot;:&quot;&quot;,&quot;non-dropping-particle&quot;:&quot;&quot;},{&quot;family&quot;:&quot;Nichols&quot;,&quot;given&quot;:&quot;Lisa&quot;,&quot;parse-names&quot;:false,&quot;dropping-particle&quot;:&quot;&quot;,&quot;non-dropping-particle&quot;:&quot;&quot;},{&quot;family&quot;:&quot;la Torre&quot;,&quot;given&quot;:&quot;Cristina&quot;,&quot;parse-names&quot;:false,&quot;dropping-particle&quot;:&quot;&quot;,&quot;non-dropping-particle&quot;:&quot;de&quot;},{&quot;family&quot;:&quot;Dahourou&quot;,&quot;given&quot;:&quot;Anicet G.&quot;,&quot;parse-names&quot;:false,&quot;dropping-particle&quot;:&quot;&quot;,&quot;non-dropping-particle&quot;:&quot;&quot;}],&quot;container-title&quot;:&quot;Public Health Reviews&quot;,&quot;container-title-short&quot;:&quot;Public Health Rev&quot;,&quot;DOI&quot;:&quot;10.3389/phrs.2025.1608039&quot;,&quot;ISSN&quot;:&quot;21076952&quot;,&quot;issued&quot;:{&quot;date-parts&quot;:[[2025]]},&quot;abstract&quot;:&quot;Objectives: Timely detection of infectious disease outbreaks is essential to limit health, social, and economic impacts, yet diagnostic and surveillance gaps persist across Africa. This review applies the 7-1-7 global target framework—detect within 7 days, notify within 1, and respond within 7—to assess strategies for strengthening early detection capacities across African countries. Methods: We conducted a review of peer-reviewed literature, institutional reports, and field evidence published without time span limitations. Key themes were organized around five strategic pillars: diagnostic preparedness, surveillance, workforce development, community engagement, and governance. Results: Identified bottlenecks include limited diagnostic networks capacity, fragmented surveillance systems, workforce shortages, and underinvestment in digital infrastructure. Promising solutions include diagnostic network optimization, deployment of point-of-care molecular tools, integration of event- and indicator-based surveillance through interoperable platforms, and AI-enabled early warning systems. Field examples from Uganda, Senegal, and Nigeria demonstrate improved timeliness where coordinated investments and multisectoral collaboration have been implemented. Conclusion: Meeting the 7-1-7 detection target requires integrated, country-owned strategies that align diagnostics, surveillance, workforce, and governance within resilient national health security frameworks, underpinned by sustained domestic investment.&quot;,&quot;publisher&quot;:&quot;Frontiers Media SA&quot;,&quot;volume&quot;:&quot;46&quot;},&quot;isTemporary&quot;:false}]},{&quot;citationID&quot;:&quot;MENDELEY_CITATION_14454fa8-e9b1-4539-acde-b4ba78fbf82d&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&quot;,&quot;citationItems&quot;:[{&quot;id&quot;:&quot;bd039bb8-2b40-3914-b50a-660ca54b119e&quot;,&quot;itemData&quot;:{&quot;type&quot;:&quot;article-journal&quot;,&quot;id&quot;:&quot;bd039bb8-2b40-3914-b50a-660ca54b119e&quot;,&quot;title&quot;:&quot;The evolution of Kenya’s animal health surveillance system and its potential for efficient detection of zoonoses&quot;,&quot;author&quot;:[{&quot;family&quot;:&quot;Kahariri&quot;,&quot;given&quot;:&quot;Samuel&quot;,&quot;parse-names&quot;:false,&quot;dropping-particle&quot;:&quot;&quot;,&quot;non-dropping-particle&quot;:&quot;&quot;},{&quot;family&quot;:&quot;Thumbi&quot;,&quot;given&quot;:&quot;S. M.&quot;,&quot;parse-names&quot;:false,&quot;dropping-particle&quot;:&quot;&quot;,&quot;non-dropping-particle&quot;:&quot;&quot;},{&quot;family&quot;:&quot;Bett&quot;,&quot;given&quot;:&quot;Bernard&quot;,&quot;parse-names&quot;:false,&quot;dropping-particle&quot;:&quot;&quot;,&quot;non-dropping-particle&quot;:&quot;&quot;},{&quot;family&quot;:&quot;Mureithi&quot;,&quot;given&quot;:&quot;Marianne W.&quot;,&quot;parse-names&quot;:false,&quot;dropping-particle&quot;:&quot;&quot;,&quot;non-dropping-particle&quot;:&quot;&quot;},{&quot;family&quot;:&quot;Nyaga&quot;,&quot;given&quot;:&quot;Nazaria&quot;,&quot;parse-names&quot;:false,&quot;dropping-particle&quot;:&quot;&quot;,&quot;non-dropping-particle&quot;:&quot;&quot;},{&quot;family&quot;:&quot;Ogendo&quot;,&quot;given&quot;:&quot;Allan&quot;,&quot;parse-names&quot;:false,&quot;dropping-particle&quot;:&quot;&quot;,&quot;non-dropping-particle&quot;:&quot;&quot;},{&quot;family&quot;:&quot;Muturi&quot;,&quot;given&quot;:&quot;Mathew&quot;,&quot;parse-names&quot;:false,&quot;dropping-particle&quot;:&quot;&quot;,&quot;non-dropping-particle&quot;:&quot;&quot;},{&quot;family&quot;:&quot;Thomas&quot;,&quot;given&quot;:&quot;Lian Francesca&quot;,&quot;parse-names&quot;:false,&quot;dropping-particle&quot;:&quot;&quot;,&quot;non-dropping-particle&quot;:&quot;&quot;}],&quot;container-title&quot;:&quot;Frontiers in Veterinary Science&quot;,&quot;container-title-short&quot;:&quot;Front Vet Sci&quot;,&quot;DOI&quot;:&quot;10.3389/fvets.2024.1379907&quot;,&quot;ISSN&quot;:&quot;22971769&quot;,&quot;issued&quot;:{&quot;date-parts&quot;:[[2024]]},&quot;abstract&quot;:&quot;Introduction: Animal health surveillance systems in Kenya have undergone significant changes and faced various challenges throughout the years. Methods: In this article, we present a comprehensive overview of the Kenya animal health surveillance system (1944 to 2024), based on a review of archived documents, a scoping literature review, and an examination of past surveillance assessments and evaluation reports. Results: The review of archived documents revealed key historical events that have shaped the surveillance system. These include the establishment of the Directorate of Veterinary Services in 1895, advancements in livestock farming, the implementation of mandatory disease control interventions in 1944, the growth of veterinary services from a section to a ministry in 1954, the disruption caused by the Mau Mau insurrection from 1952 to 1954, which led to the temporary halt of agriculture in certain regions until 1955, the transition of veterinary clinical services from public to private, and the progressive privatization plan for veterinary services starting in 1976. Additionally, we highlight the development of electronic surveillance from 2003 to 2024. The scoping literature review, assessments and evaluation reports uncovered several strengths and weaknesses of the surveillance system. Among the strengths are a robust legislative framework, the adoption of technology in surveillance practices, the existence of a formal intersectoral coordination platform, the implementation of syndromic, sentinel, and community-based surveillance methods, and the presence of a feedback mechanism. On the other hand, the system’s weaknesses include the inadequate implementation of strategies and enforcement of laws, the lack of standard case definitions for priority diseases, underutilization of laboratory services, the absence of formal mechanisms for data sharing across sectors, insufficient resources for surveillance and response, limited integration of surveillance and laboratory systems, inadequate involvement of private actors and communities in disease surveillance, and the absence of a direct supervisory role between the national and county veterinary services. Discussion and recommendations: To establish an effective early warning system, we propose the integration of surveillance systems and the establishment of formal data sharing mechanisms. Furthermore, we recommend enhancing technological advancements and adopting artificial intelligence in surveillance practices, as well as implementing risk-based surveillance to optimize the allocation of surveillance resources.&quot;,&quot;publisher&quot;:&quot;Frontiers Media SA&quot;,&quot;volume&quot;:&quot;11&quot;},&quot;isTemporary&quot;:false}]}]"/>
    <we:property name="MENDELEY_CITATIONS_LOCALE_CODE" value="&quot;en-GB&quot;"/>
    <we:property name="MENDELEY_CITATIONS_STYLE" value="{&quot;id&quot;:&quot;https://www.zotero.org/styles/nature-communications&quot;,&quot;title&quot;:&quot;Nature Communications&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F80054-D570-8F42-AD13-8731EFB53F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913</TotalTime>
  <Pages>17</Pages>
  <Words>7221</Words>
  <Characters>46578</Characters>
  <Application>Microsoft Office Word</Application>
  <DocSecurity>0</DocSecurity>
  <Lines>862</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Mutono Nyamai</dc:creator>
  <cp:keywords/>
  <dc:description/>
  <cp:lastModifiedBy>Nyamai, Mutono</cp:lastModifiedBy>
  <cp:revision>206</cp:revision>
  <dcterms:created xsi:type="dcterms:W3CDTF">2026-01-14T06:47:00Z</dcterms:created>
  <dcterms:modified xsi:type="dcterms:W3CDTF">2026-01-30T09:59:00Z</dcterms:modified>
</cp:coreProperties>
</file>