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885CC" w14:textId="7E06CDCB" w:rsidR="003D6350" w:rsidRDefault="003D6350">
      <w:r>
        <w:t xml:space="preserve">Grupo </w:t>
      </w:r>
      <w:r w:rsidR="00B93AF1">
        <w:t>10</w:t>
      </w:r>
    </w:p>
    <w:p w14:paraId="69EEDA9C" w14:textId="018850FD" w:rsidR="00DA4780" w:rsidRPr="005B197E" w:rsidRDefault="00DF2089">
      <w:r>
        <w:t>Descripción del Caso de Uso que verifica</w:t>
      </w:r>
      <w:r w:rsidR="005B197E">
        <w:t xml:space="preserve"> el</w:t>
      </w:r>
      <w:r>
        <w:t xml:space="preserve"> </w:t>
      </w:r>
      <w:r w:rsidR="005B197E" w:rsidRPr="00EC6853">
        <w:t>Monto Máximo de Crédito</w:t>
      </w:r>
      <w:r w:rsidR="005B197E"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38"/>
        <w:gridCol w:w="6656"/>
      </w:tblGrid>
      <w:tr w:rsidR="00DF2089" w14:paraId="61D422C4" w14:textId="77777777" w:rsidTr="00CD3E1E">
        <w:tc>
          <w:tcPr>
            <w:tcW w:w="1838" w:type="dxa"/>
          </w:tcPr>
          <w:p w14:paraId="2A69C6AF" w14:textId="1A96DFFA" w:rsidR="00DF2089" w:rsidRPr="00CD3E1E" w:rsidRDefault="00DF2089" w:rsidP="00CD3E1E">
            <w:pPr>
              <w:spacing w:after="160" w:line="259" w:lineRule="auto"/>
              <w:rPr>
                <w:b/>
                <w:bCs/>
              </w:rPr>
            </w:pPr>
            <w:r w:rsidRPr="00CD3E1E">
              <w:rPr>
                <w:b/>
                <w:bCs/>
              </w:rPr>
              <w:t>Nombre del Caso de Uso</w:t>
            </w:r>
          </w:p>
        </w:tc>
        <w:tc>
          <w:tcPr>
            <w:tcW w:w="6656" w:type="dxa"/>
          </w:tcPr>
          <w:p w14:paraId="36F7F739" w14:textId="175B59FB" w:rsidR="00DF2089" w:rsidRDefault="00393619" w:rsidP="00CD3E1E">
            <w:pPr>
              <w:spacing w:after="160" w:line="259" w:lineRule="auto"/>
            </w:pPr>
            <w:r w:rsidRPr="00EC6853">
              <w:t>Monto Máximo de Crédito</w:t>
            </w:r>
            <w:r w:rsidR="00DF2089">
              <w:t>.</w:t>
            </w:r>
          </w:p>
        </w:tc>
      </w:tr>
      <w:tr w:rsidR="00DF2089" w14:paraId="162CB20E" w14:textId="77777777" w:rsidTr="00CD3E1E">
        <w:tc>
          <w:tcPr>
            <w:tcW w:w="1838" w:type="dxa"/>
          </w:tcPr>
          <w:p w14:paraId="2246A9F9" w14:textId="32B113B3" w:rsidR="00DF2089" w:rsidRPr="00CD3E1E" w:rsidRDefault="00DF2089" w:rsidP="00CD3E1E">
            <w:pPr>
              <w:spacing w:after="160" w:line="259" w:lineRule="auto"/>
              <w:rPr>
                <w:b/>
                <w:bCs/>
              </w:rPr>
            </w:pPr>
            <w:r w:rsidRPr="00CD3E1E">
              <w:rPr>
                <w:b/>
                <w:bCs/>
              </w:rPr>
              <w:t>Actores</w:t>
            </w:r>
          </w:p>
        </w:tc>
        <w:tc>
          <w:tcPr>
            <w:tcW w:w="6656" w:type="dxa"/>
          </w:tcPr>
          <w:p w14:paraId="0BF37719" w14:textId="141A1044" w:rsidR="00DF2089" w:rsidRDefault="00DF2089" w:rsidP="00CD3E1E">
            <w:pPr>
              <w:spacing w:after="160" w:line="259" w:lineRule="auto"/>
            </w:pPr>
            <w:r>
              <w:t>Cliente, Sistema</w:t>
            </w:r>
          </w:p>
        </w:tc>
      </w:tr>
      <w:tr w:rsidR="00DF2089" w14:paraId="3364238F" w14:textId="77777777" w:rsidTr="00CD3E1E">
        <w:tc>
          <w:tcPr>
            <w:tcW w:w="1838" w:type="dxa"/>
          </w:tcPr>
          <w:p w14:paraId="4BB790DC" w14:textId="47C3ACEB" w:rsidR="00DF2089" w:rsidRPr="00CD3E1E" w:rsidRDefault="00DF2089" w:rsidP="00CD3E1E">
            <w:pPr>
              <w:spacing w:after="160" w:line="259" w:lineRule="auto"/>
              <w:rPr>
                <w:b/>
                <w:bCs/>
              </w:rPr>
            </w:pPr>
            <w:r w:rsidRPr="00CD3E1E">
              <w:rPr>
                <w:b/>
                <w:bCs/>
              </w:rPr>
              <w:t>Descripción</w:t>
            </w:r>
          </w:p>
        </w:tc>
        <w:tc>
          <w:tcPr>
            <w:tcW w:w="6656" w:type="dxa"/>
          </w:tcPr>
          <w:p w14:paraId="5C3D3697" w14:textId="3EBA37E1" w:rsidR="00DF2089" w:rsidRDefault="00DF2089" w:rsidP="00CD3E1E">
            <w:pPr>
              <w:spacing w:after="160" w:line="259" w:lineRule="auto"/>
            </w:pPr>
            <w:r>
              <w:t xml:space="preserve">Este caso de uso permite al sistema determinar </w:t>
            </w:r>
            <w:r w:rsidR="00393619">
              <w:t>el monto máximo que posee el cliente para realizar el crédito en el Banco</w:t>
            </w:r>
          </w:p>
        </w:tc>
      </w:tr>
      <w:tr w:rsidR="00DF2089" w14:paraId="1B5C347B" w14:textId="77777777" w:rsidTr="00CD3E1E">
        <w:tc>
          <w:tcPr>
            <w:tcW w:w="1838" w:type="dxa"/>
          </w:tcPr>
          <w:p w14:paraId="23B50396" w14:textId="48FC652F" w:rsidR="00DF2089" w:rsidRPr="00CD3E1E" w:rsidRDefault="00DF2089" w:rsidP="00CD3E1E">
            <w:pPr>
              <w:spacing w:after="160" w:line="259" w:lineRule="auto"/>
              <w:rPr>
                <w:b/>
                <w:bCs/>
              </w:rPr>
            </w:pPr>
            <w:r w:rsidRPr="00CD3E1E">
              <w:rPr>
                <w:b/>
                <w:bCs/>
              </w:rPr>
              <w:t>Precondiciones</w:t>
            </w:r>
          </w:p>
        </w:tc>
        <w:tc>
          <w:tcPr>
            <w:tcW w:w="6656" w:type="dxa"/>
          </w:tcPr>
          <w:p w14:paraId="725754C6" w14:textId="758EEE49" w:rsidR="00DF2089" w:rsidRDefault="00DF2089" w:rsidP="00CD3E1E">
            <w:pPr>
              <w:spacing w:after="160" w:line="259" w:lineRule="auto"/>
            </w:pPr>
            <w:r>
              <w:t>El solicitante debe proporcionar su información personal (nombre, identificación, género, etc.) para realizar las verificaciones necesarias.</w:t>
            </w:r>
          </w:p>
        </w:tc>
      </w:tr>
      <w:tr w:rsidR="00DF2089" w14:paraId="562B51EA" w14:textId="77777777" w:rsidTr="00CD3E1E">
        <w:tc>
          <w:tcPr>
            <w:tcW w:w="1838" w:type="dxa"/>
          </w:tcPr>
          <w:p w14:paraId="3B561299" w14:textId="4F3DE857" w:rsidR="00DF2089" w:rsidRPr="00CD3E1E" w:rsidRDefault="00DF2089" w:rsidP="00CD3E1E">
            <w:pPr>
              <w:spacing w:after="160" w:line="259" w:lineRule="auto"/>
              <w:rPr>
                <w:b/>
                <w:bCs/>
              </w:rPr>
            </w:pPr>
            <w:r w:rsidRPr="00CD3E1E">
              <w:rPr>
                <w:b/>
                <w:bCs/>
              </w:rPr>
              <w:t>Flujo Principal</w:t>
            </w:r>
          </w:p>
        </w:tc>
        <w:tc>
          <w:tcPr>
            <w:tcW w:w="6656" w:type="dxa"/>
          </w:tcPr>
          <w:p w14:paraId="02452937" w14:textId="77777777" w:rsidR="00DF2089" w:rsidRDefault="00DF2089" w:rsidP="00393619">
            <w:pPr>
              <w:pStyle w:val="Prrafodelista"/>
              <w:numPr>
                <w:ilvl w:val="0"/>
                <w:numId w:val="1"/>
              </w:numPr>
            </w:pPr>
            <w:r w:rsidRPr="00DF2089">
              <w:t xml:space="preserve">El cliente solicita la verificación </w:t>
            </w:r>
            <w:r w:rsidR="00393619">
              <w:t>el monto máximo.</w:t>
            </w:r>
          </w:p>
          <w:p w14:paraId="6097F16E" w14:textId="6287E11D" w:rsidR="00393619" w:rsidRDefault="00393619" w:rsidP="00393619">
            <w:pPr>
              <w:pStyle w:val="Prrafodelista"/>
              <w:numPr>
                <w:ilvl w:val="0"/>
                <w:numId w:val="1"/>
              </w:numPr>
            </w:pPr>
            <w:r>
              <w:t>El sistema calcula el promedio de los 3 últimos meses de depósitos.</w:t>
            </w:r>
          </w:p>
          <w:p w14:paraId="62B33998" w14:textId="20EE023E" w:rsidR="00393619" w:rsidRDefault="00393619" w:rsidP="00393619">
            <w:pPr>
              <w:pStyle w:val="Prrafodelista"/>
              <w:numPr>
                <w:ilvl w:val="0"/>
                <w:numId w:val="1"/>
              </w:numPr>
              <w:spacing w:after="160" w:line="259" w:lineRule="auto"/>
            </w:pPr>
            <w:r>
              <w:t>El sistema calcula el promedio de los 3 últimos meses de retiros.</w:t>
            </w:r>
          </w:p>
          <w:p w14:paraId="07DCBB12" w14:textId="52D91C06" w:rsidR="00393619" w:rsidRPr="003F25A8" w:rsidRDefault="00393619" w:rsidP="00393619">
            <w:pPr>
              <w:pStyle w:val="Prrafodelista"/>
              <w:numPr>
                <w:ilvl w:val="0"/>
                <w:numId w:val="1"/>
              </w:numPr>
              <w:jc w:val="both"/>
            </w:pPr>
            <w:r>
              <w:t xml:space="preserve">El sistema calcula mediante la formula: </w:t>
            </w:r>
            <w:r w:rsidRPr="00393619">
              <w:rPr>
                <w:lang w:val="es-419"/>
              </w:rPr>
              <w:t xml:space="preserve">((Promedio Depósitos – Promedio Retiros) </w:t>
            </w:r>
            <w:r w:rsidRPr="003F25A8">
              <w:t>* 60%) * 9</w:t>
            </w:r>
            <w:r>
              <w:t>, el Monto máximo que podrá tener el cliente.</w:t>
            </w:r>
          </w:p>
          <w:p w14:paraId="70144F18" w14:textId="3A014C79" w:rsidR="00393619" w:rsidRDefault="00393619" w:rsidP="00393619">
            <w:pPr>
              <w:pStyle w:val="Prrafodelista"/>
            </w:pPr>
          </w:p>
        </w:tc>
      </w:tr>
      <w:tr w:rsidR="00DF2089" w14:paraId="71F99152" w14:textId="77777777" w:rsidTr="00CD3E1E">
        <w:tc>
          <w:tcPr>
            <w:tcW w:w="1838" w:type="dxa"/>
          </w:tcPr>
          <w:p w14:paraId="56F26422" w14:textId="530BE9F7" w:rsidR="00DF2089" w:rsidRPr="00CD3E1E" w:rsidRDefault="00DF2089" w:rsidP="00CD3E1E">
            <w:pPr>
              <w:spacing w:after="160" w:line="259" w:lineRule="auto"/>
              <w:rPr>
                <w:b/>
                <w:bCs/>
              </w:rPr>
            </w:pPr>
            <w:r w:rsidRPr="00CD3E1E">
              <w:rPr>
                <w:b/>
                <w:bCs/>
              </w:rPr>
              <w:t>Flujo alternativo</w:t>
            </w:r>
          </w:p>
        </w:tc>
        <w:tc>
          <w:tcPr>
            <w:tcW w:w="6656" w:type="dxa"/>
          </w:tcPr>
          <w:p w14:paraId="2BF85C4C" w14:textId="257CEC1D" w:rsidR="00DF2089" w:rsidRPr="00393619" w:rsidRDefault="00DF2089" w:rsidP="00CD3E1E">
            <w:pPr>
              <w:spacing w:after="160" w:line="259" w:lineRule="auto"/>
            </w:pPr>
            <w:r>
              <w:t xml:space="preserve">El sistema </w:t>
            </w:r>
            <w:r w:rsidR="00FA0C04">
              <w:t xml:space="preserve">encuentra que el cliente no </w:t>
            </w:r>
            <w:r w:rsidR="00393619">
              <w:t>posee el monto máximo para el crédito.</w:t>
            </w:r>
          </w:p>
        </w:tc>
      </w:tr>
      <w:tr w:rsidR="00DF2089" w14:paraId="043B818F" w14:textId="77777777" w:rsidTr="00CD3E1E">
        <w:tc>
          <w:tcPr>
            <w:tcW w:w="1838" w:type="dxa"/>
          </w:tcPr>
          <w:p w14:paraId="0E48DC18" w14:textId="35CC8375" w:rsidR="00DF2089" w:rsidRPr="00CD3E1E" w:rsidRDefault="00FA0C04" w:rsidP="00CD3E1E">
            <w:pPr>
              <w:spacing w:after="160" w:line="259" w:lineRule="auto"/>
              <w:rPr>
                <w:b/>
                <w:bCs/>
              </w:rPr>
            </w:pPr>
            <w:r w:rsidRPr="00CD3E1E">
              <w:rPr>
                <w:b/>
                <w:bCs/>
              </w:rPr>
              <w:t>Postcondiciones</w:t>
            </w:r>
          </w:p>
        </w:tc>
        <w:tc>
          <w:tcPr>
            <w:tcW w:w="6656" w:type="dxa"/>
          </w:tcPr>
          <w:p w14:paraId="1C304E60" w14:textId="2F87439C" w:rsidR="00DF2089" w:rsidRDefault="00FA0C04" w:rsidP="00CD3E1E">
            <w:pPr>
              <w:spacing w:after="160" w:line="259" w:lineRule="auto"/>
            </w:pPr>
            <w:r>
              <w:t xml:space="preserve">El sistema informa si el cliente </w:t>
            </w:r>
            <w:r w:rsidR="00393619">
              <w:t>posee el monto máximo de créditos</w:t>
            </w:r>
            <w:r>
              <w:t>.</w:t>
            </w:r>
          </w:p>
        </w:tc>
      </w:tr>
    </w:tbl>
    <w:p w14:paraId="0AC00753" w14:textId="5EA78ED1" w:rsidR="00DF2089" w:rsidRDefault="00DF2089"/>
    <w:p w14:paraId="5D1ED6E5" w14:textId="0C17817A" w:rsidR="008C70E9" w:rsidRDefault="008C70E9"/>
    <w:sectPr w:rsidR="008C70E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90BEB"/>
    <w:multiLevelType w:val="hybridMultilevel"/>
    <w:tmpl w:val="F1609A6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57590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089"/>
    <w:rsid w:val="002D1F90"/>
    <w:rsid w:val="00393619"/>
    <w:rsid w:val="003D6350"/>
    <w:rsid w:val="004928D2"/>
    <w:rsid w:val="005B197E"/>
    <w:rsid w:val="008C70E9"/>
    <w:rsid w:val="00B93AF1"/>
    <w:rsid w:val="00CD3E1E"/>
    <w:rsid w:val="00DA4780"/>
    <w:rsid w:val="00DF2089"/>
    <w:rsid w:val="00EC1062"/>
    <w:rsid w:val="00FA0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97214C"/>
  <w15:chartTrackingRefBased/>
  <w15:docId w15:val="{454F1EA8-0EF2-431F-B935-78C007A16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DF20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CD3E1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801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149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sdjimenez4@espe.edu.ec</dc:creator>
  <cp:keywords/>
  <dc:description/>
  <cp:lastModifiedBy>Rodrigo Toapanta</cp:lastModifiedBy>
  <cp:revision>6</cp:revision>
  <dcterms:created xsi:type="dcterms:W3CDTF">2024-12-13T03:45:00Z</dcterms:created>
  <dcterms:modified xsi:type="dcterms:W3CDTF">2025-11-15T20:37:00Z</dcterms:modified>
</cp:coreProperties>
</file>