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FB697" w14:textId="77777777" w:rsidR="00280BEC" w:rsidRDefault="00000000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Project Design Phase-II</w:t>
      </w:r>
    </w:p>
    <w:p w14:paraId="14FCB7F1" w14:textId="77777777" w:rsidR="00280BEC" w:rsidRDefault="00000000">
      <w:pPr>
        <w:spacing w:after="240"/>
        <w:jc w:val="center"/>
      </w:pPr>
      <w:r>
        <w:rPr>
          <w:b/>
          <w:bCs/>
          <w:color w:val="2E75B6"/>
          <w:sz w:val="26"/>
          <w:szCs w:val="26"/>
        </w:rPr>
        <w:t>Technology Stack (Architecture &amp; Stack)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7200"/>
      </w:tblGrid>
      <w:tr w:rsidR="00280BEC" w14:paraId="286BEB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3F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E296068" w14:textId="77777777" w:rsidR="00280BEC" w:rsidRDefault="00000000">
            <w:r>
              <w:rPr>
                <w:b/>
                <w:bCs/>
                <w:sz w:val="17"/>
                <w:szCs w:val="17"/>
              </w:rPr>
              <w:t>Date</w:t>
            </w:r>
          </w:p>
        </w:tc>
        <w:tc>
          <w:tcPr>
            <w:tcW w:w="7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464570A" w14:textId="77777777" w:rsidR="00280BEC" w:rsidRDefault="00000000">
            <w:r>
              <w:rPr>
                <w:sz w:val="17"/>
                <w:szCs w:val="17"/>
              </w:rPr>
              <w:t>28 September 2025</w:t>
            </w:r>
          </w:p>
        </w:tc>
      </w:tr>
      <w:tr w:rsidR="00280BEC" w14:paraId="1DD592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3F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F3B66E4" w14:textId="77777777" w:rsidR="00280BEC" w:rsidRDefault="00000000">
            <w:r>
              <w:rPr>
                <w:b/>
                <w:bCs/>
                <w:sz w:val="17"/>
                <w:szCs w:val="17"/>
              </w:rPr>
              <w:t>Team ID</w:t>
            </w:r>
          </w:p>
        </w:tc>
        <w:tc>
          <w:tcPr>
            <w:tcW w:w="7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4E705C8" w14:textId="26B43B29" w:rsidR="00280BEC" w:rsidRDefault="00105F5B">
            <w:r w:rsidRPr="00105F5B">
              <w:t>SWTID-2026-2056</w:t>
            </w:r>
          </w:p>
        </w:tc>
      </w:tr>
      <w:tr w:rsidR="00280BEC" w14:paraId="084CA5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3F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5504EF2" w14:textId="77777777" w:rsidR="00280BEC" w:rsidRDefault="00000000">
            <w:r>
              <w:rPr>
                <w:b/>
                <w:bCs/>
                <w:sz w:val="17"/>
                <w:szCs w:val="17"/>
              </w:rPr>
              <w:t>Project Name</w:t>
            </w:r>
          </w:p>
        </w:tc>
        <w:tc>
          <w:tcPr>
            <w:tcW w:w="7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4F14E11" w14:textId="77777777" w:rsidR="00280BEC" w:rsidRDefault="00000000">
            <w:r>
              <w:rPr>
                <w:sz w:val="17"/>
                <w:szCs w:val="17"/>
              </w:rPr>
              <w:t>Implement Client Script &amp; UI Policy (Incident)</w:t>
            </w:r>
          </w:p>
        </w:tc>
      </w:tr>
      <w:tr w:rsidR="00280BEC" w14:paraId="499F4B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3F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F82DD67" w14:textId="77777777" w:rsidR="00280BEC" w:rsidRDefault="00000000">
            <w:r>
              <w:rPr>
                <w:b/>
                <w:bCs/>
                <w:sz w:val="17"/>
                <w:szCs w:val="17"/>
              </w:rPr>
              <w:t>Maximum Marks</w:t>
            </w:r>
          </w:p>
        </w:tc>
        <w:tc>
          <w:tcPr>
            <w:tcW w:w="7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A74B060" w14:textId="77777777" w:rsidR="00280BEC" w:rsidRDefault="00000000">
            <w:r>
              <w:rPr>
                <w:sz w:val="17"/>
                <w:szCs w:val="17"/>
              </w:rPr>
              <w:t>4 Marks</w:t>
            </w:r>
          </w:p>
        </w:tc>
      </w:tr>
    </w:tbl>
    <w:p w14:paraId="7F29449C" w14:textId="77777777" w:rsidR="00280BEC" w:rsidRDefault="00280BEC">
      <w:pPr>
        <w:spacing w:before="280"/>
      </w:pPr>
    </w:p>
    <w:p w14:paraId="6D3A024A" w14:textId="77777777" w:rsidR="00280BEC" w:rsidRDefault="00000000">
      <w:pPr>
        <w:pStyle w:val="Heading1"/>
      </w:pPr>
      <w:r>
        <w:t>Technical Architecture:</w:t>
      </w:r>
    </w:p>
    <w:p w14:paraId="6576C731" w14:textId="77777777" w:rsidR="00280BEC" w:rsidRDefault="00000000">
      <w:pPr>
        <w:spacing w:after="100"/>
      </w:pPr>
      <w:r>
        <w:t>The Deliverable shall include the architectural diagram as below and the information as per Table-1 &amp; Table-2.</w:t>
      </w:r>
    </w:p>
    <w:p w14:paraId="18C49BD0" w14:textId="77777777" w:rsidR="00280BEC" w:rsidRDefault="00000000">
      <w:pPr>
        <w:spacing w:after="80"/>
      </w:pPr>
      <w:r>
        <w:rPr>
          <w:sz w:val="21"/>
          <w:szCs w:val="21"/>
        </w:rPr>
        <w:t>This project implements Client Scripts and UI Policies on the ServiceNow Incident form to control field behaviour (mandatory, visible, read-only), validate data, auto-populate fields and provide real-time user feedback without requiring full page reloads.</w:t>
      </w:r>
    </w:p>
    <w:p w14:paraId="499A3B73" w14:textId="77777777" w:rsidR="00280BEC" w:rsidRDefault="00000000">
      <w:pPr>
        <w:pStyle w:val="Heading2"/>
      </w:pPr>
      <w:r>
        <w:t>Architecture Overview – Client Script &amp; UI Policy (Incident)</w:t>
      </w:r>
    </w:p>
    <w:p w14:paraId="3CE79028" w14:textId="77777777" w:rsidR="00280BEC" w:rsidRDefault="00000000">
      <w:pPr>
        <w:spacing w:after="60"/>
      </w:pPr>
      <w:r>
        <w:rPr>
          <w:b/>
          <w:bCs/>
          <w:sz w:val="21"/>
          <w:szCs w:val="21"/>
        </w:rPr>
        <w:t>Guidelines followed:</w:t>
      </w:r>
    </w:p>
    <w:p w14:paraId="1A921F28" w14:textId="77777777" w:rsidR="00280BEC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Include all processes (Application Logic / Technology Blocks)</w:t>
      </w:r>
    </w:p>
    <w:p w14:paraId="72C20616" w14:textId="77777777" w:rsidR="00280BEC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Provide infrastructural demarcation (ServiceNow Cloud / Browser Client)</w:t>
      </w:r>
    </w:p>
    <w:p w14:paraId="187081EA" w14:textId="77777777" w:rsidR="00280BEC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Indicate external interfaces (</w:t>
      </w:r>
      <w:proofErr w:type="spellStart"/>
      <w:r>
        <w:rPr>
          <w:sz w:val="20"/>
          <w:szCs w:val="20"/>
        </w:rPr>
        <w:t>GlideAjax</w:t>
      </w:r>
      <w:proofErr w:type="spellEnd"/>
      <w:r>
        <w:rPr>
          <w:sz w:val="20"/>
          <w:szCs w:val="20"/>
        </w:rPr>
        <w:t>, Script Includes, REST if used)</w:t>
      </w:r>
    </w:p>
    <w:p w14:paraId="2F34B4AB" w14:textId="77777777" w:rsidR="00280BEC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Indicate Data Storage components / services (Incident table, </w:t>
      </w:r>
      <w:proofErr w:type="spellStart"/>
      <w:r>
        <w:rPr>
          <w:sz w:val="20"/>
          <w:szCs w:val="20"/>
        </w:rPr>
        <w:t>sys_user</w:t>
      </w:r>
      <w:proofErr w:type="spellEnd"/>
      <w:r>
        <w:rPr>
          <w:sz w:val="20"/>
          <w:szCs w:val="20"/>
        </w:rPr>
        <w:t>, etc.)</w:t>
      </w:r>
    </w:p>
    <w:p w14:paraId="1403C29D" w14:textId="77777777" w:rsidR="00280BEC" w:rsidRDefault="00000000">
      <w:pPr>
        <w:spacing w:before="120" w:after="60"/>
      </w:pPr>
      <w:r>
        <w:rPr>
          <w:b/>
          <w:bCs/>
          <w:sz w:val="21"/>
          <w:szCs w:val="21"/>
        </w:rPr>
        <w:t>High-Level Architecture Layers:</w:t>
      </w:r>
    </w:p>
    <w:p w14:paraId="6F4DC73E" w14:textId="77777777" w:rsidR="00280BEC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Presentation Layer (Browser): ServiceNow Form UI – Desktop / Service Portal / Mobile</w:t>
      </w:r>
    </w:p>
    <w:p w14:paraId="15E176EF" w14:textId="77777777" w:rsidR="00280BEC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Client-Side Logic Layer: Client Scripts (</w:t>
      </w:r>
      <w:proofErr w:type="spellStart"/>
      <w:r>
        <w:rPr>
          <w:sz w:val="20"/>
          <w:szCs w:val="20"/>
        </w:rPr>
        <w:t>onLoad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onChange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onSubmit</w:t>
      </w:r>
      <w:proofErr w:type="spellEnd"/>
      <w:r>
        <w:rPr>
          <w:sz w:val="20"/>
          <w:szCs w:val="20"/>
        </w:rPr>
        <w:t>) + UI Policies + UI Policy Actions</w:t>
      </w:r>
    </w:p>
    <w:p w14:paraId="059C6766" w14:textId="77777777" w:rsidR="00280BEC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Platform API Layer: </w:t>
      </w:r>
      <w:proofErr w:type="spellStart"/>
      <w:r>
        <w:rPr>
          <w:sz w:val="20"/>
          <w:szCs w:val="20"/>
        </w:rPr>
        <w:t>g_form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g_user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g_scratchpad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GlideAjax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GlideRecord</w:t>
      </w:r>
      <w:proofErr w:type="spellEnd"/>
      <w:r>
        <w:rPr>
          <w:sz w:val="20"/>
          <w:szCs w:val="20"/>
        </w:rPr>
        <w:t xml:space="preserve"> (client)</w:t>
      </w:r>
    </w:p>
    <w:p w14:paraId="5C376CD9" w14:textId="77777777" w:rsidR="00280BEC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Server-Side Logic Layer: Script Includes, Business Rules, ACLs, Data Policies (for security)</w:t>
      </w:r>
    </w:p>
    <w:p w14:paraId="5557B4E5" w14:textId="77777777" w:rsidR="00280BEC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Data Layer: Incident (incident), User (</w:t>
      </w:r>
      <w:proofErr w:type="spellStart"/>
      <w:r>
        <w:rPr>
          <w:sz w:val="20"/>
          <w:szCs w:val="20"/>
        </w:rPr>
        <w:t>sys_user</w:t>
      </w:r>
      <w:proofErr w:type="spellEnd"/>
      <w:r>
        <w:rPr>
          <w:sz w:val="20"/>
          <w:szCs w:val="20"/>
        </w:rPr>
        <w:t>), Configuration Item, Assignment Group tables</w:t>
      </w:r>
    </w:p>
    <w:p w14:paraId="20C39CE5" w14:textId="77777777" w:rsidR="00280BEC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Infrastructure: ServiceNow Cloud (SaaS) – multi-instance, multi-tenant platform</w:t>
      </w:r>
    </w:p>
    <w:p w14:paraId="0B66BFA8" w14:textId="77777777" w:rsidR="00280BEC" w:rsidRDefault="00000000">
      <w:pPr>
        <w:spacing w:before="100" w:after="80"/>
      </w:pPr>
      <w:r>
        <w:rPr>
          <w:i/>
          <w:iCs/>
          <w:color w:val="666666"/>
          <w:sz w:val="19"/>
          <w:szCs w:val="19"/>
        </w:rPr>
        <w:t xml:space="preserve">Note: Insert the architectural diagram (C4 Context / Container diagram or ServiceNow-specific form-flow diagram) in this section showing Browser → Client Script/UI Policy Engine → </w:t>
      </w:r>
      <w:proofErr w:type="spellStart"/>
      <w:r>
        <w:rPr>
          <w:i/>
          <w:iCs/>
          <w:color w:val="666666"/>
          <w:sz w:val="19"/>
          <w:szCs w:val="19"/>
        </w:rPr>
        <w:t>g_form</w:t>
      </w:r>
      <w:proofErr w:type="spellEnd"/>
      <w:r>
        <w:rPr>
          <w:i/>
          <w:iCs/>
          <w:color w:val="666666"/>
          <w:sz w:val="19"/>
          <w:szCs w:val="19"/>
        </w:rPr>
        <w:t xml:space="preserve"> API → (optional) </w:t>
      </w:r>
      <w:proofErr w:type="spellStart"/>
      <w:r>
        <w:rPr>
          <w:i/>
          <w:iCs/>
          <w:color w:val="666666"/>
          <w:sz w:val="19"/>
          <w:szCs w:val="19"/>
        </w:rPr>
        <w:t>GlideAjax</w:t>
      </w:r>
      <w:proofErr w:type="spellEnd"/>
      <w:r>
        <w:rPr>
          <w:i/>
          <w:iCs/>
          <w:color w:val="666666"/>
          <w:sz w:val="19"/>
          <w:szCs w:val="19"/>
        </w:rPr>
        <w:t xml:space="preserve"> → Script Include → Database.</w:t>
      </w:r>
    </w:p>
    <w:p w14:paraId="7FD347ED" w14:textId="77777777" w:rsidR="00280BEC" w:rsidRDefault="00000000">
      <w:pPr>
        <w:pStyle w:val="Heading1"/>
      </w:pPr>
      <w:r>
        <w:t>Table-</w:t>
      </w:r>
      <w:proofErr w:type="gramStart"/>
      <w:r>
        <w:t>1 :</w:t>
      </w:r>
      <w:proofErr w:type="gramEnd"/>
      <w:r>
        <w:t xml:space="preserve"> Components &amp; Technologies: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4200"/>
        <w:gridCol w:w="3500"/>
      </w:tblGrid>
      <w:tr w:rsidR="00280BEC" w14:paraId="70BEA8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7B3C44" w14:textId="77777777" w:rsidR="00280BEC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S.No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C3EF91" w14:textId="77777777" w:rsidR="00280B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CA78F9" w14:textId="77777777" w:rsidR="00280B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8FC67E" w14:textId="77777777" w:rsidR="00280B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Technology</w:t>
            </w:r>
          </w:p>
        </w:tc>
      </w:tr>
      <w:tr w:rsidR="00280BEC" w14:paraId="7B0D1A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D41606C" w14:textId="77777777" w:rsidR="00280BEC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01CF284" w14:textId="77777777" w:rsidR="00280BEC" w:rsidRDefault="00000000">
            <w:r>
              <w:rPr>
                <w:b/>
                <w:bCs/>
                <w:sz w:val="17"/>
                <w:szCs w:val="17"/>
              </w:rPr>
              <w:t>User Interface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1907F47" w14:textId="77777777" w:rsidR="00280BEC" w:rsidRDefault="00000000">
            <w:r>
              <w:rPr>
                <w:sz w:val="17"/>
                <w:szCs w:val="17"/>
              </w:rPr>
              <w:t>How the user interacts with the Incident form – Desktop UI, Service Portal, Agent Workspace, Mobile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F6FB203" w14:textId="77777777" w:rsidR="00280BEC" w:rsidRDefault="00000000">
            <w:r>
              <w:rPr>
                <w:sz w:val="17"/>
                <w:szCs w:val="17"/>
              </w:rPr>
              <w:t>ServiceNow Form UI, AngularJS (Service Portal), Next Experience UI, HTML/CSS/JS</w:t>
            </w:r>
          </w:p>
        </w:tc>
      </w:tr>
      <w:tr w:rsidR="00280BEC" w14:paraId="214C6C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0BF3CDA" w14:textId="77777777" w:rsidR="00280BEC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38E5DA0" w14:textId="77777777" w:rsidR="00280BEC" w:rsidRDefault="00000000">
            <w:r>
              <w:rPr>
                <w:b/>
                <w:bCs/>
                <w:sz w:val="17"/>
                <w:szCs w:val="17"/>
              </w:rPr>
              <w:t>Application Logic – UI Policy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7AA8238" w14:textId="77777777" w:rsidR="00280BEC" w:rsidRDefault="00000000">
            <w:r>
              <w:rPr>
                <w:sz w:val="17"/>
                <w:szCs w:val="17"/>
              </w:rPr>
              <w:t>Declarative client-side rules that control field visibility, mandatory and read-only attributes based on conditions (e.g., State = Resolved)</w:t>
            </w:r>
          </w:p>
          <w:p w14:paraId="33524F93" w14:textId="77777777" w:rsidR="00280BEC" w:rsidRDefault="00000000">
            <w:r>
              <w:rPr>
                <w:sz w:val="17"/>
                <w:szCs w:val="17"/>
              </w:rPr>
              <w:t xml:space="preserve">Supports Reverse if false and </w:t>
            </w:r>
            <w:proofErr w:type="gramStart"/>
            <w:r>
              <w:rPr>
                <w:sz w:val="17"/>
                <w:szCs w:val="17"/>
              </w:rPr>
              <w:t>On</w:t>
            </w:r>
            <w:proofErr w:type="gramEnd"/>
            <w:r>
              <w:rPr>
                <w:sz w:val="17"/>
                <w:szCs w:val="17"/>
              </w:rPr>
              <w:t xml:space="preserve"> load execution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7C37AD6" w14:textId="77777777" w:rsidR="00280BEC" w:rsidRDefault="00000000">
            <w:r>
              <w:rPr>
                <w:sz w:val="17"/>
                <w:szCs w:val="17"/>
              </w:rPr>
              <w:t>ServiceNow UI Policy + UI Policy Actions (no-code / low-code)</w:t>
            </w:r>
          </w:p>
        </w:tc>
      </w:tr>
      <w:tr w:rsidR="00280BEC" w14:paraId="775EBE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BD97EB2" w14:textId="77777777" w:rsidR="00280BEC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1DE3BF2" w14:textId="77777777" w:rsidR="00280BEC" w:rsidRDefault="00000000">
            <w:r>
              <w:rPr>
                <w:b/>
                <w:bCs/>
                <w:sz w:val="17"/>
                <w:szCs w:val="17"/>
              </w:rPr>
              <w:t>Application Logic – Client Script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5AE7F1E" w14:textId="77777777" w:rsidR="00280BEC" w:rsidRDefault="00000000">
            <w:r>
              <w:rPr>
                <w:sz w:val="17"/>
                <w:szCs w:val="17"/>
              </w:rPr>
              <w:t xml:space="preserve">JavaScript executed in the browser on form events: </w:t>
            </w:r>
            <w:proofErr w:type="spellStart"/>
            <w:r>
              <w:rPr>
                <w:sz w:val="17"/>
                <w:szCs w:val="17"/>
              </w:rPr>
              <w:t>onLoad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onChange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onSubmit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onCellEdit</w:t>
            </w:r>
            <w:proofErr w:type="spellEnd"/>
          </w:p>
          <w:p w14:paraId="024F7154" w14:textId="77777777" w:rsidR="00280BEC" w:rsidRDefault="00000000">
            <w:r>
              <w:rPr>
                <w:sz w:val="17"/>
                <w:szCs w:val="17"/>
              </w:rPr>
              <w:t>Used for complex logic, validation, colour changes, auto-populate, alerts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CBB454F" w14:textId="77777777" w:rsidR="00280BEC" w:rsidRDefault="00000000">
            <w:r>
              <w:rPr>
                <w:sz w:val="17"/>
                <w:szCs w:val="17"/>
              </w:rPr>
              <w:t>JavaScript (ES5/ES6 compatible), ServiceNow Client Script API (</w:t>
            </w:r>
            <w:proofErr w:type="spellStart"/>
            <w:r>
              <w:rPr>
                <w:sz w:val="17"/>
                <w:szCs w:val="17"/>
              </w:rPr>
              <w:t>g_form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g_user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280BEC" w14:paraId="6689C8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8BDD91D" w14:textId="77777777" w:rsidR="00280BEC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63EE701" w14:textId="77777777" w:rsidR="00280BEC" w:rsidRDefault="00000000">
            <w:r>
              <w:rPr>
                <w:b/>
                <w:bCs/>
                <w:sz w:val="17"/>
                <w:szCs w:val="17"/>
              </w:rPr>
              <w:t>Application Logic – Server Callback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630F76A" w14:textId="77777777" w:rsidR="00280BEC" w:rsidRDefault="00000000">
            <w:r>
              <w:rPr>
                <w:sz w:val="17"/>
                <w:szCs w:val="17"/>
              </w:rPr>
              <w:t xml:space="preserve">Client Scripts call server-side Script Includes via </w:t>
            </w:r>
            <w:proofErr w:type="spellStart"/>
            <w:r>
              <w:rPr>
                <w:sz w:val="17"/>
                <w:szCs w:val="17"/>
              </w:rPr>
              <w:t>GlideAjax</w:t>
            </w:r>
            <w:proofErr w:type="spellEnd"/>
            <w:r>
              <w:rPr>
                <w:sz w:val="17"/>
                <w:szCs w:val="17"/>
              </w:rPr>
              <w:t xml:space="preserve"> for data lookup (Caller details, CI info) without full page reload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F9086A1" w14:textId="77777777" w:rsidR="00280BEC" w:rsidRDefault="00000000">
            <w:proofErr w:type="spellStart"/>
            <w:r>
              <w:rPr>
                <w:sz w:val="17"/>
                <w:szCs w:val="17"/>
              </w:rPr>
              <w:t>GlideAjax</w:t>
            </w:r>
            <w:proofErr w:type="spellEnd"/>
            <w:r>
              <w:rPr>
                <w:sz w:val="17"/>
                <w:szCs w:val="17"/>
              </w:rPr>
              <w:t>, Script Include (server-side JavaScript), JSON response</w:t>
            </w:r>
          </w:p>
        </w:tc>
      </w:tr>
      <w:tr w:rsidR="00280BEC" w14:paraId="10EECE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EE25899" w14:textId="77777777" w:rsidR="00280BEC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C6DC171" w14:textId="77777777" w:rsidR="00280BEC" w:rsidRDefault="00000000">
            <w:r>
              <w:rPr>
                <w:b/>
                <w:bCs/>
                <w:sz w:val="17"/>
                <w:szCs w:val="17"/>
              </w:rPr>
              <w:t>Platform APIs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9A30069" w14:textId="77777777" w:rsidR="00280BEC" w:rsidRDefault="00000000">
            <w:r>
              <w:rPr>
                <w:sz w:val="17"/>
                <w:szCs w:val="17"/>
              </w:rPr>
              <w:t>Client-side APIs used by scripts and policies to manipulate the form and retrieve user/context data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D53BFB7" w14:textId="77777777" w:rsidR="00280BEC" w:rsidRDefault="00000000">
            <w:proofErr w:type="spellStart"/>
            <w:r>
              <w:rPr>
                <w:sz w:val="17"/>
                <w:szCs w:val="17"/>
              </w:rPr>
              <w:t>g_form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g_user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g_scratchpad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g_navigation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GlideRecord</w:t>
            </w:r>
            <w:proofErr w:type="spellEnd"/>
            <w:r>
              <w:rPr>
                <w:sz w:val="17"/>
                <w:szCs w:val="17"/>
              </w:rPr>
              <w:t xml:space="preserve"> (client-side)</w:t>
            </w:r>
          </w:p>
        </w:tc>
      </w:tr>
      <w:tr w:rsidR="00280BEC" w14:paraId="618C5B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468C0E9" w14:textId="77777777" w:rsidR="00280BEC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1BD6A56" w14:textId="77777777" w:rsidR="00280BEC" w:rsidRDefault="00000000">
            <w:r>
              <w:rPr>
                <w:b/>
                <w:bCs/>
                <w:sz w:val="17"/>
                <w:szCs w:val="17"/>
              </w:rPr>
              <w:t>Database / Data Store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AA527DA" w14:textId="77777777" w:rsidR="00280BEC" w:rsidRDefault="00000000">
            <w:r>
              <w:rPr>
                <w:sz w:val="17"/>
                <w:szCs w:val="17"/>
              </w:rPr>
              <w:t>Persistent storage of Incident records, user data, configuration items and related tables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CF6C264" w14:textId="77777777" w:rsidR="00280BEC" w:rsidRDefault="00000000">
            <w:r>
              <w:rPr>
                <w:sz w:val="17"/>
                <w:szCs w:val="17"/>
              </w:rPr>
              <w:t xml:space="preserve">ServiceNow MariaDB / MySQL-compatible RDBMS (Incident, </w:t>
            </w:r>
            <w:proofErr w:type="spellStart"/>
            <w:r>
              <w:rPr>
                <w:sz w:val="17"/>
                <w:szCs w:val="17"/>
              </w:rPr>
              <w:t>sys_user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cmdb_ci</w:t>
            </w:r>
            <w:proofErr w:type="spellEnd"/>
            <w:r>
              <w:rPr>
                <w:sz w:val="17"/>
                <w:szCs w:val="17"/>
              </w:rPr>
              <w:t>, etc.)</w:t>
            </w:r>
          </w:p>
        </w:tc>
      </w:tr>
      <w:tr w:rsidR="00280BEC" w14:paraId="7A7A6E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095C027" w14:textId="77777777" w:rsidR="00280BEC" w:rsidRDefault="00000000">
            <w:r>
              <w:rPr>
                <w:sz w:val="17"/>
                <w:szCs w:val="17"/>
              </w:rPr>
              <w:lastRenderedPageBreak/>
              <w:t>7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BF97574" w14:textId="77777777" w:rsidR="00280BEC" w:rsidRDefault="00000000">
            <w:r>
              <w:rPr>
                <w:b/>
                <w:bCs/>
                <w:sz w:val="17"/>
                <w:szCs w:val="17"/>
              </w:rPr>
              <w:t>Security Layer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C1BC273" w14:textId="77777777" w:rsidR="00280BEC" w:rsidRDefault="00000000">
            <w:r>
              <w:rPr>
                <w:sz w:val="17"/>
                <w:szCs w:val="17"/>
              </w:rPr>
              <w:t>Access control and data integrity enforced both client-side (UI Policy) and server-side (cannot be bypassed)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FFF916A" w14:textId="77777777" w:rsidR="00280BEC" w:rsidRDefault="00000000">
            <w:r>
              <w:rPr>
                <w:sz w:val="17"/>
                <w:szCs w:val="17"/>
              </w:rPr>
              <w:t>ACLs, Data Policies, Roles (</w:t>
            </w:r>
            <w:proofErr w:type="spellStart"/>
            <w:r>
              <w:rPr>
                <w:sz w:val="17"/>
                <w:szCs w:val="17"/>
              </w:rPr>
              <w:t>itil</w:t>
            </w:r>
            <w:proofErr w:type="spellEnd"/>
            <w:r>
              <w:rPr>
                <w:sz w:val="17"/>
                <w:szCs w:val="17"/>
              </w:rPr>
              <w:t xml:space="preserve">, admin, </w:t>
            </w:r>
            <w:proofErr w:type="spellStart"/>
            <w:r>
              <w:rPr>
                <w:sz w:val="17"/>
                <w:szCs w:val="17"/>
              </w:rPr>
              <w:t>ui_policy_admin</w:t>
            </w:r>
            <w:proofErr w:type="spellEnd"/>
            <w:r>
              <w:rPr>
                <w:sz w:val="17"/>
                <w:szCs w:val="17"/>
              </w:rPr>
              <w:t>), Business Rules</w:t>
            </w:r>
          </w:p>
        </w:tc>
      </w:tr>
      <w:tr w:rsidR="00280BEC" w14:paraId="12CCC2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5FFE34E" w14:textId="77777777" w:rsidR="00280BEC" w:rsidRDefault="00000000">
            <w:r>
              <w:rPr>
                <w:sz w:val="17"/>
                <w:szCs w:val="17"/>
              </w:rPr>
              <w:t>8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4BFFEA2" w14:textId="77777777" w:rsidR="00280BEC" w:rsidRDefault="00000000">
            <w:r>
              <w:rPr>
                <w:b/>
                <w:bCs/>
                <w:sz w:val="17"/>
                <w:szCs w:val="17"/>
              </w:rPr>
              <w:t>External Interface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498316A" w14:textId="77777777" w:rsidR="00280BEC" w:rsidRDefault="00000000">
            <w:r>
              <w:rPr>
                <w:sz w:val="17"/>
                <w:szCs w:val="17"/>
              </w:rPr>
              <w:t>Optional integration points (e.g., notification engines, external CMDB, or third-party APIs called from Script Includes)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DACA1EC" w14:textId="77777777" w:rsidR="00280BEC" w:rsidRDefault="00000000">
            <w:r>
              <w:rPr>
                <w:sz w:val="17"/>
                <w:szCs w:val="17"/>
              </w:rPr>
              <w:t xml:space="preserve">REST Message, </w:t>
            </w:r>
            <w:proofErr w:type="spellStart"/>
            <w:r>
              <w:rPr>
                <w:sz w:val="17"/>
                <w:szCs w:val="17"/>
              </w:rPr>
              <w:t>IntegrationHub</w:t>
            </w:r>
            <w:proofErr w:type="spellEnd"/>
            <w:r>
              <w:rPr>
                <w:sz w:val="17"/>
                <w:szCs w:val="17"/>
              </w:rPr>
              <w:t>, Outbound REST / SOAP (if required)</w:t>
            </w:r>
          </w:p>
        </w:tc>
      </w:tr>
      <w:tr w:rsidR="00280BEC" w14:paraId="41DBFD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451C50A" w14:textId="77777777" w:rsidR="00280BEC" w:rsidRDefault="00000000">
            <w:r>
              <w:rPr>
                <w:sz w:val="17"/>
                <w:szCs w:val="17"/>
              </w:rPr>
              <w:t>9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000F496" w14:textId="77777777" w:rsidR="00280BEC" w:rsidRDefault="00000000">
            <w:r>
              <w:rPr>
                <w:b/>
                <w:bCs/>
                <w:sz w:val="17"/>
                <w:szCs w:val="17"/>
              </w:rPr>
              <w:t>Infrastructure (Cloud)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FB4042C" w14:textId="77777777" w:rsidR="00280BEC" w:rsidRDefault="00000000">
            <w:r>
              <w:rPr>
                <w:sz w:val="17"/>
                <w:szCs w:val="17"/>
              </w:rPr>
              <w:t>Application runs entirely on ServiceNow SaaS platform</w:t>
            </w:r>
          </w:p>
          <w:p w14:paraId="5810D21E" w14:textId="77777777" w:rsidR="00280BEC" w:rsidRDefault="00000000">
            <w:r>
              <w:rPr>
                <w:sz w:val="17"/>
                <w:szCs w:val="17"/>
              </w:rPr>
              <w:t>No local server deployment required; multi-instance, multi-tenant architecture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859A357" w14:textId="77777777" w:rsidR="00280BEC" w:rsidRDefault="00000000">
            <w:r>
              <w:rPr>
                <w:sz w:val="17"/>
                <w:szCs w:val="17"/>
              </w:rPr>
              <w:t>ServiceNow Cloud (SaaS), multi-node application servers, load-balanced</w:t>
            </w:r>
          </w:p>
        </w:tc>
      </w:tr>
      <w:tr w:rsidR="00280BEC" w14:paraId="61A75D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F912B65" w14:textId="77777777" w:rsidR="00280BEC" w:rsidRDefault="00000000">
            <w:r>
              <w:rPr>
                <w:sz w:val="17"/>
                <w:szCs w:val="17"/>
              </w:rPr>
              <w:t>10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F3A92E9" w14:textId="77777777" w:rsidR="00280BEC" w:rsidRDefault="00000000">
            <w:r>
              <w:rPr>
                <w:b/>
                <w:bCs/>
                <w:sz w:val="17"/>
                <w:szCs w:val="17"/>
              </w:rPr>
              <w:t>Development / Admin Tools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522F0F4" w14:textId="77777777" w:rsidR="00280BEC" w:rsidRDefault="00000000">
            <w:r>
              <w:rPr>
                <w:sz w:val="17"/>
                <w:szCs w:val="17"/>
              </w:rPr>
              <w:t>Tools used to create, test and deploy Client Scripts and UI Policies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882814E" w14:textId="77777777" w:rsidR="00280BEC" w:rsidRDefault="00000000">
            <w:r>
              <w:rPr>
                <w:sz w:val="17"/>
                <w:szCs w:val="17"/>
              </w:rPr>
              <w:t xml:space="preserve">ServiceNow Studio, Form Designer, Application Navigator, Script Debugger, Browser </w:t>
            </w:r>
            <w:proofErr w:type="spellStart"/>
            <w:r>
              <w:rPr>
                <w:sz w:val="17"/>
                <w:szCs w:val="17"/>
              </w:rPr>
              <w:t>DevTools</w:t>
            </w:r>
            <w:proofErr w:type="spellEnd"/>
          </w:p>
        </w:tc>
      </w:tr>
    </w:tbl>
    <w:p w14:paraId="6CC6AB2F" w14:textId="77777777" w:rsidR="00280BEC" w:rsidRDefault="00280BEC">
      <w:pPr>
        <w:spacing w:before="280"/>
      </w:pPr>
    </w:p>
    <w:p w14:paraId="1CA213E0" w14:textId="77777777" w:rsidR="00280BEC" w:rsidRDefault="00000000">
      <w:pPr>
        <w:pStyle w:val="Heading1"/>
      </w:pPr>
      <w:r>
        <w:t>Table-2: Application Characteristics: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4500"/>
        <w:gridCol w:w="3200"/>
      </w:tblGrid>
      <w:tr w:rsidR="00280BEC" w14:paraId="2A5B17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E13E23" w14:textId="77777777" w:rsidR="00280BEC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S.No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197C50" w14:textId="77777777" w:rsidR="00280B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Characteristics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C2DA5C" w14:textId="77777777" w:rsidR="00280B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3FD856" w14:textId="77777777" w:rsidR="00280B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Technology</w:t>
            </w:r>
          </w:p>
        </w:tc>
      </w:tr>
      <w:tr w:rsidR="00280BEC" w14:paraId="1B7712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3A96B00" w14:textId="77777777" w:rsidR="00280BEC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57A963A" w14:textId="77777777" w:rsidR="00280BEC" w:rsidRDefault="00000000">
            <w:r>
              <w:rPr>
                <w:b/>
                <w:bCs/>
                <w:sz w:val="17"/>
                <w:szCs w:val="17"/>
              </w:rPr>
              <w:t>Open-Source Frameworks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AE1DD87" w14:textId="77777777" w:rsidR="00280BEC" w:rsidRDefault="00000000">
            <w:r>
              <w:rPr>
                <w:sz w:val="17"/>
                <w:szCs w:val="17"/>
              </w:rPr>
              <w:t>ServiceNow platform embeds open-source libraries for the client UI. Custom Client Scripts are written in standard JavaScript.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5FC4F32" w14:textId="77777777" w:rsidR="00280BEC" w:rsidRDefault="00000000">
            <w:r>
              <w:rPr>
                <w:sz w:val="17"/>
                <w:szCs w:val="17"/>
              </w:rPr>
              <w:t>JavaScript, AngularJS (Service Portal), jQuery (legacy), Next Experience components</w:t>
            </w:r>
          </w:p>
        </w:tc>
      </w:tr>
      <w:tr w:rsidR="00280BEC" w14:paraId="5EB6DF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1FF0AC0" w14:textId="77777777" w:rsidR="00280BEC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04C3945" w14:textId="77777777" w:rsidR="00280BEC" w:rsidRDefault="00000000">
            <w:r>
              <w:rPr>
                <w:b/>
                <w:bCs/>
                <w:sz w:val="17"/>
                <w:szCs w:val="17"/>
              </w:rPr>
              <w:t>Security Implementations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73DFDE2" w14:textId="77777777" w:rsidR="00280BEC" w:rsidRDefault="00000000">
            <w:r>
              <w:rPr>
                <w:sz w:val="17"/>
                <w:szCs w:val="17"/>
              </w:rPr>
              <w:t>Client-side UI Policies can be bypassed; critical rules enforced via ACLs and Data Policies</w:t>
            </w:r>
          </w:p>
          <w:p w14:paraId="60419DA4" w14:textId="77777777" w:rsidR="00280BEC" w:rsidRDefault="00000000">
            <w:r>
              <w:rPr>
                <w:sz w:val="17"/>
                <w:szCs w:val="17"/>
              </w:rPr>
              <w:t>Role-based access (</w:t>
            </w:r>
            <w:proofErr w:type="spellStart"/>
            <w:r>
              <w:rPr>
                <w:sz w:val="17"/>
                <w:szCs w:val="17"/>
              </w:rPr>
              <w:t>itil</w:t>
            </w:r>
            <w:proofErr w:type="spellEnd"/>
            <w:r>
              <w:rPr>
                <w:sz w:val="17"/>
                <w:szCs w:val="17"/>
              </w:rPr>
              <w:t xml:space="preserve">, admin, </w:t>
            </w:r>
            <w:proofErr w:type="spellStart"/>
            <w:r>
              <w:rPr>
                <w:sz w:val="17"/>
                <w:szCs w:val="17"/>
              </w:rPr>
              <w:t>ui_policy_admin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504994EA" w14:textId="77777777" w:rsidR="00280BEC" w:rsidRDefault="00000000">
            <w:r>
              <w:rPr>
                <w:sz w:val="17"/>
                <w:szCs w:val="17"/>
              </w:rPr>
              <w:t>Instance-level encryption, SSO/SAML/OAuth support, audit logging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1E2A3E9" w14:textId="77777777" w:rsidR="00280BEC" w:rsidRDefault="00000000">
            <w:r>
              <w:rPr>
                <w:sz w:val="17"/>
                <w:szCs w:val="17"/>
              </w:rPr>
              <w:t>ACLs, Data Policies, Roles &amp; Groups, SSO, Encryption at rest &amp; in transit, OWASP-aligned platform controls</w:t>
            </w:r>
          </w:p>
        </w:tc>
      </w:tr>
      <w:tr w:rsidR="00280BEC" w14:paraId="3C97C4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8A4A638" w14:textId="77777777" w:rsidR="00280BEC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F89703C" w14:textId="77777777" w:rsidR="00280BEC" w:rsidRDefault="00000000">
            <w:r>
              <w:rPr>
                <w:b/>
                <w:bCs/>
                <w:sz w:val="17"/>
                <w:szCs w:val="17"/>
              </w:rPr>
              <w:t>Scalable Architecture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6A388FC" w14:textId="77777777" w:rsidR="00280BEC" w:rsidRDefault="00000000">
            <w:r>
              <w:rPr>
                <w:sz w:val="17"/>
                <w:szCs w:val="17"/>
              </w:rPr>
              <w:t>ServiceNow is a multi-tenant, multi-node SaaS platform</w:t>
            </w:r>
          </w:p>
          <w:p w14:paraId="2ACB078F" w14:textId="77777777" w:rsidR="00280BEC" w:rsidRDefault="00000000">
            <w:r>
              <w:rPr>
                <w:sz w:val="17"/>
                <w:szCs w:val="17"/>
              </w:rPr>
              <w:t>Client Scripts &amp; UI Policies execute in the user’s browser (scales with number of concurrent users)</w:t>
            </w:r>
          </w:p>
          <w:p w14:paraId="49EDD4E3" w14:textId="77777777" w:rsidR="00280BEC" w:rsidRDefault="00000000">
            <w:r>
              <w:rPr>
                <w:sz w:val="17"/>
                <w:szCs w:val="17"/>
              </w:rPr>
              <w:t>Server-side Script Includes are load-balanced across application nodes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40CDD6F" w14:textId="77777777" w:rsidR="00280BEC" w:rsidRDefault="00000000">
            <w:r>
              <w:rPr>
                <w:sz w:val="17"/>
                <w:szCs w:val="17"/>
              </w:rPr>
              <w:t>ServiceNow multi-node architecture, horizontal scaling, browser-side execution</w:t>
            </w:r>
          </w:p>
        </w:tc>
      </w:tr>
      <w:tr w:rsidR="00280BEC" w14:paraId="76E4F8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556EF3A" w14:textId="77777777" w:rsidR="00280BEC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32439F2" w14:textId="77777777" w:rsidR="00280BEC" w:rsidRDefault="00000000">
            <w:r>
              <w:rPr>
                <w:b/>
                <w:bCs/>
                <w:sz w:val="17"/>
                <w:szCs w:val="17"/>
              </w:rPr>
              <w:t>Availability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FCFC364" w14:textId="77777777" w:rsidR="00280BEC" w:rsidRDefault="00000000">
            <w:r>
              <w:rPr>
                <w:sz w:val="17"/>
                <w:szCs w:val="17"/>
              </w:rPr>
              <w:t>ServiceNow provides high availability with redundant application and database nodes</w:t>
            </w:r>
          </w:p>
          <w:p w14:paraId="1087C24D" w14:textId="77777777" w:rsidR="00280BEC" w:rsidRDefault="00000000">
            <w:r>
              <w:rPr>
                <w:sz w:val="17"/>
                <w:szCs w:val="17"/>
              </w:rPr>
              <w:t>Client-side logic continues to function as long as the browser session is active</w:t>
            </w:r>
          </w:p>
          <w:p w14:paraId="4335B7E6" w14:textId="77777777" w:rsidR="00280BEC" w:rsidRDefault="00000000">
            <w:r>
              <w:rPr>
                <w:sz w:val="17"/>
                <w:szCs w:val="17"/>
              </w:rPr>
              <w:t>Platform SLA typically 99.8%+ uptime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EDCC7AB" w14:textId="77777777" w:rsidR="00280BEC" w:rsidRDefault="00000000">
            <w:r>
              <w:rPr>
                <w:sz w:val="17"/>
                <w:szCs w:val="17"/>
              </w:rPr>
              <w:t>ServiceNow HA clusters, load balancers, multi-AZ / multi-region options</w:t>
            </w:r>
          </w:p>
        </w:tc>
      </w:tr>
      <w:tr w:rsidR="00280BEC" w14:paraId="3D6E35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91E8A23" w14:textId="77777777" w:rsidR="00280BEC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3A644BF" w14:textId="77777777" w:rsidR="00280BEC" w:rsidRDefault="00000000">
            <w:r>
              <w:rPr>
                <w:b/>
                <w:bCs/>
                <w:sz w:val="17"/>
                <w:szCs w:val="17"/>
              </w:rPr>
              <w:t>Performance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CA819AC" w14:textId="77777777" w:rsidR="00280BEC" w:rsidRDefault="00000000">
            <w:r>
              <w:rPr>
                <w:sz w:val="17"/>
                <w:szCs w:val="17"/>
              </w:rPr>
              <w:t>UI Policies are lightweight (declarative, no heavy scripting)</w:t>
            </w:r>
          </w:p>
          <w:p w14:paraId="27ED9D7F" w14:textId="77777777" w:rsidR="00280BEC" w:rsidRDefault="00000000">
            <w:r>
              <w:rPr>
                <w:sz w:val="17"/>
                <w:szCs w:val="17"/>
              </w:rPr>
              <w:t xml:space="preserve">Client Scripts designed to be fast (&lt;100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  <w:r>
              <w:rPr>
                <w:sz w:val="17"/>
                <w:szCs w:val="17"/>
              </w:rPr>
              <w:t xml:space="preserve"> typical)</w:t>
            </w:r>
          </w:p>
          <w:p w14:paraId="61BFEBF3" w14:textId="77777777" w:rsidR="00280BEC" w:rsidRDefault="00000000">
            <w:r>
              <w:rPr>
                <w:sz w:val="17"/>
                <w:szCs w:val="17"/>
              </w:rPr>
              <w:t xml:space="preserve">Prefer </w:t>
            </w:r>
            <w:proofErr w:type="spellStart"/>
            <w:r>
              <w:rPr>
                <w:sz w:val="17"/>
                <w:szCs w:val="17"/>
              </w:rPr>
              <w:t>GlideAjax</w:t>
            </w:r>
            <w:proofErr w:type="spellEnd"/>
            <w:r>
              <w:rPr>
                <w:sz w:val="17"/>
                <w:szCs w:val="17"/>
              </w:rPr>
              <w:t xml:space="preserve"> (async) over synchronous </w:t>
            </w:r>
            <w:proofErr w:type="spellStart"/>
            <w:r>
              <w:rPr>
                <w:sz w:val="17"/>
                <w:szCs w:val="17"/>
              </w:rPr>
              <w:t>GlideRecord</w:t>
            </w:r>
            <w:proofErr w:type="spellEnd"/>
          </w:p>
          <w:p w14:paraId="1ACBA8D0" w14:textId="77777777" w:rsidR="00280BEC" w:rsidRDefault="00000000">
            <w:r>
              <w:rPr>
                <w:sz w:val="17"/>
                <w:szCs w:val="17"/>
              </w:rPr>
              <w:t xml:space="preserve">Minimise number of </w:t>
            </w:r>
            <w:proofErr w:type="spellStart"/>
            <w:r>
              <w:rPr>
                <w:sz w:val="17"/>
                <w:szCs w:val="17"/>
              </w:rPr>
              <w:t>onChange</w:t>
            </w:r>
            <w:proofErr w:type="spellEnd"/>
            <w:r>
              <w:rPr>
                <w:sz w:val="17"/>
                <w:szCs w:val="17"/>
              </w:rPr>
              <w:t xml:space="preserve"> scripts on high-frequency fields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217FDBF" w14:textId="77777777" w:rsidR="00280BEC" w:rsidRDefault="00000000">
            <w:proofErr w:type="spellStart"/>
            <w:r>
              <w:rPr>
                <w:sz w:val="17"/>
                <w:szCs w:val="17"/>
              </w:rPr>
              <w:t>g_form</w:t>
            </w:r>
            <w:proofErr w:type="spellEnd"/>
            <w:r>
              <w:rPr>
                <w:sz w:val="17"/>
                <w:szCs w:val="17"/>
              </w:rPr>
              <w:t xml:space="preserve"> API, </w:t>
            </w:r>
            <w:proofErr w:type="spellStart"/>
            <w:r>
              <w:rPr>
                <w:sz w:val="17"/>
                <w:szCs w:val="17"/>
              </w:rPr>
              <w:t>GlideAjax</w:t>
            </w:r>
            <w:proofErr w:type="spellEnd"/>
            <w:r>
              <w:rPr>
                <w:sz w:val="17"/>
                <w:szCs w:val="17"/>
              </w:rPr>
              <w:t xml:space="preserve"> (async), browser caching, ServiceNow CDN for static assets</w:t>
            </w:r>
          </w:p>
        </w:tc>
      </w:tr>
      <w:tr w:rsidR="00280BEC" w14:paraId="58717E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7F8AA99" w14:textId="77777777" w:rsidR="00280BEC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9B57C3C" w14:textId="77777777" w:rsidR="00280BEC" w:rsidRDefault="00000000">
            <w:r>
              <w:rPr>
                <w:b/>
                <w:bCs/>
                <w:sz w:val="17"/>
                <w:szCs w:val="17"/>
              </w:rPr>
              <w:t>Maintainability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26BDCAB" w14:textId="77777777" w:rsidR="00280BEC" w:rsidRDefault="00000000">
            <w:r>
              <w:rPr>
                <w:sz w:val="17"/>
                <w:szCs w:val="17"/>
              </w:rPr>
              <w:t>Declarative UI Policies reduce code volume</w:t>
            </w:r>
          </w:p>
          <w:p w14:paraId="6EFD61E9" w14:textId="77777777" w:rsidR="00280BEC" w:rsidRDefault="00000000">
            <w:r>
              <w:rPr>
                <w:sz w:val="17"/>
                <w:szCs w:val="17"/>
              </w:rPr>
              <w:t>Clear naming conventions and short descriptions</w:t>
            </w:r>
          </w:p>
          <w:p w14:paraId="09A22707" w14:textId="77777777" w:rsidR="00280BEC" w:rsidRDefault="00000000">
            <w:r>
              <w:rPr>
                <w:sz w:val="17"/>
                <w:szCs w:val="17"/>
              </w:rPr>
              <w:t>Scripts scoped to application; order controlled via Order field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CBFE2EE" w14:textId="77777777" w:rsidR="00280BEC" w:rsidRDefault="00000000">
            <w:r>
              <w:rPr>
                <w:sz w:val="17"/>
                <w:szCs w:val="17"/>
              </w:rPr>
              <w:t>ServiceNow Application Scope, Studio, Update Sets / Application Repository</w:t>
            </w:r>
          </w:p>
        </w:tc>
      </w:tr>
      <w:tr w:rsidR="00280BEC" w14:paraId="225CFB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50D189C" w14:textId="77777777" w:rsidR="00280BEC" w:rsidRDefault="00000000">
            <w:r>
              <w:rPr>
                <w:sz w:val="17"/>
                <w:szCs w:val="17"/>
              </w:rPr>
              <w:t>7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275E4CD" w14:textId="77777777" w:rsidR="00280BEC" w:rsidRDefault="00000000">
            <w:r>
              <w:rPr>
                <w:b/>
                <w:bCs/>
                <w:sz w:val="17"/>
                <w:szCs w:val="17"/>
              </w:rPr>
              <w:t>Compatibility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FD754ED" w14:textId="77777777" w:rsidR="00280BEC" w:rsidRDefault="00000000">
            <w:r>
              <w:rPr>
                <w:sz w:val="17"/>
                <w:szCs w:val="17"/>
              </w:rPr>
              <w:t>Works on Desktop UI, Service Portal and Mobile (when UI Type = All). Compatible with current and future ServiceNow releases (Zurich and later).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2E1FABD" w14:textId="77777777" w:rsidR="00280BEC" w:rsidRDefault="00000000">
            <w:r>
              <w:rPr>
                <w:sz w:val="17"/>
                <w:szCs w:val="17"/>
              </w:rPr>
              <w:t>ServiceNow UI Type setting, browser standards (Chrome, Edge, Firefox, Safari)</w:t>
            </w:r>
          </w:p>
        </w:tc>
      </w:tr>
    </w:tbl>
    <w:p w14:paraId="641DCBDC" w14:textId="77777777" w:rsidR="00280BEC" w:rsidRDefault="00280BEC">
      <w:pPr>
        <w:spacing w:before="280"/>
      </w:pPr>
    </w:p>
    <w:p w14:paraId="3768D54B" w14:textId="6B4E4FAF" w:rsidR="00280BEC" w:rsidRDefault="00280BEC">
      <w:pPr>
        <w:spacing w:after="40"/>
      </w:pPr>
    </w:p>
    <w:sectPr w:rsidR="00280BEC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3CB4D" w14:textId="77777777" w:rsidR="009B2471" w:rsidRDefault="009B2471">
      <w:r>
        <w:separator/>
      </w:r>
    </w:p>
  </w:endnote>
  <w:endnote w:type="continuationSeparator" w:id="0">
    <w:p w14:paraId="44FF8902" w14:textId="77777777" w:rsidR="009B2471" w:rsidRDefault="009B2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3F410" w14:textId="77777777" w:rsidR="00280BEC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105F5B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105F5B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6FCC2" w14:textId="77777777" w:rsidR="009B2471" w:rsidRDefault="009B2471">
      <w:r>
        <w:separator/>
      </w:r>
    </w:p>
  </w:footnote>
  <w:footnote w:type="continuationSeparator" w:id="0">
    <w:p w14:paraId="65306CE9" w14:textId="77777777" w:rsidR="009B2471" w:rsidRDefault="009B2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A964B" w14:textId="77777777" w:rsidR="00280BEC" w:rsidRDefault="00000000">
    <w:pPr>
      <w:jc w:val="right"/>
    </w:pPr>
    <w:r>
      <w:rPr>
        <w:i/>
        <w:iCs/>
        <w:color w:val="666666"/>
        <w:sz w:val="16"/>
        <w:szCs w:val="16"/>
      </w:rPr>
      <w:t>Project Design Phase-II | Client Script &amp; UI Policy (Incident)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30829"/>
    <w:multiLevelType w:val="hybridMultilevel"/>
    <w:tmpl w:val="84448DFA"/>
    <w:lvl w:ilvl="0" w:tplc="208AAC80">
      <w:start w:val="1"/>
      <w:numFmt w:val="bullet"/>
      <w:lvlText w:val="•"/>
      <w:lvlJc w:val="left"/>
      <w:pPr>
        <w:ind w:left="720" w:hanging="360"/>
      </w:pPr>
    </w:lvl>
    <w:lvl w:ilvl="1" w:tplc="15781742">
      <w:numFmt w:val="decimal"/>
      <w:lvlText w:val=""/>
      <w:lvlJc w:val="left"/>
    </w:lvl>
    <w:lvl w:ilvl="2" w:tplc="7F72BEA8">
      <w:numFmt w:val="decimal"/>
      <w:lvlText w:val=""/>
      <w:lvlJc w:val="left"/>
    </w:lvl>
    <w:lvl w:ilvl="3" w:tplc="B8DA1DC2">
      <w:numFmt w:val="decimal"/>
      <w:lvlText w:val=""/>
      <w:lvlJc w:val="left"/>
    </w:lvl>
    <w:lvl w:ilvl="4" w:tplc="051C566A">
      <w:numFmt w:val="decimal"/>
      <w:lvlText w:val=""/>
      <w:lvlJc w:val="left"/>
    </w:lvl>
    <w:lvl w:ilvl="5" w:tplc="769CCF54">
      <w:numFmt w:val="decimal"/>
      <w:lvlText w:val=""/>
      <w:lvlJc w:val="left"/>
    </w:lvl>
    <w:lvl w:ilvl="6" w:tplc="41E2E99E">
      <w:numFmt w:val="decimal"/>
      <w:lvlText w:val=""/>
      <w:lvlJc w:val="left"/>
    </w:lvl>
    <w:lvl w:ilvl="7" w:tplc="E4AAF71A">
      <w:numFmt w:val="decimal"/>
      <w:lvlText w:val=""/>
      <w:lvlJc w:val="left"/>
    </w:lvl>
    <w:lvl w:ilvl="8" w:tplc="6C708DF8">
      <w:numFmt w:val="decimal"/>
      <w:lvlText w:val=""/>
      <w:lvlJc w:val="left"/>
    </w:lvl>
  </w:abstractNum>
  <w:abstractNum w:abstractNumId="1" w15:restartNumberingAfterBreak="0">
    <w:nsid w:val="5E110D7C"/>
    <w:multiLevelType w:val="hybridMultilevel"/>
    <w:tmpl w:val="1D0A6968"/>
    <w:lvl w:ilvl="0" w:tplc="16B0B0E0">
      <w:start w:val="1"/>
      <w:numFmt w:val="bullet"/>
      <w:lvlText w:val="●"/>
      <w:lvlJc w:val="left"/>
      <w:pPr>
        <w:ind w:left="720" w:hanging="360"/>
      </w:pPr>
    </w:lvl>
    <w:lvl w:ilvl="1" w:tplc="2A60319E">
      <w:start w:val="1"/>
      <w:numFmt w:val="bullet"/>
      <w:lvlText w:val="○"/>
      <w:lvlJc w:val="left"/>
      <w:pPr>
        <w:ind w:left="1440" w:hanging="360"/>
      </w:pPr>
    </w:lvl>
    <w:lvl w:ilvl="2" w:tplc="EFD6863E">
      <w:start w:val="1"/>
      <w:numFmt w:val="bullet"/>
      <w:lvlText w:val="■"/>
      <w:lvlJc w:val="left"/>
      <w:pPr>
        <w:ind w:left="2160" w:hanging="360"/>
      </w:pPr>
    </w:lvl>
    <w:lvl w:ilvl="3" w:tplc="62A0EBA6">
      <w:start w:val="1"/>
      <w:numFmt w:val="bullet"/>
      <w:lvlText w:val="●"/>
      <w:lvlJc w:val="left"/>
      <w:pPr>
        <w:ind w:left="2880" w:hanging="360"/>
      </w:pPr>
    </w:lvl>
    <w:lvl w:ilvl="4" w:tplc="DFBCEE8E">
      <w:start w:val="1"/>
      <w:numFmt w:val="bullet"/>
      <w:lvlText w:val="○"/>
      <w:lvlJc w:val="left"/>
      <w:pPr>
        <w:ind w:left="3600" w:hanging="360"/>
      </w:pPr>
    </w:lvl>
    <w:lvl w:ilvl="5" w:tplc="522844C4">
      <w:start w:val="1"/>
      <w:numFmt w:val="bullet"/>
      <w:lvlText w:val="■"/>
      <w:lvlJc w:val="left"/>
      <w:pPr>
        <w:ind w:left="4320" w:hanging="360"/>
      </w:pPr>
    </w:lvl>
    <w:lvl w:ilvl="6" w:tplc="86AE41E4">
      <w:start w:val="1"/>
      <w:numFmt w:val="bullet"/>
      <w:lvlText w:val="●"/>
      <w:lvlJc w:val="left"/>
      <w:pPr>
        <w:ind w:left="5040" w:hanging="360"/>
      </w:pPr>
    </w:lvl>
    <w:lvl w:ilvl="7" w:tplc="5574C93A">
      <w:start w:val="1"/>
      <w:numFmt w:val="bullet"/>
      <w:lvlText w:val="●"/>
      <w:lvlJc w:val="left"/>
      <w:pPr>
        <w:ind w:left="5760" w:hanging="360"/>
      </w:pPr>
    </w:lvl>
    <w:lvl w:ilvl="8" w:tplc="2E6092C0">
      <w:start w:val="1"/>
      <w:numFmt w:val="bullet"/>
      <w:lvlText w:val="●"/>
      <w:lvlJc w:val="left"/>
      <w:pPr>
        <w:ind w:left="6480" w:hanging="360"/>
      </w:pPr>
    </w:lvl>
  </w:abstractNum>
  <w:num w:numId="1" w16cid:durableId="653685264">
    <w:abstractNumId w:val="1"/>
    <w:lvlOverride w:ilvl="0">
      <w:startOverride w:val="1"/>
    </w:lvlOverride>
  </w:num>
  <w:num w:numId="2" w16cid:durableId="1171910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BEC"/>
    <w:rsid w:val="00105F5B"/>
    <w:rsid w:val="00280BEC"/>
    <w:rsid w:val="009826ED"/>
    <w:rsid w:val="009B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795E9"/>
  <w15:docId w15:val="{D9A84809-B66C-4066-8E91-2D4D650F7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917</Words>
  <Characters>5229</Characters>
  <Application>Microsoft Office Word</Application>
  <DocSecurity>0</DocSecurity>
  <Lines>43</Lines>
  <Paragraphs>12</Paragraphs>
  <ScaleCrop>false</ScaleCrop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2026-09-28T08:43:00Z</dcterms:created>
  <dcterms:modified xsi:type="dcterms:W3CDTF">2026-09-28T08:43:00Z</dcterms:modified>
</cp:coreProperties>
</file>