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A7" w:rsidRPr="00895895" w:rsidRDefault="00B14AA7" w:rsidP="00895895">
      <w:pPr>
        <w:spacing w:after="0" w:line="276" w:lineRule="auto"/>
        <w:jc w:val="center"/>
        <w:rPr>
          <w:b/>
          <w:sz w:val="28"/>
          <w:szCs w:val="28"/>
        </w:rPr>
      </w:pPr>
      <w:r w:rsidRPr="00895895">
        <w:rPr>
          <w:b/>
          <w:sz w:val="28"/>
          <w:szCs w:val="28"/>
        </w:rPr>
        <w:t>ANTONIA CHRONI</w:t>
      </w:r>
    </w:p>
    <w:p w:rsidR="006B613A" w:rsidRDefault="00B14AA7" w:rsidP="00895895">
      <w:pPr>
        <w:spacing w:after="0" w:line="276" w:lineRule="auto"/>
        <w:jc w:val="center"/>
        <w:rPr>
          <w:sz w:val="24"/>
          <w:szCs w:val="24"/>
        </w:rPr>
      </w:pPr>
      <w:r w:rsidRPr="00B14AA7">
        <w:rPr>
          <w:sz w:val="24"/>
          <w:szCs w:val="24"/>
        </w:rPr>
        <w:t>tonichr3@gmail.com, antonia.chroni@temple.edu</w:t>
      </w:r>
      <w:r w:rsidRPr="00B14AA7">
        <w:rPr>
          <w:sz w:val="24"/>
          <w:szCs w:val="24"/>
        </w:rPr>
        <w:cr/>
      </w:r>
      <w:r w:rsidR="00313368">
        <w:rPr>
          <w:sz w:val="24"/>
          <w:szCs w:val="24"/>
        </w:rPr>
        <w:t xml:space="preserve"> </w:t>
      </w:r>
      <w:r w:rsidR="006B613A" w:rsidRPr="006B613A">
        <w:t xml:space="preserve"> </w:t>
      </w:r>
      <w:hyperlink r:id="rId8" w:history="1">
        <w:r w:rsidR="006B613A" w:rsidRPr="002F21D9">
          <w:rPr>
            <w:rStyle w:val="Hyperlink"/>
            <w:sz w:val="24"/>
            <w:szCs w:val="24"/>
          </w:rPr>
          <w:t>https://scholar.google.com/citations?hl=en&amp;user=WHYQrCYAAAAJ</w:t>
        </w:r>
      </w:hyperlink>
      <w:r w:rsidR="006B613A">
        <w:rPr>
          <w:sz w:val="24"/>
          <w:szCs w:val="24"/>
        </w:rPr>
        <w:t xml:space="preserve"> </w:t>
      </w:r>
    </w:p>
    <w:p w:rsidR="00B14AA7" w:rsidRDefault="00CC7D1E" w:rsidP="00895895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October 1</w:t>
      </w:r>
      <w:r w:rsidRPr="00CC7D1E">
        <w:rPr>
          <w:sz w:val="24"/>
          <w:szCs w:val="24"/>
          <w:vertAlign w:val="superscript"/>
        </w:rPr>
        <w:t>st</w:t>
      </w:r>
      <w:r w:rsidR="00141BDC">
        <w:rPr>
          <w:sz w:val="24"/>
          <w:szCs w:val="24"/>
        </w:rPr>
        <w:t>, 2020</w:t>
      </w:r>
    </w:p>
    <w:p w:rsidR="00313368" w:rsidRDefault="00313368" w:rsidP="00895895">
      <w:pPr>
        <w:spacing w:after="0" w:line="276" w:lineRule="auto"/>
        <w:jc w:val="center"/>
        <w:rPr>
          <w:sz w:val="24"/>
          <w:szCs w:val="24"/>
        </w:rPr>
      </w:pPr>
    </w:p>
    <w:p w:rsidR="00313368" w:rsidRPr="00B14AA7" w:rsidRDefault="00313368" w:rsidP="00895895">
      <w:pPr>
        <w:spacing w:after="0" w:line="276" w:lineRule="auto"/>
        <w:jc w:val="center"/>
        <w:rPr>
          <w:sz w:val="24"/>
          <w:szCs w:val="24"/>
        </w:rPr>
      </w:pPr>
    </w:p>
    <w:p w:rsidR="00051C4B" w:rsidRPr="00FA4A87" w:rsidRDefault="00051C4B" w:rsidP="00051C4B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C7875" wp14:editId="1415DF72">
                <wp:simplePos x="0" y="0"/>
                <wp:positionH relativeFrom="margin">
                  <wp:align>right</wp:align>
                </wp:positionH>
                <wp:positionV relativeFrom="paragraph">
                  <wp:posOffset>183092</wp:posOffset>
                </wp:positionV>
                <wp:extent cx="5966460" cy="8890"/>
                <wp:effectExtent l="0" t="0" r="3429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8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BD84C08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6pt,14.4pt" to="888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FA4A87">
        <w:rPr>
          <w:b/>
          <w:sz w:val="24"/>
          <w:szCs w:val="24"/>
        </w:rPr>
        <w:t>APPOINTMENTS (ACADEMIC)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051C4B" w:rsidRPr="006E2565" w:rsidTr="00AF1FA4">
        <w:tc>
          <w:tcPr>
            <w:tcW w:w="7465" w:type="dxa"/>
          </w:tcPr>
          <w:p w:rsidR="00051C4B" w:rsidRPr="00051C4B" w:rsidRDefault="00051C4B" w:rsidP="00AF1FA4">
            <w:pPr>
              <w:spacing w:line="276" w:lineRule="auto"/>
              <w:ind w:left="339" w:hanging="339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Postdoctoral research fellow </w:t>
            </w:r>
            <w:r w:rsidRPr="00051C4B">
              <w:rPr>
                <w:szCs w:val="24"/>
              </w:rPr>
              <w:t>(Dr. Sudhir Kumar)</w:t>
            </w:r>
          </w:p>
          <w:p w:rsidR="00051C4B" w:rsidRPr="006E2565" w:rsidRDefault="00051C4B" w:rsidP="00051C4B">
            <w:pPr>
              <w:spacing w:line="276" w:lineRule="auto"/>
              <w:ind w:left="339" w:hanging="339"/>
              <w:jc w:val="both"/>
              <w:rPr>
                <w:szCs w:val="24"/>
              </w:rPr>
            </w:pPr>
            <w:r w:rsidRPr="00051C4B">
              <w:rPr>
                <w:szCs w:val="24"/>
              </w:rPr>
              <w:t xml:space="preserve">Temple University, </w:t>
            </w:r>
            <w:proofErr w:type="spellStart"/>
            <w:r w:rsidRPr="00051C4B">
              <w:rPr>
                <w:szCs w:val="24"/>
              </w:rPr>
              <w:t>iGEM</w:t>
            </w:r>
            <w:proofErr w:type="spellEnd"/>
            <w:r w:rsidRPr="00051C4B">
              <w:rPr>
                <w:szCs w:val="24"/>
              </w:rPr>
              <w:t>, Philadelphia, PA</w:t>
            </w:r>
          </w:p>
        </w:tc>
        <w:tc>
          <w:tcPr>
            <w:tcW w:w="1885" w:type="dxa"/>
          </w:tcPr>
          <w:p w:rsidR="00051C4B" w:rsidRPr="006E2565" w:rsidRDefault="00051C4B" w:rsidP="00AF1FA4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  <w:szCs w:val="24"/>
              </w:rPr>
              <w:t>November 2018 – present</w:t>
            </w:r>
          </w:p>
        </w:tc>
      </w:tr>
    </w:tbl>
    <w:p w:rsidR="00750C58" w:rsidRPr="00B14AA7" w:rsidRDefault="00750C58" w:rsidP="0007666E">
      <w:pPr>
        <w:spacing w:after="0" w:line="276" w:lineRule="auto"/>
        <w:jc w:val="both"/>
        <w:rPr>
          <w:sz w:val="24"/>
          <w:szCs w:val="24"/>
        </w:rPr>
      </w:pPr>
    </w:p>
    <w:p w:rsidR="00B14AA7" w:rsidRPr="00FA4A87" w:rsidRDefault="00895895" w:rsidP="0007666E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183092</wp:posOffset>
                </wp:positionV>
                <wp:extent cx="5966460" cy="8890"/>
                <wp:effectExtent l="0" t="0" r="3429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1CADA22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6pt,14.4pt" to="888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B2EB2" w:rsidRPr="00FA4A87">
        <w:rPr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4B2EB2" w:rsidRPr="006E2565" w:rsidTr="00895895">
        <w:tc>
          <w:tcPr>
            <w:tcW w:w="7465" w:type="dxa"/>
          </w:tcPr>
          <w:p w:rsidR="003D7B78" w:rsidRPr="006E2565" w:rsidRDefault="004B2EB2" w:rsidP="003D7B78">
            <w:pPr>
              <w:spacing w:line="276" w:lineRule="auto"/>
              <w:ind w:left="339" w:hanging="339"/>
              <w:jc w:val="both"/>
              <w:rPr>
                <w:b/>
                <w:szCs w:val="24"/>
              </w:rPr>
            </w:pPr>
            <w:r w:rsidRPr="006E2565">
              <w:rPr>
                <w:b/>
                <w:szCs w:val="24"/>
              </w:rPr>
              <w:t>Ph.D. Biological Sciences</w:t>
            </w:r>
          </w:p>
          <w:p w:rsidR="003D7B78" w:rsidRPr="006E2565" w:rsidRDefault="004B2EB2" w:rsidP="003D7B78">
            <w:pPr>
              <w:spacing w:line="276" w:lineRule="auto"/>
              <w:ind w:left="339" w:hanging="339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 xml:space="preserve">Designated Emphasis in </w:t>
            </w:r>
            <w:proofErr w:type="spellStart"/>
            <w:r w:rsidRPr="006E2565">
              <w:rPr>
                <w:szCs w:val="24"/>
              </w:rPr>
              <w:t>Phylogenomics</w:t>
            </w:r>
            <w:proofErr w:type="spellEnd"/>
            <w:r w:rsidRPr="006E2565">
              <w:rPr>
                <w:szCs w:val="24"/>
              </w:rPr>
              <w:t xml:space="preserve"> and </w:t>
            </w:r>
            <w:proofErr w:type="spellStart"/>
            <w:r w:rsidRPr="006E2565">
              <w:rPr>
                <w:szCs w:val="24"/>
              </w:rPr>
              <w:t>Phylogeography</w:t>
            </w:r>
            <w:proofErr w:type="spellEnd"/>
            <w:r w:rsidR="00051C4B">
              <w:rPr>
                <w:szCs w:val="24"/>
              </w:rPr>
              <w:t xml:space="preserve"> (Prof. Theodora Petanidou)</w:t>
            </w:r>
          </w:p>
          <w:p w:rsidR="004B2EB2" w:rsidRPr="006E2565" w:rsidRDefault="004B2EB2" w:rsidP="003D7B78">
            <w:pPr>
              <w:spacing w:line="276" w:lineRule="auto"/>
              <w:ind w:left="339" w:hanging="339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 xml:space="preserve">University of the Aegean, Greece </w:t>
            </w:r>
          </w:p>
          <w:p w:rsidR="004B2EB2" w:rsidRPr="006E2565" w:rsidRDefault="004B2EB2" w:rsidP="003D7B78">
            <w:pPr>
              <w:spacing w:line="276" w:lineRule="auto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 xml:space="preserve">Dissertation: Spatial patterns of genetic diversity of the genus </w:t>
            </w:r>
            <w:proofErr w:type="spellStart"/>
            <w:r w:rsidRPr="006E2565">
              <w:rPr>
                <w:i/>
                <w:szCs w:val="24"/>
              </w:rPr>
              <w:t>Eumerus</w:t>
            </w:r>
            <w:proofErr w:type="spellEnd"/>
            <w:r w:rsidRPr="006E2565">
              <w:rPr>
                <w:i/>
                <w:szCs w:val="24"/>
              </w:rPr>
              <w:t xml:space="preserve"> </w:t>
            </w:r>
            <w:r w:rsidRPr="006E2565">
              <w:rPr>
                <w:szCs w:val="24"/>
              </w:rPr>
              <w:t>(</w:t>
            </w:r>
            <w:proofErr w:type="spellStart"/>
            <w:r w:rsidRPr="006E2565">
              <w:rPr>
                <w:szCs w:val="24"/>
              </w:rPr>
              <w:t>Diptera</w:t>
            </w:r>
            <w:proofErr w:type="spellEnd"/>
            <w:r w:rsidRPr="006E2565">
              <w:rPr>
                <w:szCs w:val="24"/>
              </w:rPr>
              <w:t xml:space="preserve">: </w:t>
            </w:r>
            <w:proofErr w:type="spellStart"/>
            <w:r w:rsidRPr="006E2565">
              <w:rPr>
                <w:szCs w:val="24"/>
              </w:rPr>
              <w:t>Syrphidae</w:t>
            </w:r>
            <w:proofErr w:type="spellEnd"/>
            <w:r w:rsidRPr="006E2565">
              <w:rPr>
                <w:szCs w:val="24"/>
              </w:rPr>
              <w:t>) in the Balkans</w:t>
            </w:r>
          </w:p>
        </w:tc>
        <w:tc>
          <w:tcPr>
            <w:tcW w:w="1885" w:type="dxa"/>
          </w:tcPr>
          <w:p w:rsidR="004B2EB2" w:rsidRPr="006E2565" w:rsidRDefault="004B2EB2" w:rsidP="00895895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  <w:szCs w:val="24"/>
              </w:rPr>
              <w:t>February 2018</w:t>
            </w:r>
          </w:p>
        </w:tc>
      </w:tr>
      <w:tr w:rsidR="004B2EB2" w:rsidRPr="006E2565" w:rsidTr="00895895">
        <w:tc>
          <w:tcPr>
            <w:tcW w:w="7465" w:type="dxa"/>
          </w:tcPr>
          <w:p w:rsidR="004B2EB2" w:rsidRPr="006E2565" w:rsidRDefault="00572B3E" w:rsidP="0007666E">
            <w:pPr>
              <w:spacing w:line="276" w:lineRule="auto"/>
              <w:jc w:val="both"/>
              <w:rPr>
                <w:b/>
                <w:szCs w:val="24"/>
              </w:rPr>
            </w:pPr>
            <w:r w:rsidRPr="006E2565">
              <w:rPr>
                <w:b/>
                <w:szCs w:val="24"/>
              </w:rPr>
              <w:t>M</w:t>
            </w:r>
            <w:r w:rsidR="003D7B78" w:rsidRPr="006E2565">
              <w:rPr>
                <w:b/>
                <w:szCs w:val="24"/>
              </w:rPr>
              <w:t>Sc</w:t>
            </w:r>
            <w:r w:rsidRPr="006E2565">
              <w:rPr>
                <w:b/>
                <w:szCs w:val="24"/>
              </w:rPr>
              <w:t xml:space="preserve"> Conservation Biodiversity</w:t>
            </w:r>
          </w:p>
          <w:p w:rsidR="00572B3E" w:rsidRPr="006E2565" w:rsidRDefault="00572B3E" w:rsidP="0007666E">
            <w:pPr>
              <w:spacing w:line="276" w:lineRule="auto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>University of Montpellier II, France and University of the Aegean, Greece</w:t>
            </w:r>
          </w:p>
        </w:tc>
        <w:tc>
          <w:tcPr>
            <w:tcW w:w="1885" w:type="dxa"/>
          </w:tcPr>
          <w:p w:rsidR="004B2EB2" w:rsidRPr="006E2565" w:rsidRDefault="00572B3E" w:rsidP="00895895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  <w:szCs w:val="24"/>
              </w:rPr>
              <w:t>September 2012</w:t>
            </w:r>
          </w:p>
        </w:tc>
      </w:tr>
      <w:tr w:rsidR="004B2EB2" w:rsidRPr="006E2565" w:rsidTr="00895895">
        <w:tc>
          <w:tcPr>
            <w:tcW w:w="7465" w:type="dxa"/>
          </w:tcPr>
          <w:p w:rsidR="004B2EB2" w:rsidRPr="006E2565" w:rsidRDefault="003D7B78" w:rsidP="0007666E">
            <w:pPr>
              <w:spacing w:line="276" w:lineRule="auto"/>
              <w:jc w:val="both"/>
              <w:rPr>
                <w:b/>
                <w:szCs w:val="24"/>
              </w:rPr>
            </w:pPr>
            <w:r w:rsidRPr="006E2565">
              <w:rPr>
                <w:b/>
                <w:szCs w:val="24"/>
              </w:rPr>
              <w:t xml:space="preserve">BSc </w:t>
            </w:r>
            <w:r w:rsidR="00572B3E" w:rsidRPr="006E2565">
              <w:rPr>
                <w:b/>
                <w:szCs w:val="24"/>
              </w:rPr>
              <w:t>Biochemistry and Biotechnology</w:t>
            </w:r>
          </w:p>
          <w:p w:rsidR="00572B3E" w:rsidRPr="006E2565" w:rsidRDefault="00572B3E" w:rsidP="0007666E">
            <w:pPr>
              <w:spacing w:line="276" w:lineRule="auto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>University of Thessaly, Greece</w:t>
            </w:r>
          </w:p>
        </w:tc>
        <w:tc>
          <w:tcPr>
            <w:tcW w:w="1885" w:type="dxa"/>
          </w:tcPr>
          <w:p w:rsidR="004B2EB2" w:rsidRPr="006E2565" w:rsidRDefault="00572B3E" w:rsidP="00895895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  <w:szCs w:val="24"/>
              </w:rPr>
              <w:t>April 2010</w:t>
            </w:r>
          </w:p>
        </w:tc>
      </w:tr>
    </w:tbl>
    <w:p w:rsidR="00572B3E" w:rsidRPr="006E2565" w:rsidRDefault="00572B3E" w:rsidP="0007666E">
      <w:pPr>
        <w:spacing w:after="0" w:line="276" w:lineRule="auto"/>
        <w:jc w:val="both"/>
        <w:rPr>
          <w:szCs w:val="24"/>
        </w:rPr>
      </w:pPr>
    </w:p>
    <w:p w:rsidR="00572B3E" w:rsidRPr="00FA4A87" w:rsidRDefault="00895895" w:rsidP="0007666E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A8BF2" wp14:editId="15776A54">
                <wp:simplePos x="0" y="0"/>
                <wp:positionH relativeFrom="margin">
                  <wp:align>center</wp:align>
                </wp:positionH>
                <wp:positionV relativeFrom="paragraph">
                  <wp:posOffset>179282</wp:posOffset>
                </wp:positionV>
                <wp:extent cx="5966778" cy="9207"/>
                <wp:effectExtent l="0" t="0" r="3429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19C6560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1pt" to="469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2B3E" w:rsidRPr="00FA4A87">
        <w:rPr>
          <w:b/>
          <w:noProof/>
          <w:sz w:val="24"/>
          <w:szCs w:val="24"/>
        </w:rPr>
        <w:t>RESEARCH INTERESTS</w:t>
      </w:r>
    </w:p>
    <w:p w:rsidR="00F14792" w:rsidRPr="00F14792" w:rsidRDefault="00F14792" w:rsidP="00F14792">
      <w:pPr>
        <w:pStyle w:val="ListParagraph"/>
        <w:numPr>
          <w:ilvl w:val="0"/>
          <w:numId w:val="1"/>
        </w:numPr>
        <w:spacing w:line="276" w:lineRule="auto"/>
        <w:ind w:left="180" w:firstLine="0"/>
        <w:jc w:val="both"/>
        <w:rPr>
          <w:strike/>
          <w:szCs w:val="24"/>
        </w:rPr>
      </w:pPr>
      <w:r w:rsidRPr="00F14792">
        <w:rPr>
          <w:szCs w:val="24"/>
        </w:rPr>
        <w:t xml:space="preserve">Molecular </w:t>
      </w:r>
      <w:r w:rsidR="001704B0">
        <w:rPr>
          <w:szCs w:val="24"/>
        </w:rPr>
        <w:t>e</w:t>
      </w:r>
      <w:r w:rsidRPr="00F14792">
        <w:rPr>
          <w:szCs w:val="24"/>
        </w:rPr>
        <w:t>volution</w:t>
      </w:r>
      <w:r w:rsidR="001704B0">
        <w:rPr>
          <w:szCs w:val="24"/>
        </w:rPr>
        <w:t xml:space="preserve"> and</w:t>
      </w:r>
      <w:r>
        <w:rPr>
          <w:szCs w:val="24"/>
        </w:rPr>
        <w:t xml:space="preserve"> </w:t>
      </w:r>
      <w:proofErr w:type="spellStart"/>
      <w:r w:rsidR="001704B0" w:rsidRPr="00F14792">
        <w:rPr>
          <w:szCs w:val="24"/>
        </w:rPr>
        <w:t>phylogenetics</w:t>
      </w:r>
      <w:proofErr w:type="spellEnd"/>
    </w:p>
    <w:p w:rsidR="002509B9" w:rsidRDefault="002509B9" w:rsidP="002509B9">
      <w:pPr>
        <w:pStyle w:val="ListParagraph"/>
        <w:numPr>
          <w:ilvl w:val="0"/>
          <w:numId w:val="1"/>
        </w:numPr>
        <w:spacing w:line="276" w:lineRule="auto"/>
        <w:ind w:left="180" w:firstLine="0"/>
        <w:jc w:val="both"/>
        <w:rPr>
          <w:szCs w:val="24"/>
        </w:rPr>
      </w:pPr>
      <w:r w:rsidRPr="00F14792">
        <w:rPr>
          <w:szCs w:val="24"/>
        </w:rPr>
        <w:t>Cancer metastasis</w:t>
      </w:r>
    </w:p>
    <w:p w:rsidR="00F14792" w:rsidRPr="00F14792" w:rsidRDefault="00F14792" w:rsidP="001224CE">
      <w:pPr>
        <w:pStyle w:val="ListParagraph"/>
        <w:numPr>
          <w:ilvl w:val="0"/>
          <w:numId w:val="1"/>
        </w:numPr>
        <w:spacing w:line="276" w:lineRule="auto"/>
        <w:ind w:left="180" w:firstLine="0"/>
        <w:jc w:val="both"/>
        <w:rPr>
          <w:szCs w:val="24"/>
        </w:rPr>
      </w:pPr>
      <w:r w:rsidRPr="00F14792">
        <w:rPr>
          <w:szCs w:val="24"/>
        </w:rPr>
        <w:t>Molecular ecology and Biogeography</w:t>
      </w:r>
    </w:p>
    <w:p w:rsidR="001704B0" w:rsidRDefault="00F14792" w:rsidP="001704B0">
      <w:pPr>
        <w:pStyle w:val="ListParagraph"/>
        <w:numPr>
          <w:ilvl w:val="0"/>
          <w:numId w:val="1"/>
        </w:numPr>
        <w:spacing w:line="276" w:lineRule="auto"/>
        <w:ind w:left="180" w:firstLine="0"/>
        <w:jc w:val="both"/>
        <w:rPr>
          <w:szCs w:val="24"/>
        </w:rPr>
      </w:pPr>
      <w:r w:rsidRPr="001704B0">
        <w:rPr>
          <w:szCs w:val="24"/>
        </w:rPr>
        <w:t>Bioinformatics</w:t>
      </w:r>
      <w:r w:rsidR="005C7A2D" w:rsidRPr="001704B0">
        <w:rPr>
          <w:szCs w:val="24"/>
        </w:rPr>
        <w:t xml:space="preserve"> and Computational Biology</w:t>
      </w:r>
    </w:p>
    <w:p w:rsidR="001704B0" w:rsidRDefault="001704B0" w:rsidP="001704B0">
      <w:pPr>
        <w:pStyle w:val="ListParagraph"/>
        <w:numPr>
          <w:ilvl w:val="0"/>
          <w:numId w:val="1"/>
        </w:numPr>
        <w:spacing w:line="276" w:lineRule="auto"/>
        <w:ind w:left="180" w:firstLine="0"/>
        <w:jc w:val="both"/>
        <w:rPr>
          <w:szCs w:val="24"/>
        </w:rPr>
      </w:pPr>
      <w:r w:rsidRPr="001704B0">
        <w:rPr>
          <w:szCs w:val="24"/>
        </w:rPr>
        <w:t>Insects</w:t>
      </w:r>
      <w:r>
        <w:rPr>
          <w:szCs w:val="24"/>
        </w:rPr>
        <w:t xml:space="preserve"> – Pollinators</w:t>
      </w:r>
    </w:p>
    <w:p w:rsidR="001704B0" w:rsidRPr="001704B0" w:rsidRDefault="001704B0" w:rsidP="001704B0">
      <w:pPr>
        <w:pStyle w:val="ListParagraph"/>
        <w:numPr>
          <w:ilvl w:val="0"/>
          <w:numId w:val="1"/>
        </w:numPr>
        <w:spacing w:line="276" w:lineRule="auto"/>
        <w:ind w:left="180" w:firstLine="0"/>
        <w:jc w:val="both"/>
        <w:rPr>
          <w:szCs w:val="24"/>
        </w:rPr>
      </w:pPr>
      <w:r w:rsidRPr="001704B0">
        <w:rPr>
          <w:szCs w:val="24"/>
        </w:rPr>
        <w:t>Mediterranean ecosystems</w:t>
      </w:r>
    </w:p>
    <w:p w:rsidR="00641AAA" w:rsidRPr="006E2565" w:rsidRDefault="00641AAA" w:rsidP="00641AAA">
      <w:pPr>
        <w:pStyle w:val="ListParagraph"/>
        <w:spacing w:line="276" w:lineRule="auto"/>
        <w:ind w:left="450"/>
        <w:jc w:val="both"/>
        <w:rPr>
          <w:szCs w:val="24"/>
        </w:rPr>
      </w:pPr>
    </w:p>
    <w:p w:rsidR="00641AAA" w:rsidRPr="00FA4A87" w:rsidRDefault="00641AAA" w:rsidP="00641AAA">
      <w:pPr>
        <w:spacing w:after="0" w:line="276" w:lineRule="auto"/>
        <w:jc w:val="both"/>
        <w:rPr>
          <w:b/>
          <w:noProof/>
          <w:sz w:val="24"/>
          <w:szCs w:val="24"/>
        </w:rPr>
      </w:pPr>
      <w:r w:rsidRPr="00FA4A87">
        <w:rPr>
          <w:b/>
          <w:noProof/>
          <w:sz w:val="24"/>
          <w:szCs w:val="24"/>
        </w:rPr>
        <w:t>PROFESSIONAL REVIEWS</w:t>
      </w:r>
    </w:p>
    <w:p w:rsidR="002D558E" w:rsidRPr="00CC7D1E" w:rsidRDefault="00641AAA" w:rsidP="002D558E">
      <w:pPr>
        <w:pStyle w:val="ListParagraph"/>
        <w:numPr>
          <w:ilvl w:val="0"/>
          <w:numId w:val="3"/>
        </w:numPr>
        <w:spacing w:after="0" w:line="276" w:lineRule="auto"/>
        <w:ind w:left="270" w:hanging="90"/>
        <w:jc w:val="both"/>
        <w:rPr>
          <w:rFonts w:cstheme="minorHAnsi"/>
          <w:b/>
          <w:szCs w:val="24"/>
        </w:rPr>
      </w:pPr>
      <w:r w:rsidRPr="00CC7D1E"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46E43" wp14:editId="4B96C30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966778" cy="9207"/>
                <wp:effectExtent l="0" t="0" r="3429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0E49171" id="Straight Connector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69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C7D1E">
        <w:rPr>
          <w:rFonts w:cstheme="minorHAnsi"/>
          <w:b/>
          <w:szCs w:val="24"/>
        </w:rPr>
        <w:t>Associate Faculty Member for F1000</w:t>
      </w:r>
      <w:r w:rsidR="003C6692" w:rsidRPr="00CC7D1E">
        <w:rPr>
          <w:rFonts w:cstheme="minorHAnsi"/>
          <w:b/>
          <w:szCs w:val="24"/>
        </w:rPr>
        <w:t>Prime</w:t>
      </w:r>
    </w:p>
    <w:p w:rsidR="00941C42" w:rsidRPr="002D558E" w:rsidRDefault="00941C42" w:rsidP="002D558E">
      <w:pPr>
        <w:pStyle w:val="ListParagraph"/>
        <w:numPr>
          <w:ilvl w:val="0"/>
          <w:numId w:val="3"/>
        </w:numPr>
        <w:spacing w:after="0" w:line="276" w:lineRule="auto"/>
        <w:ind w:left="720" w:hanging="540"/>
        <w:jc w:val="both"/>
        <w:rPr>
          <w:rFonts w:cstheme="minorHAnsi"/>
          <w:b/>
          <w:szCs w:val="24"/>
        </w:rPr>
      </w:pPr>
      <w:r w:rsidRPr="002D558E">
        <w:rPr>
          <w:rFonts w:cstheme="minorHAnsi"/>
          <w:b/>
          <w:szCs w:val="24"/>
        </w:rPr>
        <w:t>Editor in Postdoctoral Editors Association (PEA)</w:t>
      </w:r>
      <w:r w:rsidRPr="002D558E">
        <w:rPr>
          <w:rFonts w:cstheme="minorHAnsi"/>
          <w:szCs w:val="24"/>
        </w:rPr>
        <w:t xml:space="preserve">, Biomedical Postdoctoral Council, University of Pennsylvania. </w:t>
      </w:r>
    </w:p>
    <w:p w:rsidR="00F2560F" w:rsidRDefault="002D558E" w:rsidP="00F2560F">
      <w:pPr>
        <w:pStyle w:val="ListParagraph"/>
        <w:numPr>
          <w:ilvl w:val="0"/>
          <w:numId w:val="3"/>
        </w:numPr>
        <w:tabs>
          <w:tab w:val="left" w:pos="810"/>
        </w:tabs>
        <w:spacing w:after="0" w:line="276" w:lineRule="auto"/>
        <w:ind w:left="720" w:hanging="540"/>
        <w:jc w:val="both"/>
        <w:rPr>
          <w:rFonts w:cstheme="minorHAnsi"/>
          <w:szCs w:val="24"/>
        </w:rPr>
      </w:pPr>
      <w:r w:rsidRPr="002D558E">
        <w:rPr>
          <w:rFonts w:cstheme="minorHAnsi"/>
          <w:b/>
          <w:szCs w:val="24"/>
        </w:rPr>
        <w:t>Reviewer Board</w:t>
      </w:r>
      <w:r>
        <w:rPr>
          <w:rFonts w:cstheme="minorHAnsi"/>
          <w:szCs w:val="24"/>
        </w:rPr>
        <w:t xml:space="preserve">: </w:t>
      </w:r>
      <w:r w:rsidRPr="00941C42">
        <w:rPr>
          <w:rFonts w:cstheme="minorHAnsi"/>
          <w:szCs w:val="24"/>
        </w:rPr>
        <w:t>MDPI (Insects</w:t>
      </w:r>
      <w:r w:rsidR="007F7D93">
        <w:rPr>
          <w:rFonts w:cstheme="minorHAnsi"/>
          <w:szCs w:val="24"/>
        </w:rPr>
        <w:t>, Cancers</w:t>
      </w:r>
      <w:r>
        <w:rPr>
          <w:rFonts w:cstheme="minorHAnsi"/>
          <w:szCs w:val="24"/>
        </w:rPr>
        <w:t>)</w:t>
      </w:r>
    </w:p>
    <w:p w:rsidR="00641AAA" w:rsidRPr="00677BFF" w:rsidRDefault="00641AAA" w:rsidP="00641AAA">
      <w:pPr>
        <w:pStyle w:val="ListParagraph"/>
        <w:numPr>
          <w:ilvl w:val="0"/>
          <w:numId w:val="3"/>
        </w:numPr>
        <w:tabs>
          <w:tab w:val="left" w:pos="810"/>
        </w:tabs>
        <w:spacing w:after="0" w:line="276" w:lineRule="auto"/>
        <w:ind w:left="720" w:hanging="540"/>
        <w:jc w:val="both"/>
        <w:rPr>
          <w:rFonts w:ascii="Calibri" w:hAnsi="Calibri" w:cs="Calibri"/>
          <w:szCs w:val="24"/>
        </w:rPr>
      </w:pPr>
      <w:r w:rsidRPr="00677BFF">
        <w:rPr>
          <w:rFonts w:cstheme="minorHAnsi"/>
          <w:b/>
          <w:szCs w:val="24"/>
        </w:rPr>
        <w:t>Journals</w:t>
      </w:r>
      <w:r w:rsidRPr="00677BFF">
        <w:rPr>
          <w:rFonts w:cstheme="minorHAnsi"/>
          <w:szCs w:val="24"/>
        </w:rPr>
        <w:t xml:space="preserve">: </w:t>
      </w:r>
      <w:r w:rsidR="00F2560F" w:rsidRPr="00677BFF">
        <w:rPr>
          <w:rFonts w:cstheme="minorHAnsi"/>
          <w:szCs w:val="24"/>
        </w:rPr>
        <w:t xml:space="preserve">BMC Evolutionary Biology, </w:t>
      </w:r>
      <w:proofErr w:type="spellStart"/>
      <w:r w:rsidR="005901DF" w:rsidRPr="00677BFF">
        <w:rPr>
          <w:rFonts w:cstheme="minorHAnsi"/>
          <w:szCs w:val="24"/>
        </w:rPr>
        <w:t>Geobios</w:t>
      </w:r>
      <w:proofErr w:type="spellEnd"/>
      <w:r w:rsidR="005901DF" w:rsidRPr="00677BFF">
        <w:rPr>
          <w:rFonts w:cstheme="minorHAnsi"/>
          <w:szCs w:val="24"/>
        </w:rPr>
        <w:t xml:space="preserve"> (Elsevier); </w:t>
      </w:r>
      <w:r w:rsidR="007C7773" w:rsidRPr="00677BFF">
        <w:rPr>
          <w:rFonts w:cstheme="minorHAnsi"/>
          <w:szCs w:val="24"/>
        </w:rPr>
        <w:t xml:space="preserve">MEEGID (Infection, Genetics and Evolution); </w:t>
      </w:r>
      <w:r w:rsidR="003E3C16" w:rsidRPr="00677BFF">
        <w:rPr>
          <w:rFonts w:cstheme="minorHAnsi"/>
          <w:szCs w:val="24"/>
        </w:rPr>
        <w:t>MDPI (</w:t>
      </w:r>
      <w:r w:rsidR="007C7773" w:rsidRPr="00677BFF">
        <w:rPr>
          <w:rFonts w:cstheme="minorHAnsi"/>
          <w:szCs w:val="24"/>
        </w:rPr>
        <w:t xml:space="preserve">Insects, </w:t>
      </w:r>
      <w:r w:rsidR="00DE224B" w:rsidRPr="00677BFF">
        <w:rPr>
          <w:rFonts w:cstheme="minorHAnsi"/>
          <w:szCs w:val="24"/>
        </w:rPr>
        <w:t>Genes</w:t>
      </w:r>
      <w:r w:rsidR="003E3C16" w:rsidRPr="00677BFF">
        <w:rPr>
          <w:rFonts w:cstheme="minorHAnsi"/>
          <w:szCs w:val="24"/>
        </w:rPr>
        <w:t>, Diversity)</w:t>
      </w:r>
      <w:r w:rsidR="007C7773" w:rsidRPr="00677BFF">
        <w:rPr>
          <w:rFonts w:cstheme="minorHAnsi"/>
          <w:szCs w:val="24"/>
        </w:rPr>
        <w:t>;</w:t>
      </w:r>
      <w:r w:rsidR="003E0887" w:rsidRPr="00677BFF">
        <w:rPr>
          <w:rFonts w:cstheme="minorHAnsi"/>
          <w:szCs w:val="24"/>
        </w:rPr>
        <w:t xml:space="preserve"> </w:t>
      </w:r>
      <w:r w:rsidRPr="00677BFF">
        <w:rPr>
          <w:rFonts w:cstheme="minorHAnsi"/>
          <w:szCs w:val="24"/>
        </w:rPr>
        <w:t>Bulletin of Entomological Research</w:t>
      </w:r>
      <w:r w:rsidR="007C7773" w:rsidRPr="00677BFF">
        <w:rPr>
          <w:rFonts w:cstheme="minorHAnsi"/>
          <w:szCs w:val="24"/>
        </w:rPr>
        <w:t>;</w:t>
      </w:r>
      <w:r w:rsidRPr="00677BFF">
        <w:rPr>
          <w:rFonts w:cstheme="minorHAnsi"/>
          <w:szCs w:val="24"/>
        </w:rPr>
        <w:t xml:space="preserve"> Zoology in the Middle East</w:t>
      </w:r>
    </w:p>
    <w:p w:rsidR="002509B9" w:rsidRDefault="002509B9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641AAA" w:rsidRPr="00FA4A87" w:rsidRDefault="00641AAA" w:rsidP="00641AAA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0C913" wp14:editId="719E9D97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5966778" cy="9207"/>
                <wp:effectExtent l="0" t="0" r="3429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40AB91A" id="Straight Connector 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5pt" to="469.8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A87">
        <w:rPr>
          <w:b/>
          <w:noProof/>
          <w:sz w:val="24"/>
          <w:szCs w:val="24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05"/>
      </w:tblGrid>
      <w:tr w:rsidR="00BC17B9" w:rsidRPr="006E2565" w:rsidTr="00FE201D">
        <w:tc>
          <w:tcPr>
            <w:tcW w:w="7465" w:type="dxa"/>
          </w:tcPr>
          <w:p w:rsidR="00BC17B9" w:rsidRDefault="00BC17B9" w:rsidP="00BC17B9">
            <w:pPr>
              <w:spacing w:line="276" w:lineRule="auto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GUEST LECTURES, </w:t>
            </w:r>
            <w:r w:rsidRPr="00BC17B9">
              <w:rPr>
                <w:b/>
                <w:szCs w:val="24"/>
              </w:rPr>
              <w:t>BIO 3112/5112 Evolutionary Genomic Medicine</w:t>
            </w:r>
          </w:p>
          <w:p w:rsidR="00BC17B9" w:rsidRPr="00BC17B9" w:rsidRDefault="007547CB" w:rsidP="00BC17B9">
            <w:pPr>
              <w:spacing w:line="276" w:lineRule="auto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“DNA s</w:t>
            </w:r>
            <w:r w:rsidR="00BC17B9">
              <w:rPr>
                <w:b/>
                <w:szCs w:val="24"/>
              </w:rPr>
              <w:t>equencing</w:t>
            </w:r>
            <w:r>
              <w:rPr>
                <w:b/>
                <w:szCs w:val="24"/>
              </w:rPr>
              <w:t>: past, present and future”</w:t>
            </w:r>
            <w:r w:rsidR="00BC17B9" w:rsidRPr="00BC17B9">
              <w:rPr>
                <w:b/>
                <w:szCs w:val="24"/>
              </w:rPr>
              <w:t xml:space="preserve"> lecture (1 hour)</w:t>
            </w:r>
          </w:p>
          <w:p w:rsidR="00BC17B9" w:rsidRPr="00BC17B9" w:rsidRDefault="00BC17B9" w:rsidP="00BC17B9">
            <w:pPr>
              <w:spacing w:line="276" w:lineRule="auto"/>
              <w:ind w:firstLine="345"/>
              <w:jc w:val="both"/>
              <w:rPr>
                <w:szCs w:val="24"/>
              </w:rPr>
            </w:pPr>
            <w:r w:rsidRPr="00BC17B9">
              <w:rPr>
                <w:szCs w:val="24"/>
              </w:rPr>
              <w:t>Temple University, Philadelphia, PA, 19122</w:t>
            </w:r>
          </w:p>
        </w:tc>
        <w:tc>
          <w:tcPr>
            <w:tcW w:w="1805" w:type="dxa"/>
          </w:tcPr>
          <w:p w:rsidR="00BC17B9" w:rsidRPr="006E2565" w:rsidRDefault="00FE201D" w:rsidP="00BC17B9">
            <w:pPr>
              <w:spacing w:line="276" w:lineRule="auto"/>
              <w:jc w:val="right"/>
              <w:rPr>
                <w:i/>
                <w:szCs w:val="24"/>
              </w:rPr>
            </w:pPr>
            <w:r>
              <w:rPr>
                <w:i/>
              </w:rPr>
              <w:t>February 2020</w:t>
            </w:r>
          </w:p>
        </w:tc>
      </w:tr>
      <w:tr w:rsidR="00BC17B9" w:rsidRPr="006E2565" w:rsidTr="00FE201D">
        <w:tc>
          <w:tcPr>
            <w:tcW w:w="7465" w:type="dxa"/>
          </w:tcPr>
          <w:p w:rsidR="00BC17B9" w:rsidRDefault="00BC17B9" w:rsidP="00BC17B9">
            <w:pPr>
              <w:spacing w:line="276" w:lineRule="auto"/>
              <w:jc w:val="both"/>
              <w:rPr>
                <w:szCs w:val="24"/>
              </w:rPr>
            </w:pPr>
            <w:r w:rsidRPr="00E213AF">
              <w:rPr>
                <w:b/>
                <w:szCs w:val="24"/>
              </w:rPr>
              <w:t>Coordinator, Lab journal</w:t>
            </w:r>
            <w:r w:rsidRPr="006E2565">
              <w:rPr>
                <w:szCs w:val="24"/>
              </w:rPr>
              <w:t xml:space="preserve"> (summer semester)</w:t>
            </w:r>
          </w:p>
          <w:p w:rsidR="00BC17B9" w:rsidRPr="006E2565" w:rsidRDefault="00BC17B9" w:rsidP="00BC17B9">
            <w:pPr>
              <w:spacing w:line="276" w:lineRule="auto"/>
              <w:ind w:left="345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>Temple University, Philadelphia, PA, 19122</w:t>
            </w:r>
          </w:p>
        </w:tc>
        <w:tc>
          <w:tcPr>
            <w:tcW w:w="1805" w:type="dxa"/>
          </w:tcPr>
          <w:p w:rsidR="00BC17B9" w:rsidRPr="006E2565" w:rsidRDefault="00BC17B9" w:rsidP="00BC17B9">
            <w:pPr>
              <w:spacing w:line="276" w:lineRule="auto"/>
              <w:jc w:val="right"/>
              <w:rPr>
                <w:i/>
                <w:szCs w:val="24"/>
              </w:rPr>
            </w:pPr>
            <w:r>
              <w:rPr>
                <w:i/>
              </w:rPr>
              <w:t xml:space="preserve">May </w:t>
            </w:r>
            <w:r w:rsidRPr="006E2565">
              <w:rPr>
                <w:i/>
              </w:rPr>
              <w:t xml:space="preserve"> –  </w:t>
            </w:r>
            <w:r>
              <w:rPr>
                <w:i/>
              </w:rPr>
              <w:t>September 2019</w:t>
            </w:r>
          </w:p>
        </w:tc>
      </w:tr>
      <w:tr w:rsidR="00BC17B9" w:rsidRPr="006E2565" w:rsidTr="00FE201D">
        <w:tc>
          <w:tcPr>
            <w:tcW w:w="7465" w:type="dxa"/>
          </w:tcPr>
          <w:p w:rsidR="00BC17B9" w:rsidRDefault="00BC17B9" w:rsidP="00BC17B9">
            <w:pPr>
              <w:spacing w:line="276" w:lineRule="auto"/>
              <w:jc w:val="both"/>
              <w:rPr>
                <w:szCs w:val="24"/>
              </w:rPr>
            </w:pPr>
            <w:r w:rsidRPr="00E213AF">
              <w:rPr>
                <w:b/>
                <w:szCs w:val="24"/>
              </w:rPr>
              <w:t xml:space="preserve">Coordinator, Classic Papers in Molecular </w:t>
            </w:r>
            <w:proofErr w:type="spellStart"/>
            <w:r w:rsidRPr="00E213AF">
              <w:rPr>
                <w:b/>
                <w:szCs w:val="24"/>
              </w:rPr>
              <w:t>Phylogenetics</w:t>
            </w:r>
            <w:proofErr w:type="spellEnd"/>
            <w:r w:rsidRPr="006E2565">
              <w:rPr>
                <w:szCs w:val="24"/>
              </w:rPr>
              <w:t xml:space="preserve"> (spring semester)</w:t>
            </w:r>
          </w:p>
          <w:p w:rsidR="00BC17B9" w:rsidRPr="006E2565" w:rsidRDefault="00BC17B9" w:rsidP="00BC17B9">
            <w:pPr>
              <w:spacing w:line="276" w:lineRule="auto"/>
              <w:ind w:left="345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>Temple University, Philadelphia, PA, 19122</w:t>
            </w:r>
          </w:p>
        </w:tc>
        <w:tc>
          <w:tcPr>
            <w:tcW w:w="1805" w:type="dxa"/>
          </w:tcPr>
          <w:p w:rsidR="00BC17B9" w:rsidRPr="006E2565" w:rsidRDefault="00BC17B9" w:rsidP="00BC17B9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</w:rPr>
              <w:t>January – April 2019</w:t>
            </w:r>
          </w:p>
        </w:tc>
      </w:tr>
    </w:tbl>
    <w:p w:rsidR="00FA4A87" w:rsidRDefault="00FA4A87">
      <w:pPr>
        <w:rPr>
          <w:b/>
          <w:noProof/>
          <w:sz w:val="24"/>
          <w:szCs w:val="24"/>
        </w:rPr>
      </w:pPr>
    </w:p>
    <w:p w:rsidR="00FA4A87" w:rsidRPr="00FA4A87" w:rsidRDefault="00FA4A87" w:rsidP="00FA4A87">
      <w:pPr>
        <w:spacing w:after="0" w:line="276" w:lineRule="auto"/>
        <w:jc w:val="both"/>
        <w:rPr>
          <w:b/>
          <w:noProof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AF132" wp14:editId="0E93BDAB">
                <wp:simplePos x="0" y="0"/>
                <wp:positionH relativeFrom="margin">
                  <wp:align>right</wp:align>
                </wp:positionH>
                <wp:positionV relativeFrom="paragraph">
                  <wp:posOffset>213148</wp:posOffset>
                </wp:positionV>
                <wp:extent cx="5966778" cy="9207"/>
                <wp:effectExtent l="0" t="0" r="3429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A30DED6" id="Straight Connector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65pt,16.8pt" to="88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A87">
        <w:rPr>
          <w:b/>
          <w:noProof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FA4A87" w:rsidRPr="006E2565" w:rsidTr="00101FFF">
        <w:tc>
          <w:tcPr>
            <w:tcW w:w="7465" w:type="dxa"/>
          </w:tcPr>
          <w:p w:rsidR="00FA4A87" w:rsidRPr="006E2565" w:rsidRDefault="00FA4A87" w:rsidP="00101FFF">
            <w:pPr>
              <w:spacing w:line="276" w:lineRule="auto"/>
              <w:jc w:val="both"/>
              <w:rPr>
                <w:szCs w:val="24"/>
              </w:rPr>
            </w:pPr>
            <w:r w:rsidRPr="006E2565">
              <w:rPr>
                <w:b/>
                <w:szCs w:val="24"/>
              </w:rPr>
              <w:t>Kumar Lab</w:t>
            </w:r>
            <w:r w:rsidRPr="006E2565">
              <w:rPr>
                <w:szCs w:val="24"/>
              </w:rPr>
              <w:t xml:space="preserve">, Temple University, </w:t>
            </w:r>
            <w:proofErr w:type="spellStart"/>
            <w:r w:rsidRPr="006E2565">
              <w:rPr>
                <w:szCs w:val="24"/>
              </w:rPr>
              <w:t>iGEM</w:t>
            </w:r>
            <w:proofErr w:type="spellEnd"/>
            <w:r w:rsidRPr="006E2565">
              <w:rPr>
                <w:szCs w:val="24"/>
              </w:rPr>
              <w:t>, Philadelphia, PA</w:t>
            </w:r>
          </w:p>
          <w:p w:rsidR="00FA4A87" w:rsidRDefault="00141BDC" w:rsidP="00141BD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701" w:hanging="536"/>
              <w:jc w:val="both"/>
              <w:rPr>
                <w:szCs w:val="24"/>
              </w:rPr>
            </w:pPr>
            <w:r>
              <w:rPr>
                <w:szCs w:val="24"/>
              </w:rPr>
              <w:t>Developing methods</w:t>
            </w:r>
            <w:r w:rsidR="00FA4A87" w:rsidRPr="006E2565">
              <w:rPr>
                <w:szCs w:val="24"/>
              </w:rPr>
              <w:t xml:space="preserve"> for inferring metastatic </w:t>
            </w:r>
            <w:r>
              <w:rPr>
                <w:szCs w:val="24"/>
              </w:rPr>
              <w:t>origin and paths between tumors</w:t>
            </w:r>
          </w:p>
          <w:p w:rsidR="00FA4A87" w:rsidRDefault="00141BDC" w:rsidP="007C15E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5" w:firstLine="0"/>
              <w:jc w:val="both"/>
              <w:rPr>
                <w:szCs w:val="24"/>
              </w:rPr>
            </w:pPr>
            <w:r>
              <w:rPr>
                <w:szCs w:val="24"/>
              </w:rPr>
              <w:t>Developing m</w:t>
            </w:r>
            <w:r w:rsidR="00FA4A87">
              <w:rPr>
                <w:szCs w:val="24"/>
              </w:rPr>
              <w:t xml:space="preserve">ethods </w:t>
            </w:r>
            <w:r w:rsidR="007C15EA">
              <w:rPr>
                <w:szCs w:val="24"/>
              </w:rPr>
              <w:t>for</w:t>
            </w:r>
            <w:r w:rsidR="00FA4A87">
              <w:rPr>
                <w:szCs w:val="24"/>
              </w:rPr>
              <w:t xml:space="preserve"> </w:t>
            </w:r>
            <w:r>
              <w:rPr>
                <w:szCs w:val="24"/>
              </w:rPr>
              <w:t>estimating evolutionary rates</w:t>
            </w:r>
            <w:r w:rsidR="007C15EA">
              <w:rPr>
                <w:szCs w:val="24"/>
              </w:rPr>
              <w:t xml:space="preserve"> (</w:t>
            </w:r>
            <w:proofErr w:type="spellStart"/>
            <w:r w:rsidR="007C15EA">
              <w:rPr>
                <w:szCs w:val="24"/>
              </w:rPr>
              <w:t>d</w:t>
            </w:r>
            <w:r w:rsidR="007C15EA" w:rsidRPr="007C15EA">
              <w:rPr>
                <w:szCs w:val="24"/>
                <w:vertAlign w:val="subscript"/>
              </w:rPr>
              <w:t>N</w:t>
            </w:r>
            <w:proofErr w:type="spellEnd"/>
            <w:r w:rsidR="007C15EA">
              <w:rPr>
                <w:szCs w:val="24"/>
              </w:rPr>
              <w:t>/</w:t>
            </w:r>
            <w:proofErr w:type="spellStart"/>
            <w:r w:rsidR="007C15EA">
              <w:rPr>
                <w:szCs w:val="24"/>
              </w:rPr>
              <w:t>d</w:t>
            </w:r>
            <w:r w:rsidR="007C15EA">
              <w:rPr>
                <w:szCs w:val="24"/>
                <w:vertAlign w:val="subscript"/>
              </w:rPr>
              <w:t>S</w:t>
            </w:r>
            <w:proofErr w:type="spellEnd"/>
            <w:r w:rsidR="007C15EA">
              <w:rPr>
                <w:szCs w:val="24"/>
              </w:rPr>
              <w:t>)</w:t>
            </w:r>
          </w:p>
          <w:p w:rsidR="00334F66" w:rsidRPr="006E2565" w:rsidRDefault="00334F66" w:rsidP="007C15E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5" w:firstLine="0"/>
              <w:jc w:val="both"/>
              <w:rPr>
                <w:szCs w:val="24"/>
              </w:rPr>
            </w:pPr>
            <w:r>
              <w:rPr>
                <w:szCs w:val="24"/>
              </w:rPr>
              <w:t>Mentoring students</w:t>
            </w:r>
          </w:p>
        </w:tc>
        <w:tc>
          <w:tcPr>
            <w:tcW w:w="1885" w:type="dxa"/>
          </w:tcPr>
          <w:p w:rsidR="00FA4A87" w:rsidRPr="006E2565" w:rsidRDefault="00FA4A87" w:rsidP="00101FFF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  <w:szCs w:val="24"/>
              </w:rPr>
              <w:t>November 2018 – present</w:t>
            </w:r>
          </w:p>
        </w:tc>
      </w:tr>
      <w:tr w:rsidR="00FA4A87" w:rsidRPr="006E2565" w:rsidTr="00101FFF">
        <w:tc>
          <w:tcPr>
            <w:tcW w:w="7465" w:type="dxa"/>
          </w:tcPr>
          <w:p w:rsidR="00FA4A87" w:rsidRPr="006E2565" w:rsidRDefault="00FA4A87" w:rsidP="00101FFF">
            <w:pPr>
              <w:spacing w:line="276" w:lineRule="auto"/>
              <w:jc w:val="both"/>
              <w:rPr>
                <w:szCs w:val="24"/>
              </w:rPr>
            </w:pPr>
            <w:r w:rsidRPr="006E2565">
              <w:rPr>
                <w:b/>
                <w:szCs w:val="24"/>
              </w:rPr>
              <w:t>Petanidou Lab</w:t>
            </w:r>
            <w:r w:rsidRPr="006E2565">
              <w:rPr>
                <w:szCs w:val="24"/>
              </w:rPr>
              <w:t>, Laboratory of Biogeography and Ecology, Department of Geography, University of the Aegean, Greece</w:t>
            </w:r>
          </w:p>
          <w:p w:rsidR="00F4687C" w:rsidRDefault="00F4687C" w:rsidP="00F4687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450"/>
              <w:jc w:val="both"/>
              <w:rPr>
                <w:szCs w:val="24"/>
              </w:rPr>
            </w:pPr>
            <w:r w:rsidRPr="00584549">
              <w:rPr>
                <w:szCs w:val="24"/>
              </w:rPr>
              <w:t>Writing of p</w:t>
            </w:r>
            <w:r>
              <w:rPr>
                <w:szCs w:val="24"/>
              </w:rPr>
              <w:t>apers and projects/ fellowships</w:t>
            </w:r>
          </w:p>
          <w:p w:rsidR="00F4687C" w:rsidRDefault="00F4687C" w:rsidP="0058454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450"/>
              <w:jc w:val="both"/>
              <w:rPr>
                <w:szCs w:val="24"/>
              </w:rPr>
            </w:pPr>
            <w:r>
              <w:rPr>
                <w:szCs w:val="24"/>
              </w:rPr>
              <w:t>Mentoring students and supervising exams</w:t>
            </w:r>
            <w:r w:rsidRPr="006E2565">
              <w:rPr>
                <w:szCs w:val="24"/>
              </w:rPr>
              <w:t xml:space="preserve"> </w:t>
            </w:r>
          </w:p>
          <w:p w:rsidR="00584549" w:rsidRDefault="00FA4A87" w:rsidP="0058454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450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>Fieldwork: Sampling of insect – pollinators (</w:t>
            </w:r>
            <w:proofErr w:type="spellStart"/>
            <w:r w:rsidRPr="006E2565">
              <w:rPr>
                <w:szCs w:val="24"/>
              </w:rPr>
              <w:t>pantrapping</w:t>
            </w:r>
            <w:proofErr w:type="spellEnd"/>
            <w:r w:rsidRPr="006E2565">
              <w:rPr>
                <w:szCs w:val="24"/>
              </w:rPr>
              <w:t xml:space="preserve"> method) and plants combined with Electromagnetic Radiation (EMR) measurements</w:t>
            </w:r>
          </w:p>
          <w:p w:rsidR="00584549" w:rsidRPr="00F4687C" w:rsidRDefault="00FA4A87" w:rsidP="00F4687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450"/>
              <w:jc w:val="both"/>
              <w:rPr>
                <w:szCs w:val="24"/>
              </w:rPr>
            </w:pPr>
            <w:r w:rsidRPr="00584549">
              <w:rPr>
                <w:szCs w:val="24"/>
              </w:rPr>
              <w:t xml:space="preserve">Participation in processing and managing of insect and plant material as well as the database </w:t>
            </w:r>
          </w:p>
        </w:tc>
        <w:tc>
          <w:tcPr>
            <w:tcW w:w="1885" w:type="dxa"/>
          </w:tcPr>
          <w:p w:rsidR="00FA4A87" w:rsidRPr="006E2565" w:rsidRDefault="00FA4A87" w:rsidP="00101FFF">
            <w:pPr>
              <w:spacing w:line="276" w:lineRule="auto"/>
              <w:jc w:val="right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June </w:t>
            </w:r>
            <w:r w:rsidRPr="006E2565">
              <w:rPr>
                <w:i/>
                <w:szCs w:val="24"/>
              </w:rPr>
              <w:t>2011 –</w:t>
            </w:r>
            <w:r>
              <w:rPr>
                <w:i/>
                <w:szCs w:val="24"/>
              </w:rPr>
              <w:t xml:space="preserve"> February</w:t>
            </w:r>
            <w:r w:rsidRPr="006E2565">
              <w:rPr>
                <w:i/>
                <w:szCs w:val="24"/>
              </w:rPr>
              <w:t xml:space="preserve"> 2018</w:t>
            </w:r>
          </w:p>
        </w:tc>
      </w:tr>
      <w:tr w:rsidR="00FA4A87" w:rsidRPr="006E2565" w:rsidTr="00101FFF">
        <w:tc>
          <w:tcPr>
            <w:tcW w:w="7465" w:type="dxa"/>
          </w:tcPr>
          <w:p w:rsidR="00FA4A87" w:rsidRPr="006E2565" w:rsidRDefault="00324228" w:rsidP="00101FFF">
            <w:pPr>
              <w:spacing w:line="276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>Djan Lab</w:t>
            </w:r>
            <w:r w:rsidR="00FA4A87" w:rsidRPr="006E2565">
              <w:rPr>
                <w:szCs w:val="24"/>
              </w:rPr>
              <w:t>, Laboratory of Genetics, Department of Biology and Ecology, University of Novi Sad, Serbia</w:t>
            </w:r>
          </w:p>
          <w:p w:rsidR="00FA4A87" w:rsidRPr="006E2565" w:rsidRDefault="00FA4A87" w:rsidP="00B37FB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1" w:hanging="450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>Laboratory (DNA sequencing) and phylogenetic analyses</w:t>
            </w:r>
          </w:p>
        </w:tc>
        <w:tc>
          <w:tcPr>
            <w:tcW w:w="1885" w:type="dxa"/>
          </w:tcPr>
          <w:p w:rsidR="00FA4A87" w:rsidRPr="006E2565" w:rsidRDefault="00FA4A87" w:rsidP="00101FFF">
            <w:pPr>
              <w:spacing w:line="276" w:lineRule="auto"/>
              <w:jc w:val="right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June </w:t>
            </w:r>
            <w:r w:rsidRPr="006E2565">
              <w:rPr>
                <w:i/>
                <w:szCs w:val="24"/>
              </w:rPr>
              <w:t xml:space="preserve">2013 – </w:t>
            </w:r>
            <w:r>
              <w:rPr>
                <w:i/>
                <w:szCs w:val="24"/>
              </w:rPr>
              <w:t xml:space="preserve">May </w:t>
            </w:r>
            <w:r w:rsidRPr="006E2565">
              <w:rPr>
                <w:i/>
                <w:szCs w:val="24"/>
              </w:rPr>
              <w:t>2017</w:t>
            </w:r>
          </w:p>
        </w:tc>
      </w:tr>
      <w:tr w:rsidR="00FA4A87" w:rsidRPr="006E2565" w:rsidTr="00101FFF">
        <w:tc>
          <w:tcPr>
            <w:tcW w:w="7465" w:type="dxa"/>
          </w:tcPr>
          <w:p w:rsidR="00FA4A87" w:rsidRPr="006E2565" w:rsidRDefault="00FA4A87" w:rsidP="00101FFF">
            <w:pPr>
              <w:spacing w:line="276" w:lineRule="auto"/>
              <w:jc w:val="both"/>
              <w:rPr>
                <w:b/>
                <w:szCs w:val="24"/>
              </w:rPr>
            </w:pPr>
            <w:proofErr w:type="spellStart"/>
            <w:r w:rsidRPr="006E2565">
              <w:rPr>
                <w:b/>
                <w:szCs w:val="24"/>
              </w:rPr>
              <w:t>Gasperi</w:t>
            </w:r>
            <w:proofErr w:type="spellEnd"/>
            <w:r w:rsidRPr="006E2565">
              <w:rPr>
                <w:b/>
                <w:szCs w:val="24"/>
              </w:rPr>
              <w:t xml:space="preserve"> </w:t>
            </w:r>
            <w:r w:rsidR="00324228">
              <w:rPr>
                <w:b/>
                <w:szCs w:val="24"/>
              </w:rPr>
              <w:t xml:space="preserve">&amp; </w:t>
            </w:r>
            <w:proofErr w:type="spellStart"/>
            <w:r w:rsidR="00324228">
              <w:rPr>
                <w:b/>
                <w:szCs w:val="24"/>
              </w:rPr>
              <w:t>Malacrida</w:t>
            </w:r>
            <w:proofErr w:type="spellEnd"/>
            <w:r w:rsidR="00324228">
              <w:rPr>
                <w:b/>
                <w:szCs w:val="24"/>
              </w:rPr>
              <w:t xml:space="preserve"> </w:t>
            </w:r>
            <w:r w:rsidRPr="006E2565">
              <w:rPr>
                <w:b/>
                <w:szCs w:val="24"/>
              </w:rPr>
              <w:t xml:space="preserve">Lab, </w:t>
            </w:r>
            <w:r w:rsidRPr="006E2565">
              <w:rPr>
                <w:szCs w:val="24"/>
              </w:rPr>
              <w:t>University of Pavia (Faculty of Sciences MMFFNN), Department of Animal Biology, Italy</w:t>
            </w:r>
          </w:p>
          <w:p w:rsidR="00FA4A87" w:rsidRDefault="00FA4A87" w:rsidP="00B37FB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1" w:hanging="450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 xml:space="preserve">Laboratory analyses for Diploma thesis: «Molecular sexing in the olive fruit fly, </w:t>
            </w:r>
            <w:proofErr w:type="spellStart"/>
            <w:r w:rsidRPr="006E2565">
              <w:rPr>
                <w:i/>
                <w:szCs w:val="24"/>
              </w:rPr>
              <w:t>Bactrocera</w:t>
            </w:r>
            <w:proofErr w:type="spellEnd"/>
            <w:r w:rsidRPr="006E2565">
              <w:rPr>
                <w:i/>
                <w:szCs w:val="24"/>
              </w:rPr>
              <w:t xml:space="preserve"> </w:t>
            </w:r>
            <w:proofErr w:type="spellStart"/>
            <w:r w:rsidRPr="006E2565">
              <w:rPr>
                <w:i/>
                <w:szCs w:val="24"/>
              </w:rPr>
              <w:t>oleae</w:t>
            </w:r>
            <w:proofErr w:type="spellEnd"/>
            <w:r w:rsidRPr="006E2565">
              <w:rPr>
                <w:szCs w:val="24"/>
              </w:rPr>
              <w:t>»</w:t>
            </w:r>
          </w:p>
          <w:p w:rsidR="00FA4A87" w:rsidRPr="006E2565" w:rsidRDefault="00FA4A87" w:rsidP="00101FFF">
            <w:pPr>
              <w:pStyle w:val="ListParagraph"/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85" w:type="dxa"/>
          </w:tcPr>
          <w:p w:rsidR="00FA4A87" w:rsidRPr="006E2565" w:rsidRDefault="00FA4A87" w:rsidP="00101FFF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  <w:szCs w:val="24"/>
              </w:rPr>
              <w:t>March – July  2009</w:t>
            </w:r>
          </w:p>
        </w:tc>
      </w:tr>
    </w:tbl>
    <w:p w:rsidR="00641AAA" w:rsidRPr="00FA4A87" w:rsidRDefault="00641AAA" w:rsidP="00641AAA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092D4" wp14:editId="2FDDBB4A">
                <wp:simplePos x="0" y="0"/>
                <wp:positionH relativeFrom="margin">
                  <wp:align>right</wp:align>
                </wp:positionH>
                <wp:positionV relativeFrom="paragraph">
                  <wp:posOffset>190772</wp:posOffset>
                </wp:positionV>
                <wp:extent cx="5966778" cy="9207"/>
                <wp:effectExtent l="0" t="0" r="3429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1CD240D" id="Straight Connector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65pt,15pt" to="888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A87">
        <w:rPr>
          <w:b/>
          <w:noProof/>
          <w:sz w:val="24"/>
          <w:szCs w:val="24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641AAA" w:rsidTr="00AF1FA4">
        <w:tc>
          <w:tcPr>
            <w:tcW w:w="7465" w:type="dxa"/>
          </w:tcPr>
          <w:p w:rsidR="00641AAA" w:rsidRPr="006E2565" w:rsidRDefault="00641AAA" w:rsidP="00AF1FA4">
            <w:pPr>
              <w:spacing w:line="276" w:lineRule="auto"/>
              <w:jc w:val="both"/>
              <w:rPr>
                <w:szCs w:val="24"/>
              </w:rPr>
            </w:pPr>
            <w:r w:rsidRPr="00E213AF">
              <w:rPr>
                <w:b/>
                <w:szCs w:val="24"/>
              </w:rPr>
              <w:t>Administration assistant</w:t>
            </w:r>
            <w:r w:rsidRPr="006E2565">
              <w:rPr>
                <w:szCs w:val="24"/>
              </w:rPr>
              <w:t>, Project Thales (co-financed by the European Union (European Social Fund - ESF) and Greek national funds through the Operational Program “Education and Lifelong Learning” of the National Strategic Reference Framework (NSRF)), “THE POLLINATORS OF THE AEGEAN ARCHIPELAGO: DIVERSITY AND THREATS (POL-AEGIS)”</w:t>
            </w:r>
          </w:p>
          <w:p w:rsidR="00641AAA" w:rsidRPr="006E2565" w:rsidRDefault="00641AAA" w:rsidP="00AF1FA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 w:hanging="270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 xml:space="preserve">proceeding with contracts and vacancies announcements for collaborators (paperwork and interviews), payments (of collaborators and expenses), direct labor and project’s reports and budget; contact with collaborators </w:t>
            </w:r>
            <w:r w:rsidRPr="006E2565">
              <w:rPr>
                <w:szCs w:val="24"/>
              </w:rPr>
              <w:lastRenderedPageBreak/>
              <w:t>(&gt;50, &gt;18 foreigners); organization and conduct of the annual project meetings &amp; workshops; research, transaction and purchase for lab supplies; and sending/receiving</w:t>
            </w:r>
            <w:r w:rsidR="00935A7F">
              <w:rPr>
                <w:szCs w:val="24"/>
              </w:rPr>
              <w:t xml:space="preserve"> of</w:t>
            </w:r>
            <w:r w:rsidRPr="006E2565">
              <w:rPr>
                <w:szCs w:val="24"/>
              </w:rPr>
              <w:t xml:space="preserve"> </w:t>
            </w:r>
            <w:r w:rsidR="00935A7F" w:rsidRPr="00584549">
              <w:rPr>
                <w:szCs w:val="24"/>
              </w:rPr>
              <w:t xml:space="preserve">insect and plant </w:t>
            </w:r>
            <w:r w:rsidRPr="006E2565">
              <w:rPr>
                <w:szCs w:val="24"/>
              </w:rPr>
              <w:t>material</w:t>
            </w:r>
          </w:p>
        </w:tc>
        <w:tc>
          <w:tcPr>
            <w:tcW w:w="1885" w:type="dxa"/>
          </w:tcPr>
          <w:p w:rsidR="00641AAA" w:rsidRPr="006E2565" w:rsidRDefault="00641AAA" w:rsidP="00AF1FA4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</w:rPr>
              <w:lastRenderedPageBreak/>
              <w:t>March 2012 –  November 2015</w:t>
            </w:r>
          </w:p>
        </w:tc>
      </w:tr>
      <w:tr w:rsidR="00641AAA" w:rsidTr="00AF1FA4">
        <w:tc>
          <w:tcPr>
            <w:tcW w:w="7465" w:type="dxa"/>
          </w:tcPr>
          <w:p w:rsidR="00641AAA" w:rsidRPr="006E2565" w:rsidRDefault="00641AAA" w:rsidP="00AF1FA4">
            <w:pPr>
              <w:spacing w:line="276" w:lineRule="auto"/>
              <w:jc w:val="both"/>
              <w:rPr>
                <w:szCs w:val="24"/>
              </w:rPr>
            </w:pPr>
            <w:r w:rsidRPr="00E213AF">
              <w:rPr>
                <w:b/>
                <w:szCs w:val="24"/>
              </w:rPr>
              <w:lastRenderedPageBreak/>
              <w:t>Scientific laboratory technician</w:t>
            </w:r>
            <w:r w:rsidRPr="006E2565">
              <w:rPr>
                <w:szCs w:val="24"/>
              </w:rPr>
              <w:t xml:space="preserve"> (internship)</w:t>
            </w:r>
          </w:p>
          <w:p w:rsidR="00641AAA" w:rsidRPr="006E2565" w:rsidRDefault="00641AAA" w:rsidP="00AF1FA4">
            <w:pPr>
              <w:spacing w:line="276" w:lineRule="auto"/>
              <w:ind w:left="342"/>
              <w:jc w:val="both"/>
              <w:rPr>
                <w:szCs w:val="24"/>
              </w:rPr>
            </w:pPr>
            <w:r w:rsidRPr="006E2565">
              <w:rPr>
                <w:szCs w:val="24"/>
              </w:rPr>
              <w:t xml:space="preserve">Laboratory of Blood Tests and Biochemical Analysis, General Hospital of </w:t>
            </w:r>
            <w:proofErr w:type="spellStart"/>
            <w:r w:rsidRPr="006E2565">
              <w:rPr>
                <w:szCs w:val="24"/>
              </w:rPr>
              <w:t>Mytilene</w:t>
            </w:r>
            <w:proofErr w:type="spellEnd"/>
            <w:r w:rsidRPr="006E2565">
              <w:rPr>
                <w:szCs w:val="24"/>
              </w:rPr>
              <w:t xml:space="preserve"> «</w:t>
            </w:r>
            <w:proofErr w:type="spellStart"/>
            <w:r w:rsidRPr="006E2565">
              <w:rPr>
                <w:szCs w:val="24"/>
              </w:rPr>
              <w:t>Vostaneio</w:t>
            </w:r>
            <w:proofErr w:type="spellEnd"/>
            <w:r w:rsidRPr="006E2565">
              <w:rPr>
                <w:szCs w:val="24"/>
              </w:rPr>
              <w:t>», Lesvos, Greece</w:t>
            </w:r>
          </w:p>
        </w:tc>
        <w:tc>
          <w:tcPr>
            <w:tcW w:w="1885" w:type="dxa"/>
          </w:tcPr>
          <w:p w:rsidR="00641AAA" w:rsidRPr="006E2565" w:rsidRDefault="00641AAA" w:rsidP="00AF1FA4">
            <w:pPr>
              <w:spacing w:line="276" w:lineRule="auto"/>
              <w:jc w:val="right"/>
              <w:rPr>
                <w:i/>
                <w:szCs w:val="24"/>
              </w:rPr>
            </w:pPr>
            <w:r w:rsidRPr="006E2565">
              <w:rPr>
                <w:i/>
              </w:rPr>
              <w:t>June – August 2006</w:t>
            </w:r>
          </w:p>
        </w:tc>
      </w:tr>
    </w:tbl>
    <w:p w:rsidR="0084709A" w:rsidRPr="006E2565" w:rsidRDefault="0084709A" w:rsidP="00E213AF">
      <w:pPr>
        <w:pStyle w:val="ListParagraph"/>
        <w:spacing w:after="0" w:line="276" w:lineRule="auto"/>
        <w:ind w:left="450"/>
        <w:jc w:val="both"/>
        <w:rPr>
          <w:szCs w:val="24"/>
        </w:rPr>
      </w:pPr>
    </w:p>
    <w:p w:rsidR="00572B3E" w:rsidRPr="00FA4A87" w:rsidRDefault="00895895" w:rsidP="005C7A2D">
      <w:pPr>
        <w:rPr>
          <w:b/>
          <w:noProof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A8BF2" wp14:editId="15776A54">
                <wp:simplePos x="0" y="0"/>
                <wp:positionH relativeFrom="margin">
                  <wp:align>left</wp:align>
                </wp:positionH>
                <wp:positionV relativeFrom="paragraph">
                  <wp:posOffset>204682</wp:posOffset>
                </wp:positionV>
                <wp:extent cx="5966778" cy="9207"/>
                <wp:effectExtent l="0" t="0" r="3429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CB65305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69.8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01F12" w:rsidRPr="00FA4A87">
        <w:rPr>
          <w:b/>
          <w:noProof/>
          <w:sz w:val="24"/>
          <w:szCs w:val="24"/>
        </w:rPr>
        <w:t xml:space="preserve">FELLOWSHIPS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572B3E" w:rsidRPr="006E2565" w:rsidTr="00334F66">
        <w:tc>
          <w:tcPr>
            <w:tcW w:w="7465" w:type="dxa"/>
          </w:tcPr>
          <w:p w:rsidR="00572B3E" w:rsidRPr="006E2565" w:rsidRDefault="00C01F12" w:rsidP="003B5752">
            <w:pPr>
              <w:spacing w:line="276" w:lineRule="auto"/>
              <w:ind w:left="345" w:hanging="450"/>
              <w:jc w:val="both"/>
            </w:pPr>
            <w:r w:rsidRPr="006E2565">
              <w:t xml:space="preserve">Erasmus+ </w:t>
            </w:r>
            <w:proofErr w:type="spellStart"/>
            <w:r w:rsidRPr="006E2565">
              <w:t>Programme</w:t>
            </w:r>
            <w:proofErr w:type="spellEnd"/>
            <w:r w:rsidRPr="006E2565">
              <w:t>/International Credit Mobility for the academ</w:t>
            </w:r>
            <w:r w:rsidR="005D53B5" w:rsidRPr="006E2565">
              <w:t>ic year 2015-2016. University of Novi Sad, Serbia</w:t>
            </w:r>
          </w:p>
        </w:tc>
        <w:tc>
          <w:tcPr>
            <w:tcW w:w="1885" w:type="dxa"/>
          </w:tcPr>
          <w:p w:rsidR="00572B3E" w:rsidRPr="006E2565" w:rsidRDefault="00C01F12" w:rsidP="00895895">
            <w:pPr>
              <w:spacing w:line="276" w:lineRule="auto"/>
              <w:jc w:val="right"/>
              <w:rPr>
                <w:i/>
              </w:rPr>
            </w:pPr>
            <w:r w:rsidRPr="006E2565">
              <w:rPr>
                <w:i/>
              </w:rPr>
              <w:t>February – May 2017</w:t>
            </w:r>
          </w:p>
        </w:tc>
      </w:tr>
      <w:tr w:rsidR="00572B3E" w:rsidRPr="006E2565" w:rsidTr="00334F66">
        <w:tc>
          <w:tcPr>
            <w:tcW w:w="7465" w:type="dxa"/>
          </w:tcPr>
          <w:p w:rsidR="00572B3E" w:rsidRPr="006E2565" w:rsidRDefault="005D53B5" w:rsidP="003B5752">
            <w:pPr>
              <w:spacing w:line="276" w:lineRule="auto"/>
              <w:ind w:left="343" w:hanging="450"/>
              <w:jc w:val="both"/>
            </w:pPr>
            <w:r w:rsidRPr="006E2565">
              <w:t xml:space="preserve">PhD Fellowship Research, ΙΚΥ – State Scholarships Foundation (Greece), "Mobility program scholarship for training in short time (‘short terms’) to qualified scientific / research </w:t>
            </w:r>
            <w:r w:rsidR="00935A7F" w:rsidRPr="006E2565">
              <w:t>centers</w:t>
            </w:r>
            <w:r w:rsidRPr="006E2565">
              <w:t xml:space="preserve">. University of Novi Sad, Serbia </w:t>
            </w:r>
          </w:p>
        </w:tc>
        <w:tc>
          <w:tcPr>
            <w:tcW w:w="1885" w:type="dxa"/>
          </w:tcPr>
          <w:p w:rsidR="00572B3E" w:rsidRPr="006E2565" w:rsidRDefault="005D53B5" w:rsidP="00895895">
            <w:pPr>
              <w:spacing w:line="276" w:lineRule="auto"/>
              <w:jc w:val="right"/>
              <w:rPr>
                <w:i/>
              </w:rPr>
            </w:pPr>
            <w:r w:rsidRPr="006E2565">
              <w:rPr>
                <w:i/>
              </w:rPr>
              <w:t>June – November 2014</w:t>
            </w:r>
          </w:p>
        </w:tc>
      </w:tr>
      <w:tr w:rsidR="00572B3E" w:rsidRPr="006E2565" w:rsidTr="00334F66">
        <w:tc>
          <w:tcPr>
            <w:tcW w:w="7465" w:type="dxa"/>
          </w:tcPr>
          <w:p w:rsidR="00572B3E" w:rsidRPr="006E2565" w:rsidRDefault="005D53B5" w:rsidP="003B5752">
            <w:pPr>
              <w:spacing w:line="276" w:lineRule="auto"/>
              <w:ind w:left="343" w:hanging="450"/>
              <w:jc w:val="both"/>
            </w:pPr>
            <w:r w:rsidRPr="006E2565">
              <w:t xml:space="preserve">Project </w:t>
            </w:r>
            <w:proofErr w:type="spellStart"/>
            <w:r w:rsidRPr="006E2565">
              <w:t>ExpeER</w:t>
            </w:r>
            <w:proofErr w:type="spellEnd"/>
            <w:r w:rsidRPr="006E2565">
              <w:t xml:space="preserve"> (financed by the European community’s Seventh Framework </w:t>
            </w:r>
            <w:proofErr w:type="spellStart"/>
            <w:r w:rsidRPr="006E2565">
              <w:t>programme</w:t>
            </w:r>
            <w:proofErr w:type="spellEnd"/>
            <w:r w:rsidRPr="006E2565">
              <w:t xml:space="preserve"> (FP2007-2013) under grant agreement no. 262060 (</w:t>
            </w:r>
            <w:proofErr w:type="spellStart"/>
            <w:r w:rsidRPr="006E2565">
              <w:t>ExpeER</w:t>
            </w:r>
            <w:proofErr w:type="spellEnd"/>
            <w:r w:rsidRPr="006E2565">
              <w:t>)), “Ecosystem Research”, with project title: “</w:t>
            </w:r>
            <w:proofErr w:type="spellStart"/>
            <w:r w:rsidRPr="006E2565">
              <w:t>GeNetic</w:t>
            </w:r>
            <w:proofErr w:type="spellEnd"/>
            <w:r w:rsidRPr="006E2565">
              <w:t xml:space="preserve"> status Of </w:t>
            </w:r>
            <w:proofErr w:type="spellStart"/>
            <w:r w:rsidRPr="006E2565">
              <w:rPr>
                <w:i/>
              </w:rPr>
              <w:t>EumeruS</w:t>
            </w:r>
            <w:proofErr w:type="spellEnd"/>
            <w:r w:rsidRPr="006E2565">
              <w:t xml:space="preserve">: </w:t>
            </w:r>
            <w:proofErr w:type="spellStart"/>
            <w:r w:rsidRPr="006E2565">
              <w:t>cons</w:t>
            </w:r>
            <w:r w:rsidR="00677A14">
              <w:t>ervatIon</w:t>
            </w:r>
            <w:proofErr w:type="spellEnd"/>
            <w:r w:rsidR="00677A14">
              <w:t xml:space="preserve"> implications (GNOSIS)”</w:t>
            </w:r>
          </w:p>
        </w:tc>
        <w:tc>
          <w:tcPr>
            <w:tcW w:w="1885" w:type="dxa"/>
          </w:tcPr>
          <w:p w:rsidR="00572B3E" w:rsidRPr="006E2565" w:rsidRDefault="005D53B5" w:rsidP="00895895">
            <w:pPr>
              <w:spacing w:line="276" w:lineRule="auto"/>
              <w:jc w:val="right"/>
              <w:rPr>
                <w:i/>
              </w:rPr>
            </w:pPr>
            <w:r w:rsidRPr="006E2565">
              <w:rPr>
                <w:i/>
              </w:rPr>
              <w:t>June – July 2013</w:t>
            </w:r>
          </w:p>
        </w:tc>
      </w:tr>
      <w:tr w:rsidR="003D7B78" w:rsidRPr="006E2565" w:rsidTr="00334F66">
        <w:tc>
          <w:tcPr>
            <w:tcW w:w="7465" w:type="dxa"/>
          </w:tcPr>
          <w:p w:rsidR="003D7B78" w:rsidRPr="006E2565" w:rsidRDefault="003D7B78" w:rsidP="003B5752">
            <w:pPr>
              <w:spacing w:line="276" w:lineRule="auto"/>
              <w:ind w:left="345" w:hanging="450"/>
              <w:jc w:val="both"/>
              <w:rPr>
                <w:b/>
              </w:rPr>
            </w:pPr>
            <w:r w:rsidRPr="006E2565">
              <w:t xml:space="preserve">Erasmus+ </w:t>
            </w:r>
            <w:proofErr w:type="spellStart"/>
            <w:r w:rsidRPr="006E2565">
              <w:t>Programme</w:t>
            </w:r>
            <w:proofErr w:type="spellEnd"/>
            <w:r w:rsidRPr="006E2565">
              <w:t>/International Credit Mobility for the academic year 2010-2011. University of Montpellier II, France</w:t>
            </w:r>
          </w:p>
        </w:tc>
        <w:tc>
          <w:tcPr>
            <w:tcW w:w="1885" w:type="dxa"/>
          </w:tcPr>
          <w:p w:rsidR="003D7B78" w:rsidRPr="006E2565" w:rsidRDefault="003D7B78" w:rsidP="003D7B78">
            <w:pPr>
              <w:spacing w:line="276" w:lineRule="auto"/>
              <w:jc w:val="right"/>
              <w:rPr>
                <w:i/>
              </w:rPr>
            </w:pPr>
            <w:r w:rsidRPr="006E2565">
              <w:rPr>
                <w:i/>
              </w:rPr>
              <w:t>September 2010 – January 2011</w:t>
            </w:r>
          </w:p>
        </w:tc>
      </w:tr>
      <w:tr w:rsidR="003D7B78" w:rsidRPr="006E2565" w:rsidTr="00334F66">
        <w:tc>
          <w:tcPr>
            <w:tcW w:w="7465" w:type="dxa"/>
          </w:tcPr>
          <w:p w:rsidR="003D7B78" w:rsidRDefault="003D7B78" w:rsidP="003B5752">
            <w:pPr>
              <w:spacing w:line="276" w:lineRule="auto"/>
              <w:ind w:left="345" w:hanging="450"/>
              <w:jc w:val="both"/>
            </w:pPr>
            <w:r w:rsidRPr="006E2565">
              <w:t xml:space="preserve">Erasmus+ </w:t>
            </w:r>
            <w:proofErr w:type="spellStart"/>
            <w:r w:rsidRPr="006E2565">
              <w:t>Programme</w:t>
            </w:r>
            <w:proofErr w:type="spellEnd"/>
            <w:r w:rsidRPr="006E2565">
              <w:t>/International Credit Mobility for the academic year 2009. University of Pavia, Italy</w:t>
            </w:r>
          </w:p>
          <w:p w:rsidR="00324228" w:rsidRPr="00FA4A87" w:rsidRDefault="00324228" w:rsidP="00324228">
            <w:pPr>
              <w:spacing w:line="276" w:lineRule="auto"/>
              <w:jc w:val="both"/>
              <w:rPr>
                <w:b/>
              </w:rPr>
            </w:pPr>
          </w:p>
          <w:p w:rsidR="00641AAA" w:rsidRPr="00FA4A87" w:rsidRDefault="00641AAA" w:rsidP="00641AA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FA4A87">
              <w:rPr>
                <w:b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0CB02F" wp14:editId="1FCFD836">
                      <wp:simplePos x="0" y="0"/>
                      <wp:positionH relativeFrom="margin">
                        <wp:posOffset>-70485</wp:posOffset>
                      </wp:positionH>
                      <wp:positionV relativeFrom="paragraph">
                        <wp:posOffset>220345</wp:posOffset>
                      </wp:positionV>
                      <wp:extent cx="5966460" cy="8890"/>
                      <wp:effectExtent l="0" t="0" r="34290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6460" cy="88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2E1740BE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17.35pt" to="464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" strokecolor="#5b9bd5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FA4A87">
              <w:rPr>
                <w:b/>
                <w:noProof/>
                <w:sz w:val="24"/>
                <w:szCs w:val="24"/>
              </w:rPr>
              <w:t>MEMBERSHIPS IN SCIENTIFIC ORGANIZATIONS</w:t>
            </w:r>
          </w:p>
          <w:p w:rsidR="00641AAA" w:rsidRDefault="00641AAA" w:rsidP="0058454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5" w:firstLine="0"/>
              <w:jc w:val="both"/>
              <w:rPr>
                <w:rFonts w:ascii="Calibri" w:hAnsi="Calibri" w:cs="Calibri"/>
                <w:szCs w:val="24"/>
              </w:rPr>
            </w:pPr>
            <w:r w:rsidRPr="006E2565">
              <w:rPr>
                <w:rFonts w:ascii="Calibri" w:hAnsi="Calibri" w:cs="Calibri"/>
                <w:szCs w:val="24"/>
              </w:rPr>
              <w:t>Soc</w:t>
            </w:r>
            <w:r>
              <w:rPr>
                <w:rFonts w:ascii="Calibri" w:hAnsi="Calibri" w:cs="Calibri"/>
                <w:szCs w:val="24"/>
              </w:rPr>
              <w:t>iety for the Study of Evolution</w:t>
            </w:r>
          </w:p>
          <w:p w:rsidR="00641AAA" w:rsidRPr="002A239E" w:rsidRDefault="00641AAA" w:rsidP="002A239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5" w:firstLine="0"/>
              <w:jc w:val="both"/>
              <w:rPr>
                <w:rFonts w:ascii="Calibri" w:hAnsi="Calibri" w:cs="Calibri"/>
                <w:szCs w:val="24"/>
              </w:rPr>
            </w:pPr>
            <w:r w:rsidRPr="006E2565">
              <w:rPr>
                <w:rFonts w:ascii="Calibri" w:hAnsi="Calibri" w:cs="Calibri"/>
                <w:szCs w:val="24"/>
              </w:rPr>
              <w:t>Society for M</w:t>
            </w:r>
            <w:r>
              <w:rPr>
                <w:rFonts w:ascii="Calibri" w:hAnsi="Calibri" w:cs="Calibri"/>
                <w:szCs w:val="24"/>
              </w:rPr>
              <w:t>olecular Biology and Evolution</w:t>
            </w:r>
          </w:p>
        </w:tc>
        <w:tc>
          <w:tcPr>
            <w:tcW w:w="1885" w:type="dxa"/>
          </w:tcPr>
          <w:p w:rsidR="003D7B78" w:rsidRPr="006E2565" w:rsidRDefault="003D7B78" w:rsidP="003D7B78">
            <w:pPr>
              <w:spacing w:line="276" w:lineRule="auto"/>
              <w:jc w:val="right"/>
              <w:rPr>
                <w:i/>
              </w:rPr>
            </w:pPr>
            <w:r w:rsidRPr="006E2565">
              <w:rPr>
                <w:i/>
              </w:rPr>
              <w:t>March – July 2009</w:t>
            </w:r>
          </w:p>
        </w:tc>
      </w:tr>
    </w:tbl>
    <w:p w:rsidR="00935A7F" w:rsidRDefault="00935A7F" w:rsidP="00935A7F">
      <w:pPr>
        <w:spacing w:line="276" w:lineRule="auto"/>
        <w:jc w:val="both"/>
        <w:rPr>
          <w:b/>
          <w:noProof/>
          <w:sz w:val="24"/>
          <w:szCs w:val="24"/>
        </w:rPr>
      </w:pPr>
    </w:p>
    <w:p w:rsidR="00935A7F" w:rsidRPr="00FA4A87" w:rsidRDefault="00935A7F" w:rsidP="00935A7F">
      <w:pPr>
        <w:spacing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9B7" wp14:editId="72FBA6FA">
                <wp:simplePos x="0" y="0"/>
                <wp:positionH relativeFrom="margin">
                  <wp:posOffset>-70485</wp:posOffset>
                </wp:positionH>
                <wp:positionV relativeFrom="paragraph">
                  <wp:posOffset>220345</wp:posOffset>
                </wp:positionV>
                <wp:extent cx="5966460" cy="8890"/>
                <wp:effectExtent l="0" t="0" r="3429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8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C158F12" id="Straight Connector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17.35pt" to="464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935A7F">
        <w:rPr>
          <w:b/>
          <w:noProof/>
          <w:sz w:val="24"/>
          <w:szCs w:val="24"/>
        </w:rPr>
        <w:t>CONFERENCES AND ORGANIZED SYMPOSIA</w:t>
      </w:r>
    </w:p>
    <w:p w:rsidR="0024122C" w:rsidRDefault="0024122C" w:rsidP="0024122C">
      <w:pPr>
        <w:pStyle w:val="ListParagraph"/>
        <w:numPr>
          <w:ilvl w:val="0"/>
          <w:numId w:val="8"/>
        </w:numPr>
        <w:ind w:left="810" w:hanging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2020.  </w:t>
      </w:r>
      <w:r w:rsidRPr="0024122C">
        <w:rPr>
          <w:rFonts w:ascii="Calibri" w:hAnsi="Calibri" w:cs="Calibri"/>
          <w:szCs w:val="24"/>
        </w:rPr>
        <w:t xml:space="preserve">Lead organizer of the symposium “Evolutionary and Ecological </w:t>
      </w:r>
      <w:r>
        <w:rPr>
          <w:rFonts w:ascii="Calibri" w:hAnsi="Calibri" w:cs="Calibri"/>
          <w:szCs w:val="24"/>
        </w:rPr>
        <w:t>Perspectives in Cancer Biology” (06/28-07/2/20)</w:t>
      </w:r>
      <w:r w:rsidRPr="001F6C50">
        <w:rPr>
          <w:rFonts w:ascii="Calibri" w:hAnsi="Calibri" w:cs="Calibri"/>
          <w:szCs w:val="24"/>
        </w:rPr>
        <w:t xml:space="preserve"> </w:t>
      </w:r>
      <w:r w:rsidR="001F6C50" w:rsidRPr="001F6C50">
        <w:rPr>
          <w:rFonts w:ascii="Calibri" w:hAnsi="Calibri" w:cs="Calibri"/>
          <w:szCs w:val="24"/>
        </w:rPr>
        <w:t>Selected</w:t>
      </w:r>
      <w:r w:rsidR="001F6C50">
        <w:rPr>
          <w:rFonts w:ascii="Calibri" w:hAnsi="Calibri" w:cs="Calibri"/>
          <w:szCs w:val="24"/>
        </w:rPr>
        <w:t xml:space="preserve"> (conference canceled due to COVID-19 crisis)</w:t>
      </w:r>
    </w:p>
    <w:p w:rsidR="00935A7F" w:rsidRDefault="0024122C" w:rsidP="0024122C">
      <w:pPr>
        <w:pStyle w:val="ListParagraph"/>
        <w:ind w:left="810"/>
        <w:rPr>
          <w:rFonts w:ascii="Calibri" w:hAnsi="Calibri" w:cs="Calibri"/>
          <w:szCs w:val="24"/>
        </w:rPr>
      </w:pPr>
      <w:proofErr w:type="gramStart"/>
      <w:r w:rsidRPr="0024122C">
        <w:rPr>
          <w:rFonts w:ascii="Calibri" w:hAnsi="Calibri" w:cs="Calibri"/>
          <w:szCs w:val="24"/>
        </w:rPr>
        <w:t>Annual meeting of Society for Molecular Biology and Evolution (SMBE), Québec City, Canada.</w:t>
      </w:r>
      <w:proofErr w:type="gramEnd"/>
      <w:r w:rsidRPr="0024122C">
        <w:rPr>
          <w:rFonts w:ascii="Calibri" w:hAnsi="Calibri" w:cs="Calibri"/>
          <w:szCs w:val="24"/>
        </w:rPr>
        <w:t xml:space="preserve"> </w:t>
      </w:r>
    </w:p>
    <w:p w:rsidR="007547CB" w:rsidRPr="0024122C" w:rsidRDefault="007547CB" w:rsidP="0024122C">
      <w:pPr>
        <w:pStyle w:val="ListParagraph"/>
        <w:ind w:left="810"/>
        <w:rPr>
          <w:rFonts w:ascii="Calibri" w:hAnsi="Calibri" w:cs="Calibri"/>
          <w:szCs w:val="24"/>
        </w:rPr>
      </w:pPr>
    </w:p>
    <w:p w:rsidR="007547CB" w:rsidRPr="00FA4A87" w:rsidRDefault="007547CB" w:rsidP="007547CB">
      <w:pPr>
        <w:spacing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250CDA" wp14:editId="096AE443">
                <wp:simplePos x="0" y="0"/>
                <wp:positionH relativeFrom="margin">
                  <wp:posOffset>-70485</wp:posOffset>
                </wp:positionH>
                <wp:positionV relativeFrom="paragraph">
                  <wp:posOffset>220345</wp:posOffset>
                </wp:positionV>
                <wp:extent cx="5966460" cy="8890"/>
                <wp:effectExtent l="0" t="0" r="3429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8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FBBC985" id="Straight Connector 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17.35pt" to="464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  <w:szCs w:val="24"/>
        </w:rPr>
        <w:t>AWARDS</w:t>
      </w:r>
    </w:p>
    <w:p w:rsidR="007547CB" w:rsidRPr="00677BFF" w:rsidRDefault="00141BDC" w:rsidP="00677BFF">
      <w:pPr>
        <w:pStyle w:val="ListParagraph"/>
        <w:numPr>
          <w:ilvl w:val="0"/>
          <w:numId w:val="8"/>
        </w:numPr>
        <w:ind w:left="810" w:hanging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Young Investigator Award</w:t>
      </w:r>
      <w:r w:rsidR="00677BFF">
        <w:rPr>
          <w:rFonts w:ascii="Calibri" w:hAnsi="Calibri" w:cs="Calibri"/>
          <w:szCs w:val="24"/>
        </w:rPr>
        <w:t xml:space="preserve"> (conference canceled due to COVID-19 crisis)</w:t>
      </w:r>
    </w:p>
    <w:p w:rsidR="007547CB" w:rsidRDefault="007547CB" w:rsidP="00BE41BA">
      <w:pPr>
        <w:pStyle w:val="ListParagraph"/>
        <w:ind w:left="900" w:hanging="90"/>
        <w:rPr>
          <w:rFonts w:ascii="Calibri" w:hAnsi="Calibri" w:cs="Calibri"/>
          <w:szCs w:val="24"/>
        </w:rPr>
      </w:pPr>
      <w:proofErr w:type="gramStart"/>
      <w:r w:rsidRPr="0024122C">
        <w:rPr>
          <w:rFonts w:ascii="Calibri" w:hAnsi="Calibri" w:cs="Calibri"/>
          <w:szCs w:val="24"/>
        </w:rPr>
        <w:t>Annual meeting of Society for Molecular Biology and Evolution (SMBE), Québec City, Canada.</w:t>
      </w:r>
      <w:proofErr w:type="gramEnd"/>
      <w:r w:rsidRPr="0024122C">
        <w:rPr>
          <w:rFonts w:ascii="Calibri" w:hAnsi="Calibri" w:cs="Calibri"/>
          <w:szCs w:val="24"/>
        </w:rPr>
        <w:t xml:space="preserve"> </w:t>
      </w:r>
    </w:p>
    <w:p w:rsidR="00BE41BA" w:rsidRPr="00BE41BA" w:rsidRDefault="00BE41BA" w:rsidP="00BE41BA">
      <w:pPr>
        <w:pStyle w:val="ListParagraph"/>
        <w:ind w:left="900" w:hanging="90"/>
        <w:rPr>
          <w:rFonts w:ascii="Calibri" w:hAnsi="Calibri" w:cs="Calibri"/>
          <w:szCs w:val="24"/>
        </w:rPr>
      </w:pPr>
    </w:p>
    <w:p w:rsidR="00572B3E" w:rsidRPr="00FA4A87" w:rsidRDefault="00101FD2" w:rsidP="0007666E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A8BF2" wp14:editId="15776A54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5966460" cy="8890"/>
                <wp:effectExtent l="0" t="0" r="3429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2FB3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4pt" to="46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78E9" w:rsidRPr="00FA4A87">
        <w:rPr>
          <w:b/>
          <w:noProof/>
          <w:sz w:val="24"/>
          <w:szCs w:val="24"/>
        </w:rPr>
        <w:t>PUBLICATIONS</w:t>
      </w:r>
    </w:p>
    <w:p w:rsidR="00251B51" w:rsidRPr="000A602D" w:rsidRDefault="00251B51" w:rsidP="00251B51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  <w:b/>
        </w:rPr>
      </w:pPr>
      <w:r w:rsidRPr="00196A07">
        <w:rPr>
          <w:rFonts w:ascii="Calibri" w:hAnsi="Calibri" w:cs="Calibri"/>
        </w:rPr>
        <w:t>Kumar, S.</w:t>
      </w:r>
      <w:r w:rsidR="00B6435F">
        <w:rPr>
          <w:rFonts w:ascii="Calibri" w:hAnsi="Calibri" w:cs="Calibri"/>
        </w:rPr>
        <w:t>*</w:t>
      </w:r>
      <w:r w:rsidRPr="00196A07">
        <w:rPr>
          <w:rFonts w:ascii="Calibri" w:hAnsi="Calibri" w:cs="Calibri"/>
        </w:rPr>
        <w:t>,</w:t>
      </w:r>
      <w:r w:rsidRPr="00196A07">
        <w:rPr>
          <w:rFonts w:ascii="Calibri" w:hAnsi="Calibri" w:cs="Calibri"/>
          <w:b/>
        </w:rPr>
        <w:t xml:space="preserve"> </w:t>
      </w:r>
      <w:proofErr w:type="spellStart"/>
      <w:r w:rsidRPr="00196A07">
        <w:rPr>
          <w:rFonts w:ascii="Calibri" w:hAnsi="Calibri" w:cs="Calibri"/>
          <w:b/>
        </w:rPr>
        <w:t>Chroni</w:t>
      </w:r>
      <w:proofErr w:type="spellEnd"/>
      <w:r w:rsidRPr="00196A07">
        <w:rPr>
          <w:rFonts w:ascii="Calibri" w:hAnsi="Calibri" w:cs="Calibri"/>
          <w:b/>
        </w:rPr>
        <w:t>, A.</w:t>
      </w:r>
      <w:r w:rsidR="00B6435F">
        <w:rPr>
          <w:rFonts w:ascii="Calibri" w:hAnsi="Calibri" w:cs="Calibri"/>
          <w:b/>
        </w:rPr>
        <w:t>*</w:t>
      </w:r>
      <w:r w:rsidRPr="00196A07">
        <w:rPr>
          <w:rFonts w:ascii="Calibri" w:hAnsi="Calibri" w:cs="Calibri"/>
        </w:rPr>
        <w:t>,</w:t>
      </w:r>
      <w:r w:rsidRPr="00196A07">
        <w:t xml:space="preserve"> </w:t>
      </w:r>
      <w:r w:rsidR="00DC1C39">
        <w:t xml:space="preserve">Tamura, K., </w:t>
      </w:r>
      <w:proofErr w:type="spellStart"/>
      <w:r w:rsidRPr="00196A07">
        <w:rPr>
          <w:rFonts w:ascii="Calibri" w:hAnsi="Calibri" w:cs="Calibri"/>
        </w:rPr>
        <w:t>Sanderford</w:t>
      </w:r>
      <w:proofErr w:type="spellEnd"/>
      <w:r w:rsidRPr="00196A07">
        <w:rPr>
          <w:rFonts w:ascii="Calibri" w:hAnsi="Calibri" w:cs="Calibri"/>
        </w:rPr>
        <w:t xml:space="preserve">, M., </w:t>
      </w:r>
      <w:r w:rsidRPr="00196A07">
        <w:t xml:space="preserve">Oladeinde, O., </w:t>
      </w:r>
      <w:proofErr w:type="spellStart"/>
      <w:r w:rsidRPr="00196A07">
        <w:t>Aly</w:t>
      </w:r>
      <w:proofErr w:type="spellEnd"/>
      <w:r w:rsidRPr="00196A07">
        <w:t>, V.,</w:t>
      </w:r>
      <w:r w:rsidRPr="00196A07">
        <w:rPr>
          <w:rFonts w:ascii="Calibri" w:hAnsi="Calibri" w:cs="Calibri"/>
        </w:rPr>
        <w:t xml:space="preserve"> Vu, T., Miura, S</w:t>
      </w:r>
      <w:r w:rsidRPr="00CC7D1E">
        <w:rPr>
          <w:rFonts w:ascii="Calibri" w:hAnsi="Calibri" w:cs="Calibri"/>
        </w:rPr>
        <w:t>. (</w:t>
      </w:r>
      <w:r w:rsidR="00E0165C" w:rsidRPr="00CC7D1E">
        <w:rPr>
          <w:rFonts w:ascii="Calibri" w:hAnsi="Calibri" w:cs="Calibri"/>
        </w:rPr>
        <w:t>In print</w:t>
      </w:r>
      <w:r w:rsidRPr="00CC7D1E">
        <w:rPr>
          <w:rFonts w:ascii="Calibri" w:hAnsi="Calibri" w:cs="Calibri"/>
        </w:rPr>
        <w:t>)</w:t>
      </w:r>
      <w:r w:rsidRPr="00CC7D1E">
        <w:t xml:space="preserve"> </w:t>
      </w:r>
      <w:proofErr w:type="spellStart"/>
      <w:r w:rsidRPr="00C45544">
        <w:rPr>
          <w:rFonts w:ascii="Calibri" w:hAnsi="Calibri" w:cs="Calibri"/>
        </w:rPr>
        <w:t>PathFinder</w:t>
      </w:r>
      <w:proofErr w:type="spellEnd"/>
      <w:r w:rsidRPr="00C45544">
        <w:rPr>
          <w:rFonts w:ascii="Calibri" w:hAnsi="Calibri" w:cs="Calibri"/>
        </w:rPr>
        <w:t xml:space="preserve">: </w:t>
      </w:r>
      <w:r w:rsidR="00DC1C39" w:rsidRPr="00DC1C39">
        <w:rPr>
          <w:rFonts w:ascii="Calibri" w:hAnsi="Calibri" w:cs="Calibri"/>
        </w:rPr>
        <w:t>Bayesian inference of clone migration histories in cancer</w:t>
      </w:r>
      <w:r w:rsidRPr="00C45544">
        <w:rPr>
          <w:rFonts w:ascii="Calibri" w:hAnsi="Calibri" w:cs="Calibri"/>
        </w:rPr>
        <w:t>.</w:t>
      </w:r>
      <w:r w:rsidR="00CD617C">
        <w:rPr>
          <w:rFonts w:ascii="Calibri" w:hAnsi="Calibri" w:cs="Calibri"/>
        </w:rPr>
        <w:t xml:space="preserve"> </w:t>
      </w:r>
      <w:proofErr w:type="gramStart"/>
      <w:r w:rsidR="00CD617C">
        <w:rPr>
          <w:rFonts w:ascii="Calibri" w:hAnsi="Calibri" w:cs="Calibri"/>
        </w:rPr>
        <w:t>Bioinformatics.</w:t>
      </w:r>
      <w:proofErr w:type="gramEnd"/>
    </w:p>
    <w:p w:rsidR="00324228" w:rsidRPr="002F24B1" w:rsidRDefault="00324228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</w:rPr>
      </w:pPr>
      <w:proofErr w:type="spellStart"/>
      <w:r w:rsidRPr="00324228">
        <w:rPr>
          <w:rFonts w:ascii="Calibri" w:hAnsi="Calibri" w:cs="Calibri"/>
          <w:b/>
        </w:rPr>
        <w:lastRenderedPageBreak/>
        <w:t>Chroni</w:t>
      </w:r>
      <w:proofErr w:type="spellEnd"/>
      <w:r w:rsidRPr="00324228">
        <w:rPr>
          <w:rFonts w:ascii="Calibri" w:hAnsi="Calibri" w:cs="Calibri"/>
          <w:b/>
        </w:rPr>
        <w:t>, A.</w:t>
      </w:r>
      <w:r w:rsidRPr="00324228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Vu, T., </w:t>
      </w:r>
      <w:r w:rsidRPr="00324228">
        <w:rPr>
          <w:rFonts w:ascii="Calibri" w:hAnsi="Calibri" w:cs="Calibri"/>
        </w:rPr>
        <w:t>Miura, S., Kumar, S. (</w:t>
      </w:r>
      <w:r w:rsidR="002F24B1">
        <w:rPr>
          <w:rFonts w:ascii="Calibri" w:hAnsi="Calibri" w:cs="Calibri"/>
        </w:rPr>
        <w:t>2019</w:t>
      </w:r>
      <w:r w:rsidRPr="00324228">
        <w:rPr>
          <w:rFonts w:ascii="Calibri" w:hAnsi="Calibri" w:cs="Calibri"/>
        </w:rPr>
        <w:t>) Delineation of tumor migration paths by using a Bayesian biogeographic approach</w:t>
      </w:r>
      <w:r>
        <w:rPr>
          <w:rFonts w:ascii="Calibri" w:hAnsi="Calibri" w:cs="Calibri"/>
        </w:rPr>
        <w:t>.</w:t>
      </w:r>
      <w:r w:rsidR="00CB7DE8">
        <w:rPr>
          <w:rFonts w:ascii="Calibri" w:hAnsi="Calibri" w:cs="Calibri"/>
        </w:rPr>
        <w:t xml:space="preserve"> </w:t>
      </w:r>
      <w:r w:rsidR="003E3F15" w:rsidRPr="002F24B1">
        <w:rPr>
          <w:rFonts w:ascii="Calibri" w:hAnsi="Calibri" w:cs="Calibri"/>
        </w:rPr>
        <w:t>Cancers</w:t>
      </w:r>
      <w:r w:rsidR="002F24B1" w:rsidRPr="002F24B1">
        <w:rPr>
          <w:rFonts w:ascii="Calibri" w:hAnsi="Calibri" w:cs="Calibri"/>
        </w:rPr>
        <w:t>,</w:t>
      </w:r>
      <w:r w:rsidR="002F24B1">
        <w:rPr>
          <w:rFonts w:ascii="Calibri" w:hAnsi="Calibri" w:cs="Calibri"/>
        </w:rPr>
        <w:t xml:space="preserve"> </w:t>
      </w:r>
      <w:r w:rsidR="002F24B1" w:rsidRPr="002F24B1">
        <w:rPr>
          <w:rFonts w:ascii="Calibri" w:hAnsi="Calibri" w:cs="Calibri"/>
        </w:rPr>
        <w:t xml:space="preserve">11(12), 1880. </w:t>
      </w:r>
      <w:hyperlink r:id="rId9" w:history="1">
        <w:r w:rsidR="002F24B1" w:rsidRPr="00C103F6">
          <w:rPr>
            <w:rStyle w:val="Hyperlink"/>
            <w:rFonts w:ascii="Calibri" w:hAnsi="Calibri" w:cs="Calibri"/>
          </w:rPr>
          <w:t>https://doi.org/10.3390/cancers11121880</w:t>
        </w:r>
      </w:hyperlink>
      <w:r w:rsidR="002F24B1">
        <w:rPr>
          <w:rFonts w:ascii="Calibri" w:hAnsi="Calibri" w:cs="Calibri"/>
        </w:rPr>
        <w:t xml:space="preserve"> 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  <w:b/>
        </w:rPr>
      </w:pPr>
      <w:r w:rsidRPr="00C86007">
        <w:rPr>
          <w:rFonts w:ascii="Calibri" w:hAnsi="Calibri" w:cs="Calibri"/>
          <w:b/>
        </w:rPr>
        <w:t>Chroni, A.</w:t>
      </w:r>
      <w:r w:rsidRPr="00C86007">
        <w:rPr>
          <w:rFonts w:ascii="Calibri" w:hAnsi="Calibri" w:cs="Calibri"/>
        </w:rPr>
        <w:t xml:space="preserve">, </w:t>
      </w:r>
      <w:proofErr w:type="spellStart"/>
      <w:r w:rsidRPr="00C86007">
        <w:rPr>
          <w:rFonts w:ascii="Calibri" w:hAnsi="Calibri" w:cs="Calibri"/>
        </w:rPr>
        <w:t>Stefanović</w:t>
      </w:r>
      <w:proofErr w:type="spellEnd"/>
      <w:r w:rsidRPr="00C86007">
        <w:rPr>
          <w:rFonts w:ascii="Calibri" w:hAnsi="Calibri" w:cs="Calibri"/>
        </w:rPr>
        <w:t xml:space="preserve">, M., Djan, M., Vujić, A., </w:t>
      </w:r>
      <w:proofErr w:type="spellStart"/>
      <w:r w:rsidRPr="00C86007">
        <w:rPr>
          <w:rFonts w:ascii="Calibri" w:hAnsi="Calibri" w:cs="Calibri"/>
        </w:rPr>
        <w:t>Šašić</w:t>
      </w:r>
      <w:proofErr w:type="spellEnd"/>
      <w:r w:rsidRPr="00C86007">
        <w:rPr>
          <w:rFonts w:ascii="Calibri" w:hAnsi="Calibri" w:cs="Calibri"/>
        </w:rPr>
        <w:t xml:space="preserve"> </w:t>
      </w:r>
      <w:proofErr w:type="spellStart"/>
      <w:r w:rsidRPr="00C86007">
        <w:rPr>
          <w:rFonts w:ascii="Calibri" w:hAnsi="Calibri" w:cs="Calibri"/>
        </w:rPr>
        <w:t>Zorić</w:t>
      </w:r>
      <w:proofErr w:type="spellEnd"/>
      <w:r w:rsidRPr="00C86007">
        <w:rPr>
          <w:rFonts w:ascii="Calibri" w:hAnsi="Calibri" w:cs="Calibri"/>
        </w:rPr>
        <w:t>, L., Kočiš Tubić, N., Petanidou, T.</w:t>
      </w:r>
      <w:r w:rsidRPr="00C86007">
        <w:rPr>
          <w:rFonts w:ascii="Calibri" w:hAnsi="Calibri" w:cs="Calibri"/>
          <w:i/>
        </w:rPr>
        <w:t xml:space="preserve"> </w:t>
      </w:r>
      <w:r w:rsidRPr="00C86007">
        <w:rPr>
          <w:rFonts w:ascii="Calibri" w:hAnsi="Calibri" w:cs="Calibri"/>
        </w:rPr>
        <w:t>(</w:t>
      </w:r>
      <w:r w:rsidR="00BC4CE0">
        <w:rPr>
          <w:rFonts w:ascii="Calibri" w:hAnsi="Calibri" w:cs="Calibri"/>
        </w:rPr>
        <w:t>2019</w:t>
      </w:r>
      <w:r w:rsidRPr="00C86007">
        <w:rPr>
          <w:rFonts w:ascii="Calibri" w:hAnsi="Calibri" w:cs="Calibri"/>
        </w:rPr>
        <w:t xml:space="preserve">) Connecting the dots: Bridging genetic to spatial differentiation of the genus </w:t>
      </w:r>
      <w:proofErr w:type="spellStart"/>
      <w:r w:rsidRPr="00C86007">
        <w:rPr>
          <w:rFonts w:ascii="Calibri" w:hAnsi="Calibri" w:cs="Calibri"/>
          <w:i/>
        </w:rPr>
        <w:t>Eumerus</w:t>
      </w:r>
      <w:proofErr w:type="spellEnd"/>
      <w:r w:rsidRPr="00C86007">
        <w:rPr>
          <w:rFonts w:ascii="Calibri" w:hAnsi="Calibri" w:cs="Calibri"/>
        </w:rPr>
        <w:t xml:space="preserve"> (</w:t>
      </w:r>
      <w:proofErr w:type="spellStart"/>
      <w:r w:rsidRPr="00C86007">
        <w:rPr>
          <w:rFonts w:ascii="Calibri" w:hAnsi="Calibri" w:cs="Calibri"/>
        </w:rPr>
        <w:t>Diptera</w:t>
      </w:r>
      <w:proofErr w:type="spellEnd"/>
      <w:r w:rsidRPr="00C86007">
        <w:rPr>
          <w:rFonts w:ascii="Calibri" w:hAnsi="Calibri" w:cs="Calibri"/>
        </w:rPr>
        <w:t xml:space="preserve">: </w:t>
      </w:r>
      <w:proofErr w:type="spellStart"/>
      <w:r w:rsidRPr="006E2565">
        <w:rPr>
          <w:rFonts w:ascii="Calibri" w:hAnsi="Calibri" w:cs="Calibri"/>
        </w:rPr>
        <w:t>Syrphidae</w:t>
      </w:r>
      <w:proofErr w:type="spellEnd"/>
      <w:r w:rsidRPr="006E2565">
        <w:rPr>
          <w:rFonts w:ascii="Calibri" w:hAnsi="Calibri" w:cs="Calibri"/>
        </w:rPr>
        <w:t>) in the Mediterranean Basin and the Balkans. Journal of Zoological Systematics and Evolutionary Research</w:t>
      </w:r>
      <w:r w:rsidR="00FC02D7">
        <w:rPr>
          <w:rFonts w:ascii="Calibri" w:hAnsi="Calibri" w:cs="Calibri"/>
        </w:rPr>
        <w:t xml:space="preserve">, </w:t>
      </w:r>
      <w:r w:rsidR="00FC02D7" w:rsidRPr="00FC02D7">
        <w:rPr>
          <w:rFonts w:ascii="Calibri" w:hAnsi="Calibri" w:cs="Calibri"/>
        </w:rPr>
        <w:t>00</w:t>
      </w:r>
      <w:r w:rsidR="00FC02D7">
        <w:rPr>
          <w:rFonts w:ascii="Calibri" w:hAnsi="Calibri" w:cs="Calibri"/>
        </w:rPr>
        <w:t xml:space="preserve">, </w:t>
      </w:r>
      <w:r w:rsidR="00FC02D7" w:rsidRPr="00FC02D7">
        <w:rPr>
          <w:rFonts w:ascii="Calibri" w:hAnsi="Calibri" w:cs="Calibri"/>
        </w:rPr>
        <w:t>1–18.</w:t>
      </w:r>
      <w:r w:rsidR="00BC4CE0">
        <w:rPr>
          <w:rFonts w:ascii="Calibri" w:hAnsi="Calibri" w:cs="Calibri"/>
        </w:rPr>
        <w:t xml:space="preserve"> </w:t>
      </w:r>
      <w:hyperlink r:id="rId10" w:history="1">
        <w:r w:rsidR="00F07B59" w:rsidRPr="00C86007">
          <w:rPr>
            <w:rStyle w:val="Hyperlink"/>
            <w:rFonts w:ascii="Calibri" w:hAnsi="Calibri" w:cs="Calibri"/>
          </w:rPr>
          <w:t>https://doi.org/10.1111/jzs.12300</w:t>
        </w:r>
      </w:hyperlink>
      <w:r w:rsidR="00F07B59">
        <w:rPr>
          <w:rFonts w:ascii="Calibri" w:hAnsi="Calibri" w:cs="Calibri"/>
        </w:rPr>
        <w:t xml:space="preserve"> 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  <w:b/>
        </w:rPr>
      </w:pPr>
      <w:r w:rsidRPr="006E2565">
        <w:rPr>
          <w:rFonts w:ascii="Calibri" w:hAnsi="Calibri" w:cs="Calibri"/>
          <w:b/>
        </w:rPr>
        <w:t>Chroni, A</w:t>
      </w:r>
      <w:r w:rsidRPr="006E2565">
        <w:rPr>
          <w:rFonts w:ascii="Calibri" w:hAnsi="Calibri" w:cs="Calibri"/>
        </w:rPr>
        <w:t xml:space="preserve">., </w:t>
      </w:r>
      <w:proofErr w:type="spellStart"/>
      <w:r w:rsidRPr="006E2565">
        <w:rPr>
          <w:rFonts w:ascii="Calibri" w:hAnsi="Calibri" w:cs="Calibri"/>
        </w:rPr>
        <w:t>Grković</w:t>
      </w:r>
      <w:proofErr w:type="spellEnd"/>
      <w:r w:rsidRPr="006E2565">
        <w:rPr>
          <w:rFonts w:ascii="Calibri" w:hAnsi="Calibri" w:cs="Calibri"/>
        </w:rPr>
        <w:t xml:space="preserve">, A., Ačanski, J., Vujić, A., </w:t>
      </w:r>
      <w:proofErr w:type="spellStart"/>
      <w:r w:rsidRPr="006E2565">
        <w:rPr>
          <w:rFonts w:ascii="Calibri" w:hAnsi="Calibri" w:cs="Calibri"/>
        </w:rPr>
        <w:t>Radenković</w:t>
      </w:r>
      <w:proofErr w:type="spellEnd"/>
      <w:r w:rsidRPr="006E2565">
        <w:rPr>
          <w:rFonts w:ascii="Calibri" w:hAnsi="Calibri" w:cs="Calibri"/>
        </w:rPr>
        <w:t xml:space="preserve">, S., Petanidou, T. (2018) Disentangling a cryptic species complex and defining new species within the </w:t>
      </w:r>
      <w:proofErr w:type="spellStart"/>
      <w:r w:rsidRPr="006E2565">
        <w:rPr>
          <w:rFonts w:ascii="Calibri" w:hAnsi="Calibri" w:cs="Calibri"/>
          <w:i/>
        </w:rPr>
        <w:t>Eumerus</w:t>
      </w:r>
      <w:proofErr w:type="spellEnd"/>
      <w:r w:rsidRPr="006E2565">
        <w:rPr>
          <w:rFonts w:ascii="Calibri" w:hAnsi="Calibri" w:cs="Calibri"/>
          <w:i/>
        </w:rPr>
        <w:t xml:space="preserve"> </w:t>
      </w:r>
      <w:proofErr w:type="spellStart"/>
      <w:r w:rsidRPr="006E2565">
        <w:rPr>
          <w:rFonts w:ascii="Calibri" w:hAnsi="Calibri" w:cs="Calibri"/>
          <w:i/>
        </w:rPr>
        <w:t>minotaurus</w:t>
      </w:r>
      <w:proofErr w:type="spellEnd"/>
      <w:r w:rsidRPr="006E2565">
        <w:rPr>
          <w:rFonts w:ascii="Calibri" w:hAnsi="Calibri" w:cs="Calibri"/>
        </w:rPr>
        <w:t xml:space="preserve"> group (</w:t>
      </w:r>
      <w:proofErr w:type="spellStart"/>
      <w:r w:rsidRPr="006E2565">
        <w:rPr>
          <w:rFonts w:ascii="Calibri" w:hAnsi="Calibri" w:cs="Calibri"/>
        </w:rPr>
        <w:t>Diptera</w:t>
      </w:r>
      <w:proofErr w:type="spellEnd"/>
      <w:r w:rsidRPr="006E2565">
        <w:rPr>
          <w:rFonts w:ascii="Calibri" w:hAnsi="Calibri" w:cs="Calibri"/>
        </w:rPr>
        <w:t xml:space="preserve">: Syrphidae), based on integrative taxonomy and Aegean </w:t>
      </w:r>
      <w:proofErr w:type="spellStart"/>
      <w:r w:rsidRPr="006E2565">
        <w:rPr>
          <w:rFonts w:ascii="Calibri" w:hAnsi="Calibri" w:cs="Calibri"/>
        </w:rPr>
        <w:t>palaeogeography</w:t>
      </w:r>
      <w:proofErr w:type="spellEnd"/>
      <w:r w:rsidR="00584549">
        <w:rPr>
          <w:rFonts w:ascii="Calibri" w:hAnsi="Calibri" w:cs="Calibri"/>
        </w:rPr>
        <w:t>.</w:t>
      </w:r>
      <w:r w:rsidRPr="006E2565">
        <w:rPr>
          <w:rFonts w:ascii="Calibri" w:hAnsi="Calibri" w:cs="Calibri"/>
        </w:rPr>
        <w:t xml:space="preserve"> Contributions to Zoology, 87(4), 197–225.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  <w:b/>
        </w:rPr>
      </w:pPr>
      <w:r w:rsidRPr="006E2565">
        <w:rPr>
          <w:rFonts w:ascii="Calibri" w:hAnsi="Calibri" w:cs="Calibri"/>
          <w:b/>
        </w:rPr>
        <w:t>Chroni, A.</w:t>
      </w:r>
      <w:r w:rsidRPr="006E2565">
        <w:rPr>
          <w:rFonts w:ascii="Calibri" w:hAnsi="Calibri" w:cs="Calibri"/>
        </w:rPr>
        <w:t xml:space="preserve"> (2018) Spatial patterns of genetic diversity of the genus </w:t>
      </w:r>
      <w:proofErr w:type="spellStart"/>
      <w:r w:rsidRPr="006E2565">
        <w:rPr>
          <w:rFonts w:ascii="Calibri" w:hAnsi="Calibri" w:cs="Calibri"/>
          <w:i/>
        </w:rPr>
        <w:t>Eumerus</w:t>
      </w:r>
      <w:proofErr w:type="spellEnd"/>
      <w:r w:rsidRPr="006E2565">
        <w:rPr>
          <w:rFonts w:ascii="Calibri" w:hAnsi="Calibri" w:cs="Calibri"/>
          <w:i/>
        </w:rPr>
        <w:t xml:space="preserve"> </w:t>
      </w:r>
      <w:r w:rsidRPr="006E2565">
        <w:rPr>
          <w:rFonts w:ascii="Calibri" w:hAnsi="Calibri" w:cs="Calibri"/>
        </w:rPr>
        <w:t>(</w:t>
      </w:r>
      <w:proofErr w:type="spellStart"/>
      <w:r w:rsidRPr="006E2565">
        <w:rPr>
          <w:rFonts w:ascii="Calibri" w:hAnsi="Calibri" w:cs="Calibri"/>
        </w:rPr>
        <w:t>Diptera</w:t>
      </w:r>
      <w:proofErr w:type="spellEnd"/>
      <w:r w:rsidRPr="006E2565">
        <w:rPr>
          <w:rFonts w:ascii="Calibri" w:hAnsi="Calibri" w:cs="Calibri"/>
        </w:rPr>
        <w:t xml:space="preserve">: </w:t>
      </w:r>
      <w:proofErr w:type="spellStart"/>
      <w:r w:rsidRPr="006E2565">
        <w:rPr>
          <w:rFonts w:ascii="Calibri" w:hAnsi="Calibri" w:cs="Calibri"/>
        </w:rPr>
        <w:t>Syrphidae</w:t>
      </w:r>
      <w:proofErr w:type="spellEnd"/>
      <w:r w:rsidRPr="006E2565">
        <w:rPr>
          <w:rFonts w:ascii="Calibri" w:hAnsi="Calibri" w:cs="Calibri"/>
        </w:rPr>
        <w:t>) in the Balkans. Doctoral Dissertation (in English), University of the Aegean, Mytilene (pp. 269).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  <w:b/>
        </w:rPr>
      </w:pPr>
      <w:proofErr w:type="spellStart"/>
      <w:r w:rsidRPr="006E2565">
        <w:rPr>
          <w:rFonts w:ascii="Calibri" w:hAnsi="Calibri" w:cs="Calibri"/>
        </w:rPr>
        <w:t>Grković</w:t>
      </w:r>
      <w:proofErr w:type="spellEnd"/>
      <w:r w:rsidRPr="006E2565">
        <w:rPr>
          <w:rFonts w:ascii="Calibri" w:hAnsi="Calibri" w:cs="Calibri"/>
        </w:rPr>
        <w:t xml:space="preserve">, A., Vujić, A., </w:t>
      </w:r>
      <w:r w:rsidRPr="006E2565">
        <w:rPr>
          <w:rFonts w:ascii="Calibri" w:hAnsi="Calibri" w:cs="Calibri"/>
          <w:b/>
        </w:rPr>
        <w:t>Chroni, A.</w:t>
      </w:r>
      <w:r w:rsidRPr="006E2565">
        <w:rPr>
          <w:rFonts w:ascii="Calibri" w:hAnsi="Calibri" w:cs="Calibri"/>
        </w:rPr>
        <w:t xml:space="preserve">, van </w:t>
      </w:r>
      <w:proofErr w:type="spellStart"/>
      <w:r w:rsidRPr="006E2565">
        <w:rPr>
          <w:rFonts w:ascii="Calibri" w:hAnsi="Calibri" w:cs="Calibri"/>
        </w:rPr>
        <w:t>Steenis</w:t>
      </w:r>
      <w:proofErr w:type="spellEnd"/>
      <w:r w:rsidRPr="006E2565">
        <w:rPr>
          <w:rFonts w:ascii="Calibri" w:hAnsi="Calibri" w:cs="Calibri"/>
        </w:rPr>
        <w:t xml:space="preserve">, J., </w:t>
      </w:r>
      <w:proofErr w:type="spellStart"/>
      <w:r w:rsidRPr="006E2565">
        <w:rPr>
          <w:rFonts w:ascii="Calibri" w:hAnsi="Calibri" w:cs="Calibri"/>
        </w:rPr>
        <w:t>Đan</w:t>
      </w:r>
      <w:proofErr w:type="spellEnd"/>
      <w:r w:rsidRPr="006E2565">
        <w:rPr>
          <w:rFonts w:ascii="Calibri" w:hAnsi="Calibri" w:cs="Calibri"/>
        </w:rPr>
        <w:t xml:space="preserve">, M., </w:t>
      </w:r>
      <w:proofErr w:type="spellStart"/>
      <w:r w:rsidRPr="006E2565">
        <w:rPr>
          <w:rFonts w:ascii="Calibri" w:hAnsi="Calibri" w:cs="Calibri"/>
        </w:rPr>
        <w:t>Radenković</w:t>
      </w:r>
      <w:proofErr w:type="spellEnd"/>
      <w:r w:rsidRPr="006E2565">
        <w:rPr>
          <w:rFonts w:ascii="Calibri" w:hAnsi="Calibri" w:cs="Calibri"/>
        </w:rPr>
        <w:t xml:space="preserve">, S. (2017) Taxonomy and systematics of three species of the genus </w:t>
      </w:r>
      <w:proofErr w:type="spellStart"/>
      <w:r w:rsidRPr="006E2565">
        <w:rPr>
          <w:rFonts w:ascii="Calibri" w:hAnsi="Calibri" w:cs="Calibri"/>
          <w:i/>
        </w:rPr>
        <w:t>Eumerus</w:t>
      </w:r>
      <w:proofErr w:type="spellEnd"/>
      <w:r w:rsidRPr="006E2565">
        <w:rPr>
          <w:rFonts w:ascii="Calibri" w:hAnsi="Calibri" w:cs="Calibri"/>
        </w:rPr>
        <w:t xml:space="preserve"> </w:t>
      </w:r>
      <w:proofErr w:type="spellStart"/>
      <w:r w:rsidRPr="006E2565">
        <w:rPr>
          <w:rFonts w:ascii="Calibri" w:hAnsi="Calibri" w:cs="Calibri"/>
        </w:rPr>
        <w:t>Meigen</w:t>
      </w:r>
      <w:proofErr w:type="spellEnd"/>
      <w:r w:rsidRPr="006E2565">
        <w:rPr>
          <w:rFonts w:ascii="Calibri" w:hAnsi="Calibri" w:cs="Calibri"/>
        </w:rPr>
        <w:t>, 1822 (</w:t>
      </w:r>
      <w:proofErr w:type="spellStart"/>
      <w:r w:rsidRPr="006E2565">
        <w:rPr>
          <w:rFonts w:ascii="Calibri" w:hAnsi="Calibri" w:cs="Calibri"/>
        </w:rPr>
        <w:t>Diptera</w:t>
      </w:r>
      <w:proofErr w:type="spellEnd"/>
      <w:r w:rsidRPr="006E2565">
        <w:rPr>
          <w:rFonts w:ascii="Calibri" w:hAnsi="Calibri" w:cs="Calibri"/>
        </w:rPr>
        <w:t xml:space="preserve">: Syrphidae) new in southeastern Europe. </w:t>
      </w:r>
      <w:proofErr w:type="spellStart"/>
      <w:r w:rsidRPr="006E2565">
        <w:rPr>
          <w:rFonts w:ascii="Calibri" w:hAnsi="Calibri" w:cs="Calibri"/>
        </w:rPr>
        <w:t>Zoologischer</w:t>
      </w:r>
      <w:proofErr w:type="spellEnd"/>
      <w:r w:rsidRPr="006E2565">
        <w:rPr>
          <w:rFonts w:ascii="Calibri" w:hAnsi="Calibri" w:cs="Calibri"/>
        </w:rPr>
        <w:t xml:space="preserve"> </w:t>
      </w:r>
      <w:proofErr w:type="spellStart"/>
      <w:r w:rsidRPr="006E2565">
        <w:rPr>
          <w:rFonts w:ascii="Calibri" w:hAnsi="Calibri" w:cs="Calibri"/>
        </w:rPr>
        <w:t>Anzeiger</w:t>
      </w:r>
      <w:proofErr w:type="spellEnd"/>
      <w:r w:rsidRPr="006E2565">
        <w:rPr>
          <w:rFonts w:ascii="Calibri" w:hAnsi="Calibri" w:cs="Calibri"/>
        </w:rPr>
        <w:t xml:space="preserve">, 270, 176–192. </w:t>
      </w:r>
      <w:hyperlink r:id="rId11" w:history="1">
        <w:r w:rsidRPr="006E2565">
          <w:rPr>
            <w:rStyle w:val="Hyperlink"/>
            <w:rFonts w:ascii="Calibri" w:hAnsi="Calibri" w:cs="Calibri"/>
            <w:lang w:eastAsia="zh-CN" w:bidi="hi-IN"/>
          </w:rPr>
          <w:t>https://doi.org/10.1016/j.jcz.2017.10.007</w:t>
        </w:r>
      </w:hyperlink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</w:rPr>
      </w:pPr>
      <w:r w:rsidRPr="006E2565">
        <w:rPr>
          <w:rFonts w:ascii="Calibri" w:hAnsi="Calibri" w:cs="Calibri"/>
          <w:b/>
        </w:rPr>
        <w:t>Chroni, A.</w:t>
      </w:r>
      <w:r w:rsidRPr="006E2565">
        <w:rPr>
          <w:rFonts w:ascii="Calibri" w:hAnsi="Calibri" w:cs="Calibri"/>
        </w:rPr>
        <w:t xml:space="preserve">, Djan, M., </w:t>
      </w:r>
      <w:proofErr w:type="spellStart"/>
      <w:r w:rsidRPr="006E2565">
        <w:rPr>
          <w:rFonts w:ascii="Calibri" w:hAnsi="Calibri" w:cs="Calibri"/>
        </w:rPr>
        <w:t>Vidaković</w:t>
      </w:r>
      <w:proofErr w:type="spellEnd"/>
      <w:r w:rsidRPr="006E2565">
        <w:rPr>
          <w:rFonts w:ascii="Calibri" w:hAnsi="Calibri" w:cs="Calibri"/>
        </w:rPr>
        <w:t xml:space="preserve">, D.O., </w:t>
      </w:r>
      <w:proofErr w:type="spellStart"/>
      <w:r w:rsidRPr="006E2565">
        <w:rPr>
          <w:rFonts w:ascii="Calibri" w:hAnsi="Calibri" w:cs="Calibri"/>
        </w:rPr>
        <w:t>Petanidou</w:t>
      </w:r>
      <w:proofErr w:type="spellEnd"/>
      <w:r w:rsidRPr="006E2565">
        <w:rPr>
          <w:rFonts w:ascii="Calibri" w:hAnsi="Calibri" w:cs="Calibri"/>
        </w:rPr>
        <w:t xml:space="preserve">, T., Vujić, A. (2017) Molecular species delimitation in the genus </w:t>
      </w:r>
      <w:proofErr w:type="spellStart"/>
      <w:r w:rsidRPr="006E2565">
        <w:rPr>
          <w:rFonts w:ascii="Calibri" w:hAnsi="Calibri" w:cs="Calibri"/>
          <w:i/>
        </w:rPr>
        <w:t>Eumerus</w:t>
      </w:r>
      <w:proofErr w:type="spellEnd"/>
      <w:r w:rsidRPr="006E2565">
        <w:rPr>
          <w:rFonts w:ascii="Calibri" w:hAnsi="Calibri" w:cs="Calibri"/>
        </w:rPr>
        <w:t xml:space="preserve"> (</w:t>
      </w:r>
      <w:proofErr w:type="spellStart"/>
      <w:r w:rsidRPr="006E2565">
        <w:rPr>
          <w:rFonts w:ascii="Calibri" w:hAnsi="Calibri" w:cs="Calibri"/>
        </w:rPr>
        <w:t>Diptera</w:t>
      </w:r>
      <w:proofErr w:type="spellEnd"/>
      <w:r w:rsidRPr="006E2565">
        <w:rPr>
          <w:rFonts w:ascii="Calibri" w:hAnsi="Calibri" w:cs="Calibri"/>
        </w:rPr>
        <w:t xml:space="preserve">: </w:t>
      </w:r>
      <w:proofErr w:type="spellStart"/>
      <w:r w:rsidRPr="006E2565">
        <w:rPr>
          <w:rFonts w:ascii="Calibri" w:hAnsi="Calibri" w:cs="Calibri"/>
        </w:rPr>
        <w:t>Syrphidae</w:t>
      </w:r>
      <w:proofErr w:type="spellEnd"/>
      <w:r w:rsidRPr="006E2565">
        <w:rPr>
          <w:rFonts w:ascii="Calibri" w:hAnsi="Calibri" w:cs="Calibri"/>
        </w:rPr>
        <w:t xml:space="preserve">). Bulletin of Entomological Research, 107(1), 126–138. </w:t>
      </w:r>
      <w:hyperlink r:id="rId12" w:history="1">
        <w:r w:rsidRPr="006E2565">
          <w:rPr>
            <w:rStyle w:val="Hyperlink"/>
            <w:rFonts w:ascii="Calibri" w:hAnsi="Calibri" w:cs="Calibri"/>
            <w:lang w:eastAsia="zh-CN" w:bidi="hi-IN"/>
          </w:rPr>
          <w:t>http://dx.doi.org/10.1017/S0007485316000729</w:t>
        </w:r>
      </w:hyperlink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</w:rPr>
      </w:pPr>
      <w:proofErr w:type="spellStart"/>
      <w:r w:rsidRPr="006E2565">
        <w:rPr>
          <w:rFonts w:ascii="Calibri" w:hAnsi="Calibri" w:cs="Calibri"/>
        </w:rPr>
        <w:t>Lázaro</w:t>
      </w:r>
      <w:proofErr w:type="spellEnd"/>
      <w:r w:rsidRPr="006E2565">
        <w:rPr>
          <w:rFonts w:ascii="Calibri" w:hAnsi="Calibri" w:cs="Calibri"/>
        </w:rPr>
        <w:t xml:space="preserve">, A., </w:t>
      </w:r>
      <w:r w:rsidRPr="006E2565">
        <w:rPr>
          <w:rFonts w:ascii="Calibri" w:hAnsi="Calibri" w:cs="Calibri"/>
          <w:b/>
        </w:rPr>
        <w:t>A. Chroni</w:t>
      </w:r>
      <w:r w:rsidRPr="006E2565">
        <w:rPr>
          <w:rFonts w:ascii="Calibri" w:hAnsi="Calibri" w:cs="Calibri"/>
        </w:rPr>
        <w:t xml:space="preserve">, T. </w:t>
      </w:r>
      <w:proofErr w:type="spellStart"/>
      <w:r w:rsidRPr="006E2565">
        <w:rPr>
          <w:rFonts w:ascii="Calibri" w:hAnsi="Calibri" w:cs="Calibri"/>
        </w:rPr>
        <w:t>Tscheulin</w:t>
      </w:r>
      <w:proofErr w:type="spellEnd"/>
      <w:r w:rsidRPr="006E2565">
        <w:rPr>
          <w:rFonts w:ascii="Calibri" w:hAnsi="Calibri" w:cs="Calibri"/>
        </w:rPr>
        <w:t xml:space="preserve">, J. </w:t>
      </w:r>
      <w:proofErr w:type="spellStart"/>
      <w:r w:rsidRPr="006E2565">
        <w:rPr>
          <w:rFonts w:ascii="Calibri" w:hAnsi="Calibri" w:cs="Calibri"/>
        </w:rPr>
        <w:t>Devalez</w:t>
      </w:r>
      <w:proofErr w:type="spellEnd"/>
      <w:r w:rsidRPr="006E2565">
        <w:rPr>
          <w:rFonts w:ascii="Calibri" w:hAnsi="Calibri" w:cs="Calibri"/>
        </w:rPr>
        <w:t xml:space="preserve">, C. </w:t>
      </w:r>
      <w:proofErr w:type="spellStart"/>
      <w:r w:rsidRPr="006E2565">
        <w:rPr>
          <w:rFonts w:ascii="Calibri" w:hAnsi="Calibri" w:cs="Calibri"/>
        </w:rPr>
        <w:t>Matsoukas</w:t>
      </w:r>
      <w:proofErr w:type="spellEnd"/>
      <w:r w:rsidRPr="006E2565">
        <w:rPr>
          <w:rFonts w:ascii="Calibri" w:hAnsi="Calibri" w:cs="Calibri"/>
        </w:rPr>
        <w:t xml:space="preserve">, and T. Petanidou. (2016) Electromagnetic radiation of mobile telecommunication antennas affects the abundance and composition of wild pollinators. Journal of Insect Conservation: 1-10. </w:t>
      </w:r>
      <w:hyperlink r:id="rId13" w:history="1">
        <w:r w:rsidRPr="006E2565">
          <w:rPr>
            <w:rStyle w:val="Hyperlink"/>
            <w:rFonts w:ascii="Calibri" w:hAnsi="Calibri" w:cs="Calibri"/>
            <w:lang w:eastAsia="zh-CN" w:bidi="hi-IN"/>
          </w:rPr>
          <w:t>http://dx.doi.org/10.1007/s10841-016-9868-8</w:t>
        </w:r>
      </w:hyperlink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</w:rPr>
      </w:pPr>
      <w:proofErr w:type="spellStart"/>
      <w:r w:rsidRPr="006E2565">
        <w:rPr>
          <w:rFonts w:ascii="Calibri" w:hAnsi="Calibri" w:cs="Calibri"/>
        </w:rPr>
        <w:t>Grković</w:t>
      </w:r>
      <w:proofErr w:type="spellEnd"/>
      <w:r w:rsidRPr="006E2565">
        <w:rPr>
          <w:rFonts w:ascii="Calibri" w:hAnsi="Calibri" w:cs="Calibri"/>
        </w:rPr>
        <w:t xml:space="preserve"> A., Vujić, A., </w:t>
      </w:r>
      <w:proofErr w:type="spellStart"/>
      <w:r w:rsidRPr="006E2565">
        <w:rPr>
          <w:rFonts w:ascii="Calibri" w:hAnsi="Calibri" w:cs="Calibri"/>
        </w:rPr>
        <w:t>Radenković</w:t>
      </w:r>
      <w:proofErr w:type="spellEnd"/>
      <w:r w:rsidRPr="006E2565">
        <w:rPr>
          <w:rFonts w:ascii="Calibri" w:hAnsi="Calibri" w:cs="Calibri"/>
        </w:rPr>
        <w:t xml:space="preserve">, S., </w:t>
      </w:r>
      <w:r w:rsidRPr="006E2565">
        <w:rPr>
          <w:rFonts w:ascii="Calibri" w:hAnsi="Calibri" w:cs="Calibri"/>
          <w:b/>
        </w:rPr>
        <w:t>Chroni, A.</w:t>
      </w:r>
      <w:r w:rsidRPr="006E2565">
        <w:rPr>
          <w:rFonts w:ascii="Calibri" w:hAnsi="Calibri" w:cs="Calibri"/>
        </w:rPr>
        <w:t xml:space="preserve">, Petanidou, T. (2015) Diversity of the genus </w:t>
      </w:r>
      <w:proofErr w:type="spellStart"/>
      <w:r w:rsidRPr="006E2565">
        <w:rPr>
          <w:rFonts w:ascii="Calibri" w:hAnsi="Calibri" w:cs="Calibri"/>
          <w:i/>
        </w:rPr>
        <w:t>Eumerus</w:t>
      </w:r>
      <w:proofErr w:type="spellEnd"/>
      <w:r w:rsidRPr="006E2565">
        <w:rPr>
          <w:rFonts w:ascii="Calibri" w:hAnsi="Calibri" w:cs="Calibri"/>
        </w:rPr>
        <w:t xml:space="preserve"> </w:t>
      </w:r>
      <w:proofErr w:type="spellStart"/>
      <w:r w:rsidRPr="006E2565">
        <w:rPr>
          <w:rFonts w:ascii="Calibri" w:hAnsi="Calibri" w:cs="Calibri"/>
        </w:rPr>
        <w:t>Meigen</w:t>
      </w:r>
      <w:proofErr w:type="spellEnd"/>
      <w:r w:rsidRPr="006E2565">
        <w:rPr>
          <w:rFonts w:ascii="Calibri" w:hAnsi="Calibri" w:cs="Calibri"/>
        </w:rPr>
        <w:t xml:space="preserve"> (</w:t>
      </w:r>
      <w:proofErr w:type="spellStart"/>
      <w:r w:rsidRPr="006E2565">
        <w:rPr>
          <w:rFonts w:ascii="Calibri" w:hAnsi="Calibri" w:cs="Calibri"/>
        </w:rPr>
        <w:t>Diptera</w:t>
      </w:r>
      <w:proofErr w:type="spellEnd"/>
      <w:r w:rsidRPr="006E2565">
        <w:rPr>
          <w:rFonts w:ascii="Calibri" w:hAnsi="Calibri" w:cs="Calibri"/>
        </w:rPr>
        <w:t xml:space="preserve">, </w:t>
      </w:r>
      <w:proofErr w:type="spellStart"/>
      <w:r w:rsidRPr="006E2565">
        <w:rPr>
          <w:rFonts w:ascii="Calibri" w:hAnsi="Calibri" w:cs="Calibri"/>
        </w:rPr>
        <w:t>Syrphidae</w:t>
      </w:r>
      <w:proofErr w:type="spellEnd"/>
      <w:r w:rsidRPr="006E2565">
        <w:rPr>
          <w:rFonts w:ascii="Calibri" w:hAnsi="Calibri" w:cs="Calibri"/>
        </w:rPr>
        <w:t xml:space="preserve">) on the eastern Mediterranean islands with description of three new species. </w:t>
      </w:r>
      <w:proofErr w:type="spellStart"/>
      <w:r w:rsidRPr="006E2565">
        <w:rPr>
          <w:rFonts w:ascii="Calibri" w:hAnsi="Calibri" w:cs="Calibri"/>
        </w:rPr>
        <w:t>Annales</w:t>
      </w:r>
      <w:proofErr w:type="spellEnd"/>
      <w:r w:rsidRPr="006E2565">
        <w:rPr>
          <w:rFonts w:ascii="Calibri" w:hAnsi="Calibri" w:cs="Calibri"/>
        </w:rPr>
        <w:t xml:space="preserve"> de la </w:t>
      </w:r>
      <w:proofErr w:type="spellStart"/>
      <w:r w:rsidRPr="006E2565">
        <w:rPr>
          <w:rFonts w:ascii="Calibri" w:hAnsi="Calibri" w:cs="Calibri"/>
        </w:rPr>
        <w:t>Société</w:t>
      </w:r>
      <w:proofErr w:type="spellEnd"/>
      <w:r w:rsidRPr="006E2565">
        <w:rPr>
          <w:rFonts w:ascii="Calibri" w:hAnsi="Calibri" w:cs="Calibri"/>
        </w:rPr>
        <w:t xml:space="preserve"> </w:t>
      </w:r>
      <w:proofErr w:type="spellStart"/>
      <w:r w:rsidRPr="006E2565">
        <w:rPr>
          <w:rFonts w:ascii="Calibri" w:hAnsi="Calibri" w:cs="Calibri"/>
        </w:rPr>
        <w:t>Entomologique</w:t>
      </w:r>
      <w:proofErr w:type="spellEnd"/>
      <w:r w:rsidRPr="006E2565">
        <w:rPr>
          <w:rFonts w:ascii="Calibri" w:hAnsi="Calibri" w:cs="Calibri"/>
        </w:rPr>
        <w:t xml:space="preserve"> de France (N.S.), 51(4), 361–373. </w:t>
      </w:r>
      <w:hyperlink r:id="rId14" w:history="1">
        <w:r w:rsidRPr="006E2565">
          <w:rPr>
            <w:rStyle w:val="Hyperlink"/>
            <w:rFonts w:ascii="Calibri" w:hAnsi="Calibri" w:cs="Calibri"/>
            <w:lang w:eastAsia="zh-CN" w:bidi="hi-IN"/>
          </w:rPr>
          <w:t>http://dx.doi.org/10.1080/00379271.2016.1144483</w:t>
        </w:r>
      </w:hyperlink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ascii="Calibri" w:hAnsi="Calibri" w:cs="Calibri"/>
          <w:b/>
        </w:rPr>
      </w:pPr>
    </w:p>
    <w:p w:rsidR="00B50586" w:rsidRPr="00FA4A87" w:rsidRDefault="00B50586" w:rsidP="0007666E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CC229" wp14:editId="51016733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5966778" cy="9207"/>
                <wp:effectExtent l="0" t="0" r="3429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4956283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pt" to="46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A87">
        <w:rPr>
          <w:b/>
          <w:noProof/>
          <w:sz w:val="24"/>
          <w:szCs w:val="24"/>
        </w:rPr>
        <w:t>PRESENTATIONS</w:t>
      </w:r>
    </w:p>
    <w:p w:rsidR="00792754" w:rsidRPr="00792754" w:rsidRDefault="00792754" w:rsidP="00792754">
      <w:pPr>
        <w:spacing w:after="0" w:line="276" w:lineRule="auto"/>
        <w:ind w:left="360" w:hanging="360"/>
        <w:jc w:val="both"/>
        <w:rPr>
          <w:rFonts w:cstheme="minorHAnsi"/>
          <w:i/>
          <w:szCs w:val="24"/>
        </w:rPr>
      </w:pPr>
      <w:r w:rsidRPr="00792754">
        <w:rPr>
          <w:rFonts w:cstheme="minorHAnsi"/>
          <w:b/>
          <w:szCs w:val="24"/>
        </w:rPr>
        <w:t>Chroni, A</w:t>
      </w:r>
      <w:r w:rsidRPr="00792754">
        <w:rPr>
          <w:rFonts w:cstheme="minorHAnsi"/>
          <w:szCs w:val="24"/>
        </w:rPr>
        <w:t>., Miura, S., Kumar, S. (2020) Tumor biogeography: tracing migration paths of cancer cells (</w:t>
      </w:r>
      <w:r w:rsidR="00A35F7C">
        <w:rPr>
          <w:rFonts w:cstheme="minorHAnsi"/>
          <w:szCs w:val="24"/>
        </w:rPr>
        <w:t>poster</w:t>
      </w:r>
      <w:r w:rsidRPr="00792754">
        <w:rPr>
          <w:rFonts w:cstheme="minorHAnsi"/>
          <w:szCs w:val="24"/>
        </w:rPr>
        <w:t>).</w:t>
      </w:r>
      <w:r w:rsidR="001F6C50">
        <w:rPr>
          <w:rFonts w:cstheme="minorHAnsi"/>
          <w:szCs w:val="24"/>
        </w:rPr>
        <w:t xml:space="preserve"> SMBE2020, Québec City, Canada. </w:t>
      </w:r>
      <w:r w:rsidR="001F6C50" w:rsidRPr="001F6C50">
        <w:rPr>
          <w:rFonts w:cstheme="minorHAnsi"/>
          <w:szCs w:val="24"/>
        </w:rPr>
        <w:t>Selected (conference canceled due to COVID-19 crisis)</w:t>
      </w:r>
      <w:r w:rsidR="001F6C50">
        <w:rPr>
          <w:rFonts w:cstheme="minorHAnsi"/>
          <w:szCs w:val="24"/>
        </w:rPr>
        <w:t>.</w:t>
      </w:r>
    </w:p>
    <w:p w:rsidR="00324228" w:rsidRPr="00324228" w:rsidRDefault="00324228" w:rsidP="00324228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324228">
        <w:rPr>
          <w:rFonts w:cstheme="minorHAnsi"/>
          <w:b/>
          <w:szCs w:val="24"/>
        </w:rPr>
        <w:t>Chroni, A.</w:t>
      </w:r>
      <w:r w:rsidRPr="00324228">
        <w:rPr>
          <w:rFonts w:cstheme="minorHAnsi"/>
          <w:szCs w:val="24"/>
        </w:rPr>
        <w:t>, Miura, S., Kumar, S. (2019) Delineation of tumor migration paths by using a Bayesian biogeographic approach (Invited speaker). CST Research Mixer, Temple University, Philadelphia, US.</w:t>
      </w:r>
    </w:p>
    <w:p w:rsidR="00937C19" w:rsidRPr="00C86007" w:rsidRDefault="00937C19" w:rsidP="00937C19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Miura, S., Kumar, S. (2019) </w:t>
      </w:r>
      <w:r w:rsidRPr="006E2565">
        <w:rPr>
          <w:rFonts w:cstheme="minorHAnsi"/>
          <w:bCs/>
          <w:szCs w:val="24"/>
        </w:rPr>
        <w:t>Can we infer tumor migration routes by using biogeographic methods?</w:t>
      </w:r>
      <w:r w:rsidRPr="006E2565">
        <w:rPr>
          <w:rFonts w:cstheme="minorHAnsi"/>
          <w:szCs w:val="24"/>
        </w:rPr>
        <w:t xml:space="preserve"> (</w:t>
      </w:r>
      <w:proofErr w:type="gramStart"/>
      <w:r w:rsidRPr="006E2565">
        <w:rPr>
          <w:rFonts w:cstheme="minorHAnsi"/>
          <w:szCs w:val="24"/>
        </w:rPr>
        <w:t>poster</w:t>
      </w:r>
      <w:proofErr w:type="gramEnd"/>
      <w:r w:rsidRPr="006E2565">
        <w:rPr>
          <w:rFonts w:cstheme="minorHAnsi"/>
          <w:szCs w:val="24"/>
        </w:rPr>
        <w:t xml:space="preserve">). </w:t>
      </w:r>
      <w:proofErr w:type="spellStart"/>
      <w:r>
        <w:rPr>
          <w:rFonts w:cstheme="minorHAnsi"/>
          <w:szCs w:val="24"/>
        </w:rPr>
        <w:t>EPiC</w:t>
      </w:r>
      <w:proofErr w:type="spellEnd"/>
      <w:r>
        <w:rPr>
          <w:rFonts w:cstheme="minorHAnsi"/>
          <w:szCs w:val="24"/>
        </w:rPr>
        <w:t xml:space="preserve"> conference, Philadelphia, US</w:t>
      </w:r>
      <w:r w:rsidRPr="006E2565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</w:p>
    <w:p w:rsidR="00E213AF" w:rsidRPr="00C86007" w:rsidRDefault="00E826AD" w:rsidP="00E213AF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E826AD">
        <w:rPr>
          <w:rFonts w:cstheme="minorHAnsi"/>
          <w:b/>
          <w:szCs w:val="24"/>
        </w:rPr>
        <w:t>Chroni, A.</w:t>
      </w:r>
      <w:r w:rsidRPr="00B75CA6">
        <w:rPr>
          <w:rFonts w:cstheme="minorHAnsi"/>
          <w:szCs w:val="24"/>
        </w:rPr>
        <w:t xml:space="preserve">, </w:t>
      </w:r>
      <w:proofErr w:type="spellStart"/>
      <w:r w:rsidRPr="00B75CA6">
        <w:rPr>
          <w:rFonts w:cstheme="minorHAnsi"/>
          <w:szCs w:val="24"/>
        </w:rPr>
        <w:t>Stefanović</w:t>
      </w:r>
      <w:proofErr w:type="spellEnd"/>
      <w:r w:rsidRPr="00B75CA6">
        <w:rPr>
          <w:rFonts w:cstheme="minorHAnsi"/>
          <w:szCs w:val="24"/>
        </w:rPr>
        <w:t xml:space="preserve">, M., Djan, M., Vujić, A., </w:t>
      </w:r>
      <w:proofErr w:type="spellStart"/>
      <w:r w:rsidRPr="00B75CA6">
        <w:rPr>
          <w:rFonts w:cstheme="minorHAnsi"/>
          <w:szCs w:val="24"/>
        </w:rPr>
        <w:t>Šašić</w:t>
      </w:r>
      <w:proofErr w:type="spellEnd"/>
      <w:r w:rsidRPr="00B75CA6">
        <w:rPr>
          <w:rFonts w:cstheme="minorHAnsi"/>
          <w:szCs w:val="24"/>
        </w:rPr>
        <w:t xml:space="preserve"> </w:t>
      </w:r>
      <w:proofErr w:type="spellStart"/>
      <w:r w:rsidRPr="00B75CA6">
        <w:rPr>
          <w:rFonts w:cstheme="minorHAnsi"/>
          <w:szCs w:val="24"/>
        </w:rPr>
        <w:t>Zorić</w:t>
      </w:r>
      <w:proofErr w:type="spellEnd"/>
      <w:r w:rsidRPr="00B75CA6">
        <w:rPr>
          <w:rFonts w:cstheme="minorHAnsi"/>
          <w:szCs w:val="24"/>
        </w:rPr>
        <w:t xml:space="preserve">, L., Kočiš Tubić, N., Petanidou, T. </w:t>
      </w:r>
      <w:r w:rsidR="00E213AF" w:rsidRPr="008F2F51">
        <w:rPr>
          <w:rFonts w:cstheme="minorHAnsi"/>
          <w:szCs w:val="24"/>
        </w:rPr>
        <w:t>(</w:t>
      </w:r>
      <w:r w:rsidR="00C86007">
        <w:rPr>
          <w:rFonts w:cstheme="minorHAnsi"/>
          <w:szCs w:val="24"/>
        </w:rPr>
        <w:t>2019</w:t>
      </w:r>
      <w:r w:rsidR="00E213AF" w:rsidRPr="008F2F51">
        <w:rPr>
          <w:rFonts w:cstheme="minorHAnsi"/>
          <w:szCs w:val="24"/>
        </w:rPr>
        <w:t xml:space="preserve">) </w:t>
      </w:r>
      <w:r w:rsidR="006C788B" w:rsidRPr="006C788B">
        <w:rPr>
          <w:rFonts w:cstheme="minorHAnsi"/>
          <w:szCs w:val="24"/>
        </w:rPr>
        <w:t xml:space="preserve">A methodological framework for </w:t>
      </w:r>
      <w:r w:rsidR="00E07954">
        <w:rPr>
          <w:rFonts w:cstheme="minorHAnsi"/>
          <w:szCs w:val="24"/>
        </w:rPr>
        <w:t>inferring</w:t>
      </w:r>
      <w:r w:rsidR="006C788B" w:rsidRPr="006C788B">
        <w:rPr>
          <w:rFonts w:cstheme="minorHAnsi"/>
          <w:szCs w:val="24"/>
        </w:rPr>
        <w:t xml:space="preserve"> spatial genetic patterns: the case of the genus </w:t>
      </w:r>
      <w:proofErr w:type="spellStart"/>
      <w:r w:rsidR="006C788B" w:rsidRPr="006C788B">
        <w:rPr>
          <w:rFonts w:cstheme="minorHAnsi"/>
          <w:i/>
          <w:szCs w:val="24"/>
        </w:rPr>
        <w:t>Eumerus</w:t>
      </w:r>
      <w:proofErr w:type="spellEnd"/>
      <w:r w:rsidR="006C788B" w:rsidRPr="006C788B">
        <w:rPr>
          <w:rFonts w:cstheme="minorHAnsi"/>
          <w:szCs w:val="24"/>
        </w:rPr>
        <w:t xml:space="preserve"> (</w:t>
      </w:r>
      <w:proofErr w:type="spellStart"/>
      <w:r w:rsidR="006C788B" w:rsidRPr="006C788B">
        <w:rPr>
          <w:rFonts w:cstheme="minorHAnsi"/>
          <w:szCs w:val="24"/>
        </w:rPr>
        <w:t>Diptera</w:t>
      </w:r>
      <w:proofErr w:type="spellEnd"/>
      <w:r w:rsidR="006C788B" w:rsidRPr="006C788B">
        <w:rPr>
          <w:rFonts w:cstheme="minorHAnsi"/>
          <w:szCs w:val="24"/>
        </w:rPr>
        <w:t xml:space="preserve">: </w:t>
      </w:r>
      <w:proofErr w:type="spellStart"/>
      <w:r w:rsidR="006C788B" w:rsidRPr="006C788B">
        <w:rPr>
          <w:rFonts w:cstheme="minorHAnsi"/>
          <w:szCs w:val="24"/>
        </w:rPr>
        <w:t>Syrphidae</w:t>
      </w:r>
      <w:proofErr w:type="spellEnd"/>
      <w:r w:rsidR="006C788B" w:rsidRPr="006C788B">
        <w:rPr>
          <w:rFonts w:cstheme="minorHAnsi"/>
          <w:szCs w:val="24"/>
        </w:rPr>
        <w:t xml:space="preserve">) in the </w:t>
      </w:r>
      <w:r w:rsidR="006C788B" w:rsidRPr="00C86007">
        <w:rPr>
          <w:rFonts w:cstheme="minorHAnsi"/>
          <w:szCs w:val="24"/>
        </w:rPr>
        <w:t>Mediterranean</w:t>
      </w:r>
      <w:r w:rsidR="008F2F51" w:rsidRPr="00C86007">
        <w:rPr>
          <w:rFonts w:cstheme="minorHAnsi"/>
          <w:szCs w:val="24"/>
        </w:rPr>
        <w:t>.</w:t>
      </w:r>
      <w:r w:rsidR="00E213AF" w:rsidRPr="00C86007">
        <w:rPr>
          <w:rFonts w:cstheme="minorHAnsi"/>
          <w:szCs w:val="24"/>
        </w:rPr>
        <w:t xml:space="preserve"> (</w:t>
      </w:r>
      <w:proofErr w:type="gramStart"/>
      <w:r w:rsidR="00E213AF" w:rsidRPr="00C86007">
        <w:rPr>
          <w:rFonts w:cstheme="minorHAnsi"/>
          <w:szCs w:val="24"/>
        </w:rPr>
        <w:t>oral</w:t>
      </w:r>
      <w:proofErr w:type="gramEnd"/>
      <w:r w:rsidR="00E213AF" w:rsidRPr="00C86007">
        <w:rPr>
          <w:rFonts w:cstheme="minorHAnsi"/>
          <w:szCs w:val="24"/>
        </w:rPr>
        <w:t>). 10th International Symposium on Syrphidae (ISS10), Lesvos, Greece.</w:t>
      </w:r>
    </w:p>
    <w:p w:rsidR="00E213AF" w:rsidRPr="00FB6669" w:rsidRDefault="00E213AF" w:rsidP="00E213AF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FB6669">
        <w:rPr>
          <w:rFonts w:cstheme="minorHAnsi"/>
          <w:b/>
          <w:szCs w:val="24"/>
        </w:rPr>
        <w:t>Chroni, A</w:t>
      </w:r>
      <w:r w:rsidRPr="00FB6669">
        <w:rPr>
          <w:rFonts w:cstheme="minorHAnsi"/>
          <w:szCs w:val="24"/>
        </w:rPr>
        <w:t>., Miura, S., Kumar, S. (2019) Inferring tumor migration routes by using biogeographic methods (oral). Evolution 2019, Providence, Rhode Island, US.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Miura, S., Kumar, S. (2019) </w:t>
      </w:r>
      <w:r w:rsidRPr="006E2565">
        <w:rPr>
          <w:rFonts w:cstheme="minorHAnsi"/>
          <w:bCs/>
          <w:szCs w:val="24"/>
        </w:rPr>
        <w:t>Can we infer tumor migration routes by using biogeographic methods?</w:t>
      </w:r>
      <w:r w:rsidRPr="006E2565">
        <w:rPr>
          <w:rFonts w:cstheme="minorHAnsi"/>
          <w:szCs w:val="24"/>
        </w:rPr>
        <w:t xml:space="preserve"> (</w:t>
      </w:r>
      <w:proofErr w:type="gramStart"/>
      <w:r w:rsidRPr="006E2565">
        <w:rPr>
          <w:rFonts w:cstheme="minorHAnsi"/>
          <w:szCs w:val="24"/>
        </w:rPr>
        <w:t>poster</w:t>
      </w:r>
      <w:proofErr w:type="gramEnd"/>
      <w:r w:rsidRPr="006E2565">
        <w:rPr>
          <w:rFonts w:cstheme="minorHAnsi"/>
          <w:szCs w:val="24"/>
        </w:rPr>
        <w:t xml:space="preserve">). SMBE Satellite Meeting on The Molecular Biology and Evolution of Cancer, </w:t>
      </w:r>
      <w:r w:rsidRPr="006E2565">
        <w:rPr>
          <w:rFonts w:cstheme="minorHAnsi"/>
          <w:szCs w:val="24"/>
        </w:rPr>
        <w:lastRenderedPageBreak/>
        <w:t>04/12-13/2019, Yale University, New Haven, CT.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Djan, M., </w:t>
      </w:r>
      <w:proofErr w:type="spellStart"/>
      <w:r w:rsidRPr="006E2565">
        <w:rPr>
          <w:rFonts w:cstheme="minorHAnsi"/>
          <w:szCs w:val="24"/>
        </w:rPr>
        <w:t>Obreht</w:t>
      </w:r>
      <w:proofErr w:type="spellEnd"/>
      <w:r w:rsidRPr="006E2565">
        <w:rPr>
          <w:rFonts w:cstheme="minorHAnsi"/>
          <w:szCs w:val="24"/>
        </w:rPr>
        <w:t xml:space="preserve"> </w:t>
      </w:r>
      <w:proofErr w:type="spellStart"/>
      <w:r w:rsidRPr="006E2565">
        <w:rPr>
          <w:rFonts w:cstheme="minorHAnsi"/>
          <w:szCs w:val="24"/>
        </w:rPr>
        <w:t>Vidaković</w:t>
      </w:r>
      <w:proofErr w:type="spellEnd"/>
      <w:r w:rsidRPr="006E2565">
        <w:rPr>
          <w:rFonts w:cstheme="minorHAnsi"/>
          <w:szCs w:val="24"/>
        </w:rPr>
        <w:t xml:space="preserve">, D., Vujić, A., Petanidou, T., </w:t>
      </w:r>
      <w:proofErr w:type="spellStart"/>
      <w:r w:rsidRPr="006E2565">
        <w:rPr>
          <w:rFonts w:cstheme="minorHAnsi"/>
          <w:szCs w:val="24"/>
        </w:rPr>
        <w:t>Šašić</w:t>
      </w:r>
      <w:proofErr w:type="spellEnd"/>
      <w:r w:rsidRPr="006E2565">
        <w:rPr>
          <w:rFonts w:cstheme="minorHAnsi"/>
          <w:szCs w:val="24"/>
        </w:rPr>
        <w:t xml:space="preserve"> </w:t>
      </w:r>
      <w:proofErr w:type="spellStart"/>
      <w:r w:rsidRPr="006E2565">
        <w:rPr>
          <w:rFonts w:cstheme="minorHAnsi"/>
          <w:szCs w:val="24"/>
        </w:rPr>
        <w:t>Zorić</w:t>
      </w:r>
      <w:proofErr w:type="spellEnd"/>
      <w:r w:rsidRPr="006E2565">
        <w:rPr>
          <w:rFonts w:cstheme="minorHAnsi"/>
          <w:szCs w:val="24"/>
        </w:rPr>
        <w:t xml:space="preserve">, L., </w:t>
      </w:r>
      <w:proofErr w:type="spellStart"/>
      <w:r w:rsidRPr="006E2565">
        <w:rPr>
          <w:rFonts w:cstheme="minorHAnsi"/>
          <w:szCs w:val="24"/>
        </w:rPr>
        <w:t>Velićković</w:t>
      </w:r>
      <w:proofErr w:type="spellEnd"/>
      <w:r w:rsidRPr="006E2565">
        <w:rPr>
          <w:rFonts w:cstheme="minorHAnsi"/>
          <w:szCs w:val="24"/>
        </w:rPr>
        <w:t xml:space="preserve">, N., Kočiš Tubić, N., </w:t>
      </w:r>
      <w:proofErr w:type="spellStart"/>
      <w:r w:rsidRPr="006E2565">
        <w:rPr>
          <w:rFonts w:cstheme="minorHAnsi"/>
          <w:szCs w:val="24"/>
        </w:rPr>
        <w:t>Tataris</w:t>
      </w:r>
      <w:proofErr w:type="spellEnd"/>
      <w:r w:rsidRPr="006E2565">
        <w:rPr>
          <w:rFonts w:cstheme="minorHAnsi"/>
          <w:szCs w:val="24"/>
        </w:rPr>
        <w:t xml:space="preserve">, G., </w:t>
      </w:r>
      <w:proofErr w:type="spellStart"/>
      <w:r w:rsidRPr="006E2565">
        <w:rPr>
          <w:rFonts w:cstheme="minorHAnsi"/>
          <w:szCs w:val="24"/>
        </w:rPr>
        <w:t>Radenković</w:t>
      </w:r>
      <w:proofErr w:type="spellEnd"/>
      <w:r w:rsidRPr="006E2565">
        <w:rPr>
          <w:rFonts w:cstheme="minorHAnsi"/>
          <w:szCs w:val="24"/>
        </w:rPr>
        <w:t xml:space="preserve">, S. (2017) A DNA barcode library of the Mediterranean species of </w:t>
      </w:r>
      <w:proofErr w:type="spellStart"/>
      <w:r w:rsidRPr="006E2565">
        <w:rPr>
          <w:rFonts w:cstheme="minorHAnsi"/>
          <w:i/>
          <w:szCs w:val="24"/>
        </w:rPr>
        <w:t>Eumerus</w:t>
      </w:r>
      <w:proofErr w:type="spellEnd"/>
      <w:r w:rsidRPr="006E2565">
        <w:rPr>
          <w:rFonts w:cstheme="minorHAnsi"/>
          <w:szCs w:val="24"/>
        </w:rPr>
        <w:t xml:space="preserve"> (</w:t>
      </w:r>
      <w:proofErr w:type="spellStart"/>
      <w:r w:rsidRPr="006E2565">
        <w:rPr>
          <w:rFonts w:cstheme="minorHAnsi"/>
          <w:szCs w:val="24"/>
        </w:rPr>
        <w:t>Diptera</w:t>
      </w:r>
      <w:proofErr w:type="spellEnd"/>
      <w:r w:rsidRPr="006E2565">
        <w:rPr>
          <w:rFonts w:cstheme="minorHAnsi"/>
          <w:szCs w:val="24"/>
        </w:rPr>
        <w:t xml:space="preserve">: </w:t>
      </w:r>
      <w:proofErr w:type="spellStart"/>
      <w:r w:rsidRPr="006E2565">
        <w:rPr>
          <w:rFonts w:cstheme="minorHAnsi"/>
          <w:szCs w:val="24"/>
        </w:rPr>
        <w:t>Syrphidae</w:t>
      </w:r>
      <w:proofErr w:type="spellEnd"/>
      <w:r w:rsidRPr="006E2565">
        <w:rPr>
          <w:rFonts w:cstheme="minorHAnsi"/>
          <w:szCs w:val="24"/>
        </w:rPr>
        <w:t>) (poster). Proceedings of the 9th International Symposium on Syrphidae, 28/08 – 01/09/2017, Curitiba, Paraná, Brazil, p. 26–27.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szCs w:val="24"/>
        </w:rPr>
        <w:t xml:space="preserve">Lazaro, A., </w:t>
      </w:r>
      <w:proofErr w:type="spellStart"/>
      <w:r w:rsidRPr="006E2565">
        <w:rPr>
          <w:rFonts w:cstheme="minorHAnsi"/>
          <w:szCs w:val="24"/>
        </w:rPr>
        <w:t>Tscheulin</w:t>
      </w:r>
      <w:proofErr w:type="spellEnd"/>
      <w:r w:rsidRPr="006E2565">
        <w:rPr>
          <w:rFonts w:cstheme="minorHAnsi"/>
          <w:szCs w:val="24"/>
        </w:rPr>
        <w:t xml:space="preserve">, T., </w:t>
      </w: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</w:t>
      </w:r>
      <w:proofErr w:type="spellStart"/>
      <w:r w:rsidRPr="006E2565">
        <w:rPr>
          <w:rFonts w:cstheme="minorHAnsi"/>
          <w:szCs w:val="24"/>
        </w:rPr>
        <w:t>Devalez</w:t>
      </w:r>
      <w:proofErr w:type="spellEnd"/>
      <w:r w:rsidRPr="006E2565">
        <w:rPr>
          <w:rFonts w:cstheme="minorHAnsi"/>
          <w:szCs w:val="24"/>
        </w:rPr>
        <w:t xml:space="preserve">, J., </w:t>
      </w:r>
      <w:proofErr w:type="spellStart"/>
      <w:r w:rsidRPr="006E2565">
        <w:rPr>
          <w:rFonts w:cstheme="minorHAnsi"/>
          <w:szCs w:val="24"/>
        </w:rPr>
        <w:t>Matsoukas</w:t>
      </w:r>
      <w:proofErr w:type="spellEnd"/>
      <w:r w:rsidRPr="006E2565">
        <w:rPr>
          <w:rFonts w:cstheme="minorHAnsi"/>
          <w:szCs w:val="24"/>
        </w:rPr>
        <w:t>, C., Petanidou, T. (2015) Effect of mobile telecommunication antennas on the abundance of wild pollinators (poster). Proceedings of the 14</w:t>
      </w:r>
      <w:r w:rsidRPr="006E2565">
        <w:rPr>
          <w:rFonts w:cstheme="minorHAnsi"/>
          <w:szCs w:val="24"/>
          <w:vertAlign w:val="superscript"/>
        </w:rPr>
        <w:t>th</w:t>
      </w:r>
      <w:r w:rsidRPr="006E2565">
        <w:rPr>
          <w:rFonts w:cstheme="minorHAnsi"/>
          <w:szCs w:val="24"/>
        </w:rPr>
        <w:t xml:space="preserve"> International Conference on Environmental Science and Technology, CEST2015, 3-5 September, Rhodes, C64/1386, pp. 59.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Djan, M., </w:t>
      </w:r>
      <w:proofErr w:type="spellStart"/>
      <w:r w:rsidRPr="006E2565">
        <w:rPr>
          <w:rFonts w:cstheme="minorHAnsi"/>
          <w:szCs w:val="24"/>
        </w:rPr>
        <w:t>Obreht</w:t>
      </w:r>
      <w:proofErr w:type="spellEnd"/>
      <w:r w:rsidRPr="006E2565">
        <w:rPr>
          <w:rFonts w:cstheme="minorHAnsi"/>
          <w:szCs w:val="24"/>
        </w:rPr>
        <w:t xml:space="preserve">, D., </w:t>
      </w:r>
      <w:proofErr w:type="spellStart"/>
      <w:r w:rsidRPr="006E2565">
        <w:rPr>
          <w:rFonts w:cstheme="minorHAnsi"/>
          <w:szCs w:val="24"/>
        </w:rPr>
        <w:t>Tscheulin</w:t>
      </w:r>
      <w:proofErr w:type="spellEnd"/>
      <w:r w:rsidRPr="006E2565">
        <w:rPr>
          <w:rFonts w:cstheme="minorHAnsi"/>
          <w:szCs w:val="24"/>
        </w:rPr>
        <w:t xml:space="preserve">, T., Petanidou, T., Vujic, A. (2014) Molecular Systematics of the genus </w:t>
      </w:r>
      <w:proofErr w:type="spellStart"/>
      <w:r w:rsidRPr="006E2565">
        <w:rPr>
          <w:rFonts w:cstheme="minorHAnsi"/>
          <w:i/>
          <w:szCs w:val="24"/>
        </w:rPr>
        <w:t>Eumerus</w:t>
      </w:r>
      <w:proofErr w:type="spellEnd"/>
      <w:r w:rsidRPr="006E2565">
        <w:rPr>
          <w:rFonts w:cstheme="minorHAnsi"/>
          <w:szCs w:val="24"/>
        </w:rPr>
        <w:t xml:space="preserve"> (</w:t>
      </w:r>
      <w:proofErr w:type="spellStart"/>
      <w:r w:rsidRPr="006E2565">
        <w:rPr>
          <w:rFonts w:cstheme="minorHAnsi"/>
          <w:szCs w:val="24"/>
        </w:rPr>
        <w:t>Diptera</w:t>
      </w:r>
      <w:proofErr w:type="spellEnd"/>
      <w:r w:rsidRPr="006E2565">
        <w:rPr>
          <w:rFonts w:cstheme="minorHAnsi"/>
          <w:szCs w:val="24"/>
        </w:rPr>
        <w:t xml:space="preserve">: </w:t>
      </w:r>
      <w:proofErr w:type="spellStart"/>
      <w:r w:rsidRPr="006E2565">
        <w:rPr>
          <w:rFonts w:cstheme="minorHAnsi"/>
          <w:szCs w:val="24"/>
        </w:rPr>
        <w:t>Syrphidae</w:t>
      </w:r>
      <w:proofErr w:type="spellEnd"/>
      <w:r w:rsidRPr="006E2565">
        <w:rPr>
          <w:rFonts w:cstheme="minorHAnsi"/>
          <w:szCs w:val="24"/>
        </w:rPr>
        <w:t>) in the Aegean Archipelagos (poster). Proceedings of the 7th Congress of the Hellenic Ecological Society, 9-12 October, Mytilene, p. 276.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Djan, M., </w:t>
      </w:r>
      <w:proofErr w:type="spellStart"/>
      <w:r w:rsidRPr="006E2565">
        <w:rPr>
          <w:rFonts w:cstheme="minorHAnsi"/>
          <w:szCs w:val="24"/>
        </w:rPr>
        <w:t>Obreht</w:t>
      </w:r>
      <w:proofErr w:type="spellEnd"/>
      <w:r w:rsidRPr="006E2565">
        <w:rPr>
          <w:rFonts w:cstheme="minorHAnsi"/>
          <w:szCs w:val="24"/>
        </w:rPr>
        <w:t xml:space="preserve">, D., Petanidou, T., Vujic, A. (2014) </w:t>
      </w:r>
      <w:proofErr w:type="gramStart"/>
      <w:r w:rsidRPr="006E2565">
        <w:rPr>
          <w:rFonts w:cstheme="minorHAnsi"/>
          <w:szCs w:val="24"/>
        </w:rPr>
        <w:t>The</w:t>
      </w:r>
      <w:proofErr w:type="gramEnd"/>
      <w:r w:rsidRPr="006E2565">
        <w:rPr>
          <w:rFonts w:cstheme="minorHAnsi"/>
          <w:szCs w:val="24"/>
        </w:rPr>
        <w:t xml:space="preserve"> validity of COI gene in species identification: The case of the genus </w:t>
      </w:r>
      <w:proofErr w:type="spellStart"/>
      <w:r w:rsidRPr="006E2565">
        <w:rPr>
          <w:rFonts w:cstheme="minorHAnsi"/>
          <w:i/>
          <w:szCs w:val="24"/>
        </w:rPr>
        <w:t>Eumerus</w:t>
      </w:r>
      <w:proofErr w:type="spellEnd"/>
      <w:r w:rsidRPr="006E2565">
        <w:rPr>
          <w:rFonts w:cstheme="minorHAnsi"/>
          <w:szCs w:val="24"/>
        </w:rPr>
        <w:t xml:space="preserve"> (</w:t>
      </w:r>
      <w:proofErr w:type="spellStart"/>
      <w:r w:rsidRPr="006E2565">
        <w:rPr>
          <w:rFonts w:cstheme="minorHAnsi"/>
          <w:szCs w:val="24"/>
        </w:rPr>
        <w:t>Diptera</w:t>
      </w:r>
      <w:proofErr w:type="spellEnd"/>
      <w:r w:rsidRPr="006E2565">
        <w:rPr>
          <w:rFonts w:cstheme="minorHAnsi"/>
          <w:szCs w:val="24"/>
        </w:rPr>
        <w:t xml:space="preserve">: </w:t>
      </w:r>
      <w:proofErr w:type="spellStart"/>
      <w:r w:rsidRPr="006E2565">
        <w:rPr>
          <w:rFonts w:cstheme="minorHAnsi"/>
          <w:szCs w:val="24"/>
        </w:rPr>
        <w:t>Syrphidae</w:t>
      </w:r>
      <w:proofErr w:type="spellEnd"/>
      <w:r w:rsidRPr="006E2565">
        <w:rPr>
          <w:rFonts w:cstheme="minorHAnsi"/>
          <w:szCs w:val="24"/>
        </w:rPr>
        <w:t>) in Southeastern Europe (poster). Proceedings of the Seventh International Symposium on Molecular Insect Science, 13-16 July, Amsterdam, P3.08.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proofErr w:type="spellStart"/>
      <w:r w:rsidRPr="006E2565">
        <w:rPr>
          <w:rFonts w:cstheme="minorHAnsi"/>
          <w:szCs w:val="24"/>
        </w:rPr>
        <w:t>Stefanaki</w:t>
      </w:r>
      <w:proofErr w:type="spellEnd"/>
      <w:r w:rsidRPr="006E2565">
        <w:rPr>
          <w:rFonts w:cstheme="minorHAnsi"/>
          <w:szCs w:val="24"/>
        </w:rPr>
        <w:t xml:space="preserve">, A., </w:t>
      </w:r>
      <w:proofErr w:type="spellStart"/>
      <w:r w:rsidRPr="006E2565">
        <w:rPr>
          <w:rFonts w:cstheme="minorHAnsi"/>
          <w:szCs w:val="24"/>
        </w:rPr>
        <w:t>Chanlidou</w:t>
      </w:r>
      <w:proofErr w:type="spellEnd"/>
      <w:r w:rsidRPr="006E2565">
        <w:rPr>
          <w:rFonts w:cstheme="minorHAnsi"/>
          <w:szCs w:val="24"/>
        </w:rPr>
        <w:t xml:space="preserve">, E., </w:t>
      </w:r>
      <w:proofErr w:type="spellStart"/>
      <w:r w:rsidRPr="006E2565">
        <w:rPr>
          <w:rFonts w:cstheme="minorHAnsi"/>
          <w:szCs w:val="24"/>
        </w:rPr>
        <w:t>Karousou</w:t>
      </w:r>
      <w:proofErr w:type="spellEnd"/>
      <w:r w:rsidRPr="006E2565">
        <w:rPr>
          <w:rFonts w:cstheme="minorHAnsi"/>
          <w:szCs w:val="24"/>
        </w:rPr>
        <w:t xml:space="preserve">, R., </w:t>
      </w:r>
      <w:proofErr w:type="spellStart"/>
      <w:r w:rsidRPr="006E2565">
        <w:rPr>
          <w:rFonts w:cstheme="minorHAnsi"/>
          <w:szCs w:val="24"/>
        </w:rPr>
        <w:t>Kokkini</w:t>
      </w:r>
      <w:proofErr w:type="spellEnd"/>
      <w:r w:rsidRPr="006E2565">
        <w:rPr>
          <w:rFonts w:cstheme="minorHAnsi"/>
          <w:szCs w:val="24"/>
        </w:rPr>
        <w:t xml:space="preserve">, S., </w:t>
      </w: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</w:t>
      </w:r>
      <w:proofErr w:type="spellStart"/>
      <w:r w:rsidRPr="006E2565">
        <w:rPr>
          <w:rFonts w:cstheme="minorHAnsi"/>
          <w:szCs w:val="24"/>
        </w:rPr>
        <w:t>Nakas</w:t>
      </w:r>
      <w:proofErr w:type="spellEnd"/>
      <w:r w:rsidRPr="006E2565">
        <w:rPr>
          <w:rFonts w:cstheme="minorHAnsi"/>
          <w:szCs w:val="24"/>
        </w:rPr>
        <w:t xml:space="preserve">, G., </w:t>
      </w:r>
      <w:proofErr w:type="spellStart"/>
      <w:r w:rsidRPr="006E2565">
        <w:rPr>
          <w:rFonts w:cstheme="minorHAnsi"/>
          <w:szCs w:val="24"/>
        </w:rPr>
        <w:t>Devalez</w:t>
      </w:r>
      <w:proofErr w:type="spellEnd"/>
      <w:r w:rsidRPr="006E2565">
        <w:rPr>
          <w:rFonts w:cstheme="minorHAnsi"/>
          <w:szCs w:val="24"/>
        </w:rPr>
        <w:t xml:space="preserve">, J., </w:t>
      </w:r>
      <w:proofErr w:type="spellStart"/>
      <w:r w:rsidRPr="006E2565">
        <w:rPr>
          <w:rFonts w:cstheme="minorHAnsi"/>
          <w:szCs w:val="24"/>
        </w:rPr>
        <w:t>Vavitsas</w:t>
      </w:r>
      <w:proofErr w:type="spellEnd"/>
      <w:r w:rsidRPr="006E2565">
        <w:rPr>
          <w:rFonts w:cstheme="minorHAnsi"/>
          <w:szCs w:val="24"/>
        </w:rPr>
        <w:t xml:space="preserve">, G., de </w:t>
      </w:r>
      <w:proofErr w:type="spellStart"/>
      <w:r w:rsidRPr="006E2565">
        <w:rPr>
          <w:rFonts w:cstheme="minorHAnsi"/>
          <w:szCs w:val="24"/>
        </w:rPr>
        <w:t>Courcy</w:t>
      </w:r>
      <w:proofErr w:type="spellEnd"/>
      <w:r w:rsidRPr="006E2565">
        <w:rPr>
          <w:rFonts w:cstheme="minorHAnsi"/>
          <w:szCs w:val="24"/>
        </w:rPr>
        <w:t xml:space="preserve"> Williams, M., Taylor, M., </w:t>
      </w:r>
      <w:proofErr w:type="spellStart"/>
      <w:r w:rsidRPr="006E2565">
        <w:rPr>
          <w:rFonts w:cstheme="minorHAnsi"/>
          <w:szCs w:val="24"/>
        </w:rPr>
        <w:t>Mertzanidou</w:t>
      </w:r>
      <w:proofErr w:type="spellEnd"/>
      <w:r w:rsidRPr="006E2565">
        <w:rPr>
          <w:rFonts w:cstheme="minorHAnsi"/>
          <w:szCs w:val="24"/>
        </w:rPr>
        <w:t xml:space="preserve">, D., </w:t>
      </w:r>
      <w:proofErr w:type="spellStart"/>
      <w:r w:rsidRPr="006E2565">
        <w:rPr>
          <w:rFonts w:cstheme="minorHAnsi"/>
          <w:szCs w:val="24"/>
        </w:rPr>
        <w:t>Tscheulin</w:t>
      </w:r>
      <w:proofErr w:type="spellEnd"/>
      <w:r w:rsidRPr="006E2565">
        <w:rPr>
          <w:rFonts w:cstheme="minorHAnsi"/>
          <w:szCs w:val="24"/>
        </w:rPr>
        <w:t>, T., Petanidou, T. (2013) Contribution to the botanical research in the Aegean in the frame of the research program: The Pollinators of the Aegean, Biodiversity and Threats (poster). Proceedings of the 13th Congress of the Hellenic Botanical Society, 3-6 October, Thessaloniki, p. 144.</w:t>
      </w:r>
    </w:p>
    <w:p w:rsidR="00B50586" w:rsidRPr="006E2565" w:rsidRDefault="00B50586" w:rsidP="0007666E">
      <w:pPr>
        <w:widowControl w:val="0"/>
        <w:suppressAutoHyphens/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Chroni, A.</w:t>
      </w:r>
      <w:r w:rsidRPr="006E2565">
        <w:rPr>
          <w:rFonts w:cstheme="minorHAnsi"/>
          <w:szCs w:val="24"/>
        </w:rPr>
        <w:t xml:space="preserve">, </w:t>
      </w:r>
      <w:proofErr w:type="spellStart"/>
      <w:r w:rsidRPr="006E2565">
        <w:rPr>
          <w:rFonts w:cstheme="minorHAnsi"/>
          <w:szCs w:val="24"/>
        </w:rPr>
        <w:t>Tscheulin</w:t>
      </w:r>
      <w:proofErr w:type="spellEnd"/>
      <w:r w:rsidRPr="006E2565">
        <w:rPr>
          <w:rFonts w:cstheme="minorHAnsi"/>
          <w:szCs w:val="24"/>
        </w:rPr>
        <w:t xml:space="preserve">, T., </w:t>
      </w:r>
      <w:proofErr w:type="spellStart"/>
      <w:r w:rsidRPr="006E2565">
        <w:rPr>
          <w:rFonts w:cstheme="minorHAnsi"/>
          <w:szCs w:val="24"/>
        </w:rPr>
        <w:t>Matsoukas</w:t>
      </w:r>
      <w:proofErr w:type="spellEnd"/>
      <w:r w:rsidRPr="006E2565">
        <w:rPr>
          <w:rFonts w:cstheme="minorHAnsi"/>
          <w:szCs w:val="24"/>
        </w:rPr>
        <w:t>, Ch., Petanidou, T. (2012) Impact of electromagnetic radiation of mobile telecommunication antennas on biodiversity: the case of wild bees (poster). 6th Congress of the Hellenic Ecological Society, 4-7 October, Athens, p. 278.</w:t>
      </w:r>
    </w:p>
    <w:p w:rsidR="00AB78E9" w:rsidRPr="006E2565" w:rsidRDefault="00AB78E9" w:rsidP="0007666E">
      <w:pPr>
        <w:spacing w:after="0" w:line="276" w:lineRule="auto"/>
        <w:jc w:val="both"/>
        <w:rPr>
          <w:rFonts w:ascii="Calibri" w:hAnsi="Calibri" w:cs="Calibri"/>
          <w:szCs w:val="24"/>
        </w:rPr>
      </w:pPr>
    </w:p>
    <w:p w:rsidR="0007666E" w:rsidRPr="00FA4A87" w:rsidRDefault="00890CBA" w:rsidP="0007666E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0204C" wp14:editId="76E3C924">
                <wp:simplePos x="0" y="0"/>
                <wp:positionH relativeFrom="margin">
                  <wp:align>right</wp:align>
                </wp:positionH>
                <wp:positionV relativeFrom="paragraph">
                  <wp:posOffset>179887</wp:posOffset>
                </wp:positionV>
                <wp:extent cx="5966778" cy="9207"/>
                <wp:effectExtent l="0" t="0" r="3429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9B622CA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65pt,14.15pt" to="88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7666E" w:rsidRPr="00FA4A87">
        <w:rPr>
          <w:b/>
          <w:noProof/>
          <w:sz w:val="24"/>
          <w:szCs w:val="24"/>
        </w:rPr>
        <w:t>SKILLS</w:t>
      </w:r>
    </w:p>
    <w:p w:rsidR="00334F66" w:rsidRPr="006E2565" w:rsidRDefault="00334F66" w:rsidP="00334F66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Programming: </w:t>
      </w:r>
      <w:r w:rsidRPr="006E2565">
        <w:rPr>
          <w:rFonts w:cstheme="minorHAnsi"/>
          <w:szCs w:val="24"/>
        </w:rPr>
        <w:t>R</w:t>
      </w:r>
      <w:r>
        <w:rPr>
          <w:rFonts w:cstheme="minorHAnsi"/>
          <w:szCs w:val="24"/>
        </w:rPr>
        <w:t>, Python</w:t>
      </w:r>
    </w:p>
    <w:p w:rsidR="00334F66" w:rsidRPr="006E2565" w:rsidRDefault="00334F66" w:rsidP="00334F66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Phylogenetic and </w:t>
      </w:r>
      <w:proofErr w:type="spellStart"/>
      <w:r>
        <w:rPr>
          <w:rFonts w:cstheme="minorHAnsi"/>
          <w:b/>
          <w:szCs w:val="24"/>
        </w:rPr>
        <w:t>phylogeographic</w:t>
      </w:r>
      <w:proofErr w:type="spellEnd"/>
      <w:r>
        <w:rPr>
          <w:rFonts w:cstheme="minorHAnsi"/>
          <w:b/>
          <w:szCs w:val="24"/>
        </w:rPr>
        <w:t xml:space="preserve"> software</w:t>
      </w:r>
      <w:r w:rsidRPr="006E2565">
        <w:rPr>
          <w:rFonts w:cstheme="minorHAnsi"/>
          <w:szCs w:val="24"/>
        </w:rPr>
        <w:t xml:space="preserve">: </w:t>
      </w:r>
      <w:proofErr w:type="spellStart"/>
      <w:r w:rsidRPr="006E2565">
        <w:rPr>
          <w:rFonts w:cstheme="minorHAnsi"/>
          <w:szCs w:val="24"/>
        </w:rPr>
        <w:t>BioEdit</w:t>
      </w:r>
      <w:proofErr w:type="spellEnd"/>
      <w:r w:rsidRPr="006E2565">
        <w:rPr>
          <w:rFonts w:cstheme="minorHAnsi"/>
          <w:szCs w:val="24"/>
        </w:rPr>
        <w:t xml:space="preserve"> Sequence Alignment Editor, </w:t>
      </w:r>
      <w:proofErr w:type="spellStart"/>
      <w:r w:rsidRPr="006E2565">
        <w:rPr>
          <w:rFonts w:cstheme="minorHAnsi"/>
          <w:szCs w:val="24"/>
        </w:rPr>
        <w:t>DNaSP</w:t>
      </w:r>
      <w:proofErr w:type="spellEnd"/>
      <w:r w:rsidRPr="006E2565">
        <w:rPr>
          <w:rFonts w:cstheme="minorHAnsi"/>
          <w:szCs w:val="24"/>
        </w:rPr>
        <w:t xml:space="preserve">, Mesquite, </w:t>
      </w:r>
      <w:proofErr w:type="spellStart"/>
      <w:r w:rsidRPr="006E2565">
        <w:rPr>
          <w:rFonts w:cstheme="minorHAnsi"/>
          <w:szCs w:val="24"/>
        </w:rPr>
        <w:t>Arlequin</w:t>
      </w:r>
      <w:proofErr w:type="spellEnd"/>
      <w:r w:rsidRPr="006E2565">
        <w:rPr>
          <w:rFonts w:cstheme="minorHAnsi"/>
          <w:szCs w:val="24"/>
        </w:rPr>
        <w:t xml:space="preserve">, MEGA, Phylogenetic Network, </w:t>
      </w:r>
      <w:proofErr w:type="spellStart"/>
      <w:r w:rsidRPr="006E2565">
        <w:rPr>
          <w:rFonts w:cstheme="minorHAnsi"/>
          <w:szCs w:val="24"/>
        </w:rPr>
        <w:t>RAxML</w:t>
      </w:r>
      <w:proofErr w:type="spellEnd"/>
      <w:r w:rsidRPr="006E2565">
        <w:rPr>
          <w:rFonts w:cstheme="minorHAnsi"/>
          <w:szCs w:val="24"/>
        </w:rPr>
        <w:t xml:space="preserve">, </w:t>
      </w:r>
      <w:proofErr w:type="spellStart"/>
      <w:r w:rsidRPr="006E2565">
        <w:rPr>
          <w:rFonts w:cstheme="minorHAnsi"/>
          <w:szCs w:val="24"/>
        </w:rPr>
        <w:t>MrBayes</w:t>
      </w:r>
      <w:proofErr w:type="spellEnd"/>
      <w:r w:rsidRPr="006E2565">
        <w:rPr>
          <w:rFonts w:cstheme="minorHAnsi"/>
          <w:szCs w:val="24"/>
        </w:rPr>
        <w:t xml:space="preserve">, </w:t>
      </w:r>
      <w:proofErr w:type="spellStart"/>
      <w:r w:rsidRPr="006E2565">
        <w:rPr>
          <w:rFonts w:cstheme="minorHAnsi"/>
          <w:szCs w:val="24"/>
        </w:rPr>
        <w:t>FigTree</w:t>
      </w:r>
      <w:proofErr w:type="spellEnd"/>
      <w:r w:rsidRPr="006E2565">
        <w:rPr>
          <w:rFonts w:cstheme="minorHAnsi"/>
          <w:szCs w:val="24"/>
        </w:rPr>
        <w:t xml:space="preserve">, Tracer, WINCLADA/NONA, PAUP*, PAST, </w:t>
      </w:r>
      <w:proofErr w:type="spellStart"/>
      <w:r w:rsidRPr="006E2565">
        <w:rPr>
          <w:rFonts w:cstheme="minorHAnsi"/>
          <w:szCs w:val="24"/>
        </w:rPr>
        <w:t>SplitTree</w:t>
      </w:r>
      <w:proofErr w:type="spellEnd"/>
      <w:r w:rsidRPr="006E2565">
        <w:rPr>
          <w:rFonts w:cstheme="minorHAnsi"/>
          <w:szCs w:val="24"/>
        </w:rPr>
        <w:t xml:space="preserve">, RASP, </w:t>
      </w:r>
      <w:proofErr w:type="spellStart"/>
      <w:r w:rsidRPr="006E2565">
        <w:rPr>
          <w:rFonts w:cstheme="minorHAnsi"/>
          <w:szCs w:val="24"/>
        </w:rPr>
        <w:t>BEAUti</w:t>
      </w:r>
      <w:proofErr w:type="spellEnd"/>
      <w:r w:rsidRPr="006E2565">
        <w:rPr>
          <w:rFonts w:cstheme="minorHAnsi"/>
          <w:szCs w:val="24"/>
        </w:rPr>
        <w:t xml:space="preserve">/BEAST, </w:t>
      </w:r>
      <w:proofErr w:type="spellStart"/>
      <w:r w:rsidRPr="006E2565">
        <w:rPr>
          <w:rFonts w:cstheme="minorHAnsi"/>
          <w:szCs w:val="24"/>
        </w:rPr>
        <w:t>TempEst</w:t>
      </w:r>
      <w:proofErr w:type="spellEnd"/>
      <w:r w:rsidRPr="006E2565">
        <w:rPr>
          <w:rFonts w:cstheme="minorHAnsi"/>
          <w:szCs w:val="24"/>
        </w:rPr>
        <w:t xml:space="preserve">, TCS and </w:t>
      </w:r>
      <w:proofErr w:type="spellStart"/>
      <w:r w:rsidRPr="006E2565">
        <w:rPr>
          <w:rFonts w:cstheme="minorHAnsi"/>
          <w:szCs w:val="24"/>
        </w:rPr>
        <w:t>GenAIEx</w:t>
      </w:r>
      <w:proofErr w:type="spellEnd"/>
      <w:r w:rsidRPr="006E2565">
        <w:rPr>
          <w:rFonts w:cstheme="minorHAnsi"/>
          <w:szCs w:val="24"/>
        </w:rPr>
        <w:t xml:space="preserve">, Alleles In Space, </w:t>
      </w:r>
      <w:proofErr w:type="spellStart"/>
      <w:r w:rsidRPr="006E2565">
        <w:rPr>
          <w:rFonts w:cstheme="minorHAnsi"/>
          <w:szCs w:val="24"/>
        </w:rPr>
        <w:t>PopART</w:t>
      </w:r>
      <w:proofErr w:type="spellEnd"/>
      <w:r w:rsidRPr="006E2565">
        <w:rPr>
          <w:rFonts w:cstheme="minorHAnsi"/>
          <w:szCs w:val="24"/>
        </w:rPr>
        <w:t>, GENELAND (R)</w:t>
      </w:r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BioGeoBEARS</w:t>
      </w:r>
      <w:proofErr w:type="spellEnd"/>
      <w:r>
        <w:rPr>
          <w:rFonts w:cstheme="minorHAnsi"/>
          <w:szCs w:val="24"/>
        </w:rPr>
        <w:t xml:space="preserve"> (R), </w:t>
      </w:r>
      <w:proofErr w:type="spellStart"/>
      <w:r>
        <w:rPr>
          <w:rFonts w:cstheme="minorHAnsi"/>
          <w:szCs w:val="24"/>
        </w:rPr>
        <w:t>CloneFinder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PathFinder</w:t>
      </w:r>
      <w:proofErr w:type="spellEnd"/>
    </w:p>
    <w:p w:rsidR="00334F66" w:rsidRPr="006E2565" w:rsidRDefault="00334F66" w:rsidP="00334F66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Laboratory</w:t>
      </w:r>
      <w:r w:rsidRPr="006E2565">
        <w:rPr>
          <w:rFonts w:cstheme="minorHAnsi"/>
          <w:szCs w:val="24"/>
        </w:rPr>
        <w:t>: DNA &amp; RNA extraction, PCR, DNA gel electrophoresis, Southern blotting, Cloning strategies, Endonuc</w:t>
      </w:r>
      <w:r>
        <w:rPr>
          <w:rFonts w:cstheme="minorHAnsi"/>
          <w:szCs w:val="24"/>
        </w:rPr>
        <w:t>leases digestions, DNA ligation</w:t>
      </w:r>
    </w:p>
    <w:p w:rsidR="00334F66" w:rsidRPr="006E2565" w:rsidRDefault="00334F66" w:rsidP="00334F66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Geospatial</w:t>
      </w:r>
      <w:r w:rsidRPr="006E2565">
        <w:rPr>
          <w:rFonts w:cstheme="minorHAnsi"/>
          <w:szCs w:val="24"/>
        </w:rPr>
        <w:t>: QGIS, ArcGIS</w:t>
      </w:r>
    </w:p>
    <w:p w:rsidR="00334F66" w:rsidRPr="006E2565" w:rsidRDefault="00334F66" w:rsidP="00334F66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  <w:r w:rsidRPr="006E2565">
        <w:rPr>
          <w:rFonts w:cstheme="minorHAnsi"/>
          <w:b/>
          <w:szCs w:val="24"/>
        </w:rPr>
        <w:t>Languages</w:t>
      </w:r>
      <w:r w:rsidRPr="006E2565">
        <w:rPr>
          <w:rFonts w:cstheme="minorHAnsi"/>
          <w:szCs w:val="24"/>
        </w:rPr>
        <w:t>: Greek (mother tongue), English (fluent), French (advance), Italian (advance), Serbian (basic)</w:t>
      </w:r>
    </w:p>
    <w:p w:rsidR="001F17C3" w:rsidRPr="006E2565" w:rsidRDefault="001F17C3" w:rsidP="00702178">
      <w:pPr>
        <w:spacing w:after="0" w:line="276" w:lineRule="auto"/>
        <w:ind w:left="360" w:hanging="360"/>
        <w:jc w:val="both"/>
        <w:rPr>
          <w:rFonts w:cstheme="minorHAnsi"/>
          <w:szCs w:val="24"/>
        </w:rPr>
      </w:pPr>
    </w:p>
    <w:p w:rsidR="0007666E" w:rsidRPr="00FA4A87" w:rsidRDefault="00890CBA" w:rsidP="0007666E">
      <w:pPr>
        <w:spacing w:after="0" w:line="276" w:lineRule="auto"/>
        <w:jc w:val="both"/>
        <w:rPr>
          <w:b/>
          <w:sz w:val="24"/>
          <w:szCs w:val="24"/>
        </w:rPr>
      </w:pPr>
      <w:r w:rsidRPr="00FA4A87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8C72D" wp14:editId="0C3DE643">
                <wp:simplePos x="0" y="0"/>
                <wp:positionH relativeFrom="margin">
                  <wp:align>right</wp:align>
                </wp:positionH>
                <wp:positionV relativeFrom="paragraph">
                  <wp:posOffset>212543</wp:posOffset>
                </wp:positionV>
                <wp:extent cx="5966778" cy="9207"/>
                <wp:effectExtent l="0" t="0" r="3429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78" cy="9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4B1029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65pt,16.75pt" to="888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7666E" w:rsidRPr="00FA4A87">
        <w:rPr>
          <w:b/>
          <w:noProof/>
          <w:sz w:val="24"/>
          <w:szCs w:val="24"/>
        </w:rPr>
        <w:t>ADDITIONAL INFORMATION</w:t>
      </w:r>
    </w:p>
    <w:p w:rsidR="007C0D47" w:rsidRDefault="00FA4A87" w:rsidP="007C0D47">
      <w:pPr>
        <w:pStyle w:val="ListParagraph"/>
        <w:numPr>
          <w:ilvl w:val="0"/>
          <w:numId w:val="8"/>
        </w:numPr>
        <w:spacing w:after="0" w:line="276" w:lineRule="auto"/>
        <w:ind w:left="720" w:hanging="54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Generation of DNA barcodes with </w:t>
      </w:r>
      <w:proofErr w:type="spellStart"/>
      <w:r w:rsidR="0007666E" w:rsidRPr="006E2565">
        <w:rPr>
          <w:rFonts w:ascii="Calibri" w:hAnsi="Calibri" w:cs="Calibri"/>
          <w:szCs w:val="24"/>
        </w:rPr>
        <w:t>GenBank</w:t>
      </w:r>
      <w:proofErr w:type="spellEnd"/>
      <w:r>
        <w:rPr>
          <w:rFonts w:ascii="Calibri" w:hAnsi="Calibri" w:cs="Calibri"/>
          <w:szCs w:val="24"/>
        </w:rPr>
        <w:t xml:space="preserve"> accession numbers</w:t>
      </w:r>
      <w:r w:rsidR="0007666E" w:rsidRPr="006E2565">
        <w:rPr>
          <w:rFonts w:ascii="Calibri" w:hAnsi="Calibri" w:cs="Calibri"/>
          <w:szCs w:val="24"/>
        </w:rPr>
        <w:t>: KT157844 – KT157921 (17/06/2015), KT221005 – KT221032 (30/06/2015), KX083349 – KX083368, KX083373 – KX083388 &amp; KX083390 – KX083393 (18/04/2016), KY272851 – KY272855 (01/12/2016), KY865444 – KY865575 (04/04/2017), MG559809-MG560043 (22/11/2017).</w:t>
      </w:r>
    </w:p>
    <w:p w:rsidR="007C0D47" w:rsidRDefault="00A10F97" w:rsidP="007C0D47">
      <w:pPr>
        <w:pStyle w:val="ListParagraph"/>
        <w:numPr>
          <w:ilvl w:val="0"/>
          <w:numId w:val="8"/>
        </w:numPr>
        <w:spacing w:after="0" w:line="276" w:lineRule="auto"/>
        <w:ind w:left="720" w:hanging="540"/>
        <w:jc w:val="both"/>
        <w:rPr>
          <w:rFonts w:ascii="Calibri" w:hAnsi="Calibri" w:cs="Calibri"/>
          <w:szCs w:val="24"/>
        </w:rPr>
      </w:pPr>
      <w:r w:rsidRPr="007C0D47">
        <w:rPr>
          <w:rFonts w:ascii="Calibri" w:hAnsi="Calibri" w:cs="Calibri"/>
          <w:szCs w:val="24"/>
        </w:rPr>
        <w:lastRenderedPageBreak/>
        <w:t xml:space="preserve">14-18 October 2013. PhD course – Current trends in </w:t>
      </w:r>
      <w:proofErr w:type="spellStart"/>
      <w:r w:rsidRPr="007C0D47">
        <w:rPr>
          <w:rFonts w:ascii="Calibri" w:hAnsi="Calibri" w:cs="Calibri"/>
          <w:szCs w:val="24"/>
        </w:rPr>
        <w:t>Phylogenetics</w:t>
      </w:r>
      <w:proofErr w:type="spellEnd"/>
      <w:r w:rsidRPr="007C0D47">
        <w:rPr>
          <w:rFonts w:ascii="Calibri" w:hAnsi="Calibri" w:cs="Calibri"/>
          <w:szCs w:val="24"/>
        </w:rPr>
        <w:t xml:space="preserve">. Biosystematics Group, </w:t>
      </w:r>
      <w:proofErr w:type="spellStart"/>
      <w:r w:rsidRPr="007C0D47">
        <w:rPr>
          <w:rFonts w:ascii="Calibri" w:hAnsi="Calibri" w:cs="Calibri"/>
          <w:szCs w:val="24"/>
        </w:rPr>
        <w:t>Wageningen</w:t>
      </w:r>
      <w:proofErr w:type="spellEnd"/>
      <w:r w:rsidRPr="007C0D47">
        <w:rPr>
          <w:rFonts w:ascii="Calibri" w:hAnsi="Calibri" w:cs="Calibri"/>
          <w:szCs w:val="24"/>
        </w:rPr>
        <w:t xml:space="preserve"> University, </w:t>
      </w:r>
      <w:proofErr w:type="gramStart"/>
      <w:r w:rsidRPr="007C0D47">
        <w:rPr>
          <w:rFonts w:ascii="Calibri" w:hAnsi="Calibri" w:cs="Calibri"/>
          <w:szCs w:val="24"/>
        </w:rPr>
        <w:t>The</w:t>
      </w:r>
      <w:proofErr w:type="gramEnd"/>
      <w:r w:rsidRPr="007C0D47">
        <w:rPr>
          <w:rFonts w:ascii="Calibri" w:hAnsi="Calibri" w:cs="Calibri"/>
          <w:szCs w:val="24"/>
        </w:rPr>
        <w:t xml:space="preserve"> </w:t>
      </w:r>
      <w:proofErr w:type="spellStart"/>
      <w:r w:rsidRPr="007C0D47">
        <w:rPr>
          <w:rFonts w:ascii="Calibri" w:hAnsi="Calibri" w:cs="Calibri"/>
          <w:szCs w:val="24"/>
        </w:rPr>
        <w:t>Nerthelands</w:t>
      </w:r>
      <w:proofErr w:type="spellEnd"/>
      <w:r w:rsidRPr="007C0D47">
        <w:rPr>
          <w:rFonts w:ascii="Calibri" w:hAnsi="Calibri" w:cs="Calibri"/>
          <w:szCs w:val="24"/>
        </w:rPr>
        <w:t xml:space="preserve">. </w:t>
      </w:r>
    </w:p>
    <w:p w:rsidR="00A10F97" w:rsidRPr="007C0D47" w:rsidRDefault="00A10F97" w:rsidP="007C0D47">
      <w:pPr>
        <w:pStyle w:val="ListParagraph"/>
        <w:numPr>
          <w:ilvl w:val="0"/>
          <w:numId w:val="8"/>
        </w:numPr>
        <w:spacing w:after="0" w:line="276" w:lineRule="auto"/>
        <w:ind w:left="720" w:hanging="540"/>
        <w:jc w:val="both"/>
        <w:rPr>
          <w:rFonts w:ascii="Calibri" w:hAnsi="Calibri" w:cs="Calibri"/>
          <w:szCs w:val="24"/>
        </w:rPr>
      </w:pPr>
      <w:r w:rsidRPr="007C0D47">
        <w:rPr>
          <w:rFonts w:ascii="Calibri" w:hAnsi="Calibri" w:cs="Calibri"/>
          <w:szCs w:val="24"/>
        </w:rPr>
        <w:t>2012-2014: POL-AEGIS Annual Meetings &amp; Workshops, University of the Aegean, Mytilene, Greece.</w:t>
      </w:r>
    </w:p>
    <w:p w:rsidR="005E0715" w:rsidRPr="005E0715" w:rsidRDefault="0007666E" w:rsidP="005E0715">
      <w:pPr>
        <w:pStyle w:val="ListParagraph"/>
        <w:numPr>
          <w:ilvl w:val="0"/>
          <w:numId w:val="8"/>
        </w:numPr>
        <w:spacing w:after="0" w:line="276" w:lineRule="auto"/>
        <w:ind w:left="720" w:hanging="540"/>
        <w:jc w:val="both"/>
        <w:rPr>
          <w:rFonts w:ascii="Calibri" w:hAnsi="Calibri" w:cs="Calibri"/>
          <w:szCs w:val="24"/>
        </w:rPr>
      </w:pPr>
      <w:r w:rsidRPr="00584549">
        <w:rPr>
          <w:szCs w:val="24"/>
        </w:rPr>
        <w:t xml:space="preserve">Attended an academic year of: (a) Financial course: «Introduction to Economics and Business Planning», with a final project: Generation of a company for recycling </w:t>
      </w:r>
      <w:proofErr w:type="spellStart"/>
      <w:r w:rsidRPr="00584549">
        <w:rPr>
          <w:szCs w:val="24"/>
        </w:rPr>
        <w:t>aluminium</w:t>
      </w:r>
      <w:proofErr w:type="spellEnd"/>
      <w:r w:rsidRPr="00584549">
        <w:rPr>
          <w:szCs w:val="24"/>
        </w:rPr>
        <w:t>» and (b) Didactic course in Life Sciences teaching. Department of Biochemistry and Biotechnology, University of Thessaly, Greece (10/10, 2008 – 2009).</w:t>
      </w:r>
    </w:p>
    <w:p w:rsidR="00572B3E" w:rsidRPr="00CC7D1E" w:rsidRDefault="005E0715" w:rsidP="002A239E">
      <w:pPr>
        <w:pStyle w:val="ListParagraph"/>
        <w:numPr>
          <w:ilvl w:val="0"/>
          <w:numId w:val="8"/>
        </w:numPr>
        <w:spacing w:after="0" w:line="276" w:lineRule="auto"/>
        <w:ind w:left="720" w:hanging="540"/>
        <w:jc w:val="both"/>
        <w:rPr>
          <w:rFonts w:ascii="Calibri" w:hAnsi="Calibri" w:cs="Calibri"/>
          <w:szCs w:val="24"/>
        </w:rPr>
      </w:pPr>
      <w:r w:rsidRPr="005E0715">
        <w:rPr>
          <w:szCs w:val="24"/>
        </w:rPr>
        <w:t xml:space="preserve">Volunteer Experience: </w:t>
      </w:r>
      <w:r w:rsidR="0007666E" w:rsidRPr="005E0715">
        <w:rPr>
          <w:szCs w:val="24"/>
        </w:rPr>
        <w:t>Participation as an actress for the TV commercial for the Victims of Violence of the Municipality of Lesvos (‘BREAK THE SILENCE’, March 2015. https://vimeo.com/121490198</w:t>
      </w:r>
      <w:bookmarkStart w:id="0" w:name="_GoBack"/>
      <w:bookmarkEnd w:id="0"/>
    </w:p>
    <w:sectPr w:rsidR="00572B3E" w:rsidRPr="00CC7D1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889" w:rsidRDefault="00A77889" w:rsidP="00AE31FD">
      <w:pPr>
        <w:spacing w:after="0" w:line="240" w:lineRule="auto"/>
      </w:pPr>
      <w:r>
        <w:separator/>
      </w:r>
    </w:p>
  </w:endnote>
  <w:endnote w:type="continuationSeparator" w:id="0">
    <w:p w:rsidR="00A77889" w:rsidRDefault="00A77889" w:rsidP="00AE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8962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31FD" w:rsidRDefault="00AE31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D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31FD" w:rsidRDefault="00AE3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889" w:rsidRDefault="00A77889" w:rsidP="00AE31FD">
      <w:pPr>
        <w:spacing w:after="0" w:line="240" w:lineRule="auto"/>
      </w:pPr>
      <w:r>
        <w:separator/>
      </w:r>
    </w:p>
  </w:footnote>
  <w:footnote w:type="continuationSeparator" w:id="0">
    <w:p w:rsidR="00A77889" w:rsidRDefault="00A77889" w:rsidP="00AE3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21CE"/>
    <w:multiLevelType w:val="hybridMultilevel"/>
    <w:tmpl w:val="9A043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1B3090"/>
    <w:multiLevelType w:val="hybridMultilevel"/>
    <w:tmpl w:val="A13A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B5E3D"/>
    <w:multiLevelType w:val="hybridMultilevel"/>
    <w:tmpl w:val="0FF0B1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46AC783A"/>
    <w:multiLevelType w:val="hybridMultilevel"/>
    <w:tmpl w:val="EA20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F5C44"/>
    <w:multiLevelType w:val="hybridMultilevel"/>
    <w:tmpl w:val="E208F84C"/>
    <w:lvl w:ilvl="0" w:tplc="059EE65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C333AF"/>
    <w:multiLevelType w:val="hybridMultilevel"/>
    <w:tmpl w:val="EA684C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6A717EC"/>
    <w:multiLevelType w:val="hybridMultilevel"/>
    <w:tmpl w:val="EBCED08C"/>
    <w:lvl w:ilvl="0" w:tplc="059EE65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351304"/>
    <w:multiLevelType w:val="hybridMultilevel"/>
    <w:tmpl w:val="54BAD7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41369"/>
    <w:multiLevelType w:val="hybridMultilevel"/>
    <w:tmpl w:val="B70E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3B"/>
    <w:rsid w:val="00004A79"/>
    <w:rsid w:val="00014707"/>
    <w:rsid w:val="0002513B"/>
    <w:rsid w:val="00051C4B"/>
    <w:rsid w:val="00054F4C"/>
    <w:rsid w:val="0007666E"/>
    <w:rsid w:val="0008458D"/>
    <w:rsid w:val="000A602D"/>
    <w:rsid w:val="00101FD2"/>
    <w:rsid w:val="00141BDC"/>
    <w:rsid w:val="001704B0"/>
    <w:rsid w:val="00180D6A"/>
    <w:rsid w:val="00196A07"/>
    <w:rsid w:val="001D61E5"/>
    <w:rsid w:val="001F17C3"/>
    <w:rsid w:val="001F6C50"/>
    <w:rsid w:val="0024122C"/>
    <w:rsid w:val="002509B9"/>
    <w:rsid w:val="00251B51"/>
    <w:rsid w:val="002A239E"/>
    <w:rsid w:val="002D558E"/>
    <w:rsid w:val="002F24B1"/>
    <w:rsid w:val="002F47E7"/>
    <w:rsid w:val="00313368"/>
    <w:rsid w:val="00324228"/>
    <w:rsid w:val="00334F66"/>
    <w:rsid w:val="00352DD8"/>
    <w:rsid w:val="003B5752"/>
    <w:rsid w:val="003C53FA"/>
    <w:rsid w:val="003C6692"/>
    <w:rsid w:val="003D7B78"/>
    <w:rsid w:val="003E0887"/>
    <w:rsid w:val="003E3C16"/>
    <w:rsid w:val="003E3F15"/>
    <w:rsid w:val="003F0B1B"/>
    <w:rsid w:val="003F0D79"/>
    <w:rsid w:val="004070F2"/>
    <w:rsid w:val="00472647"/>
    <w:rsid w:val="004744B8"/>
    <w:rsid w:val="004820E1"/>
    <w:rsid w:val="00490A2E"/>
    <w:rsid w:val="0049141A"/>
    <w:rsid w:val="0049243B"/>
    <w:rsid w:val="004B2EB2"/>
    <w:rsid w:val="004C5352"/>
    <w:rsid w:val="004C6DFA"/>
    <w:rsid w:val="0051290B"/>
    <w:rsid w:val="0055525C"/>
    <w:rsid w:val="00572B3E"/>
    <w:rsid w:val="00584549"/>
    <w:rsid w:val="005901DF"/>
    <w:rsid w:val="005C7A2D"/>
    <w:rsid w:val="005D53B5"/>
    <w:rsid w:val="005E0715"/>
    <w:rsid w:val="005E1EC6"/>
    <w:rsid w:val="005F39AF"/>
    <w:rsid w:val="00621284"/>
    <w:rsid w:val="00641AAA"/>
    <w:rsid w:val="006727DD"/>
    <w:rsid w:val="00672CC5"/>
    <w:rsid w:val="00677A14"/>
    <w:rsid w:val="00677BFF"/>
    <w:rsid w:val="006B613A"/>
    <w:rsid w:val="006C6CCE"/>
    <w:rsid w:val="006C788B"/>
    <w:rsid w:val="006E2565"/>
    <w:rsid w:val="00702178"/>
    <w:rsid w:val="00750C58"/>
    <w:rsid w:val="007547CB"/>
    <w:rsid w:val="00763189"/>
    <w:rsid w:val="00792754"/>
    <w:rsid w:val="007C0D47"/>
    <w:rsid w:val="007C15EA"/>
    <w:rsid w:val="007C7773"/>
    <w:rsid w:val="007F7D93"/>
    <w:rsid w:val="0084709A"/>
    <w:rsid w:val="00890CBA"/>
    <w:rsid w:val="00895895"/>
    <w:rsid w:val="008C1C0B"/>
    <w:rsid w:val="008F2F51"/>
    <w:rsid w:val="00935A7F"/>
    <w:rsid w:val="00937C19"/>
    <w:rsid w:val="00941C42"/>
    <w:rsid w:val="00987013"/>
    <w:rsid w:val="009C60E9"/>
    <w:rsid w:val="00A10F97"/>
    <w:rsid w:val="00A201C5"/>
    <w:rsid w:val="00A22C93"/>
    <w:rsid w:val="00A321FC"/>
    <w:rsid w:val="00A3406C"/>
    <w:rsid w:val="00A35F7C"/>
    <w:rsid w:val="00A77889"/>
    <w:rsid w:val="00A84000"/>
    <w:rsid w:val="00AB78E9"/>
    <w:rsid w:val="00AD6808"/>
    <w:rsid w:val="00AE31FD"/>
    <w:rsid w:val="00B02A0E"/>
    <w:rsid w:val="00B14AA7"/>
    <w:rsid w:val="00B37FBD"/>
    <w:rsid w:val="00B50586"/>
    <w:rsid w:val="00B53658"/>
    <w:rsid w:val="00B6435F"/>
    <w:rsid w:val="00B75CA6"/>
    <w:rsid w:val="00B85A8D"/>
    <w:rsid w:val="00BA0C8D"/>
    <w:rsid w:val="00BC17B9"/>
    <w:rsid w:val="00BC4CE0"/>
    <w:rsid w:val="00BE41BA"/>
    <w:rsid w:val="00C01F12"/>
    <w:rsid w:val="00C10DAE"/>
    <w:rsid w:val="00C20CD2"/>
    <w:rsid w:val="00C24A7F"/>
    <w:rsid w:val="00C454DA"/>
    <w:rsid w:val="00C45544"/>
    <w:rsid w:val="00C50D63"/>
    <w:rsid w:val="00C7665D"/>
    <w:rsid w:val="00C86007"/>
    <w:rsid w:val="00C92EE6"/>
    <w:rsid w:val="00CB7DE8"/>
    <w:rsid w:val="00CC7D1E"/>
    <w:rsid w:val="00CD1E7E"/>
    <w:rsid w:val="00CD617C"/>
    <w:rsid w:val="00D14F99"/>
    <w:rsid w:val="00D51668"/>
    <w:rsid w:val="00D64C1A"/>
    <w:rsid w:val="00D74B7F"/>
    <w:rsid w:val="00D83BD0"/>
    <w:rsid w:val="00DC1C39"/>
    <w:rsid w:val="00DD3805"/>
    <w:rsid w:val="00DE224B"/>
    <w:rsid w:val="00E0165C"/>
    <w:rsid w:val="00E07954"/>
    <w:rsid w:val="00E1025C"/>
    <w:rsid w:val="00E213AF"/>
    <w:rsid w:val="00E56574"/>
    <w:rsid w:val="00E60989"/>
    <w:rsid w:val="00E62065"/>
    <w:rsid w:val="00E826AD"/>
    <w:rsid w:val="00E96AF5"/>
    <w:rsid w:val="00EC4DDF"/>
    <w:rsid w:val="00ED1ED8"/>
    <w:rsid w:val="00ED7159"/>
    <w:rsid w:val="00EF654B"/>
    <w:rsid w:val="00F07B59"/>
    <w:rsid w:val="00F14792"/>
    <w:rsid w:val="00F2560F"/>
    <w:rsid w:val="00F444E9"/>
    <w:rsid w:val="00F4687C"/>
    <w:rsid w:val="00F610F5"/>
    <w:rsid w:val="00F70ADC"/>
    <w:rsid w:val="00F71D6E"/>
    <w:rsid w:val="00FA4A87"/>
    <w:rsid w:val="00FB6669"/>
    <w:rsid w:val="00FC02D7"/>
    <w:rsid w:val="00FC20A9"/>
    <w:rsid w:val="00FD575E"/>
    <w:rsid w:val="00FE122F"/>
    <w:rsid w:val="00FE201D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B2"/>
    <w:pPr>
      <w:ind w:left="720"/>
      <w:contextualSpacing/>
    </w:pPr>
  </w:style>
  <w:style w:type="table" w:styleId="TableGrid">
    <w:name w:val="Table Grid"/>
    <w:basedOn w:val="TableNormal"/>
    <w:uiPriority w:val="39"/>
    <w:rsid w:val="004B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50586"/>
    <w:rPr>
      <w:color w:val="000080"/>
      <w:u w:val="single"/>
    </w:rPr>
  </w:style>
  <w:style w:type="paragraph" w:customStyle="1" w:styleId="ECVSectionDetails">
    <w:name w:val="_ECV_SectionDetails"/>
    <w:basedOn w:val="Normal"/>
    <w:rsid w:val="00B50586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A22C93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FD"/>
  </w:style>
  <w:style w:type="paragraph" w:styleId="Footer">
    <w:name w:val="footer"/>
    <w:basedOn w:val="Normal"/>
    <w:link w:val="FooterChar"/>
    <w:uiPriority w:val="99"/>
    <w:unhideWhenUsed/>
    <w:rsid w:val="00AE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FD"/>
  </w:style>
  <w:style w:type="paragraph" w:styleId="BalloonText">
    <w:name w:val="Balloon Text"/>
    <w:basedOn w:val="Normal"/>
    <w:link w:val="BalloonTextChar"/>
    <w:uiPriority w:val="99"/>
    <w:semiHidden/>
    <w:unhideWhenUsed/>
    <w:rsid w:val="00A10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9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C4C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B2"/>
    <w:pPr>
      <w:ind w:left="720"/>
      <w:contextualSpacing/>
    </w:pPr>
  </w:style>
  <w:style w:type="table" w:styleId="TableGrid">
    <w:name w:val="Table Grid"/>
    <w:basedOn w:val="TableNormal"/>
    <w:uiPriority w:val="39"/>
    <w:rsid w:val="004B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50586"/>
    <w:rPr>
      <w:color w:val="000080"/>
      <w:u w:val="single"/>
    </w:rPr>
  </w:style>
  <w:style w:type="paragraph" w:customStyle="1" w:styleId="ECVSectionDetails">
    <w:name w:val="_ECV_SectionDetails"/>
    <w:basedOn w:val="Normal"/>
    <w:rsid w:val="00B50586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A22C93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FD"/>
  </w:style>
  <w:style w:type="paragraph" w:styleId="Footer">
    <w:name w:val="footer"/>
    <w:basedOn w:val="Normal"/>
    <w:link w:val="FooterChar"/>
    <w:uiPriority w:val="99"/>
    <w:unhideWhenUsed/>
    <w:rsid w:val="00AE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FD"/>
  </w:style>
  <w:style w:type="paragraph" w:styleId="BalloonText">
    <w:name w:val="Balloon Text"/>
    <w:basedOn w:val="Normal"/>
    <w:link w:val="BalloonTextChar"/>
    <w:uiPriority w:val="99"/>
    <w:semiHidden/>
    <w:unhideWhenUsed/>
    <w:rsid w:val="00A10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9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C4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WHYQrCYAAAAJ" TargetMode="External"/><Relationship Id="rId13" Type="http://schemas.openxmlformats.org/officeDocument/2006/relationships/hyperlink" Target="http://dx.doi.org/10.1007/s10841-016-9868-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x.doi.org/10.1017/S00074853160007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jcz.2017.10.00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11/jzs.12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cancers11121880" TargetMode="External"/><Relationship Id="rId14" Type="http://schemas.openxmlformats.org/officeDocument/2006/relationships/hyperlink" Target="http://dx.doi.org/10.1080/00379271.2016.1144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Chroni</dc:creator>
  <cp:lastModifiedBy>MastroToni</cp:lastModifiedBy>
  <cp:revision>8</cp:revision>
  <dcterms:created xsi:type="dcterms:W3CDTF">2020-09-22T13:34:00Z</dcterms:created>
  <dcterms:modified xsi:type="dcterms:W3CDTF">2020-10-02T00:23:00Z</dcterms:modified>
</cp:coreProperties>
</file>