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/>
    <w:p/>
    <w:p/>
    <w:p/>
    <w:p>
      <w:pPr>
        <w:spacing w:after="120"/>
        <w:jc w:val="center"/>
      </w:pPr>
      <w:r>
        <w:rPr>
          <w:rFonts w:ascii="Calibri" w:cs="Calibri" w:eastAsia="Calibri" w:hAnsi="Calibri"/>
          <w:b/>
          <w:bCs/>
          <w:color w:val="1E1B4B"/>
          <w:sz w:val="48"/>
          <w:szCs w:val="48"/>
        </w:rPr>
        <w:t xml:space="preserve">FICHE TECHNIQUE</w:t>
      </w:r>
    </w:p>
    <w:p>
      <w:pPr>
        <w:spacing w:after="60"/>
        <w:jc w:val="center"/>
      </w:pPr>
      <w:r>
        <w:rPr>
          <w:rFonts w:ascii="Calibri" w:cs="Calibri" w:eastAsia="Calibri" w:hAnsi="Calibri"/>
          <w:color w:val="6B7280"/>
          <w:sz w:val="28"/>
          <w:szCs w:val="28"/>
        </w:rPr>
        <w:t xml:space="preserve">Stack &amp; Fichiers — AnimeTracker</w:t>
      </w:r>
    </w:p>
    <w:p>
      <w:pPr>
        <w:jc w:val="center"/>
      </w:pPr>
      <w:r>
        <w:rPr>
          <w:rFonts w:ascii="Calibri" w:cs="Calibri" w:eastAsia="Calibri" w:hAnsi="Calibri"/>
          <w:color w:val="6B7280"/>
          <w:sz w:val="24"/>
          <w:szCs w:val="24"/>
        </w:rPr>
        <w:t xml:space="preserve">CUENOT ANTONIN — CDA Juin 2026</w:t>
      </w:r>
    </w:p>
    <w:p/>
    <w:p/>
    <w:p/>
    <w:p>
      <w:pPr>
        <w:jc w:val="center"/>
      </w:pPr>
      <w:r>
        <w:rPr>
          <w:rFonts w:ascii="Calibri" w:cs="Calibri" w:eastAsia="Calibri" w:hAnsi="Calibri"/>
          <w:i/>
          <w:iCs/>
          <w:color w:val="6B7280"/>
          <w:sz w:val="22"/>
          <w:szCs w:val="22"/>
        </w:rPr>
        <w:t xml:space="preserve">Pourquoi ces technologies ? Que fait chaque fichier ?</w:t>
      </w:r>
    </w:p>
    <w:p>
      <w:r>
        <w:br w:type="page"/>
      </w:r>
    </w:p>
    <w:p>
      <w:pPr>
        <w:pBdr>
          <w:bottom w:val="single" w:color="7C3AED" w:sz="8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1E1B4B"/>
          <w:sz w:val="36"/>
          <w:szCs w:val="36"/>
        </w:rPr>
        <w:t xml:space="preserve">PARTIE 1 — Pourquoi ces technologies ?</w:t>
      </w:r>
    </w:p>
    <w:p>
      <w:pPr>
        <w:spacing w:after="120" w:before="280"/>
      </w:pPr>
      <w:r>
        <w:rPr>
          <w:rFonts w:ascii="Calibri" w:cs="Calibri" w:eastAsia="Calibri" w:hAnsi="Calibri"/>
          <w:b/>
          <w:bCs/>
          <w:color w:val="7C3AED"/>
          <w:sz w:val="26"/>
          <w:szCs w:val="26"/>
        </w:rPr>
        <w:t xml:space="preserve">1.1  React Native + Expo</w:t>
      </w:r>
    </w:p>
    <w:p>
      <w:pPr>
        <w:spacing w:after="8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React Native permet d'écrire une seule base de code TypeScript compilée en composants natifs Android ET iOS. Expo ajoute un bundler préconfigué (Metro) et des bibliothèques natives packagées.</w:t>
      </w:r>
    </w:p>
    <w:p/>
    <w:p>
      <w:pPr>
        <w:spacing w:after="60" w:before="160"/>
      </w:pPr>
      <w:r>
        <w:rPr>
          <w:rFonts w:ascii="Calibri" w:cs="Calibri" w:eastAsia="Calibri" w:hAnsi="Calibri"/>
          <w:b/>
          <w:bCs/>
          <w:color w:val="0E7490"/>
          <w:sz w:val="20"/>
          <w:szCs w:val="20"/>
        </w:rPr>
        <w:t xml:space="preserve">Pourquoi pas Flutter ?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Calibri" w:cs="Calibri" w:eastAsia="Calibri" w:hAnsi="Calibri"/>
          <w:color w:val="991B1B"/>
          <w:sz w:val="21"/>
          <w:szCs w:val="21"/>
        </w:rPr>
        <w:t xml:space="preserve">✗ Flutter utilise Dart — langage inconnu, courbe d'apprentissage supplémentaire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Calibri" w:cs="Calibri" w:eastAsia="Calibri" w:hAnsi="Calibri"/>
          <w:color w:val="991B1B"/>
          <w:sz w:val="21"/>
          <w:szCs w:val="21"/>
        </w:rPr>
        <w:t xml:space="preserve">✗ Écosystème npm inaccessible — toutes mes connaissances JS/TS ne serviraient pas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Calibri" w:cs="Calibri" w:eastAsia="Calibri" w:hAnsi="Calibri"/>
          <w:color w:val="065F46"/>
          <w:sz w:val="21"/>
          <w:szCs w:val="21"/>
        </w:rPr>
        <w:t xml:space="preserve">✓ React Native : capitalise sur mes compétences JS/TS du DWWM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Calibri" w:cs="Calibri" w:eastAsia="Calibri" w:hAnsi="Calibri"/>
          <w:color w:val="065F46"/>
          <w:sz w:val="21"/>
          <w:szCs w:val="21"/>
        </w:rPr>
        <w:t xml:space="preserve">✓ Écosystème npm immense — chaque lib disponible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Calibri" w:cs="Calibri" w:eastAsia="Calibri" w:hAnsi="Calibri"/>
          <w:color w:val="065F46"/>
          <w:sz w:val="21"/>
          <w:szCs w:val="21"/>
        </w:rPr>
        <w:t xml:space="preserve">✓ Méta (Facebook) maintient activement le projet</w:t>
      </w:r>
    </w:p>
    <w:p/>
    <w:p>
      <w:pPr>
        <w:spacing w:after="60" w:before="160"/>
      </w:pPr>
      <w:r>
        <w:rPr>
          <w:rFonts w:ascii="Calibri" w:cs="Calibri" w:eastAsia="Calibri" w:hAnsi="Calibri"/>
          <w:b/>
          <w:bCs/>
          <w:color w:val="0E7490"/>
          <w:sz w:val="20"/>
          <w:szCs w:val="20"/>
        </w:rPr>
        <w:t xml:space="preserve">Pourquoi pas Ionic / Capacitor ?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Calibri" w:cs="Calibri" w:eastAsia="Calibri" w:hAnsi="Calibri"/>
          <w:color w:val="991B1B"/>
          <w:sz w:val="21"/>
          <w:szCs w:val="21"/>
        </w:rPr>
        <w:t xml:space="preserve">✗ Ionic = WebView — rendu HTML dans un conteneur, pas vraiment natif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Calibri" w:cs="Calibri" w:eastAsia="Calibri" w:hAnsi="Calibri"/>
          <w:color w:val="991B1B"/>
          <w:sz w:val="21"/>
          <w:szCs w:val="21"/>
        </w:rPr>
        <w:t xml:space="preserve">✗ Performances inférieures pour les animations et listes longues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Calibri" w:cs="Calibri" w:eastAsia="Calibri" w:hAnsi="Calibri"/>
          <w:color w:val="065F46"/>
          <w:sz w:val="21"/>
          <w:szCs w:val="21"/>
        </w:rPr>
        <w:t xml:space="preserve">✓ React Native = vrais composants natifs Android/iOS → rendu fluide</w:t>
      </w:r>
    </w:p>
    <w:p/>
    <w:p>
      <w:pPr>
        <w:spacing w:after="60" w:before="160"/>
      </w:pPr>
      <w:r>
        <w:rPr>
          <w:rFonts w:ascii="Calibri" w:cs="Calibri" w:eastAsia="Calibri" w:hAnsi="Calibri"/>
          <w:b/>
          <w:bCs/>
          <w:color w:val="0E7490"/>
          <w:sz w:val="20"/>
          <w:szCs w:val="20"/>
        </w:rPr>
        <w:t xml:space="preserve">Pourquoi Expo plutôt que bare React Native ?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Calibri" w:cs="Calibri" w:eastAsia="Calibri" w:hAnsi="Calibri"/>
          <w:color w:val="065F46"/>
          <w:sz w:val="21"/>
          <w:szCs w:val="21"/>
        </w:rPr>
        <w:t xml:space="preserve">✓ Expo Go : tester en temps réel sur téléphone physique via QR code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Calibri" w:cs="Calibri" w:eastAsia="Calibri" w:hAnsi="Calibri"/>
          <w:color w:val="065F46"/>
          <w:sz w:val="21"/>
          <w:szCs w:val="21"/>
        </w:rPr>
        <w:t xml:space="preserve">✓ Pas besoin d'Android Studio / Xcode pour les tests basiques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Calibri" w:cs="Calibri" w:eastAsia="Calibri" w:hAnsi="Calibri"/>
          <w:color w:val="065F46"/>
          <w:sz w:val="21"/>
          <w:szCs w:val="21"/>
        </w:rPr>
        <w:t xml:space="preserve">✓ Bibliothèques natives préconfigurées : LinearGradient, SecureStore, ImagePicker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Calibri" w:cs="Calibri" w:eastAsia="Calibri" w:hAnsi="Calibri"/>
          <w:color w:val="991B1B"/>
          <w:sz w:val="21"/>
          <w:szCs w:val="21"/>
        </w:rPr>
        <w:t xml:space="preserve">✗ Expo managed : légèrement moins flexible que bare pour les modules natifs très custom</w:t>
      </w:r>
    </w:p>
    <w:p>
      <w:pPr>
        <w:spacing w:after="80"/>
      </w:pPr>
      <w:r>
        <w:rPr>
          <w:rFonts w:ascii="Calibri" w:cs="Calibri" w:eastAsia="Calibri" w:hAnsi="Calibri"/>
          <w:color w:val="065F46"/>
          <w:sz w:val="21"/>
          <w:szCs w:val="21"/>
        </w:rPr>
        <w:t xml:space="preserve">→ Verdict : Expo est le meilleur choix pour un projet CDA seul — rapidité de setup.</w:t>
      </w:r>
    </w:p>
    <w:p>
      <w:pPr>
        <w:pBdr>
          <w:bottom w:val="single" w:color="E5E7EB" w:sz="4" w:space="4"/>
        </w:pBdr>
        <w:spacing w:after="100" w:before="100"/>
      </w:pPr>
    </w:p>
    <w:p>
      <w:pPr>
        <w:spacing w:after="120" w:before="280"/>
      </w:pPr>
      <w:r>
        <w:rPr>
          <w:rFonts w:ascii="Calibri" w:cs="Calibri" w:eastAsia="Calibri" w:hAnsi="Calibri"/>
          <w:b/>
          <w:bCs/>
          <w:color w:val="7C3AED"/>
          <w:sz w:val="26"/>
          <w:szCs w:val="26"/>
        </w:rPr>
        <w:t xml:space="preserve">1.2  TypeScript (Frontend + Backend)</w:t>
      </w:r>
    </w:p>
    <w:p>
      <w:pPr>
        <w:spacing w:after="8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TypeScript est un sur-ensemble typé de JavaScript. Les erreurs de type sont détectées à la compilation, pas au runtime devant l'utilisateur.</w:t>
      </w:r>
    </w:p>
    <w:p/>
    <w:p>
      <w:pPr>
        <w:spacing w:after="60" w:before="160"/>
      </w:pPr>
      <w:r>
        <w:rPr>
          <w:rFonts w:ascii="Calibri" w:cs="Calibri" w:eastAsia="Calibri" w:hAnsi="Calibri"/>
          <w:b/>
          <w:bCs/>
          <w:color w:val="0E7490"/>
          <w:sz w:val="20"/>
          <w:szCs w:val="20"/>
        </w:rPr>
        <w:t xml:space="preserve">Pourquoi pas JavaScript pur ?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Calibri" w:cs="Calibri" w:eastAsia="Calibri" w:hAnsi="Calibri"/>
          <w:color w:val="991B1B"/>
          <w:sz w:val="21"/>
          <w:szCs w:val="21"/>
        </w:rPr>
        <w:t xml:space="preserve">✗ JS pur : passer un string où un number est attendu → crash en production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Calibri" w:cs="Calibri" w:eastAsia="Calibri" w:hAnsi="Calibri"/>
          <w:color w:val="991B1B"/>
          <w:sz w:val="21"/>
          <w:szCs w:val="21"/>
        </w:rPr>
        <w:t xml:space="preserve">✗ Pas d'autocomplétion dans l'IDE → plus lent à développer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Calibri" w:cs="Calibri" w:eastAsia="Calibri" w:hAnsi="Calibri"/>
          <w:color w:val="991B1B"/>
          <w:sz w:val="21"/>
          <w:szCs w:val="21"/>
        </w:rPr>
        <w:t xml:space="preserve">✗ Plus difficile à maintenir avec de nombreux fichiers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Calibri" w:cs="Calibri" w:eastAsia="Calibri" w:hAnsi="Calibri"/>
          <w:color w:val="065F46"/>
          <w:sz w:val="21"/>
          <w:szCs w:val="21"/>
        </w:rPr>
        <w:t xml:space="preserve">✓ TypeScript : erreur détectée à la compilation → fix avant de lancer l'app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Calibri" w:cs="Calibri" w:eastAsia="Calibri" w:hAnsi="Calibri"/>
          <w:color w:val="065F46"/>
          <w:sz w:val="21"/>
          <w:szCs w:val="21"/>
        </w:rPr>
        <w:t xml:space="preserve">✓ IntelliSense complet dans VS Code — toutes les propriétés suggérées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Calibri" w:cs="Calibri" w:eastAsia="Calibri" w:hAnsi="Calibri"/>
          <w:color w:val="065F46"/>
          <w:sz w:val="21"/>
          <w:szCs w:val="21"/>
        </w:rPr>
        <w:t xml:space="preserve">✓ Types servent de documentation vivante — on sait exactement ce que chaque fonction attend</w:t>
      </w:r>
    </w:p>
    <w:p>
      <w:pPr>
        <w:spacing w:after="80"/>
      </w:pPr>
      <w:r>
        <w:rPr>
          <w:rFonts w:ascii="Calibri" w:cs="Calibri" w:eastAsia="Calibri" w:hAnsi="Calibri"/>
          <w:color w:val="065F46"/>
          <w:sz w:val="21"/>
          <w:szCs w:val="21"/>
        </w:rPr>
        <w:t xml:space="preserve">→ Même langage sur front ET back → une seule compétence couvre tout le projet.</w:t>
      </w:r>
    </w:p>
    <w:p>
      <w:pPr>
        <w:pBdr>
          <w:bottom w:val="single" w:color="E5E7EB" w:sz="4" w:space="4"/>
        </w:pBdr>
        <w:spacing w:after="100" w:before="100"/>
      </w:pPr>
    </w:p>
    <w:p>
      <w:pPr>
        <w:spacing w:after="120" w:before="280"/>
      </w:pPr>
      <w:r>
        <w:rPr>
          <w:rFonts w:ascii="Calibri" w:cs="Calibri" w:eastAsia="Calibri" w:hAnsi="Calibri"/>
          <w:b/>
          <w:bCs/>
          <w:color w:val="7C3AED"/>
          <w:sz w:val="26"/>
          <w:szCs w:val="26"/>
        </w:rPr>
        <w:t xml:space="preserve">1.3  Redux Toolkit</w:t>
      </w:r>
    </w:p>
    <w:p>
      <w:pPr>
        <w:spacing w:after="8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Redux centralise l'état de l'app dans un store unique. Redux Toolkit simplifie l'écriture par rapport à Redux classique.</w:t>
      </w:r>
    </w:p>
    <w:p/>
    <w:p>
      <w:pPr>
        <w:spacing w:after="60" w:before="160"/>
      </w:pPr>
      <w:r>
        <w:rPr>
          <w:rFonts w:ascii="Calibri" w:cs="Calibri" w:eastAsia="Calibri" w:hAnsi="Calibri"/>
          <w:b/>
          <w:bCs/>
          <w:color w:val="0E7490"/>
          <w:sz w:val="20"/>
          <w:szCs w:val="20"/>
        </w:rPr>
        <w:t xml:space="preserve">Pourquoi pas React Context API seul ?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Calibri" w:cs="Calibri" w:eastAsia="Calibri" w:hAnsi="Calibri"/>
          <w:color w:val="991B1B"/>
          <w:sz w:val="21"/>
          <w:szCs w:val="21"/>
        </w:rPr>
        <w:t xml:space="preserve">✗ Context : re-render en cascade sur tous les composants abonnés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Calibri" w:cs="Calibri" w:eastAsia="Calibri" w:hAnsi="Calibri"/>
          <w:color w:val="991B1B"/>
          <w:sz w:val="21"/>
          <w:szCs w:val="21"/>
        </w:rPr>
        <w:t xml:space="preserve">✗ Pas de DevTools pour déboguer les actions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Calibri" w:cs="Calibri" w:eastAsia="Calibri" w:hAnsi="Calibri"/>
          <w:color w:val="991B1B"/>
          <w:sz w:val="21"/>
          <w:szCs w:val="21"/>
        </w:rPr>
        <w:t xml:space="preserve">✗ Pas de gestion native des états asynchrones (loading, error)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Calibri" w:cs="Calibri" w:eastAsia="Calibri" w:hAnsi="Calibri"/>
          <w:color w:val="065F46"/>
          <w:sz w:val="21"/>
          <w:szCs w:val="21"/>
        </w:rPr>
        <w:t xml:space="preserve">✓ Redux : re-render optimisé — seuls les composants qui lisent les données modifiées re-rendent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Calibri" w:cs="Calibri" w:eastAsia="Calibri" w:hAnsi="Calibri"/>
          <w:color w:val="065F46"/>
          <w:sz w:val="21"/>
          <w:szCs w:val="21"/>
        </w:rPr>
        <w:t xml:space="preserve">✓ DevTools : inspecter et rejouer chaque action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Calibri" w:cs="Calibri" w:eastAsia="Calibri" w:hAnsi="Calibri"/>
          <w:color w:val="065F46"/>
          <w:sz w:val="21"/>
          <w:szCs w:val="21"/>
        </w:rPr>
        <w:t xml:space="preserve">✓ createAsyncThunk : gère pending/fulfilled/rejected automatiquement</w:t>
      </w:r>
    </w:p>
    <w:p/>
    <w:p>
      <w:pPr>
        <w:spacing w:after="60" w:before="160"/>
      </w:pPr>
      <w:r>
        <w:rPr>
          <w:rFonts w:ascii="Calibri" w:cs="Calibri" w:eastAsia="Calibri" w:hAnsi="Calibri"/>
          <w:b/>
          <w:bCs/>
          <w:color w:val="0E7490"/>
          <w:sz w:val="20"/>
          <w:szCs w:val="20"/>
        </w:rPr>
        <w:t xml:space="preserve">Pourquoi pas Zustand ou Jotai ?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Calibri" w:cs="Calibri" w:eastAsia="Calibri" w:hAnsi="Calibri"/>
          <w:color w:val="991B1B"/>
          <w:sz w:val="21"/>
          <w:szCs w:val="21"/>
        </w:rPr>
        <w:t xml:space="preserve">✗ Zustand/Jotai : très légers mais moins adaptés à 8 domaines métier interconnectés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Calibri" w:cs="Calibri" w:eastAsia="Calibri" w:hAnsi="Calibri"/>
          <w:color w:val="991B1B"/>
          <w:sz w:val="21"/>
          <w:szCs w:val="21"/>
        </w:rPr>
        <w:t xml:space="preserve">✗ Moins de ressources pédagogiques pour un niveau CDA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Calibri" w:cs="Calibri" w:eastAsia="Calibri" w:hAnsi="Calibri"/>
          <w:color w:val="065F46"/>
          <w:sz w:val="21"/>
          <w:szCs w:val="21"/>
        </w:rPr>
        <w:t xml:space="preserve">✓ Redux Toolkit : standard industriel, très documenté, DevTools puissants</w:t>
      </w:r>
    </w:p>
    <w:p>
      <w:pPr>
        <w:spacing w:after="80"/>
      </w:pPr>
      <w:r>
        <w:rPr>
          <w:rFonts w:ascii="Calibri" w:cs="Calibri" w:eastAsia="Calibri" w:hAnsi="Calibri"/>
          <w:color w:val="065F46"/>
          <w:sz w:val="21"/>
          <w:szCs w:val="21"/>
        </w:rPr>
        <w:t xml:space="preserve">→ 8 slices : authSlice, librarySlice, reviewsSlice, socialSlice, messagingSlice, groupsSlice, animeSlice, adminSlice.</w:t>
      </w:r>
    </w:p>
    <w:p>
      <w:pPr>
        <w:pBdr>
          <w:bottom w:val="single" w:color="E5E7EB" w:sz="4" w:space="4"/>
        </w:pBdr>
        <w:spacing w:after="100" w:before="100"/>
      </w:pPr>
    </w:p>
    <w:p>
      <w:pPr>
        <w:spacing w:after="120" w:before="280"/>
      </w:pPr>
      <w:r>
        <w:rPr>
          <w:rFonts w:ascii="Calibri" w:cs="Calibri" w:eastAsia="Calibri" w:hAnsi="Calibri"/>
          <w:b/>
          <w:bCs/>
          <w:color w:val="7C3AED"/>
          <w:sz w:val="26"/>
          <w:szCs w:val="26"/>
        </w:rPr>
        <w:t xml:space="preserve">1.4  React Navigation</w:t>
      </w:r>
    </w:p>
    <w:p>
      <w:pPr>
        <w:spacing w:after="8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React Navigation gère la navigation entre les écrans avec deux stacks typées : AuthStack et MainStack.</w:t>
      </w:r>
    </w:p>
    <w:p/>
    <w:p>
      <w:pPr>
        <w:spacing w:after="60" w:before="160"/>
      </w:pPr>
      <w:r>
        <w:rPr>
          <w:rFonts w:ascii="Calibri" w:cs="Calibri" w:eastAsia="Calibri" w:hAnsi="Calibri"/>
          <w:b/>
          <w:bCs/>
          <w:color w:val="0E7490"/>
          <w:sz w:val="20"/>
          <w:szCs w:val="20"/>
        </w:rPr>
        <w:t xml:space="preserve">Pourquoi pas Expo Router ?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Calibri" w:cs="Calibri" w:eastAsia="Calibri" w:hAnsi="Calibri"/>
          <w:color w:val="991B1B"/>
          <w:sz w:val="21"/>
          <w:szCs w:val="21"/>
        </w:rPr>
        <w:t xml:space="preserve">✗ Expo Router : file-based routing — chaque fichier = une route. Plus rigide.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Calibri" w:cs="Calibri" w:eastAsia="Calibri" w:hAnsi="Calibri"/>
          <w:color w:val="991B1B"/>
          <w:sz w:val="21"/>
          <w:szCs w:val="21"/>
        </w:rPr>
        <w:t xml:space="preserve">✗ Moins de contrôle sur la navigation conditionnelle auth/non-auth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Calibri" w:cs="Calibri" w:eastAsia="Calibri" w:hAnsi="Calibri"/>
          <w:color w:val="065F46"/>
          <w:sz w:val="21"/>
          <w:szCs w:val="21"/>
        </w:rPr>
        <w:t xml:space="preserve">✓ React Navigation : navigation conditionnelle selon isAuthenticated dans Redux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Calibri" w:cs="Calibri" w:eastAsia="Calibri" w:hAnsi="Calibri"/>
          <w:color w:val="065F46"/>
          <w:sz w:val="21"/>
          <w:szCs w:val="21"/>
        </w:rPr>
        <w:t xml:space="preserve">✓ Typage fort de chaque route avec ses paramètres (MainStackParamList)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Calibri" w:cs="Calibri" w:eastAsia="Calibri" w:hAnsi="Calibri"/>
          <w:color w:val="065F46"/>
          <w:sz w:val="21"/>
          <w:szCs w:val="21"/>
        </w:rPr>
        <w:t xml:space="preserve">✓ Standard React Native depuis des années — très documenté</w:t>
      </w:r>
    </w:p>
    <w:p>
      <w:pPr>
        <w:pBdr>
          <w:bottom w:val="single" w:color="E5E7EB" w:sz="4" w:space="4"/>
        </w:pBdr>
        <w:spacing w:after="100" w:before="100"/>
      </w:pPr>
    </w:p>
    <w:p>
      <w:pPr>
        <w:spacing w:after="120" w:before="280"/>
      </w:pPr>
      <w:r>
        <w:rPr>
          <w:rFonts w:ascii="Calibri" w:cs="Calibri" w:eastAsia="Calibri" w:hAnsi="Calibri"/>
          <w:b/>
          <w:bCs/>
          <w:color w:val="7C3AED"/>
          <w:sz w:val="26"/>
          <w:szCs w:val="26"/>
        </w:rPr>
        <w:t xml:space="preserve">1.5  Axios + Intercepteurs</w:t>
      </w:r>
    </w:p>
    <w:p>
      <w:pPr>
        <w:spacing w:after="8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Axios est un client HTTP avec support des intercepteurs — des middlewares qui s'exécutent avant chaque requête ou après chaque réponse.</w:t>
      </w:r>
    </w:p>
    <w:p/>
    <w:p>
      <w:pPr>
        <w:spacing w:after="60" w:before="160"/>
      </w:pPr>
      <w:r>
        <w:rPr>
          <w:rFonts w:ascii="Calibri" w:cs="Calibri" w:eastAsia="Calibri" w:hAnsi="Calibri"/>
          <w:b/>
          <w:bCs/>
          <w:color w:val="0E7490"/>
          <w:sz w:val="20"/>
          <w:szCs w:val="20"/>
        </w:rPr>
        <w:t xml:space="preserve">Pourquoi pas fetch natif ?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Calibri" w:cs="Calibri" w:eastAsia="Calibri" w:hAnsi="Calibri"/>
          <w:color w:val="991B1B"/>
          <w:sz w:val="21"/>
          <w:szCs w:val="21"/>
        </w:rPr>
        <w:t xml:space="preserve">✗ fetch : pas d'intercepteurs natifs — il faudrait wrapper chaque appel manuellement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Calibri" w:cs="Calibri" w:eastAsia="Calibri" w:hAnsi="Calibri"/>
          <w:color w:val="991B1B"/>
          <w:sz w:val="21"/>
          <w:szCs w:val="21"/>
        </w:rPr>
        <w:t xml:space="preserve">✗ fetch : gestion des erreurs plus verbeux (pas d'exception sur les 4xx/5xx)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Calibri" w:cs="Calibri" w:eastAsia="Calibri" w:hAnsi="Calibri"/>
          <w:color w:val="065F46"/>
          <w:sz w:val="21"/>
          <w:szCs w:val="21"/>
        </w:rPr>
        <w:t xml:space="preserve">✓ Axios : intercepteur REQUEST injecte le JWT automatiquement sur chaque appel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Calibri" w:cs="Calibri" w:eastAsia="Calibri" w:hAnsi="Calibri"/>
          <w:color w:val="065F46"/>
          <w:sz w:val="21"/>
          <w:szCs w:val="21"/>
        </w:rPr>
        <w:t xml:space="preserve">✓ Axios : intercepteur RESPONSE normalise les erreurs en messages lisibles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Calibri" w:cs="Calibri" w:eastAsia="Calibri" w:hAnsi="Calibri"/>
          <w:color w:val="065F46"/>
          <w:sz w:val="21"/>
          <w:szCs w:val="21"/>
        </w:rPr>
        <w:t xml:space="preserve">✓ Axios : timeout configurable, annulation des requêtes</w:t>
      </w:r>
    </w:p>
    <w:p>
      <w:pPr>
        <w:pBdr>
          <w:bottom w:val="single" w:color="E5E7EB" w:sz="4" w:space="4"/>
        </w:pBdr>
        <w:spacing w:after="100" w:before="100"/>
      </w:pPr>
    </w:p>
    <w:p>
      <w:pPr>
        <w:spacing w:after="120" w:before="280"/>
      </w:pPr>
      <w:r>
        <w:rPr>
          <w:rFonts w:ascii="Calibri" w:cs="Calibri" w:eastAsia="Calibri" w:hAnsi="Calibri"/>
          <w:b/>
          <w:bCs/>
          <w:color w:val="7C3AED"/>
          <w:sz w:val="26"/>
          <w:szCs w:val="26"/>
        </w:rPr>
        <w:t xml:space="preserve">1.6  Node.js + Express</w:t>
      </w:r>
    </w:p>
    <w:p>
      <w:pPr>
        <w:spacing w:after="8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Node.js est un runtime JavaScript côté serveur avec un modèle event-loop non bloquant. Express est le framework HTTP minimaliste le plus répandu.</w:t>
      </w:r>
    </w:p>
    <w:p/>
    <w:p>
      <w:pPr>
        <w:spacing w:after="60" w:before="160"/>
      </w:pPr>
      <w:r>
        <w:rPr>
          <w:rFonts w:ascii="Calibri" w:cs="Calibri" w:eastAsia="Calibri" w:hAnsi="Calibri"/>
          <w:b/>
          <w:bCs/>
          <w:color w:val="0E7490"/>
          <w:sz w:val="20"/>
          <w:szCs w:val="20"/>
        </w:rPr>
        <w:t xml:space="preserve">Pourquoi pas NestJS ?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Calibri" w:cs="Calibri" w:eastAsia="Calibri" w:hAnsi="Calibri"/>
          <w:color w:val="991B1B"/>
          <w:sz w:val="21"/>
          <w:szCs w:val="21"/>
        </w:rPr>
        <w:t xml:space="preserve">✗ NestJS : très verbeux — modules, décorateurs, injection de dépendances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Calibri" w:cs="Calibri" w:eastAsia="Calibri" w:hAnsi="Calibri"/>
          <w:color w:val="991B1B"/>
          <w:sz w:val="21"/>
          <w:szCs w:val="21"/>
        </w:rPr>
        <w:t xml:space="preserve">✗ Courbe d'apprentissage élevée pour un projet CDA solo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Calibri" w:cs="Calibri" w:eastAsia="Calibri" w:hAnsi="Calibri"/>
          <w:color w:val="065F46"/>
          <w:sz w:val="21"/>
          <w:szCs w:val="21"/>
        </w:rPr>
        <w:t xml:space="preserve">✓ Express : minimaliste, flexible, pas de boilerplate inutile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Calibri" w:cs="Calibri" w:eastAsia="Calibri" w:hAnsi="Calibri"/>
          <w:color w:val="065F46"/>
          <w:sz w:val="21"/>
          <w:szCs w:val="21"/>
        </w:rPr>
        <w:t xml:space="preserve">✓ Pattern Controllers/Services auto-imposé sans framework lourd</w:t>
      </w:r>
    </w:p>
    <w:p/>
    <w:p>
      <w:pPr>
        <w:spacing w:after="60" w:before="160"/>
      </w:pPr>
      <w:r>
        <w:rPr>
          <w:rFonts w:ascii="Calibri" w:cs="Calibri" w:eastAsia="Calibri" w:hAnsi="Calibri"/>
          <w:b/>
          <w:bCs/>
          <w:color w:val="0E7490"/>
          <w:sz w:val="20"/>
          <w:szCs w:val="20"/>
        </w:rPr>
        <w:t xml:space="preserve">Pourquoi pas Python (Django/FastAPI) ?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Calibri" w:cs="Calibri" w:eastAsia="Calibri" w:hAnsi="Calibri"/>
          <w:color w:val="991B1B"/>
          <w:sz w:val="21"/>
          <w:szCs w:val="21"/>
        </w:rPr>
        <w:t xml:space="preserve">✗ Python : langage différent du frontend → deux compétences à gérer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Calibri" w:cs="Calibri" w:eastAsia="Calibri" w:hAnsi="Calibri"/>
          <w:color w:val="065F46"/>
          <w:sz w:val="21"/>
          <w:szCs w:val="21"/>
        </w:rPr>
        <w:t xml:space="preserve">✓ Node.js : TypeScript full-stack → même syntaxe, même outillage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Calibri" w:cs="Calibri" w:eastAsia="Calibri" w:hAnsi="Calibri"/>
          <w:color w:val="065F46"/>
          <w:sz w:val="21"/>
          <w:szCs w:val="21"/>
        </w:rPr>
        <w:t xml:space="preserve">✓ Event-loop non bloquant : idéal pour API REST à forte I/O (BDD, Redis, Jikan)</w:t>
      </w:r>
    </w:p>
    <w:p/>
    <w:p>
      <w:pPr>
        <w:spacing w:after="60" w:before="160"/>
      </w:pPr>
      <w:r>
        <w:rPr>
          <w:rFonts w:ascii="Calibri" w:cs="Calibri" w:eastAsia="Calibri" w:hAnsi="Calibri"/>
          <w:b/>
          <w:bCs/>
          <w:color w:val="0E7490"/>
          <w:sz w:val="20"/>
          <w:szCs w:val="20"/>
        </w:rPr>
        <w:t xml:space="preserve">Pourquoi pas Fastify ?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Calibri" w:cs="Calibri" w:eastAsia="Calibri" w:hAnsi="Calibri"/>
          <w:color w:val="991B1B"/>
          <w:sz w:val="21"/>
          <w:szCs w:val="21"/>
        </w:rPr>
        <w:t xml:space="preserve">✗ Fastify : plus performant mais moins de ressources pédagogiques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Calibri" w:cs="Calibri" w:eastAsia="Calibri" w:hAnsi="Calibri"/>
          <w:color w:val="065F46"/>
          <w:sz w:val="21"/>
          <w:szCs w:val="21"/>
        </w:rPr>
        <w:t xml:space="preserve">✓ Express : standard de facto, doc immense, écosystème mature</w:t>
      </w:r>
    </w:p>
    <w:p>
      <w:pPr>
        <w:pBdr>
          <w:bottom w:val="single" w:color="E5E7EB" w:sz="4" w:space="4"/>
        </w:pBdr>
        <w:spacing w:after="100" w:before="100"/>
      </w:pPr>
    </w:p>
    <w:p>
      <w:pPr>
        <w:spacing w:after="120" w:before="280"/>
      </w:pPr>
      <w:r>
        <w:rPr>
          <w:rFonts w:ascii="Calibri" w:cs="Calibri" w:eastAsia="Calibri" w:hAnsi="Calibri"/>
          <w:b/>
          <w:bCs/>
          <w:color w:val="7C3AED"/>
          <w:sz w:val="26"/>
          <w:szCs w:val="26"/>
        </w:rPr>
        <w:t xml:space="preserve">1.7  Sequelize ORM</w:t>
      </w:r>
    </w:p>
    <w:p>
      <w:pPr>
        <w:spacing w:after="8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Sequelize permet d'écrire les requêtes BDD en TypeScript avec des modèles typés plutôt qu'en SQL brut.</w:t>
      </w:r>
    </w:p>
    <w:p/>
    <w:p>
      <w:pPr>
        <w:spacing w:after="60" w:before="160"/>
      </w:pPr>
      <w:r>
        <w:rPr>
          <w:rFonts w:ascii="Calibri" w:cs="Calibri" w:eastAsia="Calibri" w:hAnsi="Calibri"/>
          <w:b/>
          <w:bCs/>
          <w:color w:val="0E7490"/>
          <w:sz w:val="20"/>
          <w:szCs w:val="20"/>
        </w:rPr>
        <w:t xml:space="preserve">Pourquoi pas Prisma ?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Calibri" w:cs="Calibri" w:eastAsia="Calibri" w:hAnsi="Calibri"/>
          <w:color w:val="991B1B"/>
          <w:sz w:val="21"/>
          <w:szCs w:val="21"/>
        </w:rPr>
        <w:t xml:space="preserve">✗ Prisma : requiert une génération de client avant chaque utilisation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Calibri" w:cs="Calibri" w:eastAsia="Calibri" w:hAnsi="Calibri"/>
          <w:color w:val="991B1B"/>
          <w:sz w:val="21"/>
          <w:szCs w:val="21"/>
        </w:rPr>
        <w:t xml:space="preserve">✗ Moins flexible sur les requêtes SQL complexes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Calibri" w:cs="Calibri" w:eastAsia="Calibri" w:hAnsi="Calibri"/>
          <w:color w:val="065F46"/>
          <w:sz w:val="21"/>
          <w:szCs w:val="21"/>
        </w:rPr>
        <w:t xml:space="preserve">✓ Sequelize : plus mature, flexible sur les requêtes avec Op.in, Op.ne...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Calibri" w:cs="Calibri" w:eastAsia="Calibri" w:hAnsi="Calibri"/>
          <w:color w:val="065F46"/>
          <w:sz w:val="21"/>
          <w:szCs w:val="21"/>
        </w:rPr>
        <w:t xml:space="preserve">✓ Requêtes paramétrées automatiquement → immunité injection SQL</w:t>
      </w:r>
    </w:p>
    <w:p/>
    <w:p>
      <w:pPr>
        <w:spacing w:after="60" w:before="160"/>
      </w:pPr>
      <w:r>
        <w:rPr>
          <w:rFonts w:ascii="Calibri" w:cs="Calibri" w:eastAsia="Calibri" w:hAnsi="Calibri"/>
          <w:b/>
          <w:bCs/>
          <w:color w:val="0E7490"/>
          <w:sz w:val="20"/>
          <w:szCs w:val="20"/>
        </w:rPr>
        <w:t xml:space="preserve">Pourquoi pas TypeORM ?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Calibri" w:cs="Calibri" w:eastAsia="Calibri" w:hAnsi="Calibri"/>
          <w:color w:val="991B1B"/>
          <w:sz w:val="21"/>
          <w:szCs w:val="21"/>
        </w:rPr>
        <w:t xml:space="preserve">✗ TypeORM : bugs connus, maintenance ralentie depuis 2022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Calibri" w:cs="Calibri" w:eastAsia="Calibri" w:hAnsi="Calibri"/>
          <w:color w:val="991B1B"/>
          <w:sz w:val="21"/>
          <w:szCs w:val="21"/>
        </w:rPr>
        <w:t xml:space="preserve">✗ Moins stable que Sequelize sur les associations complexes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Calibri" w:cs="Calibri" w:eastAsia="Calibri" w:hAnsi="Calibri"/>
          <w:color w:val="065F46"/>
          <w:sz w:val="21"/>
          <w:szCs w:val="21"/>
        </w:rPr>
        <w:t xml:space="preserve">✓ Sequelize : plus fiable, utilisé par de grands projets en production</w:t>
      </w:r>
    </w:p>
    <w:p/>
    <w:p>
      <w:pPr>
        <w:spacing w:after="60" w:before="160"/>
      </w:pPr>
      <w:r>
        <w:rPr>
          <w:rFonts w:ascii="Calibri" w:cs="Calibri" w:eastAsia="Calibri" w:hAnsi="Calibri"/>
          <w:b/>
          <w:bCs/>
          <w:color w:val="0E7490"/>
          <w:sz w:val="20"/>
          <w:szCs w:val="20"/>
        </w:rPr>
        <w:t xml:space="preserve">Pourquoi pas SQL brut (Knex / pg) ?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Calibri" w:cs="Calibri" w:eastAsia="Calibri" w:hAnsi="Calibri"/>
          <w:color w:val="991B1B"/>
          <w:sz w:val="21"/>
          <w:szCs w:val="21"/>
        </w:rPr>
        <w:t xml:space="preserve">✗ SQL brut : plus de code, plus risqué pour les injections si mal utilisé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Calibri" w:cs="Calibri" w:eastAsia="Calibri" w:hAnsi="Calibri"/>
          <w:color w:val="065F46"/>
          <w:sz w:val="21"/>
          <w:szCs w:val="21"/>
        </w:rPr>
        <w:t xml:space="preserve">✓ Sequelize : requêtes paramétrées automatiques, modèles typés, associations expressives</w:t>
      </w:r>
    </w:p>
    <w:p>
      <w:pPr>
        <w:pBdr>
          <w:bottom w:val="single" w:color="E5E7EB" w:sz="4" w:space="4"/>
        </w:pBdr>
        <w:spacing w:after="100" w:before="100"/>
      </w:pPr>
    </w:p>
    <w:p>
      <w:pPr>
        <w:spacing w:after="120" w:before="280"/>
      </w:pPr>
      <w:r>
        <w:rPr>
          <w:rFonts w:ascii="Calibri" w:cs="Calibri" w:eastAsia="Calibri" w:hAnsi="Calibri"/>
          <w:b/>
          <w:bCs/>
          <w:color w:val="7C3AED"/>
          <w:sz w:val="26"/>
          <w:szCs w:val="26"/>
        </w:rPr>
        <w:t xml:space="preserve">1.8  Zod — Validation des données</w:t>
      </w:r>
    </w:p>
    <w:p>
      <w:pPr>
        <w:spacing w:after="8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Zod valide la forme des données reçues AVANT qu'elles atteignent la BDD. Si rating:"abc" arrive → erreur 400 avec message structuré.</w:t>
      </w:r>
    </w:p>
    <w:p/>
    <w:p>
      <w:pPr>
        <w:spacing w:after="60" w:before="160"/>
      </w:pPr>
      <w:r>
        <w:rPr>
          <w:rFonts w:ascii="Calibri" w:cs="Calibri" w:eastAsia="Calibri" w:hAnsi="Calibri"/>
          <w:b/>
          <w:bCs/>
          <w:color w:val="0E7490"/>
          <w:sz w:val="20"/>
          <w:szCs w:val="20"/>
        </w:rPr>
        <w:t xml:space="preserve">Pourquoi pas Joi ou Yup ?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Calibri" w:cs="Calibri" w:eastAsia="Calibri" w:hAnsi="Calibri"/>
          <w:color w:val="991B1B"/>
          <w:sz w:val="21"/>
          <w:szCs w:val="21"/>
        </w:rPr>
        <w:t xml:space="preserve">✗ Joi : API callback, moins idiomatique avec TypeScript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Calibri" w:cs="Calibri" w:eastAsia="Calibri" w:hAnsi="Calibri"/>
          <w:color w:val="991B1B"/>
          <w:sz w:val="21"/>
          <w:szCs w:val="21"/>
        </w:rPr>
        <w:t xml:space="preserve">✗ Yup : moins précis dans l'inférence TypeScript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Calibri" w:cs="Calibri" w:eastAsia="Calibri" w:hAnsi="Calibri"/>
          <w:color w:val="065F46"/>
          <w:sz w:val="21"/>
          <w:szCs w:val="21"/>
        </w:rPr>
        <w:t xml:space="preserve">✓ Zod : inférence TypeScript automatique — les types du schéma servent directement dans le code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Calibri" w:cs="Calibri" w:eastAsia="Calibri" w:hAnsi="Calibri"/>
          <w:color w:val="065F46"/>
          <w:sz w:val="21"/>
          <w:szCs w:val="21"/>
        </w:rPr>
        <w:t xml:space="preserve">✓ Zod : erreurs structurées { field: ["message"] } — directement affichables dans le frontend</w:t>
      </w:r>
    </w:p>
    <w:p/>
    <w:p>
      <w:pPr>
        <w:spacing w:after="60" w:before="160"/>
      </w:pPr>
      <w:r>
        <w:rPr>
          <w:rFonts w:ascii="Calibri" w:cs="Calibri" w:eastAsia="Calibri" w:hAnsi="Calibri"/>
          <w:b/>
          <w:bCs/>
          <w:color w:val="0E7490"/>
          <w:sz w:val="20"/>
          <w:szCs w:val="20"/>
        </w:rPr>
        <w:t xml:space="preserve">Pourquoi pas express-validator ?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Calibri" w:cs="Calibri" w:eastAsia="Calibri" w:hAnsi="Calibri"/>
          <w:color w:val="991B1B"/>
          <w:sz w:val="21"/>
          <w:szCs w:val="21"/>
        </w:rPr>
        <w:t xml:space="preserve">✗ express-validator : middleware chaîné, moins lisible que les schémas Zod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Calibri" w:cs="Calibri" w:eastAsia="Calibri" w:hAnsi="Calibri"/>
          <w:color w:val="065F46"/>
          <w:sz w:val="21"/>
          <w:szCs w:val="21"/>
        </w:rPr>
        <w:t xml:space="preserve">✓ Zod : un objet de schéma = une source de vérité pour validation ET types</w:t>
      </w:r>
    </w:p>
    <w:p>
      <w:pPr>
        <w:pBdr>
          <w:bottom w:val="single" w:color="E5E7EB" w:sz="4" w:space="4"/>
        </w:pBdr>
        <w:spacing w:after="100" w:before="100"/>
      </w:pPr>
    </w:p>
    <w:p>
      <w:pPr>
        <w:spacing w:after="120" w:before="280"/>
      </w:pPr>
      <w:r>
        <w:rPr>
          <w:rFonts w:ascii="Calibri" w:cs="Calibri" w:eastAsia="Calibri" w:hAnsi="Calibri"/>
          <w:b/>
          <w:bCs/>
          <w:color w:val="7C3AED"/>
          <w:sz w:val="26"/>
          <w:szCs w:val="26"/>
        </w:rPr>
        <w:t xml:space="preserve">1.9  JWT + Blacklist Redis</w:t>
      </w:r>
    </w:p>
    <w:p>
      <w:pPr>
        <w:spacing w:after="8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JWT est un token signé côté serveur, stocké côté client. Redis est une base clé/valeur en mémoire utilisée pour invalider les tokens après déconnexion.</w:t>
      </w:r>
    </w:p>
    <w:p/>
    <w:p>
      <w:pPr>
        <w:spacing w:after="60" w:before="160"/>
      </w:pPr>
      <w:r>
        <w:rPr>
          <w:rFonts w:ascii="Calibri" w:cs="Calibri" w:eastAsia="Calibri" w:hAnsi="Calibri"/>
          <w:b/>
          <w:bCs/>
          <w:color w:val="0E7490"/>
          <w:sz w:val="20"/>
          <w:szCs w:val="20"/>
        </w:rPr>
        <w:t xml:space="preserve">Pourquoi pas les sessions serveur ?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Calibri" w:cs="Calibri" w:eastAsia="Calibri" w:hAnsi="Calibri"/>
          <w:color w:val="991B1B"/>
          <w:sz w:val="21"/>
          <w:szCs w:val="21"/>
        </w:rPr>
        <w:t xml:space="preserve">✗ Sessions : stockage serveur requis — problème de scalabilité (serveurs multiples)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Calibri" w:cs="Calibri" w:eastAsia="Calibri" w:hAnsi="Calibri"/>
          <w:color w:val="991B1B"/>
          <w:sz w:val="21"/>
          <w:szCs w:val="21"/>
        </w:rPr>
        <w:t xml:space="preserve">✗ Sessions : cookies HTTP peu adaptés au mobile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Calibri" w:cs="Calibri" w:eastAsia="Calibri" w:hAnsi="Calibri"/>
          <w:color w:val="065F46"/>
          <w:sz w:val="21"/>
          <w:szCs w:val="21"/>
        </w:rPr>
        <w:t xml:space="preserve">✓ JWT : stateless — n'importe quel serveur peut vérifier le token sans BDD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Calibri" w:cs="Calibri" w:eastAsia="Calibri" w:hAnsi="Calibri"/>
          <w:color w:val="065F46"/>
          <w:sz w:val="21"/>
          <w:szCs w:val="21"/>
        </w:rPr>
        <w:t xml:space="preserve">✓ JWT : idéal mobile — stocké dans AsyncStorage, envoyé dans chaque requête</w:t>
      </w:r>
    </w:p>
    <w:p/>
    <w:p>
      <w:pPr>
        <w:spacing w:after="60" w:before="160"/>
      </w:pPr>
      <w:r>
        <w:rPr>
          <w:rFonts w:ascii="Calibri" w:cs="Calibri" w:eastAsia="Calibri" w:hAnsi="Calibri"/>
          <w:b/>
          <w:bCs/>
          <w:color w:val="0E7490"/>
          <w:sz w:val="20"/>
          <w:szCs w:val="20"/>
        </w:rPr>
        <w:t xml:space="preserve">Inconvénient du JWT résolu par Redis</w:t>
      </w:r>
    </w:p>
    <w:p>
      <w:pPr>
        <w:spacing w:after="8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JWT ne peut pas être révoqué avant expiration — si l'utilisateur se déconnecte, le token reste valide. Solution : blacklist Redis.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Calibri" w:cs="Calibri" w:eastAsia="Calibri" w:hAnsi="Calibri"/>
          <w:color w:val="065F46"/>
          <w:sz w:val="21"/>
          <w:szCs w:val="21"/>
        </w:rPr>
        <w:t xml:space="preserve">✓ redis.set("blacklist:token", 1, EX: ttl_restant) → token invalide immédiatement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Calibri" w:cs="Calibri" w:eastAsia="Calibri" w:hAnsi="Calibri"/>
          <w:color w:val="065F46"/>
          <w:sz w:val="21"/>
          <w:szCs w:val="21"/>
        </w:rPr>
        <w:t xml:space="preserve">✓ Redis en mémoire : 10-100x plus rapide qu'une requête SQL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Calibri" w:cs="Calibri" w:eastAsia="Calibri" w:hAnsi="Calibri"/>
          <w:color w:val="065F46"/>
          <w:sz w:val="21"/>
          <w:szCs w:val="21"/>
        </w:rPr>
        <w:t xml:space="preserve">✓ TTL natif Redis : expiration automatique, pas de nettoyage manuel</w:t>
      </w:r>
    </w:p>
    <w:p/>
    <w:p>
      <w:pPr>
        <w:spacing w:after="60" w:before="160"/>
      </w:pPr>
      <w:r>
        <w:rPr>
          <w:rFonts w:ascii="Calibri" w:cs="Calibri" w:eastAsia="Calibri" w:hAnsi="Calibri"/>
          <w:b/>
          <w:bCs/>
          <w:color w:val="0E7490"/>
          <w:sz w:val="20"/>
          <w:szCs w:val="20"/>
        </w:rPr>
        <w:t xml:space="preserve">Pourquoi pas OAuth2 / connexion sociale ?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Calibri" w:cs="Calibri" w:eastAsia="Calibri" w:hAnsi="Calibri"/>
          <w:color w:val="991B1B"/>
          <w:sz w:val="21"/>
          <w:szCs w:val="21"/>
        </w:rPr>
        <w:t xml:space="preserve">✗ OAuth2 : dépendance à un service externe (Google, GitHub)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Calibri" w:cs="Calibri" w:eastAsia="Calibri" w:hAnsi="Calibri"/>
          <w:color w:val="991B1B"/>
          <w:sz w:val="21"/>
          <w:szCs w:val="21"/>
        </w:rPr>
        <w:t xml:space="preserve">✗ Plus complexe à implémenter pour un projet CDA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Calibri" w:cs="Calibri" w:eastAsia="Calibri" w:hAnsi="Calibri"/>
          <w:color w:val="065F46"/>
          <w:sz w:val="21"/>
          <w:szCs w:val="21"/>
        </w:rPr>
        <w:t xml:space="preserve">✓ JWT custom : contrôle total, implémentation pédagogique claire</w:t>
      </w:r>
    </w:p>
    <w:p>
      <w:pPr>
        <w:pBdr>
          <w:bottom w:val="single" w:color="E5E7EB" w:sz="4" w:space="4"/>
        </w:pBdr>
        <w:spacing w:after="100" w:before="100"/>
      </w:pPr>
    </w:p>
    <w:p>
      <w:pPr>
        <w:spacing w:after="120" w:before="280"/>
      </w:pPr>
      <w:r>
        <w:rPr>
          <w:rFonts w:ascii="Calibri" w:cs="Calibri" w:eastAsia="Calibri" w:hAnsi="Calibri"/>
          <w:b/>
          <w:bCs/>
          <w:color w:val="7C3AED"/>
          <w:sz w:val="26"/>
          <w:szCs w:val="26"/>
        </w:rPr>
        <w:t xml:space="preserve">1.10  PostgreSQL 15</w:t>
      </w:r>
    </w:p>
    <w:p>
      <w:pPr>
        <w:spacing w:after="8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PostgreSQL est une base de données relationnelle robuste avec UUID, ENUM, contraintes CHECK et transactions ACID.</w:t>
      </w:r>
    </w:p>
    <w:p/>
    <w:p>
      <w:pPr>
        <w:spacing w:after="60" w:before="160"/>
      </w:pPr>
      <w:r>
        <w:rPr>
          <w:rFonts w:ascii="Calibri" w:cs="Calibri" w:eastAsia="Calibri" w:hAnsi="Calibri"/>
          <w:b/>
          <w:bCs/>
          <w:color w:val="0E7490"/>
          <w:sz w:val="20"/>
          <w:szCs w:val="20"/>
        </w:rPr>
        <w:t xml:space="preserve">Pourquoi pas MongoDB ?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Calibri" w:cs="Calibri" w:eastAsia="Calibri" w:hAnsi="Calibri"/>
          <w:color w:val="991B1B"/>
          <w:sz w:val="21"/>
          <w:szCs w:val="21"/>
        </w:rPr>
        <w:t xml:space="preserve">✗ MongoDB : NoSQL orienté documents — adapté aux données flexibles sans schéma fixe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Calibri" w:cs="Calibri" w:eastAsia="Calibri" w:hAnsi="Calibri"/>
          <w:color w:val="991B1B"/>
          <w:sz w:val="21"/>
          <w:szCs w:val="21"/>
        </w:rPr>
        <w:t xml:space="preserve">✗ MongoDB : pas de jointures natives, relations gérées manuellement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Calibri" w:cs="Calibri" w:eastAsia="Calibri" w:hAnsi="Calibri"/>
          <w:color w:val="065F46"/>
          <w:sz w:val="21"/>
          <w:szCs w:val="21"/>
        </w:rPr>
        <w:t xml:space="preserve">✓ PostgreSQL : mes données sont fortement relationnelles (user→animés→avis→likes)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Calibri" w:cs="Calibri" w:eastAsia="Calibri" w:hAnsi="Calibri"/>
          <w:color w:val="065F46"/>
          <w:sz w:val="21"/>
          <w:szCs w:val="21"/>
        </w:rPr>
        <w:t xml:space="preserve">✓ PostgreSQL : ENUM natifs — user_role, anime_status, visibility_type contraints en BDD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Calibri" w:cs="Calibri" w:eastAsia="Calibri" w:hAnsi="Calibri"/>
          <w:color w:val="065F46"/>
          <w:sz w:val="21"/>
          <w:szCs w:val="21"/>
        </w:rPr>
        <w:t xml:space="preserve">✓ PostgreSQL : contrainte CHECK : id_follower ≠ id_following directement en SQL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Calibri" w:cs="Calibri" w:eastAsia="Calibri" w:hAnsi="Calibri"/>
          <w:color w:val="065F46"/>
          <w:sz w:val="21"/>
          <w:szCs w:val="21"/>
        </w:rPr>
        <w:t xml:space="preserve">✓ PostgreSQL : UUID natifs via uuid_generate_v4() — non prédictibles</w:t>
      </w:r>
    </w:p>
    <w:p/>
    <w:p>
      <w:pPr>
        <w:spacing w:after="60" w:before="160"/>
      </w:pPr>
      <w:r>
        <w:rPr>
          <w:rFonts w:ascii="Calibri" w:cs="Calibri" w:eastAsia="Calibri" w:hAnsi="Calibri"/>
          <w:b/>
          <w:bCs/>
          <w:color w:val="0E7490"/>
          <w:sz w:val="20"/>
          <w:szCs w:val="20"/>
        </w:rPr>
        <w:t xml:space="preserve">Pourquoi pas MySQL ?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Calibri" w:cs="Calibri" w:eastAsia="Calibri" w:hAnsi="Calibri"/>
          <w:color w:val="991B1B"/>
          <w:sz w:val="21"/>
          <w:szCs w:val="21"/>
        </w:rPr>
        <w:t xml:space="preserve">✗ MySQL : UUID moins natif, ENUM moins robuste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Calibri" w:cs="Calibri" w:eastAsia="Calibri" w:hAnsi="Calibri"/>
          <w:color w:val="991B1B"/>
          <w:sz w:val="21"/>
          <w:szCs w:val="21"/>
        </w:rPr>
        <w:t xml:space="preserve">✗ Moins bon support des contraintes complexes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Calibri" w:cs="Calibri" w:eastAsia="Calibri" w:hAnsi="Calibri"/>
          <w:color w:val="065F46"/>
          <w:sz w:val="21"/>
          <w:szCs w:val="21"/>
        </w:rPr>
        <w:t xml:space="preserve">✓ PostgreSQL : meilleur support JSON, full-text search, extensions</w:t>
      </w:r>
    </w:p>
    <w:p>
      <w:pPr>
        <w:pBdr>
          <w:bottom w:val="single" w:color="E5E7EB" w:sz="4" w:space="4"/>
        </w:pBdr>
        <w:spacing w:after="100" w:before="100"/>
      </w:pPr>
    </w:p>
    <w:p>
      <w:pPr>
        <w:spacing w:after="120" w:before="280"/>
      </w:pPr>
      <w:r>
        <w:rPr>
          <w:rFonts w:ascii="Calibri" w:cs="Calibri" w:eastAsia="Calibri" w:hAnsi="Calibri"/>
          <w:b/>
          <w:bCs/>
          <w:color w:val="7C3AED"/>
          <w:sz w:val="26"/>
          <w:szCs w:val="26"/>
        </w:rPr>
        <w:t xml:space="preserve">1.11  Redis 7 (NoSQL clé/valeur)</w:t>
      </w:r>
    </w:p>
    <w:p>
      <w:pPr>
        <w:spacing w:after="8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Redis est la composante NoSQL du projet — base de données en mémoire utilisée pour la blacklist JWT.</w:t>
      </w:r>
    </w:p>
    <w:p/>
    <w:p>
      <w:pPr>
        <w:pStyle w:val="ListParagraph"/>
        <w:numPr>
          <w:ilvl w:val="0"/>
          <w:numId w:val="1"/>
        </w:numPr>
        <w:spacing w:after="50"/>
      </w:pPr>
      <w:r>
        <w:rPr>
          <w:rFonts w:ascii="Calibri" w:cs="Calibri" w:eastAsia="Calibri" w:hAnsi="Calibri"/>
          <w:color w:val="065F46"/>
          <w:sz w:val="21"/>
          <w:szCs w:val="21"/>
        </w:rPr>
        <w:t xml:space="preserve">✓ Lecture/écriture 10-100x plus rapide que PostgreSQL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Calibri" w:cs="Calibri" w:eastAsia="Calibri" w:hAnsi="Calibri"/>
          <w:color w:val="065F46"/>
          <w:sz w:val="21"/>
          <w:szCs w:val="21"/>
        </w:rPr>
        <w:t xml:space="preserve">✓ TTL natif : les clés expirent automatiquement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Calibri" w:cs="Calibri" w:eastAsia="Calibri" w:hAnsi="Calibri"/>
          <w:color w:val="065F46"/>
          <w:sz w:val="21"/>
          <w:szCs w:val="21"/>
        </w:rPr>
        <w:t xml:space="preserve">✓ Satisfait l'exigence CDA : SQL + NoSQL obligatoires</w:t>
      </w:r>
    </w:p>
    <w:p>
      <w:pPr>
        <w:spacing w:after="80"/>
      </w:pPr>
      <w:r>
        <w:rPr>
          <w:rFonts w:ascii="Calibri" w:cs="Calibri" w:eastAsia="Calibri" w:hAnsi="Calibri"/>
          <w:color w:val="065F46"/>
          <w:sz w:val="21"/>
          <w:szCs w:val="21"/>
        </w:rPr>
        <w:t xml:space="preserve">→ À l'oral : "Redis est ma composante NoSQL — base clé/valeur en mémoire. Je n'ai pas utilisé MongoDB car mes données sont relationnelles, Redis remplissait le besoin NoSQL de manière plus pertinente pour la blacklist JWT."</w:t>
      </w:r>
    </w:p>
    <w:p>
      <w:pPr>
        <w:pBdr>
          <w:bottom w:val="single" w:color="E5E7EB" w:sz="4" w:space="4"/>
        </w:pBdr>
        <w:spacing w:after="100" w:before="100"/>
      </w:pPr>
    </w:p>
    <w:p>
      <w:pPr>
        <w:spacing w:after="120" w:before="280"/>
      </w:pPr>
      <w:r>
        <w:rPr>
          <w:rFonts w:ascii="Calibri" w:cs="Calibri" w:eastAsia="Calibri" w:hAnsi="Calibri"/>
          <w:b/>
          <w:bCs/>
          <w:color w:val="7C3AED"/>
          <w:sz w:val="26"/>
          <w:szCs w:val="26"/>
        </w:rPr>
        <w:t xml:space="preserve">1.12  Docker Compose</w:t>
      </w:r>
    </w:p>
    <w:p>
      <w:pPr>
        <w:spacing w:after="8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Docker isole PostgreSQL et Redis dans des conteneurs versionnés et reproductibles.</w:t>
      </w:r>
    </w:p>
    <w:p/>
    <w:p>
      <w:pPr>
        <w:spacing w:after="60" w:before="160"/>
      </w:pPr>
      <w:r>
        <w:rPr>
          <w:rFonts w:ascii="Calibri" w:cs="Calibri" w:eastAsia="Calibri" w:hAnsi="Calibri"/>
          <w:b/>
          <w:bCs/>
          <w:color w:val="0E7490"/>
          <w:sz w:val="20"/>
          <w:szCs w:val="20"/>
        </w:rPr>
        <w:t xml:space="preserve">Pourquoi pas installer PostgreSQL/Redis nativement ?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Calibri" w:cs="Calibri" w:eastAsia="Calibri" w:hAnsi="Calibri"/>
          <w:color w:val="991B1B"/>
          <w:sz w:val="21"/>
          <w:szCs w:val="21"/>
        </w:rPr>
        <w:t xml:space="preserve">✗ Natif : conflits de versions entre machines, "ça marche sur ma machine"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Calibri" w:cs="Calibri" w:eastAsia="Calibri" w:hAnsi="Calibri"/>
          <w:color w:val="991B1B"/>
          <w:sz w:val="21"/>
          <w:szCs w:val="21"/>
        </w:rPr>
        <w:t xml:space="preserve">✗ Port 5432 déjà occupé par PostgreSQL natif → conflit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Calibri" w:cs="Calibri" w:eastAsia="Calibri" w:hAnsi="Calibri"/>
          <w:color w:val="065F46"/>
          <w:sz w:val="21"/>
          <w:szCs w:val="21"/>
        </w:rPr>
        <w:t xml:space="preserve">✓ Docker : postgres:15-alpine et redis:7-alpine — versions fixées, identiques partout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Calibri" w:cs="Calibri" w:eastAsia="Calibri" w:hAnsi="Calibri"/>
          <w:color w:val="065F46"/>
          <w:sz w:val="21"/>
          <w:szCs w:val="21"/>
        </w:rPr>
        <w:t xml:space="preserve">✓ Port 5433 pour Postgres → pas de conflit avec une installation native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Calibri" w:cs="Calibri" w:eastAsia="Calibri" w:hAnsi="Calibri"/>
          <w:color w:val="065F46"/>
          <w:sz w:val="21"/>
          <w:szCs w:val="21"/>
        </w:rPr>
        <w:t xml:space="preserve">✓ docker compose up -d → toute l'infra en une commande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Calibri" w:cs="Calibri" w:eastAsia="Calibri" w:hAnsi="Calibri"/>
          <w:color w:val="065F46"/>
          <w:sz w:val="21"/>
          <w:szCs w:val="21"/>
        </w:rPr>
        <w:t xml:space="preserve">✓ healthcheck : le backend attend que Postgres soit prêt avant de démarrer</w:t>
      </w:r>
    </w:p>
    <w:p>
      <w:pPr>
        <w:pBdr>
          <w:bottom w:val="single" w:color="E5E7EB" w:sz="4" w:space="4"/>
        </w:pBdr>
        <w:spacing w:after="100" w:before="100"/>
      </w:pPr>
    </w:p>
    <w:p>
      <w:pPr>
        <w:spacing w:after="120" w:before="280"/>
      </w:pPr>
      <w:r>
        <w:rPr>
          <w:rFonts w:ascii="Calibri" w:cs="Calibri" w:eastAsia="Calibri" w:hAnsi="Calibri"/>
          <w:b/>
          <w:bCs/>
          <w:color w:val="7C3AED"/>
          <w:sz w:val="26"/>
          <w:szCs w:val="26"/>
        </w:rPr>
        <w:t xml:space="preserve">1.13  Jest + Supertest</w:t>
      </w:r>
    </w:p>
    <w:p>
      <w:pPr>
        <w:spacing w:after="8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Jest est le framework de test JavaScript le plus répandu. Supertest simule des requêtes HTTP sans démarrer un vrai serveur.</w:t>
      </w:r>
    </w:p>
    <w:p/>
    <w:p>
      <w:pPr>
        <w:spacing w:after="60" w:before="160"/>
      </w:pPr>
      <w:r>
        <w:rPr>
          <w:rFonts w:ascii="Calibri" w:cs="Calibri" w:eastAsia="Calibri" w:hAnsi="Calibri"/>
          <w:b/>
          <w:bCs/>
          <w:color w:val="0E7490"/>
          <w:sz w:val="20"/>
          <w:szCs w:val="20"/>
        </w:rPr>
        <w:t xml:space="preserve">Pourquoi pas Mocha + Chai ?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Calibri" w:cs="Calibri" w:eastAsia="Calibri" w:hAnsi="Calibri"/>
          <w:color w:val="991B1B"/>
          <w:sz w:val="21"/>
          <w:szCs w:val="21"/>
        </w:rPr>
        <w:t xml:space="preserve">✗ Mocha + Chai : configuration plus complexe, plusieurs packages à gérer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Calibri" w:cs="Calibri" w:eastAsia="Calibri" w:hAnsi="Calibri"/>
          <w:color w:val="065F46"/>
          <w:sz w:val="21"/>
          <w:szCs w:val="21"/>
        </w:rPr>
        <w:t xml:space="preserve">✓ Jest : tout-en-un — assertions, mocks, couverture, snapshot, sans config</w:t>
      </w:r>
    </w:p>
    <w:p/>
    <w:p>
      <w:pPr>
        <w:spacing w:after="60" w:before="160"/>
      </w:pPr>
      <w:r>
        <w:rPr>
          <w:rFonts w:ascii="Calibri" w:cs="Calibri" w:eastAsia="Calibri" w:hAnsi="Calibri"/>
          <w:b/>
          <w:bCs/>
          <w:color w:val="0E7490"/>
          <w:sz w:val="20"/>
          <w:szCs w:val="20"/>
        </w:rPr>
        <w:t xml:space="preserve">Pourquoi pas Vitest ?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Calibri" w:cs="Calibri" w:eastAsia="Calibri" w:hAnsi="Calibri"/>
          <w:color w:val="991B1B"/>
          <w:sz w:val="21"/>
          <w:szCs w:val="21"/>
        </w:rPr>
        <w:t xml:space="preserve">✗ Vitest : excellent mais plus récent, moins de ressources pédagogiques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Calibri" w:cs="Calibri" w:eastAsia="Calibri" w:hAnsi="Calibri"/>
          <w:color w:val="065F46"/>
          <w:sz w:val="21"/>
          <w:szCs w:val="21"/>
        </w:rPr>
        <w:t xml:space="preserve">✓ Jest : standard industriel Node.js depuis des années</w:t>
      </w:r>
    </w:p>
    <w:p/>
    <w:p>
      <w:pPr>
        <w:spacing w:after="60" w:before="160"/>
      </w:pPr>
      <w:r>
        <w:rPr>
          <w:rFonts w:ascii="Calibri" w:cs="Calibri" w:eastAsia="Calibri" w:hAnsi="Calibri"/>
          <w:b/>
          <w:bCs/>
          <w:color w:val="0E7490"/>
          <w:sz w:val="20"/>
          <w:szCs w:val="20"/>
        </w:rPr>
        <w:t xml:space="preserve">Stratégie de mock</w:t>
      </w:r>
    </w:p>
    <w:p>
      <w:pPr>
        <w:spacing w:after="8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Tous les modèles Sequelize, la BDD et Redis sont mockés avec jest.mock(). Aucune connexion réelle pendant les tests — rapide (~4 secondes) et indépendant de l'infrastructure.</w:t>
      </w:r>
    </w:p>
    <w:p>
      <w:pPr>
        <w:pBdr>
          <w:bottom w:val="single" w:color="E5E7EB" w:sz="4" w:space="4"/>
        </w:pBdr>
        <w:spacing w:after="100" w:before="100"/>
      </w:pPr>
    </w:p>
    <w:p>
      <w:pPr>
        <w:spacing w:after="120" w:before="280"/>
      </w:pPr>
      <w:r>
        <w:rPr>
          <w:rFonts w:ascii="Calibri" w:cs="Calibri" w:eastAsia="Calibri" w:hAnsi="Calibri"/>
          <w:b/>
          <w:bCs/>
          <w:color w:val="7C3AED"/>
          <w:sz w:val="26"/>
          <w:szCs w:val="26"/>
        </w:rPr>
        <w:t xml:space="preserve">1.14  GitHub Actions (CI/CD)</w:t>
      </w:r>
    </w:p>
    <w:p>
      <w:pPr>
        <w:spacing w:after="8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Pipeline d'intégration continue qui lint, vérifie les types et lance les 38 tests Jest à chaque push sur main.</w:t>
      </w:r>
    </w:p>
    <w:p/>
    <w:p>
      <w:pPr>
        <w:spacing w:after="60" w:before="160"/>
      </w:pPr>
      <w:r>
        <w:rPr>
          <w:rFonts w:ascii="Calibri" w:cs="Calibri" w:eastAsia="Calibri" w:hAnsi="Calibri"/>
          <w:b/>
          <w:bCs/>
          <w:color w:val="0E7490"/>
          <w:sz w:val="20"/>
          <w:szCs w:val="20"/>
        </w:rPr>
        <w:t xml:space="preserve">Pourquoi pas GitLab CI ou CircleCI ?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Calibri" w:cs="Calibri" w:eastAsia="Calibri" w:hAnsi="Calibri"/>
          <w:color w:val="991B1B"/>
          <w:sz w:val="21"/>
          <w:szCs w:val="21"/>
        </w:rPr>
        <w:t xml:space="preserve">✗ GitLab CI : nécessite un GitLab hébergé ou GitLab.com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Calibri" w:cs="Calibri" w:eastAsia="Calibri" w:hAnsi="Calibri"/>
          <w:color w:val="991B1B"/>
          <w:sz w:val="21"/>
          <w:szCs w:val="21"/>
        </w:rPr>
        <w:t xml:space="preserve">✗ CircleCI : payant au-delà d'un certain quota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Calibri" w:cs="Calibri" w:eastAsia="Calibri" w:hAnsi="Calibri"/>
          <w:color w:val="065F46"/>
          <w:sz w:val="21"/>
          <w:szCs w:val="21"/>
        </w:rPr>
        <w:t xml:space="preserve">✓ GitHub Actions : intégré nativement à GitHub, gratuit pour les repos publics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Calibri" w:cs="Calibri" w:eastAsia="Calibri" w:hAnsi="Calibri"/>
          <w:color w:val="065F46"/>
          <w:sz w:val="21"/>
          <w:szCs w:val="21"/>
        </w:rPr>
        <w:t xml:space="preserve">✓ Marketplace immense — actions prêtes à l'emploi (setup-node, checkout...)</w:t>
      </w:r>
    </w:p>
    <w:p>
      <w:pPr>
        <w:spacing w:after="80"/>
      </w:pPr>
      <w:r>
        <w:rPr>
          <w:rFonts w:ascii="Calibri" w:cs="Calibri" w:eastAsia="Calibri" w:hAnsi="Calibri"/>
          <w:color w:val="065F46"/>
          <w:sz w:val="21"/>
          <w:szCs w:val="21"/>
        </w:rPr>
        <w:t xml:space="preserve">→ 3 étapes : npm ci → lint → tsc --noEmit → npm test. Le badge ✅ sur le repo prouve que tout passe.</w:t>
      </w:r>
    </w:p>
    <w:p>
      <w:r>
        <w:br w:type="page"/>
      </w:r>
    </w:p>
    <w:p>
      <w:pPr>
        <w:pBdr>
          <w:bottom w:val="single" w:color="7C3AED" w:sz="8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1E1B4B"/>
          <w:sz w:val="36"/>
          <w:szCs w:val="36"/>
        </w:rPr>
        <w:t xml:space="preserve">PARTIE 2 — Fichiers du projet</w:t>
      </w:r>
    </w:p>
    <w:p>
      <w:pPr>
        <w:spacing w:after="120" w:before="280"/>
      </w:pPr>
      <w:r>
        <w:rPr>
          <w:rFonts w:ascii="Calibri" w:cs="Calibri" w:eastAsia="Calibri" w:hAnsi="Calibri"/>
          <w:b/>
          <w:bCs/>
          <w:color w:val="7C3AED"/>
          <w:sz w:val="26"/>
          <w:szCs w:val="26"/>
        </w:rPr>
        <w:t xml:space="preserve">2.1  Racine AnimeTracker/</w:t>
      </w:r>
    </w:p>
    <w:p>
      <w:pPr>
        <w:spacing w:after="70"/>
        <w:ind w:left="360"/>
      </w:pPr>
      <w:r>
        <w:rPr>
          <w:rFonts w:ascii="Courier New" w:cs="Courier New" w:eastAsia="Courier New" w:hAnsi="Courier New"/>
          <w:b/>
          <w:bCs/>
          <w:color w:val="7C3AED"/>
          <w:sz w:val="21"/>
          <w:szCs w:val="21"/>
        </w:rPr>
        <w:t xml:space="preserve">App.tsx</w:t>
      </w:r>
      <w:r>
        <w:rPr>
          <w:rFonts w:ascii="Calibri" w:cs="Calibri" w:eastAsia="Calibri" w:hAnsi="Calibri"/>
          <w:color w:val="6B7280"/>
          <w:sz w:val="21"/>
          <w:szCs w:val="21"/>
        </w:rPr>
        <w:t xml:space="preserve">  —  </w:t>
      </w:r>
      <w:r>
        <w:rPr>
          <w:rFonts w:ascii="Calibri" w:cs="Calibri" w:eastAsia="Calibri" w:hAnsi="Calibri"/>
          <w:color w:val="111827"/>
          <w:sz w:val="21"/>
          <w:szCs w:val="21"/>
        </w:rPr>
        <w:t xml:space="preserve">Point d'entrée React Native. Monte les providers (Redux Store, SafeAreaProvider, NavigationContainer, ThemeProvider) et charge RootNavigator.</w:t>
      </w:r>
    </w:p>
    <w:p>
      <w:pPr>
        <w:spacing w:after="70"/>
        <w:ind w:left="360"/>
      </w:pPr>
      <w:r>
        <w:rPr>
          <w:rFonts w:ascii="Courier New" w:cs="Courier New" w:eastAsia="Courier New" w:hAnsi="Courier New"/>
          <w:b/>
          <w:bCs/>
          <w:color w:val="7C3AED"/>
          <w:sz w:val="21"/>
          <w:szCs w:val="21"/>
        </w:rPr>
        <w:t xml:space="preserve">index.ts</w:t>
      </w:r>
      <w:r>
        <w:rPr>
          <w:rFonts w:ascii="Calibri" w:cs="Calibri" w:eastAsia="Calibri" w:hAnsi="Calibri"/>
          <w:color w:val="6B7280"/>
          <w:sz w:val="21"/>
          <w:szCs w:val="21"/>
        </w:rPr>
        <w:t xml:space="preserve">  —  </w:t>
      </w:r>
      <w:r>
        <w:rPr>
          <w:rFonts w:ascii="Calibri" w:cs="Calibri" w:eastAsia="Calibri" w:hAnsi="Calibri"/>
          <w:color w:val="111827"/>
          <w:sz w:val="21"/>
          <w:szCs w:val="21"/>
        </w:rPr>
        <w:t xml:space="preserve">Enregistre le composant App auprès du runtime React Native. Requis par Expo.</w:t>
      </w:r>
    </w:p>
    <w:p>
      <w:pPr>
        <w:spacing w:after="70"/>
        <w:ind w:left="360"/>
      </w:pPr>
      <w:r>
        <w:rPr>
          <w:rFonts w:ascii="Courier New" w:cs="Courier New" w:eastAsia="Courier New" w:hAnsi="Courier New"/>
          <w:b/>
          <w:bCs/>
          <w:color w:val="7C3AED"/>
          <w:sz w:val="21"/>
          <w:szCs w:val="21"/>
        </w:rPr>
        <w:t xml:space="preserve">app.json</w:t>
      </w:r>
      <w:r>
        <w:rPr>
          <w:rFonts w:ascii="Calibri" w:cs="Calibri" w:eastAsia="Calibri" w:hAnsi="Calibri"/>
          <w:color w:val="6B7280"/>
          <w:sz w:val="21"/>
          <w:szCs w:val="21"/>
        </w:rPr>
        <w:t xml:space="preserve">  —  </w:t>
      </w:r>
      <w:r>
        <w:rPr>
          <w:rFonts w:ascii="Calibri" w:cs="Calibri" w:eastAsia="Calibri" w:hAnsi="Calibri"/>
          <w:color w:val="111827"/>
          <w:sz w:val="21"/>
          <w:szCs w:val="21"/>
        </w:rPr>
        <w:t xml:space="preserve">Configuration Expo : nom de l'app, icône, écran de démarrage (splash), schéma de deeplink, permissions.</w:t>
      </w:r>
    </w:p>
    <w:p>
      <w:pPr>
        <w:spacing w:after="70"/>
        <w:ind w:left="360"/>
      </w:pPr>
      <w:r>
        <w:rPr>
          <w:rFonts w:ascii="Courier New" w:cs="Courier New" w:eastAsia="Courier New" w:hAnsi="Courier New"/>
          <w:b/>
          <w:bCs/>
          <w:color w:val="7C3AED"/>
          <w:sz w:val="21"/>
          <w:szCs w:val="21"/>
        </w:rPr>
        <w:t xml:space="preserve">package.json</w:t>
      </w:r>
      <w:r>
        <w:rPr>
          <w:rFonts w:ascii="Calibri" w:cs="Calibri" w:eastAsia="Calibri" w:hAnsi="Calibri"/>
          <w:color w:val="6B7280"/>
          <w:sz w:val="21"/>
          <w:szCs w:val="21"/>
        </w:rPr>
        <w:t xml:space="preserve">  —  </w:t>
      </w:r>
      <w:r>
        <w:rPr>
          <w:rFonts w:ascii="Calibri" w:cs="Calibri" w:eastAsia="Calibri" w:hAnsi="Calibri"/>
          <w:color w:val="111827"/>
          <w:sz w:val="21"/>
          <w:szCs w:val="21"/>
        </w:rPr>
        <w:t xml:space="preserve">Dépendances frontend : react-native, expo, redux, react-navigation, axios...</w:t>
      </w:r>
    </w:p>
    <w:p>
      <w:pPr>
        <w:spacing w:after="70"/>
        <w:ind w:left="360"/>
      </w:pPr>
      <w:r>
        <w:rPr>
          <w:rFonts w:ascii="Courier New" w:cs="Courier New" w:eastAsia="Courier New" w:hAnsi="Courier New"/>
          <w:b/>
          <w:bCs/>
          <w:color w:val="7C3AED"/>
          <w:sz w:val="21"/>
          <w:szCs w:val="21"/>
        </w:rPr>
        <w:t xml:space="preserve">tsconfig.json</w:t>
      </w:r>
      <w:r>
        <w:rPr>
          <w:rFonts w:ascii="Calibri" w:cs="Calibri" w:eastAsia="Calibri" w:hAnsi="Calibri"/>
          <w:color w:val="6B7280"/>
          <w:sz w:val="21"/>
          <w:szCs w:val="21"/>
        </w:rPr>
        <w:t xml:space="preserve">  —  </w:t>
      </w:r>
      <w:r>
        <w:rPr>
          <w:rFonts w:ascii="Calibri" w:cs="Calibri" w:eastAsia="Calibri" w:hAnsi="Calibri"/>
          <w:color w:val="111827"/>
          <w:sz w:val="21"/>
          <w:szCs w:val="21"/>
        </w:rPr>
        <w:t xml:space="preserve">Configuration TypeScript frontend : strict mode, paths, lib ES2022.</w:t>
      </w:r>
    </w:p>
    <w:p>
      <w:pPr>
        <w:spacing w:after="70"/>
        <w:ind w:left="360"/>
      </w:pPr>
      <w:r>
        <w:rPr>
          <w:rFonts w:ascii="Courier New" w:cs="Courier New" w:eastAsia="Courier New" w:hAnsi="Courier New"/>
          <w:b/>
          <w:bCs/>
          <w:color w:val="7C3AED"/>
          <w:sz w:val="21"/>
          <w:szCs w:val="21"/>
        </w:rPr>
        <w:t xml:space="preserve">.eslintrc.js</w:t>
      </w:r>
      <w:r>
        <w:rPr>
          <w:rFonts w:ascii="Calibri" w:cs="Calibri" w:eastAsia="Calibri" w:hAnsi="Calibri"/>
          <w:color w:val="6B7280"/>
          <w:sz w:val="21"/>
          <w:szCs w:val="21"/>
        </w:rPr>
        <w:t xml:space="preserve">  —  </w:t>
      </w:r>
      <w:r>
        <w:rPr>
          <w:rFonts w:ascii="Calibri" w:cs="Calibri" w:eastAsia="Calibri" w:hAnsi="Calibri"/>
          <w:color w:val="111827"/>
          <w:sz w:val="21"/>
          <w:szCs w:val="21"/>
        </w:rPr>
        <w:t xml:space="preserve">Règles ESLint frontend (React Native specific).</w:t>
      </w:r>
    </w:p>
    <w:p>
      <w:pPr>
        <w:spacing w:after="70"/>
        <w:ind w:left="360"/>
      </w:pPr>
      <w:r>
        <w:rPr>
          <w:rFonts w:ascii="Courier New" w:cs="Courier New" w:eastAsia="Courier New" w:hAnsi="Courier New"/>
          <w:b/>
          <w:bCs/>
          <w:color w:val="7C3AED"/>
          <w:sz w:val="21"/>
          <w:szCs w:val="21"/>
        </w:rPr>
        <w:t xml:space="preserve">.env.dev</w:t>
      </w:r>
      <w:r>
        <w:rPr>
          <w:rFonts w:ascii="Calibri" w:cs="Calibri" w:eastAsia="Calibri" w:hAnsi="Calibri"/>
          <w:color w:val="6B7280"/>
          <w:sz w:val="21"/>
          <w:szCs w:val="21"/>
        </w:rPr>
        <w:t xml:space="preserve">  —  </w:t>
      </w:r>
      <w:r>
        <w:rPr>
          <w:rFonts w:ascii="Calibri" w:cs="Calibri" w:eastAsia="Calibri" w:hAnsi="Calibri"/>
          <w:color w:val="111827"/>
          <w:sz w:val="21"/>
          <w:szCs w:val="21"/>
        </w:rPr>
        <w:t xml:space="preserve">Template des variables d'environnement. Commité car ne contient que des valeurs d'exemple.</w:t>
      </w:r>
    </w:p>
    <w:p>
      <w:pPr>
        <w:spacing w:after="70"/>
        <w:ind w:left="360"/>
      </w:pPr>
      <w:r>
        <w:rPr>
          <w:rFonts w:ascii="Courier New" w:cs="Courier New" w:eastAsia="Courier New" w:hAnsi="Courier New"/>
          <w:b/>
          <w:bCs/>
          <w:color w:val="7C3AED"/>
          <w:sz w:val="21"/>
          <w:szCs w:val="21"/>
        </w:rPr>
        <w:t xml:space="preserve">.env</w:t>
      </w:r>
      <w:r>
        <w:rPr>
          <w:rFonts w:ascii="Calibri" w:cs="Calibri" w:eastAsia="Calibri" w:hAnsi="Calibri"/>
          <w:color w:val="6B7280"/>
          <w:sz w:val="21"/>
          <w:szCs w:val="21"/>
        </w:rPr>
        <w:t xml:space="preserve">  —  </w:t>
      </w:r>
      <w:r>
        <w:rPr>
          <w:rFonts w:ascii="Calibri" w:cs="Calibri" w:eastAsia="Calibri" w:hAnsi="Calibri"/>
          <w:color w:val="111827"/>
          <w:sz w:val="21"/>
          <w:szCs w:val="21"/>
        </w:rPr>
        <w:t xml:space="preserve">Variables réelles (EXPO_PUBLIC_API_URL). Jamais commité.</w:t>
      </w:r>
    </w:p>
    <w:p>
      <w:pPr>
        <w:spacing w:after="70"/>
        <w:ind w:left="360"/>
      </w:pPr>
      <w:r>
        <w:rPr>
          <w:rFonts w:ascii="Courier New" w:cs="Courier New" w:eastAsia="Courier New" w:hAnsi="Courier New"/>
          <w:b/>
          <w:bCs/>
          <w:color w:val="7C3AED"/>
          <w:sz w:val="21"/>
          <w:szCs w:val="21"/>
        </w:rPr>
        <w:t xml:space="preserve">docker-compose.yml</w:t>
      </w:r>
      <w:r>
        <w:rPr>
          <w:rFonts w:ascii="Calibri" w:cs="Calibri" w:eastAsia="Calibri" w:hAnsi="Calibri"/>
          <w:color w:val="6B7280"/>
          <w:sz w:val="21"/>
          <w:szCs w:val="21"/>
        </w:rPr>
        <w:t xml:space="preserve">  —  </w:t>
      </w:r>
      <w:r>
        <w:rPr>
          <w:rFonts w:ascii="Calibri" w:cs="Calibri" w:eastAsia="Calibri" w:hAnsi="Calibri"/>
          <w:color w:val="111827"/>
          <w:sz w:val="21"/>
          <w:szCs w:val="21"/>
        </w:rPr>
        <w:t xml:space="preserve">Orchestre PostgreSQL (port 5433) et Redis (port 6379) dans des conteneurs Docker.</w:t>
      </w:r>
    </w:p>
    <w:p>
      <w:pPr>
        <w:spacing w:after="70"/>
        <w:ind w:left="360"/>
      </w:pPr>
      <w:r>
        <w:rPr>
          <w:rFonts w:ascii="Courier New" w:cs="Courier New" w:eastAsia="Courier New" w:hAnsi="Courier New"/>
          <w:b/>
          <w:bCs/>
          <w:color w:val="7C3AED"/>
          <w:sz w:val="21"/>
          <w:szCs w:val="21"/>
        </w:rPr>
        <w:t xml:space="preserve">Makefile</w:t>
      </w:r>
      <w:r>
        <w:rPr>
          <w:rFonts w:ascii="Calibri" w:cs="Calibri" w:eastAsia="Calibri" w:hAnsi="Calibri"/>
          <w:color w:val="6B7280"/>
          <w:sz w:val="21"/>
          <w:szCs w:val="21"/>
        </w:rPr>
        <w:t xml:space="preserve">  —  </w:t>
      </w:r>
      <w:r>
        <w:rPr>
          <w:rFonts w:ascii="Calibri" w:cs="Calibri" w:eastAsia="Calibri" w:hAnsi="Calibri"/>
          <w:color w:val="111827"/>
          <w:sz w:val="21"/>
          <w:szCs w:val="21"/>
        </w:rPr>
        <w:t xml:space="preserve">Raccourcis de commandes (make start, make test, make clean...).</w:t>
      </w:r>
    </w:p>
    <w:p/>
    <w:p>
      <w:pPr>
        <w:spacing w:after="120" w:before="280"/>
      </w:pPr>
      <w:r>
        <w:rPr>
          <w:rFonts w:ascii="Calibri" w:cs="Calibri" w:eastAsia="Calibri" w:hAnsi="Calibri"/>
          <w:b/>
          <w:bCs/>
          <w:color w:val="7C3AED"/>
          <w:sz w:val="26"/>
          <w:szCs w:val="26"/>
        </w:rPr>
        <w:t xml:space="preserve">2.2  docker/postgres/</w:t>
      </w:r>
    </w:p>
    <w:p>
      <w:pPr>
        <w:spacing w:after="70"/>
        <w:ind w:left="360"/>
      </w:pPr>
      <w:r>
        <w:rPr>
          <w:rFonts w:ascii="Courier New" w:cs="Courier New" w:eastAsia="Courier New" w:hAnsi="Courier New"/>
          <w:b/>
          <w:bCs/>
          <w:color w:val="7C3AED"/>
          <w:sz w:val="21"/>
          <w:szCs w:val="21"/>
        </w:rPr>
        <w:t xml:space="preserve">init.sql</w:t>
      </w:r>
      <w:r>
        <w:rPr>
          <w:rFonts w:ascii="Calibri" w:cs="Calibri" w:eastAsia="Calibri" w:hAnsi="Calibri"/>
          <w:color w:val="6B7280"/>
          <w:sz w:val="21"/>
          <w:szCs w:val="21"/>
        </w:rPr>
        <w:t xml:space="preserve">  —  </w:t>
      </w:r>
      <w:r>
        <w:rPr>
          <w:rFonts w:ascii="Calibri" w:cs="Calibri" w:eastAsia="Calibri" w:hAnsi="Calibri"/>
          <w:color w:val="111827"/>
          <w:sz w:val="21"/>
          <w:szCs w:val="21"/>
        </w:rPr>
        <w:t xml:space="preserve">Script SQL exécuté automatiquement au PREMIER démarrage du conteneur PostgreSQL. Crée les 12 tables, les ENUM, les contraintes CHECK, les triggers updated_at et les index de performance. Écrit manuellement (non généré par Sequelize).</w:t>
      </w:r>
    </w:p>
    <w:p/>
    <w:p>
      <w:pPr>
        <w:spacing w:after="120" w:before="280"/>
      </w:pPr>
      <w:r>
        <w:rPr>
          <w:rFonts w:ascii="Calibri" w:cs="Calibri" w:eastAsia="Calibri" w:hAnsi="Calibri"/>
          <w:b/>
          <w:bCs/>
          <w:color w:val="7C3AED"/>
          <w:sz w:val="26"/>
          <w:szCs w:val="26"/>
        </w:rPr>
        <w:t xml:space="preserve">2.3  assets/</w:t>
      </w:r>
    </w:p>
    <w:p>
      <w:pPr>
        <w:spacing w:after="70"/>
        <w:ind w:left="360"/>
      </w:pPr>
      <w:r>
        <w:rPr>
          <w:rFonts w:ascii="Courier New" w:cs="Courier New" w:eastAsia="Courier New" w:hAnsi="Courier New"/>
          <w:b/>
          <w:bCs/>
          <w:color w:val="7C3AED"/>
          <w:sz w:val="21"/>
          <w:szCs w:val="21"/>
        </w:rPr>
        <w:t xml:space="preserve">icon.png</w:t>
      </w:r>
      <w:r>
        <w:rPr>
          <w:rFonts w:ascii="Calibri" w:cs="Calibri" w:eastAsia="Calibri" w:hAnsi="Calibri"/>
          <w:color w:val="6B7280"/>
          <w:sz w:val="21"/>
          <w:szCs w:val="21"/>
        </w:rPr>
        <w:t xml:space="preserve">  —  </w:t>
      </w:r>
      <w:r>
        <w:rPr>
          <w:rFonts w:ascii="Calibri" w:cs="Calibri" w:eastAsia="Calibri" w:hAnsi="Calibri"/>
          <w:color w:val="111827"/>
          <w:sz w:val="21"/>
          <w:szCs w:val="21"/>
        </w:rPr>
        <w:t xml:space="preserve">Icône de l'application sur l'écran d'accueil du téléphone.</w:t>
      </w:r>
    </w:p>
    <w:p>
      <w:pPr>
        <w:spacing w:after="70"/>
        <w:ind w:left="360"/>
      </w:pPr>
      <w:r>
        <w:rPr>
          <w:rFonts w:ascii="Courier New" w:cs="Courier New" w:eastAsia="Courier New" w:hAnsi="Courier New"/>
          <w:b/>
          <w:bCs/>
          <w:color w:val="7C3AED"/>
          <w:sz w:val="21"/>
          <w:szCs w:val="21"/>
        </w:rPr>
        <w:t xml:space="preserve">adaptive-icon.png</w:t>
      </w:r>
      <w:r>
        <w:rPr>
          <w:rFonts w:ascii="Calibri" w:cs="Calibri" w:eastAsia="Calibri" w:hAnsi="Calibri"/>
          <w:color w:val="6B7280"/>
          <w:sz w:val="21"/>
          <w:szCs w:val="21"/>
        </w:rPr>
        <w:t xml:space="preserve">  —  </w:t>
      </w:r>
      <w:r>
        <w:rPr>
          <w:rFonts w:ascii="Calibri" w:cs="Calibri" w:eastAsia="Calibri" w:hAnsi="Calibri"/>
          <w:color w:val="111827"/>
          <w:sz w:val="21"/>
          <w:szCs w:val="21"/>
        </w:rPr>
        <w:t xml:space="preserve">Icône adaptative Android (foreground layer).</w:t>
      </w:r>
    </w:p>
    <w:p>
      <w:pPr>
        <w:spacing w:after="70"/>
        <w:ind w:left="360"/>
      </w:pPr>
      <w:r>
        <w:rPr>
          <w:rFonts w:ascii="Courier New" w:cs="Courier New" w:eastAsia="Courier New" w:hAnsi="Courier New"/>
          <w:b/>
          <w:bCs/>
          <w:color w:val="7C3AED"/>
          <w:sz w:val="21"/>
          <w:szCs w:val="21"/>
        </w:rPr>
        <w:t xml:space="preserve">splash-icon.png</w:t>
      </w:r>
      <w:r>
        <w:rPr>
          <w:rFonts w:ascii="Calibri" w:cs="Calibri" w:eastAsia="Calibri" w:hAnsi="Calibri"/>
          <w:color w:val="6B7280"/>
          <w:sz w:val="21"/>
          <w:szCs w:val="21"/>
        </w:rPr>
        <w:t xml:space="preserve">  —  </w:t>
      </w:r>
      <w:r>
        <w:rPr>
          <w:rFonts w:ascii="Calibri" w:cs="Calibri" w:eastAsia="Calibri" w:hAnsi="Calibri"/>
          <w:color w:val="111827"/>
          <w:sz w:val="21"/>
          <w:szCs w:val="21"/>
        </w:rPr>
        <w:t xml:space="preserve">Image affichée pendant le chargement initial de l'app.</w:t>
      </w:r>
    </w:p>
    <w:p>
      <w:pPr>
        <w:spacing w:after="70"/>
        <w:ind w:left="360"/>
      </w:pPr>
      <w:r>
        <w:rPr>
          <w:rFonts w:ascii="Courier New" w:cs="Courier New" w:eastAsia="Courier New" w:hAnsi="Courier New"/>
          <w:b/>
          <w:bCs/>
          <w:color w:val="7C3AED"/>
          <w:sz w:val="21"/>
          <w:szCs w:val="21"/>
        </w:rPr>
        <w:t xml:space="preserve">favicon.png</w:t>
      </w:r>
      <w:r>
        <w:rPr>
          <w:rFonts w:ascii="Calibri" w:cs="Calibri" w:eastAsia="Calibri" w:hAnsi="Calibri"/>
          <w:color w:val="6B7280"/>
          <w:sz w:val="21"/>
          <w:szCs w:val="21"/>
        </w:rPr>
        <w:t xml:space="preserve">  —  </w:t>
      </w:r>
      <w:r>
        <w:rPr>
          <w:rFonts w:ascii="Calibri" w:cs="Calibri" w:eastAsia="Calibri" w:hAnsi="Calibri"/>
          <w:color w:val="111827"/>
          <w:sz w:val="21"/>
          <w:szCs w:val="21"/>
        </w:rPr>
        <w:t xml:space="preserve">Favicon pour la version web Expo (si activée).</w:t>
      </w:r>
    </w:p>
    <w:p/>
    <w:p>
      <w:pPr>
        <w:spacing w:after="120" w:before="280"/>
      </w:pPr>
      <w:r>
        <w:rPr>
          <w:rFonts w:ascii="Calibri" w:cs="Calibri" w:eastAsia="Calibri" w:hAnsi="Calibri"/>
          <w:b/>
          <w:bCs/>
          <w:color w:val="7C3AED"/>
          <w:sz w:val="26"/>
          <w:szCs w:val="26"/>
        </w:rPr>
        <w:t xml:space="preserve">2.4  .github/workflows/</w:t>
      </w:r>
    </w:p>
    <w:p>
      <w:pPr>
        <w:spacing w:after="70"/>
        <w:ind w:left="360"/>
      </w:pPr>
      <w:r>
        <w:rPr>
          <w:rFonts w:ascii="Courier New" w:cs="Courier New" w:eastAsia="Courier New" w:hAnsi="Courier New"/>
          <w:b/>
          <w:bCs/>
          <w:color w:val="7C3AED"/>
          <w:sz w:val="21"/>
          <w:szCs w:val="21"/>
        </w:rPr>
        <w:t xml:space="preserve">ci.yml</w:t>
      </w:r>
      <w:r>
        <w:rPr>
          <w:rFonts w:ascii="Calibri" w:cs="Calibri" w:eastAsia="Calibri" w:hAnsi="Calibri"/>
          <w:color w:val="6B7280"/>
          <w:sz w:val="21"/>
          <w:szCs w:val="21"/>
        </w:rPr>
        <w:t xml:space="preserve">  —  </w:t>
      </w:r>
      <w:r>
        <w:rPr>
          <w:rFonts w:ascii="Calibri" w:cs="Calibri" w:eastAsia="Calibri" w:hAnsi="Calibri"/>
          <w:color w:val="111827"/>
          <w:sz w:val="21"/>
          <w:szCs w:val="21"/>
        </w:rPr>
        <w:t xml:space="preserve">Pipeline GitHub Actions : déclenché à chaque push sur main. Étapes : checkout → setup Node 20 → npm ci → lint → tsc --noEmit → npm test. Bloque le merge si une étape échoue.</w:t>
      </w:r>
    </w:p>
    <w:p/>
    <w:p>
      <w:r>
        <w:br w:type="page"/>
      </w:r>
    </w:p>
    <w:p>
      <w:pPr>
        <w:pBdr>
          <w:bottom w:val="single" w:color="7C3AED" w:sz="8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1E1B4B"/>
          <w:sz w:val="36"/>
          <w:szCs w:val="36"/>
        </w:rPr>
        <w:t xml:space="preserve">PARTIE 3 — Frontend src/</w:t>
      </w:r>
    </w:p>
    <w:p>
      <w:pPr>
        <w:spacing w:after="120" w:before="280"/>
      </w:pPr>
      <w:r>
        <w:rPr>
          <w:rFonts w:ascii="Calibri" w:cs="Calibri" w:eastAsia="Calibri" w:hAnsi="Calibri"/>
          <w:b/>
          <w:bCs/>
          <w:color w:val="7C3AED"/>
          <w:sz w:val="26"/>
          <w:szCs w:val="26"/>
        </w:rPr>
        <w:t xml:space="preserve">3.1  src/types/index.ts</w:t>
      </w:r>
    </w:p>
    <w:p>
      <w:pPr>
        <w:spacing w:after="8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Toutes les interfaces TypeScript partagées du frontend. En un seul fichier pour éviter les imports circulaires.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11827"/>
          <w:sz w:val="21"/>
          <w:szCs w:val="21"/>
        </w:rPr>
        <w:t xml:space="preserve">User, UserRole, AuthResponse — objets retournés par l'API auth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11827"/>
          <w:sz w:val="21"/>
          <w:szCs w:val="21"/>
        </w:rPr>
        <w:t xml:space="preserve">Anime, AnimeImages, Genre, Studio — format Jikan API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11827"/>
          <w:sz w:val="21"/>
          <w:szCs w:val="21"/>
        </w:rPr>
        <w:t xml:space="preserve">UserAnime — entrée de bibliothèque avec statut et épisodes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11827"/>
          <w:sz w:val="21"/>
          <w:szCs w:val="21"/>
        </w:rPr>
        <w:t xml:space="preserve">Review, Follow, Conversation, Message, GroupMessage — entités sociales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11827"/>
          <w:sz w:val="21"/>
          <w:szCs w:val="21"/>
        </w:rPr>
        <w:t xml:space="preserve">AdminStats, AdminUser, AdminReview, AdminGroupMessage — panel admin</w:t>
      </w:r>
    </w:p>
    <w:p/>
    <w:p>
      <w:pPr>
        <w:spacing w:after="120" w:before="280"/>
      </w:pPr>
      <w:r>
        <w:rPr>
          <w:rFonts w:ascii="Calibri" w:cs="Calibri" w:eastAsia="Calibri" w:hAnsi="Calibri"/>
          <w:b/>
          <w:bCs/>
          <w:color w:val="7C3AED"/>
          <w:sz w:val="26"/>
          <w:szCs w:val="26"/>
        </w:rPr>
        <w:t xml:space="preserve">3.2  src/utils/</w:t>
      </w:r>
    </w:p>
    <w:p>
      <w:pPr>
        <w:spacing w:after="70"/>
        <w:ind w:left="360"/>
      </w:pPr>
      <w:r>
        <w:rPr>
          <w:rFonts w:ascii="Courier New" w:cs="Courier New" w:eastAsia="Courier New" w:hAnsi="Courier New"/>
          <w:b/>
          <w:bCs/>
          <w:color w:val="7C3AED"/>
          <w:sz w:val="21"/>
          <w:szCs w:val="21"/>
        </w:rPr>
        <w:t xml:space="preserve">constants.ts</w:t>
      </w:r>
      <w:r>
        <w:rPr>
          <w:rFonts w:ascii="Calibri" w:cs="Calibri" w:eastAsia="Calibri" w:hAnsi="Calibri"/>
          <w:color w:val="6B7280"/>
          <w:sz w:val="21"/>
          <w:szCs w:val="21"/>
        </w:rPr>
        <w:t xml:space="preserve">  —  </w:t>
      </w:r>
      <w:r>
        <w:rPr>
          <w:rFonts w:ascii="Calibri" w:cs="Calibri" w:eastAsia="Calibri" w:hAnsi="Calibri"/>
          <w:color w:val="111827"/>
          <w:sz w:val="21"/>
          <w:szCs w:val="21"/>
        </w:rPr>
        <w:t xml:space="preserve">Constantes de design system : Spacing (xs→xxxl), FontSize (xs→largeTitle), BorderRadius, Shadows, AnimeStatus labels, StorageKeys AsyncStorage.</w:t>
      </w:r>
    </w:p>
    <w:p>
      <w:pPr>
        <w:spacing w:after="70"/>
        <w:ind w:left="360"/>
      </w:pPr>
      <w:r>
        <w:rPr>
          <w:rFonts w:ascii="Courier New" w:cs="Courier New" w:eastAsia="Courier New" w:hAnsi="Courier New"/>
          <w:b/>
          <w:bCs/>
          <w:color w:val="7C3AED"/>
          <w:sz w:val="21"/>
          <w:szCs w:val="21"/>
        </w:rPr>
        <w:t xml:space="preserve">colors.ts</w:t>
      </w:r>
      <w:r>
        <w:rPr>
          <w:rFonts w:ascii="Calibri" w:cs="Calibri" w:eastAsia="Calibri" w:hAnsi="Calibri"/>
          <w:color w:val="6B7280"/>
          <w:sz w:val="21"/>
          <w:szCs w:val="21"/>
        </w:rPr>
        <w:t xml:space="preserve">  —  </w:t>
      </w:r>
      <w:r>
        <w:rPr>
          <w:rFonts w:ascii="Calibri" w:cs="Calibri" w:eastAsia="Calibri" w:hAnsi="Calibri"/>
          <w:color w:val="111827"/>
          <w:sz w:val="21"/>
          <w:szCs w:val="21"/>
        </w:rPr>
        <w:t xml:space="preserve">Palette de couleurs complète : primary (violet), secondary (cyan), success, warning, error, gray scale, background, text, border, animeStatus par statut.</w:t>
      </w:r>
    </w:p>
    <w:p/>
    <w:p>
      <w:pPr>
        <w:spacing w:after="120" w:before="280"/>
      </w:pPr>
      <w:r>
        <w:rPr>
          <w:rFonts w:ascii="Calibri" w:cs="Calibri" w:eastAsia="Calibri" w:hAnsi="Calibri"/>
          <w:b/>
          <w:bCs/>
          <w:color w:val="7C3AED"/>
          <w:sz w:val="26"/>
          <w:szCs w:val="26"/>
        </w:rPr>
        <w:t xml:space="preserve">3.3  src/contexts/</w:t>
      </w:r>
    </w:p>
    <w:p>
      <w:pPr>
        <w:spacing w:after="70"/>
        <w:ind w:left="360"/>
      </w:pPr>
      <w:r>
        <w:rPr>
          <w:rFonts w:ascii="Courier New" w:cs="Courier New" w:eastAsia="Courier New" w:hAnsi="Courier New"/>
          <w:b/>
          <w:bCs/>
          <w:color w:val="7C3AED"/>
          <w:sz w:val="21"/>
          <w:szCs w:val="21"/>
        </w:rPr>
        <w:t xml:space="preserve">ThemeContext.tsx</w:t>
      </w:r>
      <w:r>
        <w:rPr>
          <w:rFonts w:ascii="Calibri" w:cs="Calibri" w:eastAsia="Calibri" w:hAnsi="Calibri"/>
          <w:color w:val="6B7280"/>
          <w:sz w:val="21"/>
          <w:szCs w:val="21"/>
        </w:rPr>
        <w:t xml:space="preserve">  —  </w:t>
      </w:r>
      <w:r>
        <w:rPr>
          <w:rFonts w:ascii="Calibri" w:cs="Calibri" w:eastAsia="Calibri" w:hAnsi="Calibri"/>
          <w:color w:val="111827"/>
          <w:sz w:val="21"/>
          <w:szCs w:val="21"/>
        </w:rPr>
        <w:t xml:space="preserve">Fournit les couleurs du thème (LightColors/DarkColors) à toute l'app via useTheme(). Lit le thème choisi dans settingsSlice Redux. Tous les composants utilisent colors.primary[500] etc. au lieu de valeurs hardcodées.</w:t>
      </w:r>
    </w:p>
    <w:p>
      <w:pPr>
        <w:spacing w:after="70"/>
        <w:ind w:left="360"/>
      </w:pPr>
      <w:r>
        <w:rPr>
          <w:rFonts w:ascii="Courier New" w:cs="Courier New" w:eastAsia="Courier New" w:hAnsi="Courier New"/>
          <w:b/>
          <w:bCs/>
          <w:color w:val="7C3AED"/>
          <w:sz w:val="21"/>
          <w:szCs w:val="21"/>
        </w:rPr>
        <w:t xml:space="preserve">NotificationContext.tsx</w:t>
      </w:r>
      <w:r>
        <w:rPr>
          <w:rFonts w:ascii="Calibri" w:cs="Calibri" w:eastAsia="Calibri" w:hAnsi="Calibri"/>
          <w:color w:val="6B7280"/>
          <w:sz w:val="21"/>
          <w:szCs w:val="21"/>
        </w:rPr>
        <w:t xml:space="preserve">  —  </w:t>
      </w:r>
      <w:r>
        <w:rPr>
          <w:rFonts w:ascii="Calibri" w:cs="Calibri" w:eastAsia="Calibri" w:hAnsi="Calibri"/>
          <w:color w:val="111827"/>
          <w:sz w:val="21"/>
          <w:szCs w:val="21"/>
        </w:rPr>
        <w:t xml:space="preserve">Context pour les notifications in-app (banners, toasts). Fournit showNotification() aux composants.</w:t>
      </w:r>
    </w:p>
    <w:p/>
    <w:p>
      <w:pPr>
        <w:spacing w:after="120" w:before="280"/>
      </w:pPr>
      <w:r>
        <w:rPr>
          <w:rFonts w:ascii="Calibri" w:cs="Calibri" w:eastAsia="Calibri" w:hAnsi="Calibri"/>
          <w:b/>
          <w:bCs/>
          <w:color w:val="7C3AED"/>
          <w:sz w:val="26"/>
          <w:szCs w:val="26"/>
        </w:rPr>
        <w:t xml:space="preserve">3.4  src/navigation/</w:t>
      </w:r>
    </w:p>
    <w:p>
      <w:pPr>
        <w:spacing w:after="70"/>
        <w:ind w:left="360"/>
      </w:pPr>
      <w:r>
        <w:rPr>
          <w:rFonts w:ascii="Courier New" w:cs="Courier New" w:eastAsia="Courier New" w:hAnsi="Courier New"/>
          <w:b/>
          <w:bCs/>
          <w:color w:val="7C3AED"/>
          <w:sz w:val="21"/>
          <w:szCs w:val="21"/>
        </w:rPr>
        <w:t xml:space="preserve">types.ts</w:t>
      </w:r>
      <w:r>
        <w:rPr>
          <w:rFonts w:ascii="Calibri" w:cs="Calibri" w:eastAsia="Calibri" w:hAnsi="Calibri"/>
          <w:color w:val="6B7280"/>
          <w:sz w:val="21"/>
          <w:szCs w:val="21"/>
        </w:rPr>
        <w:t xml:space="preserve">  —  </w:t>
      </w:r>
      <w:r>
        <w:rPr>
          <w:rFonts w:ascii="Calibri" w:cs="Calibri" w:eastAsia="Calibri" w:hAnsi="Calibri"/>
          <w:color w:val="111827"/>
          <w:sz w:val="21"/>
          <w:szCs w:val="21"/>
        </w:rPr>
        <w:t xml:space="preserve">Définit les types de chaque stack de navigation : AuthStackParamList (Login, Register), MainTabParamList (tabs), MainStackParamList (tous les écrans avec leurs paramètres typés). Garantit que navigation.navigate('Chat', { recipientId }) est vérifié à la compilation.</w:t>
      </w:r>
    </w:p>
    <w:p>
      <w:pPr>
        <w:spacing w:after="70"/>
        <w:ind w:left="360"/>
      </w:pPr>
      <w:r>
        <w:rPr>
          <w:rFonts w:ascii="Courier New" w:cs="Courier New" w:eastAsia="Courier New" w:hAnsi="Courier New"/>
          <w:b/>
          <w:bCs/>
          <w:color w:val="7C3AED"/>
          <w:sz w:val="21"/>
          <w:szCs w:val="21"/>
        </w:rPr>
        <w:t xml:space="preserve">index.tsx</w:t>
      </w:r>
      <w:r>
        <w:rPr>
          <w:rFonts w:ascii="Calibri" w:cs="Calibri" w:eastAsia="Calibri" w:hAnsi="Calibri"/>
          <w:color w:val="6B7280"/>
          <w:sz w:val="21"/>
          <w:szCs w:val="21"/>
        </w:rPr>
        <w:t xml:space="preserve">  —  </w:t>
      </w:r>
      <w:r>
        <w:rPr>
          <w:rFonts w:ascii="Calibri" w:cs="Calibri" w:eastAsia="Calibri" w:hAnsi="Calibri"/>
          <w:color w:val="111827"/>
          <w:sz w:val="21"/>
          <w:szCs w:val="21"/>
        </w:rPr>
        <w:t xml:space="preserve">Configure les trois navigateurs : AuthNavigator (Stack), MainTabNavigator (BottomTab avec icônes), MainNavigator (Stack avec tous les écrans). RootNavigator bascule entre Auth et Main selon isAuthenticated dans Redux.</w:t>
      </w:r>
    </w:p>
    <w:p/>
    <w:p>
      <w:pPr>
        <w:spacing w:after="120" w:before="280"/>
      </w:pPr>
      <w:r>
        <w:rPr>
          <w:rFonts w:ascii="Calibri" w:cs="Calibri" w:eastAsia="Calibri" w:hAnsi="Calibri"/>
          <w:b/>
          <w:bCs/>
          <w:color w:val="7C3AED"/>
          <w:sz w:val="26"/>
          <w:szCs w:val="26"/>
        </w:rPr>
        <w:t xml:space="preserve">3.5  src/services/</w:t>
      </w:r>
    </w:p>
    <w:p>
      <w:pPr>
        <w:spacing w:after="70"/>
        <w:ind w:left="360"/>
      </w:pPr>
      <w:r>
        <w:rPr>
          <w:rFonts w:ascii="Courier New" w:cs="Courier New" w:eastAsia="Courier New" w:hAnsi="Courier New"/>
          <w:b/>
          <w:bCs/>
          <w:color w:val="7C3AED"/>
          <w:sz w:val="21"/>
          <w:szCs w:val="21"/>
        </w:rPr>
        <w:t xml:space="preserve">apiClient.ts</w:t>
      </w:r>
      <w:r>
        <w:rPr>
          <w:rFonts w:ascii="Calibri" w:cs="Calibri" w:eastAsia="Calibri" w:hAnsi="Calibri"/>
          <w:color w:val="6B7280"/>
          <w:sz w:val="21"/>
          <w:szCs w:val="21"/>
        </w:rPr>
        <w:t xml:space="preserve">  —  </w:t>
      </w:r>
      <w:r>
        <w:rPr>
          <w:rFonts w:ascii="Calibri" w:cs="Calibri" w:eastAsia="Calibri" w:hAnsi="Calibri"/>
          <w:color w:val="111827"/>
          <w:sz w:val="21"/>
          <w:szCs w:val="21"/>
        </w:rPr>
        <w:t xml:space="preserve">Instance Axios préconfigurée. Base URL depuis EXPO_PUBLIC_API_URL, timeout 10s. Intercepteur REQUEST : injecte le JWT depuis AsyncStorage. Intercepteur RESPONSE : normalise les erreurs en messages lisibles.</w:t>
      </w:r>
    </w:p>
    <w:p>
      <w:pPr>
        <w:spacing w:after="70"/>
        <w:ind w:left="360"/>
      </w:pPr>
      <w:r>
        <w:rPr>
          <w:rFonts w:ascii="Courier New" w:cs="Courier New" w:eastAsia="Courier New" w:hAnsi="Courier New"/>
          <w:b/>
          <w:bCs/>
          <w:color w:val="7C3AED"/>
          <w:sz w:val="21"/>
          <w:szCs w:val="21"/>
        </w:rPr>
        <w:t xml:space="preserve">jikanApi.ts</w:t>
      </w:r>
      <w:r>
        <w:rPr>
          <w:rFonts w:ascii="Calibri" w:cs="Calibri" w:eastAsia="Calibri" w:hAnsi="Calibri"/>
          <w:color w:val="6B7280"/>
          <w:sz w:val="21"/>
          <w:szCs w:val="21"/>
        </w:rPr>
        <w:t xml:space="preserve">  —  </w:t>
      </w:r>
      <w:r>
        <w:rPr>
          <w:rFonts w:ascii="Calibri" w:cs="Calibri" w:eastAsia="Calibri" w:hAnsi="Calibri"/>
          <w:color w:val="111827"/>
          <w:sz w:val="21"/>
          <w:szCs w:val="21"/>
        </w:rPr>
        <w:t xml:space="preserve">Appels directs vers Jikan API (MyAnimeList) depuis le frontend — pas via notre backend. Fonctions : searchAnimes(query), getAnimeById(id), getTopAnimes(page).</w:t>
      </w:r>
    </w:p>
    <w:p/>
    <w:p>
      <w:pPr>
        <w:spacing w:after="120" w:before="280"/>
      </w:pPr>
      <w:r>
        <w:rPr>
          <w:rFonts w:ascii="Calibri" w:cs="Calibri" w:eastAsia="Calibri" w:hAnsi="Calibri"/>
          <w:b/>
          <w:bCs/>
          <w:color w:val="7C3AED"/>
          <w:sz w:val="26"/>
          <w:szCs w:val="26"/>
        </w:rPr>
        <w:t xml:space="preserve">3.6  src/store/</w:t>
      </w:r>
    </w:p>
    <w:p>
      <w:pPr>
        <w:spacing w:after="70"/>
        <w:ind w:left="360"/>
      </w:pPr>
      <w:r>
        <w:rPr>
          <w:rFonts w:ascii="Courier New" w:cs="Courier New" w:eastAsia="Courier New" w:hAnsi="Courier New"/>
          <w:b/>
          <w:bCs/>
          <w:color w:val="7C3AED"/>
          <w:sz w:val="21"/>
          <w:szCs w:val="21"/>
        </w:rPr>
        <w:t xml:space="preserve">index.ts</w:t>
      </w:r>
      <w:r>
        <w:rPr>
          <w:rFonts w:ascii="Calibri" w:cs="Calibri" w:eastAsia="Calibri" w:hAnsi="Calibri"/>
          <w:color w:val="6B7280"/>
          <w:sz w:val="21"/>
          <w:szCs w:val="21"/>
        </w:rPr>
        <w:t xml:space="preserve">  —  </w:t>
      </w:r>
      <w:r>
        <w:rPr>
          <w:rFonts w:ascii="Calibri" w:cs="Calibri" w:eastAsia="Calibri" w:hAnsi="Calibri"/>
          <w:color w:val="111827"/>
          <w:sz w:val="21"/>
          <w:szCs w:val="21"/>
        </w:rPr>
        <w:t xml:space="preserve">Configure le store Redux avec configureStore(). Combine les 8 reducers. Exporte RootState, AppDispatch, useAppDispatch, useAppSelector (hooks typés).</w:t>
      </w:r>
    </w:p>
    <w:p/>
    <w:p>
      <w:pPr>
        <w:spacing w:after="80" w:before="200"/>
      </w:pPr>
      <w:r>
        <w:rPr>
          <w:rFonts w:ascii="Calibri" w:cs="Calibri" w:eastAsia="Calibri" w:hAnsi="Calibri"/>
          <w:b/>
          <w:bCs/>
          <w:color w:val="1E1B4B"/>
          <w:sz w:val="22"/>
          <w:szCs w:val="22"/>
        </w:rPr>
        <w:t xml:space="preserve">Slices Redux (src/store/slices/)</w:t>
      </w:r>
    </w:p>
    <w:p>
      <w:pPr>
        <w:spacing w:after="70"/>
        <w:ind w:left="360"/>
      </w:pPr>
      <w:r>
        <w:rPr>
          <w:rFonts w:ascii="Courier New" w:cs="Courier New" w:eastAsia="Courier New" w:hAnsi="Courier New"/>
          <w:b/>
          <w:bCs/>
          <w:color w:val="7C3AED"/>
          <w:sz w:val="21"/>
          <w:szCs w:val="21"/>
        </w:rPr>
        <w:t xml:space="preserve">authSlice.ts</w:t>
      </w:r>
      <w:r>
        <w:rPr>
          <w:rFonts w:ascii="Calibri" w:cs="Calibri" w:eastAsia="Calibri" w:hAnsi="Calibri"/>
          <w:color w:val="6B7280"/>
          <w:sz w:val="21"/>
          <w:szCs w:val="21"/>
        </w:rPr>
        <w:t xml:space="preserve">  —  </w:t>
      </w:r>
      <w:r>
        <w:rPr>
          <w:rFonts w:ascii="Calibri" w:cs="Calibri" w:eastAsia="Calibri" w:hAnsi="Calibri"/>
          <w:color w:val="111827"/>
          <w:sz w:val="21"/>
          <w:szCs w:val="21"/>
        </w:rPr>
        <w:t xml:space="preserve">Gère l'authentification : user, token, isAuthenticated. Thunks : login, register, logout (blackliste le token). Actions : clearError. Persist user dans AsyncStorage.</w:t>
      </w:r>
    </w:p>
    <w:p>
      <w:pPr>
        <w:spacing w:after="70"/>
        <w:ind w:left="360"/>
      </w:pPr>
      <w:r>
        <w:rPr>
          <w:rFonts w:ascii="Courier New" w:cs="Courier New" w:eastAsia="Courier New" w:hAnsi="Courier New"/>
          <w:b/>
          <w:bCs/>
          <w:color w:val="7C3AED"/>
          <w:sz w:val="21"/>
          <w:szCs w:val="21"/>
        </w:rPr>
        <w:t xml:space="preserve">librarySlice.ts</w:t>
      </w:r>
      <w:r>
        <w:rPr>
          <w:rFonts w:ascii="Calibri" w:cs="Calibri" w:eastAsia="Calibri" w:hAnsi="Calibri"/>
          <w:color w:val="6B7280"/>
          <w:sz w:val="21"/>
          <w:szCs w:val="21"/>
        </w:rPr>
        <w:t xml:space="preserve">  —  </w:t>
      </w:r>
      <w:r>
        <w:rPr>
          <w:rFonts w:ascii="Calibri" w:cs="Calibri" w:eastAsia="Calibri" w:hAnsi="Calibri"/>
          <w:color w:val="111827"/>
          <w:sz w:val="21"/>
          <w:szCs w:val="21"/>
        </w:rPr>
        <w:t xml:space="preserve">Bibliothèque personnelle de l'utilisateur. State : animes[], isLoading, filter. Thunks : loadLibrary, addToLibrary, updateAnimeStatus, removeFromLibrary. Mapper mapBackendEntry() : snake_case → camelCase.</w:t>
      </w:r>
    </w:p>
    <w:p>
      <w:pPr>
        <w:spacing w:after="70"/>
        <w:ind w:left="360"/>
      </w:pPr>
      <w:r>
        <w:rPr>
          <w:rFonts w:ascii="Courier New" w:cs="Courier New" w:eastAsia="Courier New" w:hAnsi="Courier New"/>
          <w:b/>
          <w:bCs/>
          <w:color w:val="7C3AED"/>
          <w:sz w:val="21"/>
          <w:szCs w:val="21"/>
        </w:rPr>
        <w:t xml:space="preserve">reviewsSlice.ts</w:t>
      </w:r>
      <w:r>
        <w:rPr>
          <w:rFonts w:ascii="Calibri" w:cs="Calibri" w:eastAsia="Calibri" w:hAnsi="Calibri"/>
          <w:color w:val="6B7280"/>
          <w:sz w:val="21"/>
          <w:szCs w:val="21"/>
        </w:rPr>
        <w:t xml:space="preserve">  —  </w:t>
      </w:r>
      <w:r>
        <w:rPr>
          <w:rFonts w:ascii="Calibri" w:cs="Calibri" w:eastAsia="Calibri" w:hAnsi="Calibri"/>
          <w:color w:val="111827"/>
          <w:sz w:val="21"/>
          <w:szCs w:val="21"/>
        </w:rPr>
        <w:t xml:space="preserve">Avis sur les animés. State : reviews[]. Thunks : loadReviewsForAnime, loadMyReview, createReview, updateReview, deleteReview, toggleLikeReview. Sélecteurs : selectPublicReviewsForAnime, selectUserReviewForAnime.</w:t>
      </w:r>
    </w:p>
    <w:p>
      <w:pPr>
        <w:spacing w:after="70"/>
        <w:ind w:left="360"/>
      </w:pPr>
      <w:r>
        <w:rPr>
          <w:rFonts w:ascii="Courier New" w:cs="Courier New" w:eastAsia="Courier New" w:hAnsi="Courier New"/>
          <w:b/>
          <w:bCs/>
          <w:color w:val="7C3AED"/>
          <w:sz w:val="21"/>
          <w:szCs w:val="21"/>
        </w:rPr>
        <w:t xml:space="preserve">socialSlice.ts</w:t>
      </w:r>
      <w:r>
        <w:rPr>
          <w:rFonts w:ascii="Calibri" w:cs="Calibri" w:eastAsia="Calibri" w:hAnsi="Calibri"/>
          <w:color w:val="6B7280"/>
          <w:sz w:val="21"/>
          <w:szCs w:val="21"/>
        </w:rPr>
        <w:t xml:space="preserve">  —  </w:t>
      </w:r>
      <w:r>
        <w:rPr>
          <w:rFonts w:ascii="Calibri" w:cs="Calibri" w:eastAsia="Calibri" w:hAnsi="Calibri"/>
          <w:color w:val="111827"/>
          <w:sz w:val="21"/>
          <w:szCs w:val="21"/>
        </w:rPr>
        <w:t xml:space="preserve">Abonnements sociaux. State : followers[], following[], searchResults[]. Thunks : loadFollowers, loadFollowing, follow, unfollow, searchUsers.</w:t>
      </w:r>
    </w:p>
    <w:p>
      <w:pPr>
        <w:spacing w:after="70"/>
        <w:ind w:left="360"/>
      </w:pPr>
      <w:r>
        <w:rPr>
          <w:rFonts w:ascii="Courier New" w:cs="Courier New" w:eastAsia="Courier New" w:hAnsi="Courier New"/>
          <w:b/>
          <w:bCs/>
          <w:color w:val="7C3AED"/>
          <w:sz w:val="21"/>
          <w:szCs w:val="21"/>
        </w:rPr>
        <w:t xml:space="preserve">messagingSlice.ts</w:t>
      </w:r>
      <w:r>
        <w:rPr>
          <w:rFonts w:ascii="Calibri" w:cs="Calibri" w:eastAsia="Calibri" w:hAnsi="Calibri"/>
          <w:color w:val="6B7280"/>
          <w:sz w:val="21"/>
          <w:szCs w:val="21"/>
        </w:rPr>
        <w:t xml:space="preserve">  —  </w:t>
      </w:r>
      <w:r>
        <w:rPr>
          <w:rFonts w:ascii="Calibri" w:cs="Calibri" w:eastAsia="Calibri" w:hAnsi="Calibri"/>
          <w:color w:val="111827"/>
          <w:sz w:val="21"/>
          <w:szCs w:val="21"/>
        </w:rPr>
        <w:t xml:space="preserve">Messagerie privée. State : conversations[], messages par convId, activeConversationId. Thunks : loadConversations, loadMessages, sendMessage, markAsRead.</w:t>
      </w:r>
    </w:p>
    <w:p>
      <w:pPr>
        <w:spacing w:after="70"/>
        <w:ind w:left="360"/>
      </w:pPr>
      <w:r>
        <w:rPr>
          <w:rFonts w:ascii="Courier New" w:cs="Courier New" w:eastAsia="Courier New" w:hAnsi="Courier New"/>
          <w:b/>
          <w:bCs/>
          <w:color w:val="7C3AED"/>
          <w:sz w:val="21"/>
          <w:szCs w:val="21"/>
        </w:rPr>
        <w:t xml:space="preserve">groupsSlice.ts</w:t>
      </w:r>
      <w:r>
        <w:rPr>
          <w:rFonts w:ascii="Calibri" w:cs="Calibri" w:eastAsia="Calibri" w:hAnsi="Calibri"/>
          <w:color w:val="6B7280"/>
          <w:sz w:val="21"/>
          <w:szCs w:val="21"/>
        </w:rPr>
        <w:t xml:space="preserve">  —  </w:t>
      </w:r>
      <w:r>
        <w:rPr>
          <w:rFonts w:ascii="Calibri" w:cs="Calibri" w:eastAsia="Calibri" w:hAnsi="Calibri"/>
          <w:color w:val="111827"/>
          <w:sz w:val="21"/>
          <w:szCs w:val="21"/>
        </w:rPr>
        <w:t xml:space="preserve">Groupes de discussion. State : groups[], messages par groupId, memberStatus. Thunks : getOrCreateGroup, joinGroup, leaveGroup, loadGroupMessages, sendGroupMessage.</w:t>
      </w:r>
    </w:p>
    <w:p>
      <w:pPr>
        <w:spacing w:after="70"/>
        <w:ind w:left="360"/>
      </w:pPr>
      <w:r>
        <w:rPr>
          <w:rFonts w:ascii="Courier New" w:cs="Courier New" w:eastAsia="Courier New" w:hAnsi="Courier New"/>
          <w:b/>
          <w:bCs/>
          <w:color w:val="7C3AED"/>
          <w:sz w:val="21"/>
          <w:szCs w:val="21"/>
        </w:rPr>
        <w:t xml:space="preserve">animeSlice.ts</w:t>
      </w:r>
      <w:r>
        <w:rPr>
          <w:rFonts w:ascii="Calibri" w:cs="Calibri" w:eastAsia="Calibri" w:hAnsi="Calibri"/>
          <w:color w:val="6B7280"/>
          <w:sz w:val="21"/>
          <w:szCs w:val="21"/>
        </w:rPr>
        <w:t xml:space="preserve">  —  </w:t>
      </w:r>
      <w:r>
        <w:rPr>
          <w:rFonts w:ascii="Calibri" w:cs="Calibri" w:eastAsia="Calibri" w:hAnsi="Calibri"/>
          <w:color w:val="111827"/>
          <w:sz w:val="21"/>
          <w:szCs w:val="21"/>
        </w:rPr>
        <w:t xml:space="preserve">Cache local des données animés Jikan. State : topAnimes[], searchResults[], animeDetails par id. Thunks : searchAnimes, loadTopAnimes, loadAnimeDetail.</w:t>
      </w:r>
    </w:p>
    <w:p>
      <w:pPr>
        <w:spacing w:after="70"/>
        <w:ind w:left="360"/>
      </w:pPr>
      <w:r>
        <w:rPr>
          <w:rFonts w:ascii="Courier New" w:cs="Courier New" w:eastAsia="Courier New" w:hAnsi="Courier New"/>
          <w:b/>
          <w:bCs/>
          <w:color w:val="7C3AED"/>
          <w:sz w:val="21"/>
          <w:szCs w:val="21"/>
        </w:rPr>
        <w:t xml:space="preserve">settingsSlice.ts</w:t>
      </w:r>
      <w:r>
        <w:rPr>
          <w:rFonts w:ascii="Calibri" w:cs="Calibri" w:eastAsia="Calibri" w:hAnsi="Calibri"/>
          <w:color w:val="6B7280"/>
          <w:sz w:val="21"/>
          <w:szCs w:val="21"/>
        </w:rPr>
        <w:t xml:space="preserve">  —  </w:t>
      </w:r>
      <w:r>
        <w:rPr>
          <w:rFonts w:ascii="Calibri" w:cs="Calibri" w:eastAsia="Calibri" w:hAnsi="Calibri"/>
          <w:color w:val="111827"/>
          <w:sz w:val="21"/>
          <w:szCs w:val="21"/>
        </w:rPr>
        <w:t xml:space="preserve">Préférences utilisateur. State : theme (light/dark), notifications. Persist dans AsyncStorage.</w:t>
      </w:r>
    </w:p>
    <w:p>
      <w:pPr>
        <w:spacing w:after="70"/>
        <w:ind w:left="360"/>
      </w:pPr>
      <w:r>
        <w:rPr>
          <w:rFonts w:ascii="Courier New" w:cs="Courier New" w:eastAsia="Courier New" w:hAnsi="Courier New"/>
          <w:b/>
          <w:bCs/>
          <w:color w:val="7C3AED"/>
          <w:sz w:val="21"/>
          <w:szCs w:val="21"/>
        </w:rPr>
        <w:t xml:space="preserve">adminSlice.ts</w:t>
      </w:r>
      <w:r>
        <w:rPr>
          <w:rFonts w:ascii="Calibri" w:cs="Calibri" w:eastAsia="Calibri" w:hAnsi="Calibri"/>
          <w:color w:val="6B7280"/>
          <w:sz w:val="21"/>
          <w:szCs w:val="21"/>
        </w:rPr>
        <w:t xml:space="preserve">  —  </w:t>
      </w:r>
      <w:r>
        <w:rPr>
          <w:rFonts w:ascii="Calibri" w:cs="Calibri" w:eastAsia="Calibri" w:hAnsi="Calibri"/>
          <w:color w:val="111827"/>
          <w:sz w:val="21"/>
          <w:szCs w:val="21"/>
        </w:rPr>
        <w:t xml:space="preserve">Panel d'administration. State : stats, users, reviews, groupMessages. Thunks : fetchAdminStats, fetchAdminUsers, changeUserRole, suspendUser, deleteUser, etc.</w:t>
      </w:r>
    </w:p>
    <w:p/>
    <w:p>
      <w:pPr>
        <w:spacing w:after="120" w:before="280"/>
      </w:pPr>
      <w:r>
        <w:rPr>
          <w:rFonts w:ascii="Calibri" w:cs="Calibri" w:eastAsia="Calibri" w:hAnsi="Calibri"/>
          <w:b/>
          <w:bCs/>
          <w:color w:val="7C3AED"/>
          <w:sz w:val="26"/>
          <w:szCs w:val="26"/>
        </w:rPr>
        <w:t xml:space="preserve">3.7  src/components/</w:t>
      </w:r>
    </w:p>
    <w:p>
      <w:pPr>
        <w:spacing w:after="70"/>
        <w:ind w:left="360"/>
      </w:pPr>
      <w:r>
        <w:rPr>
          <w:rFonts w:ascii="Courier New" w:cs="Courier New" w:eastAsia="Courier New" w:hAnsi="Courier New"/>
          <w:b/>
          <w:bCs/>
          <w:color w:val="7C3AED"/>
          <w:sz w:val="21"/>
          <w:szCs w:val="21"/>
        </w:rPr>
        <w:t xml:space="preserve">Button.tsx</w:t>
      </w:r>
      <w:r>
        <w:rPr>
          <w:rFonts w:ascii="Calibri" w:cs="Calibri" w:eastAsia="Calibri" w:hAnsi="Calibri"/>
          <w:color w:val="6B7280"/>
          <w:sz w:val="21"/>
          <w:szCs w:val="21"/>
        </w:rPr>
        <w:t xml:space="preserve">  —  </w:t>
      </w:r>
      <w:r>
        <w:rPr>
          <w:rFonts w:ascii="Calibri" w:cs="Calibri" w:eastAsia="Calibri" w:hAnsi="Calibri"/>
          <w:color w:val="111827"/>
          <w:sz w:val="21"/>
          <w:szCs w:val="21"/>
        </w:rPr>
        <w:t xml:space="preserve">Bouton réutilisable avec variantes (primary, secondary, outline, danger). Props : title, onPress, loading, disabled, variant.</w:t>
      </w:r>
    </w:p>
    <w:p>
      <w:pPr>
        <w:spacing w:after="70"/>
        <w:ind w:left="360"/>
      </w:pPr>
      <w:r>
        <w:rPr>
          <w:rFonts w:ascii="Courier New" w:cs="Courier New" w:eastAsia="Courier New" w:hAnsi="Courier New"/>
          <w:b/>
          <w:bCs/>
          <w:color w:val="7C3AED"/>
          <w:sz w:val="21"/>
          <w:szCs w:val="21"/>
        </w:rPr>
        <w:t xml:space="preserve">Input.tsx</w:t>
      </w:r>
      <w:r>
        <w:rPr>
          <w:rFonts w:ascii="Calibri" w:cs="Calibri" w:eastAsia="Calibri" w:hAnsi="Calibri"/>
          <w:color w:val="6B7280"/>
          <w:sz w:val="21"/>
          <w:szCs w:val="21"/>
        </w:rPr>
        <w:t xml:space="preserve">  —  </w:t>
      </w:r>
      <w:r>
        <w:rPr>
          <w:rFonts w:ascii="Calibri" w:cs="Calibri" w:eastAsia="Calibri" w:hAnsi="Calibri"/>
          <w:color w:val="111827"/>
          <w:sz w:val="21"/>
          <w:szCs w:val="21"/>
        </w:rPr>
        <w:t xml:space="preserve">Champ texte réutilisable avec label, message d'erreur, icône optionnelle. Utilise les couleurs du thème.</w:t>
      </w:r>
    </w:p>
    <w:p>
      <w:pPr>
        <w:spacing w:after="70"/>
        <w:ind w:left="360"/>
      </w:pPr>
      <w:r>
        <w:rPr>
          <w:rFonts w:ascii="Courier New" w:cs="Courier New" w:eastAsia="Courier New" w:hAnsi="Courier New"/>
          <w:b/>
          <w:bCs/>
          <w:color w:val="7C3AED"/>
          <w:sz w:val="21"/>
          <w:szCs w:val="21"/>
        </w:rPr>
        <w:t xml:space="preserve">Loading.tsx</w:t>
      </w:r>
      <w:r>
        <w:rPr>
          <w:rFonts w:ascii="Calibri" w:cs="Calibri" w:eastAsia="Calibri" w:hAnsi="Calibri"/>
          <w:color w:val="6B7280"/>
          <w:sz w:val="21"/>
          <w:szCs w:val="21"/>
        </w:rPr>
        <w:t xml:space="preserve">  —  </w:t>
      </w:r>
      <w:r>
        <w:rPr>
          <w:rFonts w:ascii="Calibri" w:cs="Calibri" w:eastAsia="Calibri" w:hAnsi="Calibri"/>
          <w:color w:val="111827"/>
          <w:sz w:val="21"/>
          <w:szCs w:val="21"/>
        </w:rPr>
        <w:t xml:space="preserve">Spinner de chargement centré. Utilisé partout où isLoading est true.</w:t>
      </w:r>
    </w:p>
    <w:p>
      <w:pPr>
        <w:spacing w:after="70"/>
        <w:ind w:left="360"/>
      </w:pPr>
      <w:r>
        <w:rPr>
          <w:rFonts w:ascii="Courier New" w:cs="Courier New" w:eastAsia="Courier New" w:hAnsi="Courier New"/>
          <w:b/>
          <w:bCs/>
          <w:color w:val="7C3AED"/>
          <w:sz w:val="21"/>
          <w:szCs w:val="21"/>
        </w:rPr>
        <w:t xml:space="preserve">AnimeCard.tsx</w:t>
      </w:r>
      <w:r>
        <w:rPr>
          <w:rFonts w:ascii="Calibri" w:cs="Calibri" w:eastAsia="Calibri" w:hAnsi="Calibri"/>
          <w:color w:val="6B7280"/>
          <w:sz w:val="21"/>
          <w:szCs w:val="21"/>
        </w:rPr>
        <w:t xml:space="preserve">  —  </w:t>
      </w:r>
      <w:r>
        <w:rPr>
          <w:rFonts w:ascii="Calibri" w:cs="Calibri" w:eastAsia="Calibri" w:hAnsi="Calibri"/>
          <w:color w:val="111827"/>
          <w:sz w:val="21"/>
          <w:szCs w:val="21"/>
        </w:rPr>
        <w:t xml:space="preserve">Carte affichant un animé : poster, titre, note, statut si dans la bibliothèque. Navigable vers AnimeDetailScreen.</w:t>
      </w:r>
    </w:p>
    <w:p>
      <w:pPr>
        <w:spacing w:after="70"/>
        <w:ind w:left="360"/>
      </w:pPr>
      <w:r>
        <w:rPr>
          <w:rFonts w:ascii="Courier New" w:cs="Courier New" w:eastAsia="Courier New" w:hAnsi="Courier New"/>
          <w:b/>
          <w:bCs/>
          <w:color w:val="7C3AED"/>
          <w:sz w:val="21"/>
          <w:szCs w:val="21"/>
        </w:rPr>
        <w:t xml:space="preserve">GradientHeader.tsx</w:t>
      </w:r>
      <w:r>
        <w:rPr>
          <w:rFonts w:ascii="Calibri" w:cs="Calibri" w:eastAsia="Calibri" w:hAnsi="Calibri"/>
          <w:color w:val="6B7280"/>
          <w:sz w:val="21"/>
          <w:szCs w:val="21"/>
        </w:rPr>
        <w:t xml:space="preserve">  —  </w:t>
      </w:r>
      <w:r>
        <w:rPr>
          <w:rFonts w:ascii="Calibri" w:cs="Calibri" w:eastAsia="Calibri" w:hAnsi="Calibri"/>
          <w:color w:val="111827"/>
          <w:sz w:val="21"/>
          <w:szCs w:val="21"/>
        </w:rPr>
        <w:t xml:space="preserve">Header avec dégradé violet-cyan (primary[700] → primary[500] → secondary[400]). Réutilisé dans ProfileScreen, AnimeGroupScreen, AdminPanelScreen.</w:t>
      </w:r>
    </w:p>
    <w:p>
      <w:pPr>
        <w:spacing w:after="70"/>
        <w:ind w:left="360"/>
      </w:pPr>
      <w:r>
        <w:rPr>
          <w:rFonts w:ascii="Courier New" w:cs="Courier New" w:eastAsia="Courier New" w:hAnsi="Courier New"/>
          <w:b/>
          <w:bCs/>
          <w:color w:val="7C3AED"/>
          <w:sz w:val="21"/>
          <w:szCs w:val="21"/>
        </w:rPr>
        <w:t xml:space="preserve">index.ts</w:t>
      </w:r>
      <w:r>
        <w:rPr>
          <w:rFonts w:ascii="Calibri" w:cs="Calibri" w:eastAsia="Calibri" w:hAnsi="Calibri"/>
          <w:color w:val="6B7280"/>
          <w:sz w:val="21"/>
          <w:szCs w:val="21"/>
        </w:rPr>
        <w:t xml:space="preserve">  —  </w:t>
      </w:r>
      <w:r>
        <w:rPr>
          <w:rFonts w:ascii="Calibri" w:cs="Calibri" w:eastAsia="Calibri" w:hAnsi="Calibri"/>
          <w:color w:val="111827"/>
          <w:sz w:val="21"/>
          <w:szCs w:val="21"/>
        </w:rPr>
        <w:t xml:space="preserve">Barrel export — permet d'importer depuis '../components' sans préciser chaque fichier.</w:t>
      </w:r>
    </w:p>
    <w:p/>
    <w:p>
      <w:pPr>
        <w:spacing w:after="120" w:before="280"/>
      </w:pPr>
      <w:r>
        <w:rPr>
          <w:rFonts w:ascii="Calibri" w:cs="Calibri" w:eastAsia="Calibri" w:hAnsi="Calibri"/>
          <w:b/>
          <w:bCs/>
          <w:color w:val="7C3AED"/>
          <w:sz w:val="26"/>
          <w:szCs w:val="26"/>
        </w:rPr>
        <w:t xml:space="preserve">3.8  src/screens/auth/</w:t>
      </w:r>
    </w:p>
    <w:p>
      <w:pPr>
        <w:spacing w:after="70"/>
        <w:ind w:left="360"/>
      </w:pPr>
      <w:r>
        <w:rPr>
          <w:rFonts w:ascii="Courier New" w:cs="Courier New" w:eastAsia="Courier New" w:hAnsi="Courier New"/>
          <w:b/>
          <w:bCs/>
          <w:color w:val="7C3AED"/>
          <w:sz w:val="21"/>
          <w:szCs w:val="21"/>
        </w:rPr>
        <w:t xml:space="preserve">LoginScreen.tsx</w:t>
      </w:r>
      <w:r>
        <w:rPr>
          <w:rFonts w:ascii="Calibri" w:cs="Calibri" w:eastAsia="Calibri" w:hAnsi="Calibri"/>
          <w:color w:val="6B7280"/>
          <w:sz w:val="21"/>
          <w:szCs w:val="21"/>
        </w:rPr>
        <w:t xml:space="preserve">  —  </w:t>
      </w:r>
      <w:r>
        <w:rPr>
          <w:rFonts w:ascii="Calibri" w:cs="Calibri" w:eastAsia="Calibri" w:hAnsi="Calibri"/>
          <w:color w:val="111827"/>
          <w:sz w:val="21"/>
          <w:szCs w:val="21"/>
        </w:rPr>
        <w:t xml:space="preserve">Formulaire de connexion. Champs email + password. Dispatch login(). Gère les erreurs (mauvais identifiants). Lien vers RegisterScreen.</w:t>
      </w:r>
    </w:p>
    <w:p>
      <w:pPr>
        <w:spacing w:after="70"/>
        <w:ind w:left="360"/>
      </w:pPr>
      <w:r>
        <w:rPr>
          <w:rFonts w:ascii="Courier New" w:cs="Courier New" w:eastAsia="Courier New" w:hAnsi="Courier New"/>
          <w:b/>
          <w:bCs/>
          <w:color w:val="7C3AED"/>
          <w:sz w:val="21"/>
          <w:szCs w:val="21"/>
        </w:rPr>
        <w:t xml:space="preserve">RegisterScreen.tsx</w:t>
      </w:r>
      <w:r>
        <w:rPr>
          <w:rFonts w:ascii="Calibri" w:cs="Calibri" w:eastAsia="Calibri" w:hAnsi="Calibri"/>
          <w:color w:val="6B7280"/>
          <w:sz w:val="21"/>
          <w:szCs w:val="21"/>
        </w:rPr>
        <w:t xml:space="preserve">  —  </w:t>
      </w:r>
      <w:r>
        <w:rPr>
          <w:rFonts w:ascii="Calibri" w:cs="Calibri" w:eastAsia="Calibri" w:hAnsi="Calibri"/>
          <w:color w:val="111827"/>
          <w:sz w:val="21"/>
          <w:szCs w:val="21"/>
        </w:rPr>
        <w:t xml:space="preserve">Formulaire d'inscription. Champs email + pseudo + password. Validation locale avant dispatch register(). Affiche les erreurs de validation Zod retournées par l'API.</w:t>
      </w:r>
    </w:p>
    <w:p/>
    <w:p>
      <w:pPr>
        <w:spacing w:after="120" w:before="280"/>
      </w:pPr>
      <w:r>
        <w:rPr>
          <w:rFonts w:ascii="Calibri" w:cs="Calibri" w:eastAsia="Calibri" w:hAnsi="Calibri"/>
          <w:b/>
          <w:bCs/>
          <w:color w:val="7C3AED"/>
          <w:sz w:val="26"/>
          <w:szCs w:val="26"/>
        </w:rPr>
        <w:t xml:space="preserve">3.9  src/screens/main/</w:t>
      </w:r>
    </w:p>
    <w:p>
      <w:pPr>
        <w:spacing w:after="70"/>
        <w:ind w:left="360"/>
      </w:pPr>
      <w:r>
        <w:rPr>
          <w:rFonts w:ascii="Courier New" w:cs="Courier New" w:eastAsia="Courier New" w:hAnsi="Courier New"/>
          <w:b/>
          <w:bCs/>
          <w:color w:val="7C3AED"/>
          <w:sz w:val="21"/>
          <w:szCs w:val="21"/>
        </w:rPr>
        <w:t xml:space="preserve">HomeScreen.tsx</w:t>
      </w:r>
      <w:r>
        <w:rPr>
          <w:rFonts w:ascii="Calibri" w:cs="Calibri" w:eastAsia="Calibri" w:hAnsi="Calibri"/>
          <w:color w:val="6B7280"/>
          <w:sz w:val="21"/>
          <w:szCs w:val="21"/>
        </w:rPr>
        <w:t xml:space="preserve">  —  </w:t>
      </w:r>
      <w:r>
        <w:rPr>
          <w:rFonts w:ascii="Calibri" w:cs="Calibri" w:eastAsia="Calibri" w:hAnsi="Calibri"/>
          <w:color w:val="111827"/>
          <w:sz w:val="21"/>
          <w:szCs w:val="21"/>
        </w:rPr>
        <w:t xml:space="preserve">Écran d'accueil : top animés depuis Jikan, récents de la bibliothèque, accès rapide aux fonctionnalités.</w:t>
      </w:r>
    </w:p>
    <w:p>
      <w:pPr>
        <w:spacing w:after="70"/>
        <w:ind w:left="360"/>
      </w:pPr>
      <w:r>
        <w:rPr>
          <w:rFonts w:ascii="Courier New" w:cs="Courier New" w:eastAsia="Courier New" w:hAnsi="Courier New"/>
          <w:b/>
          <w:bCs/>
          <w:color w:val="7C3AED"/>
          <w:sz w:val="21"/>
          <w:szCs w:val="21"/>
        </w:rPr>
        <w:t xml:space="preserve">SearchScreen.tsx</w:t>
      </w:r>
      <w:r>
        <w:rPr>
          <w:rFonts w:ascii="Calibri" w:cs="Calibri" w:eastAsia="Calibri" w:hAnsi="Calibri"/>
          <w:color w:val="6B7280"/>
          <w:sz w:val="21"/>
          <w:szCs w:val="21"/>
        </w:rPr>
        <w:t xml:space="preserve">  —  </w:t>
      </w:r>
      <w:r>
        <w:rPr>
          <w:rFonts w:ascii="Calibri" w:cs="Calibri" w:eastAsia="Calibri" w:hAnsi="Calibri"/>
          <w:color w:val="111827"/>
          <w:sz w:val="21"/>
          <w:szCs w:val="21"/>
        </w:rPr>
        <w:t xml:space="preserve">Recherche d'animés via Jikan API. Debounce de 500ms. FlatList des résultats avec navigation vers AnimeDetailScreen.</w:t>
      </w:r>
    </w:p>
    <w:p>
      <w:pPr>
        <w:spacing w:after="70"/>
        <w:ind w:left="360"/>
      </w:pPr>
      <w:r>
        <w:rPr>
          <w:rFonts w:ascii="Courier New" w:cs="Courier New" w:eastAsia="Courier New" w:hAnsi="Courier New"/>
          <w:b/>
          <w:bCs/>
          <w:color w:val="7C3AED"/>
          <w:sz w:val="21"/>
          <w:szCs w:val="21"/>
        </w:rPr>
        <w:t xml:space="preserve">AnimeDetailScreen.tsx</w:t>
      </w:r>
      <w:r>
        <w:rPr>
          <w:rFonts w:ascii="Calibri" w:cs="Calibri" w:eastAsia="Calibri" w:hAnsi="Calibri"/>
          <w:color w:val="6B7280"/>
          <w:sz w:val="21"/>
          <w:szCs w:val="21"/>
        </w:rPr>
        <w:t xml:space="preserve">  —  </w:t>
      </w:r>
      <w:r>
        <w:rPr>
          <w:rFonts w:ascii="Calibri" w:cs="Calibri" w:eastAsia="Calibri" w:hAnsi="Calibri"/>
          <w:color w:val="111827"/>
          <w:sz w:val="21"/>
          <w:szCs w:val="21"/>
        </w:rPr>
        <w:t xml:space="preserve">Détail d'un animé : poster, synopsis, genres, note, épisodes. Boutons : ajouter à la bibliothèque, voir les avis, rejoindre le groupe.</w:t>
      </w:r>
    </w:p>
    <w:p>
      <w:pPr>
        <w:spacing w:after="70"/>
        <w:ind w:left="360"/>
      </w:pPr>
      <w:r>
        <w:rPr>
          <w:rFonts w:ascii="Courier New" w:cs="Courier New" w:eastAsia="Courier New" w:hAnsi="Courier New"/>
          <w:b/>
          <w:bCs/>
          <w:color w:val="7C3AED"/>
          <w:sz w:val="21"/>
          <w:szCs w:val="21"/>
        </w:rPr>
        <w:t xml:space="preserve">LibraryScreen.tsx</w:t>
      </w:r>
      <w:r>
        <w:rPr>
          <w:rFonts w:ascii="Calibri" w:cs="Calibri" w:eastAsia="Calibri" w:hAnsi="Calibri"/>
          <w:color w:val="6B7280"/>
          <w:sz w:val="21"/>
          <w:szCs w:val="21"/>
        </w:rPr>
        <w:t xml:space="preserve">  —  </w:t>
      </w:r>
      <w:r>
        <w:rPr>
          <w:rFonts w:ascii="Calibri" w:cs="Calibri" w:eastAsia="Calibri" w:hAnsi="Calibri"/>
          <w:color w:val="111827"/>
          <w:sz w:val="21"/>
          <w:szCs w:val="21"/>
        </w:rPr>
        <w:t xml:space="preserve">Bibliothèque personnelle avec filtres (À voir, En cours, Terminé, Abandonné). FlatList de AnimeCard. Swipe pour modifier le statut.</w:t>
      </w:r>
    </w:p>
    <w:p>
      <w:pPr>
        <w:spacing w:after="70"/>
        <w:ind w:left="360"/>
      </w:pPr>
      <w:r>
        <w:rPr>
          <w:rFonts w:ascii="Courier New" w:cs="Courier New" w:eastAsia="Courier New" w:hAnsi="Courier New"/>
          <w:b/>
          <w:bCs/>
          <w:color w:val="7C3AED"/>
          <w:sz w:val="21"/>
          <w:szCs w:val="21"/>
        </w:rPr>
        <w:t xml:space="preserve">MessagesScreen.tsx</w:t>
      </w:r>
      <w:r>
        <w:rPr>
          <w:rFonts w:ascii="Calibri" w:cs="Calibri" w:eastAsia="Calibri" w:hAnsi="Calibri"/>
          <w:color w:val="6B7280"/>
          <w:sz w:val="21"/>
          <w:szCs w:val="21"/>
        </w:rPr>
        <w:t xml:space="preserve">  —  </w:t>
      </w:r>
      <w:r>
        <w:rPr>
          <w:rFonts w:ascii="Calibri" w:cs="Calibri" w:eastAsia="Calibri" w:hAnsi="Calibri"/>
          <w:color w:val="111827"/>
          <w:sz w:val="21"/>
          <w:szCs w:val="21"/>
        </w:rPr>
        <w:t xml:space="preserve">Liste des conversations privées avec last message et badge non lu. Tri par date du dernier message.</w:t>
      </w:r>
    </w:p>
    <w:p>
      <w:pPr>
        <w:spacing w:after="70"/>
        <w:ind w:left="360"/>
      </w:pPr>
      <w:r>
        <w:rPr>
          <w:rFonts w:ascii="Courier New" w:cs="Courier New" w:eastAsia="Courier New" w:hAnsi="Courier New"/>
          <w:b/>
          <w:bCs/>
          <w:color w:val="7C3AED"/>
          <w:sz w:val="21"/>
          <w:szCs w:val="21"/>
        </w:rPr>
        <w:t xml:space="preserve">ChatScreen.tsx</w:t>
      </w:r>
      <w:r>
        <w:rPr>
          <w:rFonts w:ascii="Calibri" w:cs="Calibri" w:eastAsia="Calibri" w:hAnsi="Calibri"/>
          <w:color w:val="6B7280"/>
          <w:sz w:val="21"/>
          <w:szCs w:val="21"/>
        </w:rPr>
        <w:t xml:space="preserve">  —  </w:t>
      </w:r>
      <w:r>
        <w:rPr>
          <w:rFonts w:ascii="Calibri" w:cs="Calibri" w:eastAsia="Calibri" w:hAnsi="Calibri"/>
          <w:color w:val="111827"/>
          <w:sz w:val="21"/>
          <w:szCs w:val="21"/>
        </w:rPr>
        <w:t xml:space="preserve">Conversation privée avec un autre utilisateur. Messages en temps réel (mode pull). Envoi de message avec apiClient.</w:t>
      </w:r>
    </w:p>
    <w:p>
      <w:pPr>
        <w:spacing w:after="70"/>
        <w:ind w:left="360"/>
      </w:pPr>
      <w:r>
        <w:rPr>
          <w:rFonts w:ascii="Courier New" w:cs="Courier New" w:eastAsia="Courier New" w:hAnsi="Courier New"/>
          <w:b/>
          <w:bCs/>
          <w:color w:val="7C3AED"/>
          <w:sz w:val="21"/>
          <w:szCs w:val="21"/>
        </w:rPr>
        <w:t xml:space="preserve">NewMessageScreen.tsx</w:t>
      </w:r>
      <w:r>
        <w:rPr>
          <w:rFonts w:ascii="Calibri" w:cs="Calibri" w:eastAsia="Calibri" w:hAnsi="Calibri"/>
          <w:color w:val="6B7280"/>
          <w:sz w:val="21"/>
          <w:szCs w:val="21"/>
        </w:rPr>
        <w:t xml:space="preserve">  —  </w:t>
      </w:r>
      <w:r>
        <w:rPr>
          <w:rFonts w:ascii="Calibri" w:cs="Calibri" w:eastAsia="Calibri" w:hAnsi="Calibri"/>
          <w:color w:val="111827"/>
          <w:sz w:val="21"/>
          <w:szCs w:val="21"/>
        </w:rPr>
        <w:t xml:space="preserve">Recherche d'un utilisateur pour démarrer une nouvelle conversation. Dispatch getOrCreateConversation().</w:t>
      </w:r>
    </w:p>
    <w:p>
      <w:pPr>
        <w:spacing w:after="70"/>
        <w:ind w:left="360"/>
      </w:pPr>
      <w:r>
        <w:rPr>
          <w:rFonts w:ascii="Courier New" w:cs="Courier New" w:eastAsia="Courier New" w:hAnsi="Courier New"/>
          <w:b/>
          <w:bCs/>
          <w:color w:val="7C3AED"/>
          <w:sz w:val="21"/>
          <w:szCs w:val="21"/>
        </w:rPr>
        <w:t xml:space="preserve">AnimeGroupScreen.tsx</w:t>
      </w:r>
      <w:r>
        <w:rPr>
          <w:rFonts w:ascii="Calibri" w:cs="Calibri" w:eastAsia="Calibri" w:hAnsi="Calibri"/>
          <w:color w:val="6B7280"/>
          <w:sz w:val="21"/>
          <w:szCs w:val="21"/>
        </w:rPr>
        <w:t xml:space="preserve">  —  </w:t>
      </w:r>
      <w:r>
        <w:rPr>
          <w:rFonts w:ascii="Calibri" w:cs="Calibri" w:eastAsia="Calibri" w:hAnsi="Calibri"/>
          <w:color w:val="111827"/>
          <w:sz w:val="21"/>
          <w:szCs w:val="21"/>
        </w:rPr>
        <w:t xml:space="preserve">Groupe de discussion d'un animé. Messages du groupe. Header gradient avec titre de l'animé. Join/Leave group.</w:t>
      </w:r>
    </w:p>
    <w:p>
      <w:pPr>
        <w:spacing w:after="70"/>
        <w:ind w:left="360"/>
      </w:pPr>
      <w:r>
        <w:rPr>
          <w:rFonts w:ascii="Courier New" w:cs="Courier New" w:eastAsia="Courier New" w:hAnsi="Courier New"/>
          <w:b/>
          <w:bCs/>
          <w:color w:val="7C3AED"/>
          <w:sz w:val="21"/>
          <w:szCs w:val="21"/>
        </w:rPr>
        <w:t xml:space="preserve">ProfileScreen.tsx</w:t>
      </w:r>
      <w:r>
        <w:rPr>
          <w:rFonts w:ascii="Calibri" w:cs="Calibri" w:eastAsia="Calibri" w:hAnsi="Calibri"/>
          <w:color w:val="6B7280"/>
          <w:sz w:val="21"/>
          <w:szCs w:val="21"/>
        </w:rPr>
        <w:t xml:space="preserve">  —  </w:t>
      </w:r>
      <w:r>
        <w:rPr>
          <w:rFonts w:ascii="Calibri" w:cs="Calibri" w:eastAsia="Calibri" w:hAnsi="Calibri"/>
          <w:color w:val="111827"/>
          <w:sz w:val="21"/>
          <w:szCs w:val="21"/>
        </w:rPr>
        <w:t xml:space="preserve">Profil de l'utilisateur connecté : stats bibliothèque, temps de visionnage, followers/following, mes avis. Bouton admin si role=ADMIN. Déconnexion.</w:t>
      </w:r>
    </w:p>
    <w:p>
      <w:pPr>
        <w:spacing w:after="70"/>
        <w:ind w:left="360"/>
      </w:pPr>
      <w:r>
        <w:rPr>
          <w:rFonts w:ascii="Courier New" w:cs="Courier New" w:eastAsia="Courier New" w:hAnsi="Courier New"/>
          <w:b/>
          <w:bCs/>
          <w:color w:val="7C3AED"/>
          <w:sz w:val="21"/>
          <w:szCs w:val="21"/>
        </w:rPr>
        <w:t xml:space="preserve">UserProfileScreen.tsx</w:t>
      </w:r>
      <w:r>
        <w:rPr>
          <w:rFonts w:ascii="Calibri" w:cs="Calibri" w:eastAsia="Calibri" w:hAnsi="Calibri"/>
          <w:color w:val="6B7280"/>
          <w:sz w:val="21"/>
          <w:szCs w:val="21"/>
        </w:rPr>
        <w:t xml:space="preserve">  —  </w:t>
      </w:r>
      <w:r>
        <w:rPr>
          <w:rFonts w:ascii="Calibri" w:cs="Calibri" w:eastAsia="Calibri" w:hAnsi="Calibri"/>
          <w:color w:val="111827"/>
          <w:sz w:val="21"/>
          <w:szCs w:val="21"/>
        </w:rPr>
        <w:t xml:space="preserve">Profil public d'un autre utilisateur. Stats, bouton Follow/Unfollow. Ses avis publics.</w:t>
      </w:r>
    </w:p>
    <w:p>
      <w:pPr>
        <w:spacing w:after="70"/>
        <w:ind w:left="360"/>
      </w:pPr>
      <w:r>
        <w:rPr>
          <w:rFonts w:ascii="Courier New" w:cs="Courier New" w:eastAsia="Courier New" w:hAnsi="Courier New"/>
          <w:b/>
          <w:bCs/>
          <w:color w:val="7C3AED"/>
          <w:sz w:val="21"/>
          <w:szCs w:val="21"/>
        </w:rPr>
        <w:t xml:space="preserve">EditProfileScreen.tsx</w:t>
      </w:r>
      <w:r>
        <w:rPr>
          <w:rFonts w:ascii="Calibri" w:cs="Calibri" w:eastAsia="Calibri" w:hAnsi="Calibri"/>
          <w:color w:val="6B7280"/>
          <w:sz w:val="21"/>
          <w:szCs w:val="21"/>
        </w:rPr>
        <w:t xml:space="preserve">  —  </w:t>
      </w:r>
      <w:r>
        <w:rPr>
          <w:rFonts w:ascii="Calibri" w:cs="Calibri" w:eastAsia="Calibri" w:hAnsi="Calibri"/>
          <w:color w:val="111827"/>
          <w:sz w:val="21"/>
          <w:szCs w:val="21"/>
        </w:rPr>
        <w:t xml:space="preserve">Modification du profil : pseudo, bio, avatar. PATCH /users/me.</w:t>
      </w:r>
    </w:p>
    <w:p>
      <w:pPr>
        <w:spacing w:after="70"/>
        <w:ind w:left="360"/>
      </w:pPr>
      <w:r>
        <w:rPr>
          <w:rFonts w:ascii="Courier New" w:cs="Courier New" w:eastAsia="Courier New" w:hAnsi="Courier New"/>
          <w:b/>
          <w:bCs/>
          <w:color w:val="7C3AED"/>
          <w:sz w:val="21"/>
          <w:szCs w:val="21"/>
        </w:rPr>
        <w:t xml:space="preserve">SettingsScreen.tsx</w:t>
      </w:r>
      <w:r>
        <w:rPr>
          <w:rFonts w:ascii="Calibri" w:cs="Calibri" w:eastAsia="Calibri" w:hAnsi="Calibri"/>
          <w:color w:val="6B7280"/>
          <w:sz w:val="21"/>
          <w:szCs w:val="21"/>
        </w:rPr>
        <w:t xml:space="preserve">  —  </w:t>
      </w:r>
      <w:r>
        <w:rPr>
          <w:rFonts w:ascii="Calibri" w:cs="Calibri" w:eastAsia="Calibri" w:hAnsi="Calibri"/>
          <w:color w:val="111827"/>
          <w:sz w:val="21"/>
          <w:szCs w:val="21"/>
        </w:rPr>
        <w:t xml:space="preserve">Paramètres : thème clair/sombre, préférences notifications. Accès RGPD (supprimer compte, exporter données).</w:t>
      </w:r>
    </w:p>
    <w:p>
      <w:pPr>
        <w:spacing w:after="70"/>
        <w:ind w:left="360"/>
      </w:pPr>
      <w:r>
        <w:rPr>
          <w:rFonts w:ascii="Courier New" w:cs="Courier New" w:eastAsia="Courier New" w:hAnsi="Courier New"/>
          <w:b/>
          <w:bCs/>
          <w:color w:val="7C3AED"/>
          <w:sz w:val="21"/>
          <w:szCs w:val="21"/>
        </w:rPr>
        <w:t xml:space="preserve">AdminPanelScreen.tsx</w:t>
      </w:r>
      <w:r>
        <w:rPr>
          <w:rFonts w:ascii="Calibri" w:cs="Calibri" w:eastAsia="Calibri" w:hAnsi="Calibri"/>
          <w:color w:val="6B7280"/>
          <w:sz w:val="21"/>
          <w:szCs w:val="21"/>
        </w:rPr>
        <w:t xml:space="preserve">  —  </w:t>
      </w:r>
      <w:r>
        <w:rPr>
          <w:rFonts w:ascii="Calibri" w:cs="Calibri" w:eastAsia="Calibri" w:hAnsi="Calibri"/>
          <w:color w:val="111827"/>
          <w:sz w:val="21"/>
          <w:szCs w:val="21"/>
        </w:rPr>
        <w:t xml:space="preserve">Panel admin avec 4 onglets : Stats, Utilisateurs, Avis, Messages groupes. Accessible uniquement si role=ADMIN. Actions : changer rôle, suspendre, supprimer, modérer.</w:t>
      </w:r>
    </w:p>
    <w:p/>
    <w:p>
      <w:r>
        <w:br w:type="page"/>
      </w:r>
    </w:p>
    <w:p>
      <w:pPr>
        <w:pBdr>
          <w:bottom w:val="single" w:color="7C3AED" w:sz="8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1E1B4B"/>
          <w:sz w:val="36"/>
          <w:szCs w:val="36"/>
        </w:rPr>
        <w:t xml:space="preserve">PARTIE 4 — Backend backend/src/</w:t>
      </w:r>
    </w:p>
    <w:p>
      <w:pPr>
        <w:spacing w:after="120" w:before="280"/>
      </w:pPr>
      <w:r>
        <w:rPr>
          <w:rFonts w:ascii="Calibri" w:cs="Calibri" w:eastAsia="Calibri" w:hAnsi="Calibri"/>
          <w:b/>
          <w:bCs/>
          <w:color w:val="7C3AED"/>
          <w:sz w:val="26"/>
          <w:szCs w:val="26"/>
        </w:rPr>
        <w:t xml:space="preserve">4.1  Fichiers racine backend/</w:t>
      </w:r>
    </w:p>
    <w:p>
      <w:pPr>
        <w:spacing w:after="70"/>
        <w:ind w:left="360"/>
      </w:pPr>
      <w:r>
        <w:rPr>
          <w:rFonts w:ascii="Courier New" w:cs="Courier New" w:eastAsia="Courier New" w:hAnsi="Courier New"/>
          <w:b/>
          <w:bCs/>
          <w:color w:val="7C3AED"/>
          <w:sz w:val="21"/>
          <w:szCs w:val="21"/>
        </w:rPr>
        <w:t xml:space="preserve">app.ts</w:t>
      </w:r>
      <w:r>
        <w:rPr>
          <w:rFonts w:ascii="Calibri" w:cs="Calibri" w:eastAsia="Calibri" w:hAnsi="Calibri"/>
          <w:color w:val="6B7280"/>
          <w:sz w:val="21"/>
          <w:szCs w:val="21"/>
        </w:rPr>
        <w:t xml:space="preserve">  —  </w:t>
      </w:r>
      <w:r>
        <w:rPr>
          <w:rFonts w:ascii="Calibri" w:cs="Calibri" w:eastAsia="Calibri" w:hAnsi="Calibri"/>
          <w:color w:val="111827"/>
          <w:sz w:val="21"/>
          <w:szCs w:val="21"/>
        </w:rPr>
        <w:t xml:space="preserve">Configuration Express. Monte dans l'ordre : Helmet (headers sécurité) → CORS → Rate Limiting → express.json (limit 10kb) → sanitizeBody → routes /api → notFound → errorHandler.</w:t>
      </w:r>
    </w:p>
    <w:p>
      <w:pPr>
        <w:spacing w:after="70"/>
        <w:ind w:left="360"/>
      </w:pPr>
      <w:r>
        <w:rPr>
          <w:rFonts w:ascii="Courier New" w:cs="Courier New" w:eastAsia="Courier New" w:hAnsi="Courier New"/>
          <w:b/>
          <w:bCs/>
          <w:color w:val="7C3AED"/>
          <w:sz w:val="21"/>
          <w:szCs w:val="21"/>
        </w:rPr>
        <w:t xml:space="preserve">server.ts</w:t>
      </w:r>
      <w:r>
        <w:rPr>
          <w:rFonts w:ascii="Calibri" w:cs="Calibri" w:eastAsia="Calibri" w:hAnsi="Calibri"/>
          <w:color w:val="6B7280"/>
          <w:sz w:val="21"/>
          <w:szCs w:val="21"/>
        </w:rPr>
        <w:t xml:space="preserve">  —  </w:t>
      </w:r>
      <w:r>
        <w:rPr>
          <w:rFonts w:ascii="Calibri" w:cs="Calibri" w:eastAsia="Calibri" w:hAnsi="Calibri"/>
          <w:color w:val="111827"/>
          <w:sz w:val="21"/>
          <w:szCs w:val="21"/>
        </w:rPr>
        <w:t xml:space="preserve">Point d'entrée. Connexion BDD → connexion Redis → démarrage Express sur env.port. Si une connexion échoue → process.exit(1).</w:t>
      </w:r>
    </w:p>
    <w:p>
      <w:pPr>
        <w:spacing w:after="70"/>
        <w:ind w:left="360"/>
      </w:pPr>
      <w:r>
        <w:rPr>
          <w:rFonts w:ascii="Courier New" w:cs="Courier New" w:eastAsia="Courier New" w:hAnsi="Courier New"/>
          <w:b/>
          <w:bCs/>
          <w:color w:val="7C3AED"/>
          <w:sz w:val="21"/>
          <w:szCs w:val="21"/>
        </w:rPr>
        <w:t xml:space="preserve">jest.config.js</w:t>
      </w:r>
      <w:r>
        <w:rPr>
          <w:rFonts w:ascii="Calibri" w:cs="Calibri" w:eastAsia="Calibri" w:hAnsi="Calibri"/>
          <w:color w:val="6B7280"/>
          <w:sz w:val="21"/>
          <w:szCs w:val="21"/>
        </w:rPr>
        <w:t xml:space="preserve">  —  </w:t>
      </w:r>
      <w:r>
        <w:rPr>
          <w:rFonts w:ascii="Calibri" w:cs="Calibri" w:eastAsia="Calibri" w:hAnsi="Calibri"/>
          <w:color w:val="111827"/>
          <w:sz w:val="21"/>
          <w:szCs w:val="21"/>
        </w:rPr>
        <w:t xml:space="preserve">Configuration Jest : preset ts-jest, roots tests/, collectCoverageFrom (services + middlewares + schemas + utils), seuils de couverture.</w:t>
      </w:r>
    </w:p>
    <w:p>
      <w:pPr>
        <w:spacing w:after="70"/>
        <w:ind w:left="360"/>
      </w:pPr>
      <w:r>
        <w:rPr>
          <w:rFonts w:ascii="Courier New" w:cs="Courier New" w:eastAsia="Courier New" w:hAnsi="Courier New"/>
          <w:b/>
          <w:bCs/>
          <w:color w:val="7C3AED"/>
          <w:sz w:val="21"/>
          <w:szCs w:val="21"/>
        </w:rPr>
        <w:t xml:space="preserve">nodemon.json</w:t>
      </w:r>
      <w:r>
        <w:rPr>
          <w:rFonts w:ascii="Calibri" w:cs="Calibri" w:eastAsia="Calibri" w:hAnsi="Calibri"/>
          <w:color w:val="6B7280"/>
          <w:sz w:val="21"/>
          <w:szCs w:val="21"/>
        </w:rPr>
        <w:t xml:space="preserve">  —  </w:t>
      </w:r>
      <w:r>
        <w:rPr>
          <w:rFonts w:ascii="Calibri" w:cs="Calibri" w:eastAsia="Calibri" w:hAnsi="Calibri"/>
          <w:color w:val="111827"/>
          <w:sz w:val="21"/>
          <w:szCs w:val="21"/>
        </w:rPr>
        <w:t xml:space="preserve">Configuration du hot-reload nodemon : surveille src/**/*.ts, redémarre avec ts-node.</w:t>
      </w:r>
    </w:p>
    <w:p>
      <w:pPr>
        <w:spacing w:after="70"/>
        <w:ind w:left="360"/>
      </w:pPr>
      <w:r>
        <w:rPr>
          <w:rFonts w:ascii="Courier New" w:cs="Courier New" w:eastAsia="Courier New" w:hAnsi="Courier New"/>
          <w:b/>
          <w:bCs/>
          <w:color w:val="7C3AED"/>
          <w:sz w:val="21"/>
          <w:szCs w:val="21"/>
        </w:rPr>
        <w:t xml:space="preserve">.eslintrc.js</w:t>
      </w:r>
      <w:r>
        <w:rPr>
          <w:rFonts w:ascii="Calibri" w:cs="Calibri" w:eastAsia="Calibri" w:hAnsi="Calibri"/>
          <w:color w:val="6B7280"/>
          <w:sz w:val="21"/>
          <w:szCs w:val="21"/>
        </w:rPr>
        <w:t xml:space="preserve">  —  </w:t>
      </w:r>
      <w:r>
        <w:rPr>
          <w:rFonts w:ascii="Calibri" w:cs="Calibri" w:eastAsia="Calibri" w:hAnsi="Calibri"/>
          <w:color w:val="111827"/>
          <w:sz w:val="21"/>
          <w:szCs w:val="21"/>
        </w:rPr>
        <w:t xml:space="preserve">Règles ESLint backend : @typescript-eslint/recommended + type-checking, explicit-function-return-type en warn, no-console en warn, prefer-const error.</w:t>
      </w:r>
    </w:p>
    <w:p>
      <w:pPr>
        <w:spacing w:after="70"/>
        <w:ind w:left="360"/>
      </w:pPr>
      <w:r>
        <w:rPr>
          <w:rFonts w:ascii="Courier New" w:cs="Courier New" w:eastAsia="Courier New" w:hAnsi="Courier New"/>
          <w:b/>
          <w:bCs/>
          <w:color w:val="7C3AED"/>
          <w:sz w:val="21"/>
          <w:szCs w:val="21"/>
        </w:rPr>
        <w:t xml:space="preserve">tsconfig.json</w:t>
      </w:r>
      <w:r>
        <w:rPr>
          <w:rFonts w:ascii="Calibri" w:cs="Calibri" w:eastAsia="Calibri" w:hAnsi="Calibri"/>
          <w:color w:val="6B7280"/>
          <w:sz w:val="21"/>
          <w:szCs w:val="21"/>
        </w:rPr>
        <w:t xml:space="preserve">  —  </w:t>
      </w:r>
      <w:r>
        <w:rPr>
          <w:rFonts w:ascii="Calibri" w:cs="Calibri" w:eastAsia="Calibri" w:hAnsi="Calibri"/>
          <w:color w:val="111827"/>
          <w:sz w:val="21"/>
          <w:szCs w:val="21"/>
        </w:rPr>
        <w:t xml:space="preserve">Configuration TypeScript backend : target ES2022, strict, sourceMap, noUnusedLocals, noImplicitReturns.</w:t>
      </w:r>
    </w:p>
    <w:p>
      <w:pPr>
        <w:spacing w:after="70"/>
        <w:ind w:left="360"/>
      </w:pPr>
      <w:r>
        <w:rPr>
          <w:rFonts w:ascii="Courier New" w:cs="Courier New" w:eastAsia="Courier New" w:hAnsi="Courier New"/>
          <w:b/>
          <w:bCs/>
          <w:color w:val="7C3AED"/>
          <w:sz w:val="21"/>
          <w:szCs w:val="21"/>
        </w:rPr>
        <w:t xml:space="preserve">Dockerfile</w:t>
      </w:r>
      <w:r>
        <w:rPr>
          <w:rFonts w:ascii="Calibri" w:cs="Calibri" w:eastAsia="Calibri" w:hAnsi="Calibri"/>
          <w:color w:val="6B7280"/>
          <w:sz w:val="21"/>
          <w:szCs w:val="21"/>
        </w:rPr>
        <w:t xml:space="preserve">  —  </w:t>
      </w:r>
      <w:r>
        <w:rPr>
          <w:rFonts w:ascii="Calibri" w:cs="Calibri" w:eastAsia="Calibri" w:hAnsi="Calibri"/>
          <w:color w:val="111827"/>
          <w:sz w:val="21"/>
          <w:szCs w:val="21"/>
        </w:rPr>
        <w:t xml:space="preserve">Image Docker pour déploiement production du backend (node:20-alpine, npm ci, npm run build, node dist/server.js).</w:t>
      </w:r>
    </w:p>
    <w:p/>
    <w:p>
      <w:pPr>
        <w:spacing w:after="120" w:before="280"/>
      </w:pPr>
      <w:r>
        <w:rPr>
          <w:rFonts w:ascii="Calibri" w:cs="Calibri" w:eastAsia="Calibri" w:hAnsi="Calibri"/>
          <w:b/>
          <w:bCs/>
          <w:color w:val="7C3AED"/>
          <w:sz w:val="26"/>
          <w:szCs w:val="26"/>
        </w:rPr>
        <w:t xml:space="preserve">4.2  backend/src/config/</w:t>
      </w:r>
    </w:p>
    <w:p>
      <w:pPr>
        <w:spacing w:after="70"/>
        <w:ind w:left="360"/>
      </w:pPr>
      <w:r>
        <w:rPr>
          <w:rFonts w:ascii="Courier New" w:cs="Courier New" w:eastAsia="Courier New" w:hAnsi="Courier New"/>
          <w:b/>
          <w:bCs/>
          <w:color w:val="7C3AED"/>
          <w:sz w:val="21"/>
          <w:szCs w:val="21"/>
        </w:rPr>
        <w:t xml:space="preserve">env.ts</w:t>
      </w:r>
      <w:r>
        <w:rPr>
          <w:rFonts w:ascii="Calibri" w:cs="Calibri" w:eastAsia="Calibri" w:hAnsi="Calibri"/>
          <w:color w:val="6B7280"/>
          <w:sz w:val="21"/>
          <w:szCs w:val="21"/>
        </w:rPr>
        <w:t xml:space="preserve">  —  </w:t>
      </w:r>
      <w:r>
        <w:rPr>
          <w:rFonts w:ascii="Calibri" w:cs="Calibri" w:eastAsia="Calibri" w:hAnsi="Calibri"/>
          <w:color w:val="111827"/>
          <w:sz w:val="21"/>
          <w:szCs w:val="21"/>
        </w:rPr>
        <w:t xml:space="preserve">Valide et parse les variables d'environnement avec Zod au démarrage. Si une variable manque → console.error + process.exit(1). Exporte env.postgres, env.redis, env.jwt, etc.</w:t>
      </w:r>
    </w:p>
    <w:p>
      <w:pPr>
        <w:spacing w:after="70"/>
        <w:ind w:left="360"/>
      </w:pPr>
      <w:r>
        <w:rPr>
          <w:rFonts w:ascii="Courier New" w:cs="Courier New" w:eastAsia="Courier New" w:hAnsi="Courier New"/>
          <w:b/>
          <w:bCs/>
          <w:color w:val="7C3AED"/>
          <w:sz w:val="21"/>
          <w:szCs w:val="21"/>
        </w:rPr>
        <w:t xml:space="preserve">database.ts</w:t>
      </w:r>
      <w:r>
        <w:rPr>
          <w:rFonts w:ascii="Calibri" w:cs="Calibri" w:eastAsia="Calibri" w:hAnsi="Calibri"/>
          <w:color w:val="6B7280"/>
          <w:sz w:val="21"/>
          <w:szCs w:val="21"/>
        </w:rPr>
        <w:t xml:space="preserve">  —  </w:t>
      </w:r>
      <w:r>
        <w:rPr>
          <w:rFonts w:ascii="Calibri" w:cs="Calibri" w:eastAsia="Calibri" w:hAnsi="Calibri"/>
          <w:color w:val="111827"/>
          <w:sz w:val="21"/>
          <w:szCs w:val="21"/>
        </w:rPr>
        <w:t xml:space="preserve">Crée l'instance Sequelize (PostgreSQL, pool 10 connexions). Exporte connectDatabase() qui appelle sequelize.authenticate().</w:t>
      </w:r>
    </w:p>
    <w:p>
      <w:pPr>
        <w:spacing w:after="70"/>
        <w:ind w:left="360"/>
      </w:pPr>
      <w:r>
        <w:rPr>
          <w:rFonts w:ascii="Courier New" w:cs="Courier New" w:eastAsia="Courier New" w:hAnsi="Courier New"/>
          <w:b/>
          <w:bCs/>
          <w:color w:val="7C3AED"/>
          <w:sz w:val="21"/>
          <w:szCs w:val="21"/>
        </w:rPr>
        <w:t xml:space="preserve">redis.ts</w:t>
      </w:r>
      <w:r>
        <w:rPr>
          <w:rFonts w:ascii="Calibri" w:cs="Calibri" w:eastAsia="Calibri" w:hAnsi="Calibri"/>
          <w:color w:val="6B7280"/>
          <w:sz w:val="21"/>
          <w:szCs w:val="21"/>
        </w:rPr>
        <w:t xml:space="preserve">  —  </w:t>
      </w:r>
      <w:r>
        <w:rPr>
          <w:rFonts w:ascii="Calibri" w:cs="Calibri" w:eastAsia="Calibri" w:hAnsi="Calibri"/>
          <w:color w:val="111827"/>
          <w:sz w:val="21"/>
          <w:szCs w:val="21"/>
        </w:rPr>
        <w:t xml:space="preserve">Crée le client Redis (ioredis). Exporte redis et connectRedis(). Événements : connect, error.</w:t>
      </w:r>
    </w:p>
    <w:p/>
    <w:p>
      <w:pPr>
        <w:spacing w:after="120" w:before="280"/>
      </w:pPr>
      <w:r>
        <w:rPr>
          <w:rFonts w:ascii="Calibri" w:cs="Calibri" w:eastAsia="Calibri" w:hAnsi="Calibri"/>
          <w:b/>
          <w:bCs/>
          <w:color w:val="7C3AED"/>
          <w:sz w:val="26"/>
          <w:szCs w:val="26"/>
        </w:rPr>
        <w:t xml:space="preserve">4.3  backend/src/types/index.ts</w:t>
      </w:r>
    </w:p>
    <w:p>
      <w:pPr>
        <w:spacing w:after="8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Types TypeScript partagés côté backend.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11827"/>
          <w:sz w:val="21"/>
          <w:szCs w:val="21"/>
        </w:rPr>
        <w:t xml:space="preserve">UserRole — "USER" | "MODERATEUR" | "ADMIN"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11827"/>
          <w:sz w:val="21"/>
          <w:szCs w:val="21"/>
        </w:rPr>
        <w:t xml:space="preserve">JwtPayload — { userId, role, iat, exp }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11827"/>
          <w:sz w:val="21"/>
          <w:szCs w:val="21"/>
        </w:rPr>
        <w:t xml:space="preserve">AuthenticatedRequest — Request avec user?: JwtPayload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11827"/>
          <w:sz w:val="21"/>
          <w:szCs w:val="21"/>
        </w:rPr>
        <w:t xml:space="preserve">ApiResponse&lt;T&gt; — { success, data?, message?, errors? }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11827"/>
          <w:sz w:val="21"/>
          <w:szCs w:val="21"/>
        </w:rPr>
        <w:t xml:space="preserve">PaginatedResult&lt;T&gt; — { data, total, page, limit, totalPages }</w:t>
      </w:r>
    </w:p>
    <w:p/>
    <w:p>
      <w:pPr>
        <w:spacing w:after="120" w:before="280"/>
      </w:pPr>
      <w:r>
        <w:rPr>
          <w:rFonts w:ascii="Calibri" w:cs="Calibri" w:eastAsia="Calibri" w:hAnsi="Calibri"/>
          <w:b/>
          <w:bCs/>
          <w:color w:val="7C3AED"/>
          <w:sz w:val="26"/>
          <w:szCs w:val="26"/>
        </w:rPr>
        <w:t xml:space="preserve">4.4  backend/src/middlewares/</w:t>
      </w:r>
    </w:p>
    <w:p>
      <w:pPr>
        <w:spacing w:after="70"/>
        <w:ind w:left="360"/>
      </w:pPr>
      <w:r>
        <w:rPr>
          <w:rFonts w:ascii="Courier New" w:cs="Courier New" w:eastAsia="Courier New" w:hAnsi="Courier New"/>
          <w:b/>
          <w:bCs/>
          <w:color w:val="7C3AED"/>
          <w:sz w:val="21"/>
          <w:szCs w:val="21"/>
        </w:rPr>
        <w:t xml:space="preserve">authenticate.ts</w:t>
      </w:r>
      <w:r>
        <w:rPr>
          <w:rFonts w:ascii="Calibri" w:cs="Calibri" w:eastAsia="Calibri" w:hAnsi="Calibri"/>
          <w:color w:val="6B7280"/>
          <w:sz w:val="21"/>
          <w:szCs w:val="21"/>
        </w:rPr>
        <w:t xml:space="preserve">  —  </w:t>
      </w:r>
      <w:r>
        <w:rPr>
          <w:rFonts w:ascii="Calibri" w:cs="Calibri" w:eastAsia="Calibri" w:hAnsi="Calibri"/>
          <w:color w:val="111827"/>
          <w:sz w:val="21"/>
          <w:szCs w:val="21"/>
        </w:rPr>
        <w:t xml:space="preserve">Vérifie le JWT sur les routes protégées. 3 étapes : extraire le token du header → vérifier blacklist Redis → jwt.verify(). Peuple req.user = { userId, role }. Exporte aussi requireRole(...roles) pour le RBAC.</w:t>
      </w:r>
    </w:p>
    <w:p>
      <w:pPr>
        <w:spacing w:after="70"/>
        <w:ind w:left="360"/>
      </w:pPr>
      <w:r>
        <w:rPr>
          <w:rFonts w:ascii="Courier New" w:cs="Courier New" w:eastAsia="Courier New" w:hAnsi="Courier New"/>
          <w:b/>
          <w:bCs/>
          <w:color w:val="7C3AED"/>
          <w:sz w:val="21"/>
          <w:szCs w:val="21"/>
        </w:rPr>
        <w:t xml:space="preserve">errorHandler.ts</w:t>
      </w:r>
      <w:r>
        <w:rPr>
          <w:rFonts w:ascii="Calibri" w:cs="Calibri" w:eastAsia="Calibri" w:hAnsi="Calibri"/>
          <w:color w:val="6B7280"/>
          <w:sz w:val="21"/>
          <w:szCs w:val="21"/>
        </w:rPr>
        <w:t xml:space="preserve">  —  </w:t>
      </w:r>
      <w:r>
        <w:rPr>
          <w:rFonts w:ascii="Calibri" w:cs="Calibri" w:eastAsia="Calibri" w:hAnsi="Calibri"/>
          <w:color w:val="111827"/>
          <w:sz w:val="21"/>
          <w:szCs w:val="21"/>
        </w:rPr>
        <w:t xml:space="preserve">Handler d'erreur Express centralisé. Intercepte : AppError (4xx avec message) → ZodError (400 + errors par field) → erreurs inconnues (500). Toutes les erreurs passent ici via next(err).</w:t>
      </w:r>
    </w:p>
    <w:p>
      <w:pPr>
        <w:spacing w:after="70"/>
        <w:ind w:left="360"/>
      </w:pPr>
      <w:r>
        <w:rPr>
          <w:rFonts w:ascii="Courier New" w:cs="Courier New" w:eastAsia="Courier New" w:hAnsi="Courier New"/>
          <w:b/>
          <w:bCs/>
          <w:color w:val="7C3AED"/>
          <w:sz w:val="21"/>
          <w:szCs w:val="21"/>
        </w:rPr>
        <w:t xml:space="preserve">notFound.ts</w:t>
      </w:r>
      <w:r>
        <w:rPr>
          <w:rFonts w:ascii="Calibri" w:cs="Calibri" w:eastAsia="Calibri" w:hAnsi="Calibri"/>
          <w:color w:val="6B7280"/>
          <w:sz w:val="21"/>
          <w:szCs w:val="21"/>
        </w:rPr>
        <w:t xml:space="preserve">  —  </w:t>
      </w:r>
      <w:r>
        <w:rPr>
          <w:rFonts w:ascii="Calibri" w:cs="Calibri" w:eastAsia="Calibri" w:hAnsi="Calibri"/>
          <w:color w:val="111827"/>
          <w:sz w:val="21"/>
          <w:szCs w:val="21"/>
        </w:rPr>
        <w:t xml:space="preserve">Middleware qui intercepte les routes non trouvées et retourne 404 { success: false, message: "Route introuvable" }.</w:t>
      </w:r>
    </w:p>
    <w:p>
      <w:pPr>
        <w:spacing w:after="70"/>
        <w:ind w:left="360"/>
      </w:pPr>
      <w:r>
        <w:rPr>
          <w:rFonts w:ascii="Courier New" w:cs="Courier New" w:eastAsia="Courier New" w:hAnsi="Courier New"/>
          <w:b/>
          <w:bCs/>
          <w:color w:val="7C3AED"/>
          <w:sz w:val="21"/>
          <w:szCs w:val="21"/>
        </w:rPr>
        <w:t xml:space="preserve">sanitize.ts</w:t>
      </w:r>
      <w:r>
        <w:rPr>
          <w:rFonts w:ascii="Calibri" w:cs="Calibri" w:eastAsia="Calibri" w:hAnsi="Calibri"/>
          <w:color w:val="6B7280"/>
          <w:sz w:val="21"/>
          <w:szCs w:val="21"/>
        </w:rPr>
        <w:t xml:space="preserve">  —  </w:t>
      </w:r>
      <w:r>
        <w:rPr>
          <w:rFonts w:ascii="Calibri" w:cs="Calibri" w:eastAsia="Calibri" w:hAnsi="Calibri"/>
          <w:color w:val="111827"/>
          <w:sz w:val="21"/>
          <w:szCs w:val="21"/>
        </w:rPr>
        <w:t xml:space="preserve">Parcourt récursivement le body de chaque requête et échappe les caractères HTML (&lt;, &gt;, ", '). Protection contre le XSS stocké.</w:t>
      </w:r>
    </w:p>
    <w:p/>
    <w:p>
      <w:pPr>
        <w:spacing w:after="120" w:before="280"/>
      </w:pPr>
      <w:r>
        <w:rPr>
          <w:rFonts w:ascii="Calibri" w:cs="Calibri" w:eastAsia="Calibri" w:hAnsi="Calibri"/>
          <w:b/>
          <w:bCs/>
          <w:color w:val="7C3AED"/>
          <w:sz w:val="26"/>
          <w:szCs w:val="26"/>
        </w:rPr>
        <w:t xml:space="preserve">4.5  backend/src/utils/</w:t>
      </w:r>
    </w:p>
    <w:p>
      <w:pPr>
        <w:spacing w:after="70"/>
        <w:ind w:left="360"/>
      </w:pPr>
      <w:r>
        <w:rPr>
          <w:rFonts w:ascii="Courier New" w:cs="Courier New" w:eastAsia="Courier New" w:hAnsi="Courier New"/>
          <w:b/>
          <w:bCs/>
          <w:color w:val="7C3AED"/>
          <w:sz w:val="21"/>
          <w:szCs w:val="21"/>
        </w:rPr>
        <w:t xml:space="preserve">asyncHandler.ts</w:t>
      </w:r>
      <w:r>
        <w:rPr>
          <w:rFonts w:ascii="Calibri" w:cs="Calibri" w:eastAsia="Calibri" w:hAnsi="Calibri"/>
          <w:color w:val="6B7280"/>
          <w:sz w:val="21"/>
          <w:szCs w:val="21"/>
        </w:rPr>
        <w:t xml:space="preserve">  —  </w:t>
      </w:r>
      <w:r>
        <w:rPr>
          <w:rFonts w:ascii="Calibri" w:cs="Calibri" w:eastAsia="Calibri" w:hAnsi="Calibri"/>
          <w:color w:val="111827"/>
          <w:sz w:val="21"/>
          <w:szCs w:val="21"/>
        </w:rPr>
        <w:t xml:space="preserve">Wrapper qui enveloppe les controllers async et transmet les exceptions non catchées à next(). Indispensable avec Express 4 qui ne gère pas nativement les erreurs async.</w:t>
      </w:r>
    </w:p>
    <w:p/>
    <w:p>
      <w:pPr>
        <w:spacing w:after="120" w:before="280"/>
      </w:pPr>
      <w:r>
        <w:rPr>
          <w:rFonts w:ascii="Calibri" w:cs="Calibri" w:eastAsia="Calibri" w:hAnsi="Calibri"/>
          <w:b/>
          <w:bCs/>
          <w:color w:val="7C3AED"/>
          <w:sz w:val="26"/>
          <w:szCs w:val="26"/>
        </w:rPr>
        <w:t xml:space="preserve">4.6  backend/src/schemas/</w:t>
      </w:r>
    </w:p>
    <w:p>
      <w:pPr>
        <w:spacing w:after="70"/>
        <w:ind w:left="360"/>
      </w:pPr>
      <w:r>
        <w:rPr>
          <w:rFonts w:ascii="Courier New" w:cs="Courier New" w:eastAsia="Courier New" w:hAnsi="Courier New"/>
          <w:b/>
          <w:bCs/>
          <w:color w:val="7C3AED"/>
          <w:sz w:val="21"/>
          <w:szCs w:val="21"/>
        </w:rPr>
        <w:t xml:space="preserve">auth.ts</w:t>
      </w:r>
      <w:r>
        <w:rPr>
          <w:rFonts w:ascii="Calibri" w:cs="Calibri" w:eastAsia="Calibri" w:hAnsi="Calibri"/>
          <w:color w:val="6B7280"/>
          <w:sz w:val="21"/>
          <w:szCs w:val="21"/>
        </w:rPr>
        <w:t xml:space="preserve">  —  </w:t>
      </w:r>
      <w:r>
        <w:rPr>
          <w:rFonts w:ascii="Calibri" w:cs="Calibri" w:eastAsia="Calibri" w:hAnsi="Calibri"/>
          <w:color w:val="111827"/>
          <w:sz w:val="21"/>
          <w:szCs w:val="21"/>
        </w:rPr>
        <w:t xml:space="preserve">Schémas Zod pour l'auth. registerSchema : email format, password min 8 chars + majuscule + chiffre, pseudo alphanumérique. loginSchema : email + password non vide.</w:t>
      </w:r>
    </w:p>
    <w:p>
      <w:pPr>
        <w:spacing w:after="70"/>
        <w:ind w:left="360"/>
      </w:pPr>
      <w:r>
        <w:rPr>
          <w:rFonts w:ascii="Courier New" w:cs="Courier New" w:eastAsia="Courier New" w:hAnsi="Courier New"/>
          <w:b/>
          <w:bCs/>
          <w:color w:val="7C3AED"/>
          <w:sz w:val="21"/>
          <w:szCs w:val="21"/>
        </w:rPr>
        <w:t xml:space="preserve">review.ts</w:t>
      </w:r>
      <w:r>
        <w:rPr>
          <w:rFonts w:ascii="Calibri" w:cs="Calibri" w:eastAsia="Calibri" w:hAnsi="Calibri"/>
          <w:color w:val="6B7280"/>
          <w:sz w:val="21"/>
          <w:szCs w:val="21"/>
        </w:rPr>
        <w:t xml:space="preserve">  —  </w:t>
      </w:r>
      <w:r>
        <w:rPr>
          <w:rFonts w:ascii="Calibri" w:cs="Calibri" w:eastAsia="Calibri" w:hAnsi="Calibri"/>
          <w:color w:val="111827"/>
          <w:sz w:val="21"/>
          <w:szCs w:val="21"/>
        </w:rPr>
        <w:t xml:space="preserve">upsertReviewSchema : rating number 0-10 multiple de 0.5, comment max 2000 chars optionnel, visibility enum PUBLIC|PRIVE optionnel.</w:t>
      </w:r>
    </w:p>
    <w:p>
      <w:pPr>
        <w:spacing w:after="70"/>
        <w:ind w:left="360"/>
      </w:pPr>
      <w:r>
        <w:rPr>
          <w:rFonts w:ascii="Courier New" w:cs="Courier New" w:eastAsia="Courier New" w:hAnsi="Courier New"/>
          <w:b/>
          <w:bCs/>
          <w:color w:val="7C3AED"/>
          <w:sz w:val="21"/>
          <w:szCs w:val="21"/>
        </w:rPr>
        <w:t xml:space="preserve">user.ts</w:t>
      </w:r>
      <w:r>
        <w:rPr>
          <w:rFonts w:ascii="Calibri" w:cs="Calibri" w:eastAsia="Calibri" w:hAnsi="Calibri"/>
          <w:color w:val="6B7280"/>
          <w:sz w:val="21"/>
          <w:szCs w:val="21"/>
        </w:rPr>
        <w:t xml:space="preserve">  —  </w:t>
      </w:r>
      <w:r>
        <w:rPr>
          <w:rFonts w:ascii="Calibri" w:cs="Calibri" w:eastAsia="Calibri" w:hAnsi="Calibri"/>
          <w:color w:val="111827"/>
          <w:sz w:val="21"/>
          <w:szCs w:val="21"/>
        </w:rPr>
        <w:t xml:space="preserve">updateProfileSchema (pseudo, bio, photo optionnels), changePasswordSchema (currentPassword + newPassword min 8 chars).</w:t>
      </w:r>
    </w:p>
    <w:p>
      <w:pPr>
        <w:spacing w:after="70"/>
        <w:ind w:left="360"/>
      </w:pPr>
      <w:r>
        <w:rPr>
          <w:rFonts w:ascii="Courier New" w:cs="Courier New" w:eastAsia="Courier New" w:hAnsi="Courier New"/>
          <w:b/>
          <w:bCs/>
          <w:color w:val="7C3AED"/>
          <w:sz w:val="21"/>
          <w:szCs w:val="21"/>
        </w:rPr>
        <w:t xml:space="preserve">userAnime.ts</w:t>
      </w:r>
      <w:r>
        <w:rPr>
          <w:rFonts w:ascii="Calibri" w:cs="Calibri" w:eastAsia="Calibri" w:hAnsi="Calibri"/>
          <w:color w:val="6B7280"/>
          <w:sz w:val="21"/>
          <w:szCs w:val="21"/>
        </w:rPr>
        <w:t xml:space="preserve">  —  </w:t>
      </w:r>
      <w:r>
        <w:rPr>
          <w:rFonts w:ascii="Calibri" w:cs="Calibri" w:eastAsia="Calibri" w:hAnsi="Calibri"/>
          <w:color w:val="111827"/>
          <w:sz w:val="21"/>
          <w:szCs w:val="21"/>
        </w:rPr>
        <w:t xml:space="preserve">addAnimeSchema : animeId number, status enum, episodesWatched number. updateAnimeSchema : mêmes champs optionnels.</w:t>
      </w:r>
    </w:p>
    <w:p/>
    <w:p>
      <w:pPr>
        <w:spacing w:after="120" w:before="280"/>
      </w:pPr>
      <w:r>
        <w:rPr>
          <w:rFonts w:ascii="Calibri" w:cs="Calibri" w:eastAsia="Calibri" w:hAnsi="Calibri"/>
          <w:b/>
          <w:bCs/>
          <w:color w:val="7C3AED"/>
          <w:sz w:val="26"/>
          <w:szCs w:val="26"/>
        </w:rPr>
        <w:t xml:space="preserve">4.7  backend/src/models/</w:t>
      </w:r>
    </w:p>
    <w:p>
      <w:pPr>
        <w:spacing w:after="8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Un fichier = une table PostgreSQL. Chaque modèle étend Model&lt;InferAttributes, InferCreationAttributes&gt; pour le typage Sequelize.</w:t>
      </w:r>
    </w:p>
    <w:p>
      <w:pPr>
        <w:spacing w:after="70"/>
        <w:ind w:left="360"/>
      </w:pPr>
      <w:r>
        <w:rPr>
          <w:rFonts w:ascii="Courier New" w:cs="Courier New" w:eastAsia="Courier New" w:hAnsi="Courier New"/>
          <w:b/>
          <w:bCs/>
          <w:color w:val="7C3AED"/>
          <w:sz w:val="21"/>
          <w:szCs w:val="21"/>
        </w:rPr>
        <w:t xml:space="preserve">User.ts</w:t>
      </w:r>
      <w:r>
        <w:rPr>
          <w:rFonts w:ascii="Calibri" w:cs="Calibri" w:eastAsia="Calibri" w:hAnsi="Calibri"/>
          <w:color w:val="6B7280"/>
          <w:sz w:val="21"/>
          <w:szCs w:val="21"/>
        </w:rPr>
        <w:t xml:space="preserve">  —  </w:t>
      </w:r>
      <w:r>
        <w:rPr>
          <w:rFonts w:ascii="Calibri" w:cs="Calibri" w:eastAsia="Calibri" w:hAnsi="Calibri"/>
          <w:color w:val="111827"/>
          <w:sz w:val="21"/>
          <w:szCs w:val="21"/>
        </w:rPr>
        <w:t xml:space="preserve">Table user. Champs : id_user (UUID PK), email (unique), password (hash), pseudo (unique), photo, bio, role (ENUM USER|MODERATEUR|ADMIN), is_active, is_suspended, suspension_end_date.</w:t>
      </w:r>
    </w:p>
    <w:p>
      <w:pPr>
        <w:spacing w:after="70"/>
        <w:ind w:left="360"/>
      </w:pPr>
      <w:r>
        <w:rPr>
          <w:rFonts w:ascii="Courier New" w:cs="Courier New" w:eastAsia="Courier New" w:hAnsi="Courier New"/>
          <w:b/>
          <w:bCs/>
          <w:color w:val="7C3AED"/>
          <w:sz w:val="21"/>
          <w:szCs w:val="21"/>
        </w:rPr>
        <w:t xml:space="preserve">Anime.ts</w:t>
      </w:r>
      <w:r>
        <w:rPr>
          <w:rFonts w:ascii="Calibri" w:cs="Calibri" w:eastAsia="Calibri" w:hAnsi="Calibri"/>
          <w:color w:val="6B7280"/>
          <w:sz w:val="21"/>
          <w:szCs w:val="21"/>
        </w:rPr>
        <w:t xml:space="preserve">  —  </w:t>
      </w:r>
      <w:r>
        <w:rPr>
          <w:rFonts w:ascii="Calibri" w:cs="Calibri" w:eastAsia="Calibri" w:hAnsi="Calibri"/>
          <w:color w:val="111827"/>
          <w:sz w:val="21"/>
          <w:szCs w:val="21"/>
        </w:rPr>
        <w:t xml:space="preserve">Cache des animés Jikan. id_anime = ID MyAnimeList (INTEGER, non auto-incrémenté). title, synopsis, image_url, episodes, score, year, last_fetched_at.</w:t>
      </w:r>
    </w:p>
    <w:p>
      <w:pPr>
        <w:spacing w:after="70"/>
        <w:ind w:left="360"/>
      </w:pPr>
      <w:r>
        <w:rPr>
          <w:rFonts w:ascii="Courier New" w:cs="Courier New" w:eastAsia="Courier New" w:hAnsi="Courier New"/>
          <w:b/>
          <w:bCs/>
          <w:color w:val="7C3AED"/>
          <w:sz w:val="21"/>
          <w:szCs w:val="21"/>
        </w:rPr>
        <w:t xml:space="preserve">UserAnime.ts</w:t>
      </w:r>
      <w:r>
        <w:rPr>
          <w:rFonts w:ascii="Calibri" w:cs="Calibri" w:eastAsia="Calibri" w:hAnsi="Calibri"/>
          <w:color w:val="6B7280"/>
          <w:sz w:val="21"/>
          <w:szCs w:val="21"/>
        </w:rPr>
        <w:t xml:space="preserve">  —  </w:t>
      </w:r>
      <w:r>
        <w:rPr>
          <w:rFonts w:ascii="Calibri" w:cs="Calibri" w:eastAsia="Calibri" w:hAnsi="Calibri"/>
          <w:color w:val="111827"/>
          <w:sz w:val="21"/>
          <w:szCs w:val="21"/>
        </w:rPr>
        <w:t xml:space="preserve">Table user_anime. Bibliothèque personnelle. Contrainte UNIQUE(id_user, id_anime). status (ENUM), episodes_watched.</w:t>
      </w:r>
    </w:p>
    <w:p>
      <w:pPr>
        <w:spacing w:after="70"/>
        <w:ind w:left="360"/>
      </w:pPr>
      <w:r>
        <w:rPr>
          <w:rFonts w:ascii="Courier New" w:cs="Courier New" w:eastAsia="Courier New" w:hAnsi="Courier New"/>
          <w:b/>
          <w:bCs/>
          <w:color w:val="7C3AED"/>
          <w:sz w:val="21"/>
          <w:szCs w:val="21"/>
        </w:rPr>
        <w:t xml:space="preserve">Review.ts</w:t>
      </w:r>
      <w:r>
        <w:rPr>
          <w:rFonts w:ascii="Calibri" w:cs="Calibri" w:eastAsia="Calibri" w:hAnsi="Calibri"/>
          <w:color w:val="6B7280"/>
          <w:sz w:val="21"/>
          <w:szCs w:val="21"/>
        </w:rPr>
        <w:t xml:space="preserve">  —  </w:t>
      </w:r>
      <w:r>
        <w:rPr>
          <w:rFonts w:ascii="Calibri" w:cs="Calibri" w:eastAsia="Calibri" w:hAnsi="Calibri"/>
          <w:color w:val="111827"/>
          <w:sz w:val="21"/>
          <w:szCs w:val="21"/>
        </w:rPr>
        <w:t xml:space="preserve">Table review. rating DECIMAL(3,1), comment TEXT, visibility (ENUM PUBLIC|PRIVE default PRIVE), likes_count. Contrainte UNIQUE(id_user, id_anime).</w:t>
      </w:r>
    </w:p>
    <w:p>
      <w:pPr>
        <w:spacing w:after="70"/>
        <w:ind w:left="360"/>
      </w:pPr>
      <w:r>
        <w:rPr>
          <w:rFonts w:ascii="Courier New" w:cs="Courier New" w:eastAsia="Courier New" w:hAnsi="Courier New"/>
          <w:b/>
          <w:bCs/>
          <w:color w:val="7C3AED"/>
          <w:sz w:val="21"/>
          <w:szCs w:val="21"/>
        </w:rPr>
        <w:t xml:space="preserve">Follow.ts</w:t>
      </w:r>
      <w:r>
        <w:rPr>
          <w:rFonts w:ascii="Calibri" w:cs="Calibri" w:eastAsia="Calibri" w:hAnsi="Calibri"/>
          <w:color w:val="6B7280"/>
          <w:sz w:val="21"/>
          <w:szCs w:val="21"/>
        </w:rPr>
        <w:t xml:space="preserve">  —  </w:t>
      </w:r>
      <w:r>
        <w:rPr>
          <w:rFonts w:ascii="Calibri" w:cs="Calibri" w:eastAsia="Calibri" w:hAnsi="Calibri"/>
          <w:color w:val="111827"/>
          <w:sz w:val="21"/>
          <w:szCs w:val="21"/>
        </w:rPr>
        <w:t xml:space="preserve">Table follow. id_follower + id_following (FK vers user). Contrainte UNIQUE(follower, following). Contrainte CHECK(follower ≠ following).</w:t>
      </w:r>
    </w:p>
    <w:p>
      <w:pPr>
        <w:spacing w:after="70"/>
        <w:ind w:left="360"/>
      </w:pPr>
      <w:r>
        <w:rPr>
          <w:rFonts w:ascii="Courier New" w:cs="Courier New" w:eastAsia="Courier New" w:hAnsi="Courier New"/>
          <w:b/>
          <w:bCs/>
          <w:color w:val="7C3AED"/>
          <w:sz w:val="21"/>
          <w:szCs w:val="21"/>
        </w:rPr>
        <w:t xml:space="preserve">Conversation.ts</w:t>
      </w:r>
      <w:r>
        <w:rPr>
          <w:rFonts w:ascii="Calibri" w:cs="Calibri" w:eastAsia="Calibri" w:hAnsi="Calibri"/>
          <w:color w:val="6B7280"/>
          <w:sz w:val="21"/>
          <w:szCs w:val="21"/>
        </w:rPr>
        <w:t xml:space="preserve">  —  </w:t>
      </w:r>
      <w:r>
        <w:rPr>
          <w:rFonts w:ascii="Calibri" w:cs="Calibri" w:eastAsia="Calibri" w:hAnsi="Calibri"/>
          <w:color w:val="111827"/>
          <w:sz w:val="21"/>
          <w:szCs w:val="21"/>
        </w:rPr>
        <w:t xml:space="preserve">Conteneur d'une conversation privée. Un seul champ utile : id_conversation (UUID PK).</w:t>
      </w:r>
    </w:p>
    <w:p>
      <w:pPr>
        <w:spacing w:after="70"/>
        <w:ind w:left="360"/>
      </w:pPr>
      <w:r>
        <w:rPr>
          <w:rFonts w:ascii="Courier New" w:cs="Courier New" w:eastAsia="Courier New" w:hAnsi="Courier New"/>
          <w:b/>
          <w:bCs/>
          <w:color w:val="7C3AED"/>
          <w:sz w:val="21"/>
          <w:szCs w:val="21"/>
        </w:rPr>
        <w:t xml:space="preserve">ConversationParticipant.ts</w:t>
      </w:r>
      <w:r>
        <w:rPr>
          <w:rFonts w:ascii="Calibri" w:cs="Calibri" w:eastAsia="Calibri" w:hAnsi="Calibri"/>
          <w:color w:val="6B7280"/>
          <w:sz w:val="21"/>
          <w:szCs w:val="21"/>
        </w:rPr>
        <w:t xml:space="preserve">  —  </w:t>
      </w:r>
      <w:r>
        <w:rPr>
          <w:rFonts w:ascii="Calibri" w:cs="Calibri" w:eastAsia="Calibri" w:hAnsi="Calibri"/>
          <w:color w:val="111827"/>
          <w:sz w:val="21"/>
          <w:szCs w:val="21"/>
        </w:rPr>
        <w:t xml:space="preserve">Lie un user à une conversation. Contrainte UNIQUE(id_conversation, id_user).</w:t>
      </w:r>
    </w:p>
    <w:p>
      <w:pPr>
        <w:spacing w:after="70"/>
        <w:ind w:left="360"/>
      </w:pPr>
      <w:r>
        <w:rPr>
          <w:rFonts w:ascii="Courier New" w:cs="Courier New" w:eastAsia="Courier New" w:hAnsi="Courier New"/>
          <w:b/>
          <w:bCs/>
          <w:color w:val="7C3AED"/>
          <w:sz w:val="21"/>
          <w:szCs w:val="21"/>
        </w:rPr>
        <w:t xml:space="preserve">Message.ts</w:t>
      </w:r>
      <w:r>
        <w:rPr>
          <w:rFonts w:ascii="Calibri" w:cs="Calibri" w:eastAsia="Calibri" w:hAnsi="Calibri"/>
          <w:color w:val="6B7280"/>
          <w:sz w:val="21"/>
          <w:szCs w:val="21"/>
        </w:rPr>
        <w:t xml:space="preserve">  —  </w:t>
      </w:r>
      <w:r>
        <w:rPr>
          <w:rFonts w:ascii="Calibri" w:cs="Calibri" w:eastAsia="Calibri" w:hAnsi="Calibri"/>
          <w:color w:val="111827"/>
          <w:sz w:val="21"/>
          <w:szCs w:val="21"/>
        </w:rPr>
        <w:t xml:space="preserve">Message dans une conversation. id_sender (FK user), content TEXT, is_read BOOLEAN.</w:t>
      </w:r>
    </w:p>
    <w:p>
      <w:pPr>
        <w:spacing w:after="70"/>
        <w:ind w:left="360"/>
      </w:pPr>
      <w:r>
        <w:rPr>
          <w:rFonts w:ascii="Courier New" w:cs="Courier New" w:eastAsia="Courier New" w:hAnsi="Courier New"/>
          <w:b/>
          <w:bCs/>
          <w:color w:val="7C3AED"/>
          <w:sz w:val="21"/>
          <w:szCs w:val="21"/>
        </w:rPr>
        <w:t xml:space="preserve">Group.ts</w:t>
      </w:r>
      <w:r>
        <w:rPr>
          <w:rFonts w:ascii="Calibri" w:cs="Calibri" w:eastAsia="Calibri" w:hAnsi="Calibri"/>
          <w:color w:val="6B7280"/>
          <w:sz w:val="21"/>
          <w:szCs w:val="21"/>
        </w:rPr>
        <w:t xml:space="preserve">  —  </w:t>
      </w:r>
      <w:r>
        <w:rPr>
          <w:rFonts w:ascii="Calibri" w:cs="Calibri" w:eastAsia="Calibri" w:hAnsi="Calibri"/>
          <w:color w:val="111827"/>
          <w:sz w:val="21"/>
          <w:szCs w:val="21"/>
        </w:rPr>
        <w:t xml:space="preserve">Groupe de discussion. name, type (ENUM OFFICIEL|PERSONNALISE), id_anime (nullable), id_creator, is_public. Index UNIQUE sur (id_anime) WHERE type='OFFICIEL'.</w:t>
      </w:r>
    </w:p>
    <w:p>
      <w:pPr>
        <w:spacing w:after="70"/>
        <w:ind w:left="360"/>
      </w:pPr>
      <w:r>
        <w:rPr>
          <w:rFonts w:ascii="Courier New" w:cs="Courier New" w:eastAsia="Courier New" w:hAnsi="Courier New"/>
          <w:b/>
          <w:bCs/>
          <w:color w:val="7C3AED"/>
          <w:sz w:val="21"/>
          <w:szCs w:val="21"/>
        </w:rPr>
        <w:t xml:space="preserve">GroupMember.ts</w:t>
      </w:r>
      <w:r>
        <w:rPr>
          <w:rFonts w:ascii="Calibri" w:cs="Calibri" w:eastAsia="Calibri" w:hAnsi="Calibri"/>
          <w:color w:val="6B7280"/>
          <w:sz w:val="21"/>
          <w:szCs w:val="21"/>
        </w:rPr>
        <w:t xml:space="preserve">  —  </w:t>
      </w:r>
      <w:r>
        <w:rPr>
          <w:rFonts w:ascii="Calibri" w:cs="Calibri" w:eastAsia="Calibri" w:hAnsi="Calibri"/>
          <w:color w:val="111827"/>
          <w:sz w:val="21"/>
          <w:szCs w:val="21"/>
        </w:rPr>
        <w:t xml:space="preserve">Membre d'un groupe. id_group + id_user. is_moderator BOOLEAN. Contrainte UNIQUE(id_group, id_user).</w:t>
      </w:r>
    </w:p>
    <w:p>
      <w:pPr>
        <w:spacing w:after="70"/>
        <w:ind w:left="360"/>
      </w:pPr>
      <w:r>
        <w:rPr>
          <w:rFonts w:ascii="Courier New" w:cs="Courier New" w:eastAsia="Courier New" w:hAnsi="Courier New"/>
          <w:b/>
          <w:bCs/>
          <w:color w:val="7C3AED"/>
          <w:sz w:val="21"/>
          <w:szCs w:val="21"/>
        </w:rPr>
        <w:t xml:space="preserve">GroupMessage.ts</w:t>
      </w:r>
      <w:r>
        <w:rPr>
          <w:rFonts w:ascii="Calibri" w:cs="Calibri" w:eastAsia="Calibri" w:hAnsi="Calibri"/>
          <w:color w:val="6B7280"/>
          <w:sz w:val="21"/>
          <w:szCs w:val="21"/>
        </w:rPr>
        <w:t xml:space="preserve">  —  </w:t>
      </w:r>
      <w:r>
        <w:rPr>
          <w:rFonts w:ascii="Calibri" w:cs="Calibri" w:eastAsia="Calibri" w:hAnsi="Calibri"/>
          <w:color w:val="111827"/>
          <w:sz w:val="21"/>
          <w:szCs w:val="21"/>
        </w:rPr>
        <w:t xml:space="preserve">Message dans un groupe. id_author, content, created_at. deleted_at + id_deleted_by pour le soft-delete de modération.</w:t>
      </w:r>
    </w:p>
    <w:p>
      <w:pPr>
        <w:spacing w:after="70"/>
        <w:ind w:left="360"/>
      </w:pPr>
      <w:r>
        <w:rPr>
          <w:rFonts w:ascii="Courier New" w:cs="Courier New" w:eastAsia="Courier New" w:hAnsi="Courier New"/>
          <w:b/>
          <w:bCs/>
          <w:color w:val="7C3AED"/>
          <w:sz w:val="21"/>
          <w:szCs w:val="21"/>
        </w:rPr>
        <w:t xml:space="preserve">associations.ts</w:t>
      </w:r>
      <w:r>
        <w:rPr>
          <w:rFonts w:ascii="Calibri" w:cs="Calibri" w:eastAsia="Calibri" w:hAnsi="Calibri"/>
          <w:color w:val="6B7280"/>
          <w:sz w:val="21"/>
          <w:szCs w:val="21"/>
        </w:rPr>
        <w:t xml:space="preserve">  —  </w:t>
      </w:r>
      <w:r>
        <w:rPr>
          <w:rFonts w:ascii="Calibri" w:cs="Calibri" w:eastAsia="Calibri" w:hAnsi="Calibri"/>
          <w:color w:val="111827"/>
          <w:sz w:val="21"/>
          <w:szCs w:val="21"/>
        </w:rPr>
        <w:t xml:space="preserve">Définit toutes les associations Sequelize : Review.belongsTo(User as 'author'), Review.belongsTo(Anime), UserAnime.belongsTo(User/Anime), Follow.belongsTo(User x2), GroupMessage.belongsTo(User/Group).</w:t>
      </w:r>
    </w:p>
    <w:p/>
    <w:p>
      <w:pPr>
        <w:spacing w:after="120" w:before="280"/>
      </w:pPr>
      <w:r>
        <w:rPr>
          <w:rFonts w:ascii="Calibri" w:cs="Calibri" w:eastAsia="Calibri" w:hAnsi="Calibri"/>
          <w:b/>
          <w:bCs/>
          <w:color w:val="7C3AED"/>
          <w:sz w:val="26"/>
          <w:szCs w:val="26"/>
        </w:rPr>
        <w:t xml:space="preserve">4.8  backend/src/routes/</w:t>
      </w:r>
    </w:p>
    <w:p>
      <w:pPr>
        <w:spacing w:after="8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Chaque fichier monte les routes d'un domaine sur le Router Express. Les controllers sont wrappés par asyncHandler.</w:t>
      </w:r>
    </w:p>
    <w:p>
      <w:pPr>
        <w:spacing w:after="70"/>
        <w:ind w:left="360"/>
      </w:pPr>
      <w:r>
        <w:rPr>
          <w:rFonts w:ascii="Courier New" w:cs="Courier New" w:eastAsia="Courier New" w:hAnsi="Courier New"/>
          <w:b/>
          <w:bCs/>
          <w:color w:val="7C3AED"/>
          <w:sz w:val="21"/>
          <w:szCs w:val="21"/>
        </w:rPr>
        <w:t xml:space="preserve">index.ts</w:t>
      </w:r>
      <w:r>
        <w:rPr>
          <w:rFonts w:ascii="Calibri" w:cs="Calibri" w:eastAsia="Calibri" w:hAnsi="Calibri"/>
          <w:color w:val="6B7280"/>
          <w:sz w:val="21"/>
          <w:szCs w:val="21"/>
        </w:rPr>
        <w:t xml:space="preserve">  —  </w:t>
      </w:r>
      <w:r>
        <w:rPr>
          <w:rFonts w:ascii="Calibri" w:cs="Calibri" w:eastAsia="Calibri" w:hAnsi="Calibri"/>
          <w:color w:val="111827"/>
          <w:sz w:val="21"/>
          <w:szCs w:val="21"/>
        </w:rPr>
        <w:t xml:space="preserve">Dispatcher central. Monte : /auth, /animes, /users, /conversations, /groups, /admin. Gère aussi GET /health.</w:t>
      </w:r>
    </w:p>
    <w:p>
      <w:pPr>
        <w:spacing w:after="70"/>
        <w:ind w:left="360"/>
      </w:pPr>
      <w:r>
        <w:rPr>
          <w:rFonts w:ascii="Courier New" w:cs="Courier New" w:eastAsia="Courier New" w:hAnsi="Courier New"/>
          <w:b/>
          <w:bCs/>
          <w:color w:val="7C3AED"/>
          <w:sz w:val="21"/>
          <w:szCs w:val="21"/>
        </w:rPr>
        <w:t xml:space="preserve">auth.ts</w:t>
      </w:r>
      <w:r>
        <w:rPr>
          <w:rFonts w:ascii="Calibri" w:cs="Calibri" w:eastAsia="Calibri" w:hAnsi="Calibri"/>
          <w:color w:val="6B7280"/>
          <w:sz w:val="21"/>
          <w:szCs w:val="21"/>
        </w:rPr>
        <w:t xml:space="preserve">  —  </w:t>
      </w:r>
      <w:r>
        <w:rPr>
          <w:rFonts w:ascii="Calibri" w:cs="Calibri" w:eastAsia="Calibri" w:hAnsi="Calibri"/>
          <w:color w:val="111827"/>
          <w:sz w:val="21"/>
          <w:szCs w:val="21"/>
        </w:rPr>
        <w:t xml:space="preserve">POST /register, POST /login, POST /logout, GET /me.</w:t>
      </w:r>
    </w:p>
    <w:p>
      <w:pPr>
        <w:spacing w:after="70"/>
        <w:ind w:left="360"/>
      </w:pPr>
      <w:r>
        <w:rPr>
          <w:rFonts w:ascii="Courier New" w:cs="Courier New" w:eastAsia="Courier New" w:hAnsi="Courier New"/>
          <w:b/>
          <w:bCs/>
          <w:color w:val="7C3AED"/>
          <w:sz w:val="21"/>
          <w:szCs w:val="21"/>
        </w:rPr>
        <w:t xml:space="preserve">users.ts</w:t>
      </w:r>
      <w:r>
        <w:rPr>
          <w:rFonts w:ascii="Calibri" w:cs="Calibri" w:eastAsia="Calibri" w:hAnsi="Calibri"/>
          <w:color w:val="6B7280"/>
          <w:sz w:val="21"/>
          <w:szCs w:val="21"/>
        </w:rPr>
        <w:t xml:space="preserve">  —  </w:t>
      </w:r>
      <w:r>
        <w:rPr>
          <w:rFonts w:ascii="Calibri" w:cs="Calibri" w:eastAsia="Calibri" w:hAnsi="Calibri"/>
          <w:color w:val="111827"/>
          <w:sz w:val="21"/>
          <w:szCs w:val="21"/>
        </w:rPr>
        <w:t xml:space="preserve">GET|PATCH|DELETE /me, PATCH /me/password, GET /me/animes, /me/stats, /me/data. GET /search. POST|DELETE /:userId/follow. GET /:userId/followers|following.</w:t>
      </w:r>
    </w:p>
    <w:p>
      <w:pPr>
        <w:spacing w:after="70"/>
        <w:ind w:left="360"/>
      </w:pPr>
      <w:r>
        <w:rPr>
          <w:rFonts w:ascii="Courier New" w:cs="Courier New" w:eastAsia="Courier New" w:hAnsi="Courier New"/>
          <w:b/>
          <w:bCs/>
          <w:color w:val="7C3AED"/>
          <w:sz w:val="21"/>
          <w:szCs w:val="21"/>
        </w:rPr>
        <w:t xml:space="preserve">animes.ts</w:t>
      </w:r>
      <w:r>
        <w:rPr>
          <w:rFonts w:ascii="Calibri" w:cs="Calibri" w:eastAsia="Calibri" w:hAnsi="Calibri"/>
          <w:color w:val="6B7280"/>
          <w:sz w:val="21"/>
          <w:szCs w:val="21"/>
        </w:rPr>
        <w:t xml:space="preserve">  —  </w:t>
      </w:r>
      <w:r>
        <w:rPr>
          <w:rFonts w:ascii="Calibri" w:cs="Calibri" w:eastAsia="Calibri" w:hAnsi="Calibri"/>
          <w:color w:val="111827"/>
          <w:sz w:val="21"/>
          <w:szCs w:val="21"/>
        </w:rPr>
        <w:t xml:space="preserve">GET /search?q=, GET /top, GET /:id. GET|POST /animes/:id/reviews, GET /animes/:id/my-review. DELETE /users/me/reviews/:id, POST /users/me/reviews/:id/like.</w:t>
      </w:r>
    </w:p>
    <w:p>
      <w:pPr>
        <w:spacing w:after="70"/>
        <w:ind w:left="360"/>
      </w:pPr>
      <w:r>
        <w:rPr>
          <w:rFonts w:ascii="Courier New" w:cs="Courier New" w:eastAsia="Courier New" w:hAnsi="Courier New"/>
          <w:b/>
          <w:bCs/>
          <w:color w:val="7C3AED"/>
          <w:sz w:val="21"/>
          <w:szCs w:val="21"/>
        </w:rPr>
        <w:t xml:space="preserve">messages.ts</w:t>
      </w:r>
      <w:r>
        <w:rPr>
          <w:rFonts w:ascii="Calibri" w:cs="Calibri" w:eastAsia="Calibri" w:hAnsi="Calibri"/>
          <w:color w:val="6B7280"/>
          <w:sz w:val="21"/>
          <w:szCs w:val="21"/>
        </w:rPr>
        <w:t xml:space="preserve">  —  </w:t>
      </w:r>
      <w:r>
        <w:rPr>
          <w:rFonts w:ascii="Calibri" w:cs="Calibri" w:eastAsia="Calibri" w:hAnsi="Calibri"/>
          <w:color w:val="111827"/>
          <w:sz w:val="21"/>
          <w:szCs w:val="21"/>
        </w:rPr>
        <w:t xml:space="preserve">GET / (conversations), POST /with/:recipientId, GET|POST /:id/messages, PATCH /:id/read, DELETE /:id.</w:t>
      </w:r>
    </w:p>
    <w:p>
      <w:pPr>
        <w:spacing w:after="70"/>
        <w:ind w:left="360"/>
      </w:pPr>
      <w:r>
        <w:rPr>
          <w:rFonts w:ascii="Courier New" w:cs="Courier New" w:eastAsia="Courier New" w:hAnsi="Courier New"/>
          <w:b/>
          <w:bCs/>
          <w:color w:val="7C3AED"/>
          <w:sz w:val="21"/>
          <w:szCs w:val="21"/>
        </w:rPr>
        <w:t xml:space="preserve">groups.ts</w:t>
      </w:r>
      <w:r>
        <w:rPr>
          <w:rFonts w:ascii="Calibri" w:cs="Calibri" w:eastAsia="Calibri" w:hAnsi="Calibri"/>
          <w:color w:val="6B7280"/>
          <w:sz w:val="21"/>
          <w:szCs w:val="21"/>
        </w:rPr>
        <w:t xml:space="preserve">  —  </w:t>
      </w:r>
      <w:r>
        <w:rPr>
          <w:rFonts w:ascii="Calibri" w:cs="Calibri" w:eastAsia="Calibri" w:hAnsi="Calibri"/>
          <w:color w:val="111827"/>
          <w:sz w:val="21"/>
          <w:szCs w:val="21"/>
        </w:rPr>
        <w:t xml:space="preserve">GET|POST /anime/:animeId, GET /:id, POST /:id/join, DELETE /:id/leave, GET|POST /:id/messages.</w:t>
      </w:r>
    </w:p>
    <w:p>
      <w:pPr>
        <w:spacing w:after="70"/>
        <w:ind w:left="360"/>
      </w:pPr>
      <w:r>
        <w:rPr>
          <w:rFonts w:ascii="Courier New" w:cs="Courier New" w:eastAsia="Courier New" w:hAnsi="Courier New"/>
          <w:b/>
          <w:bCs/>
          <w:color w:val="7C3AED"/>
          <w:sz w:val="21"/>
          <w:szCs w:val="21"/>
        </w:rPr>
        <w:t xml:space="preserve">admin.ts</w:t>
      </w:r>
      <w:r>
        <w:rPr>
          <w:rFonts w:ascii="Calibri" w:cs="Calibri" w:eastAsia="Calibri" w:hAnsi="Calibri"/>
          <w:color w:val="6B7280"/>
          <w:sz w:val="21"/>
          <w:szCs w:val="21"/>
        </w:rPr>
        <w:t xml:space="preserve">  —  </w:t>
      </w:r>
      <w:r>
        <w:rPr>
          <w:rFonts w:ascii="Calibri" w:cs="Calibri" w:eastAsia="Calibri" w:hAnsi="Calibri"/>
          <w:color w:val="111827"/>
          <w:sz w:val="21"/>
          <w:szCs w:val="21"/>
        </w:rPr>
        <w:t xml:space="preserve">Toutes les routes admin protégées par authenticate + requireRole('ADMIN'). 11 endpoints : stats, users CRUD + suspend, reviews modération, group-messages modération.</w:t>
      </w:r>
    </w:p>
    <w:p/>
    <w:p>
      <w:pPr>
        <w:spacing w:after="120" w:before="280"/>
      </w:pPr>
      <w:r>
        <w:rPr>
          <w:rFonts w:ascii="Calibri" w:cs="Calibri" w:eastAsia="Calibri" w:hAnsi="Calibri"/>
          <w:b/>
          <w:bCs/>
          <w:color w:val="7C3AED"/>
          <w:sz w:val="26"/>
          <w:szCs w:val="26"/>
        </w:rPr>
        <w:t xml:space="preserve">4.9  backend/src/controllers/</w:t>
      </w:r>
    </w:p>
    <w:p>
      <w:pPr>
        <w:spacing w:after="8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Controller = gestion HTTP uniquement. Extrait les paramètres, appelle le service, formate la réponse. Ne contient jamais de logique métier.</w:t>
      </w:r>
    </w:p>
    <w:p>
      <w:pPr>
        <w:spacing w:after="70"/>
        <w:ind w:left="360"/>
      </w:pPr>
      <w:r>
        <w:rPr>
          <w:rFonts w:ascii="Courier New" w:cs="Courier New" w:eastAsia="Courier New" w:hAnsi="Courier New"/>
          <w:b/>
          <w:bCs/>
          <w:color w:val="7C3AED"/>
          <w:sz w:val="21"/>
          <w:szCs w:val="21"/>
        </w:rPr>
        <w:t xml:space="preserve">authController.ts</w:t>
      </w:r>
      <w:r>
        <w:rPr>
          <w:rFonts w:ascii="Calibri" w:cs="Calibri" w:eastAsia="Calibri" w:hAnsi="Calibri"/>
          <w:color w:val="6B7280"/>
          <w:sz w:val="21"/>
          <w:szCs w:val="21"/>
        </w:rPr>
        <w:t xml:space="preserve">  —  </w:t>
      </w:r>
      <w:r>
        <w:rPr>
          <w:rFonts w:ascii="Calibri" w:cs="Calibri" w:eastAsia="Calibri" w:hAnsi="Calibri"/>
          <w:color w:val="111827"/>
          <w:sz w:val="21"/>
          <w:szCs w:val="21"/>
        </w:rPr>
        <w:t xml:space="preserve">registerController, loginController, logoutController, getMeController.</w:t>
      </w:r>
    </w:p>
    <w:p>
      <w:pPr>
        <w:spacing w:after="70"/>
        <w:ind w:left="360"/>
      </w:pPr>
      <w:r>
        <w:rPr>
          <w:rFonts w:ascii="Courier New" w:cs="Courier New" w:eastAsia="Courier New" w:hAnsi="Courier New"/>
          <w:b/>
          <w:bCs/>
          <w:color w:val="7C3AED"/>
          <w:sz w:val="21"/>
          <w:szCs w:val="21"/>
        </w:rPr>
        <w:t xml:space="preserve">userController.ts</w:t>
      </w:r>
      <w:r>
        <w:rPr>
          <w:rFonts w:ascii="Calibri" w:cs="Calibri" w:eastAsia="Calibri" w:hAnsi="Calibri"/>
          <w:color w:val="6B7280"/>
          <w:sz w:val="21"/>
          <w:szCs w:val="21"/>
        </w:rPr>
        <w:t xml:space="preserve">  —  </w:t>
      </w:r>
      <w:r>
        <w:rPr>
          <w:rFonts w:ascii="Calibri" w:cs="Calibri" w:eastAsia="Calibri" w:hAnsi="Calibri"/>
          <w:color w:val="111827"/>
          <w:sz w:val="21"/>
          <w:szCs w:val="21"/>
        </w:rPr>
        <w:t xml:space="preserve">getProfile, updateProfile, changePassword, deleteAccount, exportData, searchUsers, getUserStats, follow, unfollow, getFollowers, getFollowing.</w:t>
      </w:r>
    </w:p>
    <w:p>
      <w:pPr>
        <w:spacing w:after="70"/>
        <w:ind w:left="360"/>
      </w:pPr>
      <w:r>
        <w:rPr>
          <w:rFonts w:ascii="Courier New" w:cs="Courier New" w:eastAsia="Courier New" w:hAnsi="Courier New"/>
          <w:b/>
          <w:bCs/>
          <w:color w:val="7C3AED"/>
          <w:sz w:val="21"/>
          <w:szCs w:val="21"/>
        </w:rPr>
        <w:t xml:space="preserve">animeController.ts</w:t>
      </w:r>
      <w:r>
        <w:rPr>
          <w:rFonts w:ascii="Calibri" w:cs="Calibri" w:eastAsia="Calibri" w:hAnsi="Calibri"/>
          <w:color w:val="6B7280"/>
          <w:sz w:val="21"/>
          <w:szCs w:val="21"/>
        </w:rPr>
        <w:t xml:space="preserve">  —  </w:t>
      </w:r>
      <w:r>
        <w:rPr>
          <w:rFonts w:ascii="Calibri" w:cs="Calibri" w:eastAsia="Calibri" w:hAnsi="Calibri"/>
          <w:color w:val="111827"/>
          <w:sz w:val="21"/>
          <w:szCs w:val="21"/>
        </w:rPr>
        <w:t xml:space="preserve">searchAnimes, getTopAnimes, getAnimeById. Délègue vers animeService (qui appelle jikanService).</w:t>
      </w:r>
    </w:p>
    <w:p>
      <w:pPr>
        <w:spacing w:after="70"/>
        <w:ind w:left="360"/>
      </w:pPr>
      <w:r>
        <w:rPr>
          <w:rFonts w:ascii="Courier New" w:cs="Courier New" w:eastAsia="Courier New" w:hAnsi="Courier New"/>
          <w:b/>
          <w:bCs/>
          <w:color w:val="7C3AED"/>
          <w:sz w:val="21"/>
          <w:szCs w:val="21"/>
        </w:rPr>
        <w:t xml:space="preserve">userAnimeController.ts</w:t>
      </w:r>
      <w:r>
        <w:rPr>
          <w:rFonts w:ascii="Calibri" w:cs="Calibri" w:eastAsia="Calibri" w:hAnsi="Calibri"/>
          <w:color w:val="6B7280"/>
          <w:sz w:val="21"/>
          <w:szCs w:val="21"/>
        </w:rPr>
        <w:t xml:space="preserve">  —  </w:t>
      </w:r>
      <w:r>
        <w:rPr>
          <w:rFonts w:ascii="Calibri" w:cs="Calibri" w:eastAsia="Calibri" w:hAnsi="Calibri"/>
          <w:color w:val="111827"/>
          <w:sz w:val="21"/>
          <w:szCs w:val="21"/>
        </w:rPr>
        <w:t xml:space="preserve">addAnime, updateAnime, removeAnime. Opérations sur la bibliothèque de l'utilisateur.</w:t>
      </w:r>
    </w:p>
    <w:p>
      <w:pPr>
        <w:spacing w:after="70"/>
        <w:ind w:left="360"/>
      </w:pPr>
      <w:r>
        <w:rPr>
          <w:rFonts w:ascii="Courier New" w:cs="Courier New" w:eastAsia="Courier New" w:hAnsi="Courier New"/>
          <w:b/>
          <w:bCs/>
          <w:color w:val="7C3AED"/>
          <w:sz w:val="21"/>
          <w:szCs w:val="21"/>
        </w:rPr>
        <w:t xml:space="preserve">reviewController.ts</w:t>
      </w:r>
      <w:r>
        <w:rPr>
          <w:rFonts w:ascii="Calibri" w:cs="Calibri" w:eastAsia="Calibri" w:hAnsi="Calibri"/>
          <w:color w:val="6B7280"/>
          <w:sz w:val="21"/>
          <w:szCs w:val="21"/>
        </w:rPr>
        <w:t xml:space="preserve">  —  </w:t>
      </w:r>
      <w:r>
        <w:rPr>
          <w:rFonts w:ascii="Calibri" w:cs="Calibri" w:eastAsia="Calibri" w:hAnsi="Calibri"/>
          <w:color w:val="111827"/>
          <w:sz w:val="21"/>
          <w:szCs w:val="21"/>
        </w:rPr>
        <w:t xml:space="preserve">getReviews, getMyReview, upsertReview, deleteReview, toggleLike.</w:t>
      </w:r>
    </w:p>
    <w:p>
      <w:pPr>
        <w:spacing w:after="70"/>
        <w:ind w:left="360"/>
      </w:pPr>
      <w:r>
        <w:rPr>
          <w:rFonts w:ascii="Courier New" w:cs="Courier New" w:eastAsia="Courier New" w:hAnsi="Courier New"/>
          <w:b/>
          <w:bCs/>
          <w:color w:val="7C3AED"/>
          <w:sz w:val="21"/>
          <w:szCs w:val="21"/>
        </w:rPr>
        <w:t xml:space="preserve">messageController.ts</w:t>
      </w:r>
      <w:r>
        <w:rPr>
          <w:rFonts w:ascii="Calibri" w:cs="Calibri" w:eastAsia="Calibri" w:hAnsi="Calibri"/>
          <w:color w:val="6B7280"/>
          <w:sz w:val="21"/>
          <w:szCs w:val="21"/>
        </w:rPr>
        <w:t xml:space="preserve">  —  </w:t>
      </w:r>
      <w:r>
        <w:rPr>
          <w:rFonts w:ascii="Calibri" w:cs="Calibri" w:eastAsia="Calibri" w:hAnsi="Calibri"/>
          <w:color w:val="111827"/>
          <w:sz w:val="21"/>
          <w:szCs w:val="21"/>
        </w:rPr>
        <w:t xml:space="preserve">getConversations, getOrCreateConversation, getMessages, sendMessage, markAsRead, deleteConversation.</w:t>
      </w:r>
    </w:p>
    <w:p>
      <w:pPr>
        <w:spacing w:after="70"/>
        <w:ind w:left="360"/>
      </w:pPr>
      <w:r>
        <w:rPr>
          <w:rFonts w:ascii="Courier New" w:cs="Courier New" w:eastAsia="Courier New" w:hAnsi="Courier New"/>
          <w:b/>
          <w:bCs/>
          <w:color w:val="7C3AED"/>
          <w:sz w:val="21"/>
          <w:szCs w:val="21"/>
        </w:rPr>
        <w:t xml:space="preserve">groupController.ts</w:t>
      </w:r>
      <w:r>
        <w:rPr>
          <w:rFonts w:ascii="Calibri" w:cs="Calibri" w:eastAsia="Calibri" w:hAnsi="Calibri"/>
          <w:color w:val="6B7280"/>
          <w:sz w:val="21"/>
          <w:szCs w:val="21"/>
        </w:rPr>
        <w:t xml:space="preserve">  —  </w:t>
      </w:r>
      <w:r>
        <w:rPr>
          <w:rFonts w:ascii="Calibri" w:cs="Calibri" w:eastAsia="Calibri" w:hAnsi="Calibri"/>
          <w:color w:val="111827"/>
          <w:sz w:val="21"/>
          <w:szCs w:val="21"/>
        </w:rPr>
        <w:t xml:space="preserve">getAnimeGroupStatus, getOrCreateGroup, joinGroup, leaveGroup, getGroupMessages, sendGroupMessage, getGroupInfo.</w:t>
      </w:r>
    </w:p>
    <w:p>
      <w:pPr>
        <w:spacing w:after="70"/>
        <w:ind w:left="360"/>
      </w:pPr>
      <w:r>
        <w:rPr>
          <w:rFonts w:ascii="Courier New" w:cs="Courier New" w:eastAsia="Courier New" w:hAnsi="Courier New"/>
          <w:b/>
          <w:bCs/>
          <w:color w:val="7C3AED"/>
          <w:sz w:val="21"/>
          <w:szCs w:val="21"/>
        </w:rPr>
        <w:t xml:space="preserve">adminController.ts</w:t>
      </w:r>
      <w:r>
        <w:rPr>
          <w:rFonts w:ascii="Calibri" w:cs="Calibri" w:eastAsia="Calibri" w:hAnsi="Calibri"/>
          <w:color w:val="6B7280"/>
          <w:sz w:val="21"/>
          <w:szCs w:val="21"/>
        </w:rPr>
        <w:t xml:space="preserve">  —  </w:t>
      </w:r>
      <w:r>
        <w:rPr>
          <w:rFonts w:ascii="Calibri" w:cs="Calibri" w:eastAsia="Calibri" w:hAnsi="Calibri"/>
          <w:color w:val="111827"/>
          <w:sz w:val="21"/>
          <w:szCs w:val="21"/>
        </w:rPr>
        <w:t xml:space="preserve">getStats, listUsers, changeUserRole, suspendUser, unsuspendUser, deleteUser, listReviews, deleteReview, changeReviewVisibility, listGroupMessages, deleteGroupMessage.</w:t>
      </w:r>
    </w:p>
    <w:p/>
    <w:p>
      <w:pPr>
        <w:spacing w:after="120" w:before="280"/>
      </w:pPr>
      <w:r>
        <w:rPr>
          <w:rFonts w:ascii="Calibri" w:cs="Calibri" w:eastAsia="Calibri" w:hAnsi="Calibri"/>
          <w:b/>
          <w:bCs/>
          <w:color w:val="7C3AED"/>
          <w:sz w:val="26"/>
          <w:szCs w:val="26"/>
        </w:rPr>
        <w:t xml:space="preserve">4.10  backend/src/services/</w:t>
      </w:r>
    </w:p>
    <w:p>
      <w:pPr>
        <w:spacing w:after="8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Service = logique métier pure. Ne connaît pas HTTP. Requêtes Sequelize, règles de gestion, AppError pour les cas invalides. Testable indépendamment des routes.</w:t>
      </w:r>
    </w:p>
    <w:p>
      <w:pPr>
        <w:spacing w:after="70"/>
        <w:ind w:left="360"/>
      </w:pPr>
      <w:r>
        <w:rPr>
          <w:rFonts w:ascii="Courier New" w:cs="Courier New" w:eastAsia="Courier New" w:hAnsi="Courier New"/>
          <w:b/>
          <w:bCs/>
          <w:color w:val="7C3AED"/>
          <w:sz w:val="21"/>
          <w:szCs w:val="21"/>
        </w:rPr>
        <w:t xml:space="preserve">authService.ts</w:t>
      </w:r>
      <w:r>
        <w:rPr>
          <w:rFonts w:ascii="Calibri" w:cs="Calibri" w:eastAsia="Calibri" w:hAnsi="Calibri"/>
          <w:color w:val="6B7280"/>
          <w:sz w:val="21"/>
          <w:szCs w:val="21"/>
        </w:rPr>
        <w:t xml:space="preserve">  —  </w:t>
      </w:r>
      <w:r>
        <w:rPr>
          <w:rFonts w:ascii="Calibri" w:cs="Calibri" w:eastAsia="Calibri" w:hAnsi="Calibri"/>
          <w:color w:val="111827"/>
          <w:sz w:val="21"/>
          <w:szCs w:val="21"/>
        </w:rPr>
        <w:t xml:space="preserve">register() : unicité email+pseudo → bcrypt.hash(12) → User.create() → jwt.sign(). login() : User.findOne → bcrypt.compare → jwt.sign(). logout() : blacklist Redis avec TTL.</w:t>
      </w:r>
    </w:p>
    <w:p>
      <w:pPr>
        <w:spacing w:after="70"/>
        <w:ind w:left="360"/>
      </w:pPr>
      <w:r>
        <w:rPr>
          <w:rFonts w:ascii="Courier New" w:cs="Courier New" w:eastAsia="Courier New" w:hAnsi="Courier New"/>
          <w:b/>
          <w:bCs/>
          <w:color w:val="7C3AED"/>
          <w:sz w:val="21"/>
          <w:szCs w:val="21"/>
        </w:rPr>
        <w:t xml:space="preserve">userService.ts</w:t>
      </w:r>
      <w:r>
        <w:rPr>
          <w:rFonts w:ascii="Calibri" w:cs="Calibri" w:eastAsia="Calibri" w:hAnsi="Calibri"/>
          <w:color w:val="6B7280"/>
          <w:sz w:val="21"/>
          <w:szCs w:val="21"/>
        </w:rPr>
        <w:t xml:space="preserve">  —  </w:t>
      </w:r>
      <w:r>
        <w:rPr>
          <w:rFonts w:ascii="Calibri" w:cs="Calibri" w:eastAsia="Calibri" w:hAnsi="Calibri"/>
          <w:color w:val="111827"/>
          <w:sz w:val="21"/>
          <w:szCs w:val="21"/>
        </w:rPr>
        <w:t xml:space="preserve">getProfile, updateProfile, changePassword (compare ancien), deleteAccount, exportUserData, searchUsers, getUserStats (stats calculées), follow (vérif anti-self), unfollow.</w:t>
      </w:r>
    </w:p>
    <w:p>
      <w:pPr>
        <w:spacing w:after="70"/>
        <w:ind w:left="360"/>
      </w:pPr>
      <w:r>
        <w:rPr>
          <w:rFonts w:ascii="Courier New" w:cs="Courier New" w:eastAsia="Courier New" w:hAnsi="Courier New"/>
          <w:b/>
          <w:bCs/>
          <w:color w:val="7C3AED"/>
          <w:sz w:val="21"/>
          <w:szCs w:val="21"/>
        </w:rPr>
        <w:t xml:space="preserve">userAnimeService.ts</w:t>
      </w:r>
      <w:r>
        <w:rPr>
          <w:rFonts w:ascii="Calibri" w:cs="Calibri" w:eastAsia="Calibri" w:hAnsi="Calibri"/>
          <w:color w:val="6B7280"/>
          <w:sz w:val="21"/>
          <w:szCs w:val="21"/>
        </w:rPr>
        <w:t xml:space="preserve">  —  </w:t>
      </w:r>
      <w:r>
        <w:rPr>
          <w:rFonts w:ascii="Calibri" w:cs="Calibri" w:eastAsia="Calibri" w:hAnsi="Calibri"/>
          <w:color w:val="111827"/>
          <w:sz w:val="21"/>
          <w:szCs w:val="21"/>
        </w:rPr>
        <w:t xml:space="preserve">addAnime, updateAnime (statut, épisodes), removeAnime. UPSERT logique pour éviter les doublons.</w:t>
      </w:r>
    </w:p>
    <w:p>
      <w:pPr>
        <w:spacing w:after="70"/>
        <w:ind w:left="360"/>
      </w:pPr>
      <w:r>
        <w:rPr>
          <w:rFonts w:ascii="Courier New" w:cs="Courier New" w:eastAsia="Courier New" w:hAnsi="Courier New"/>
          <w:b/>
          <w:bCs/>
          <w:color w:val="7C3AED"/>
          <w:sz w:val="21"/>
          <w:szCs w:val="21"/>
        </w:rPr>
        <w:t xml:space="preserve">reviewService.ts</w:t>
      </w:r>
      <w:r>
        <w:rPr>
          <w:rFonts w:ascii="Calibri" w:cs="Calibri" w:eastAsia="Calibri" w:hAnsi="Calibri"/>
          <w:color w:val="6B7280"/>
          <w:sz w:val="21"/>
          <w:szCs w:val="21"/>
        </w:rPr>
        <w:t xml:space="preserve">  —  </w:t>
      </w:r>
      <w:r>
        <w:rPr>
          <w:rFonts w:ascii="Calibri" w:cs="Calibri" w:eastAsia="Calibri" w:hAnsi="Calibri"/>
          <w:color w:val="111827"/>
          <w:sz w:val="21"/>
          <w:szCs w:val="21"/>
        </w:rPr>
        <w:t xml:space="preserve">getAnimeReviews (que les publics), getMyReview (toutes visibilités), upsertReview (1 max par user+animé), deleteReview (vérif ownership), toggleLike.</w:t>
      </w:r>
    </w:p>
    <w:p>
      <w:pPr>
        <w:spacing w:after="70"/>
        <w:ind w:left="360"/>
      </w:pPr>
      <w:r>
        <w:rPr>
          <w:rFonts w:ascii="Courier New" w:cs="Courier New" w:eastAsia="Courier New" w:hAnsi="Courier New"/>
          <w:b/>
          <w:bCs/>
          <w:color w:val="7C3AED"/>
          <w:sz w:val="21"/>
          <w:szCs w:val="21"/>
        </w:rPr>
        <w:t xml:space="preserve">animeService.ts</w:t>
      </w:r>
      <w:r>
        <w:rPr>
          <w:rFonts w:ascii="Calibri" w:cs="Calibri" w:eastAsia="Calibri" w:hAnsi="Calibri"/>
          <w:color w:val="6B7280"/>
          <w:sz w:val="21"/>
          <w:szCs w:val="21"/>
        </w:rPr>
        <w:t xml:space="preserve">  —  </w:t>
      </w:r>
      <w:r>
        <w:rPr>
          <w:rFonts w:ascii="Calibri" w:cs="Calibri" w:eastAsia="Calibri" w:hAnsi="Calibri"/>
          <w:color w:val="111827"/>
          <w:sz w:val="21"/>
          <w:szCs w:val="21"/>
        </w:rPr>
        <w:t xml:space="preserve">Cherche l'animé dans le cache BDD → si absent ou trop vieux → appelle jikanService → sauvegarde dans BDD → retourne.</w:t>
      </w:r>
    </w:p>
    <w:p>
      <w:pPr>
        <w:spacing w:after="70"/>
        <w:ind w:left="360"/>
      </w:pPr>
      <w:r>
        <w:rPr>
          <w:rFonts w:ascii="Courier New" w:cs="Courier New" w:eastAsia="Courier New" w:hAnsi="Courier New"/>
          <w:b/>
          <w:bCs/>
          <w:color w:val="7C3AED"/>
          <w:sz w:val="21"/>
          <w:szCs w:val="21"/>
        </w:rPr>
        <w:t xml:space="preserve">jikanService.ts</w:t>
      </w:r>
      <w:r>
        <w:rPr>
          <w:rFonts w:ascii="Calibri" w:cs="Calibri" w:eastAsia="Calibri" w:hAnsi="Calibri"/>
          <w:color w:val="6B7280"/>
          <w:sz w:val="21"/>
          <w:szCs w:val="21"/>
        </w:rPr>
        <w:t xml:space="preserve">  —  </w:t>
      </w:r>
      <w:r>
        <w:rPr>
          <w:rFonts w:ascii="Calibri" w:cs="Calibri" w:eastAsia="Calibri" w:hAnsi="Calibri"/>
          <w:color w:val="111827"/>
          <w:sz w:val="21"/>
          <w:szCs w:val="21"/>
        </w:rPr>
        <w:t xml:space="preserve">Appels vers https://api.jikan.moe/v4. Fonctions : searchAnimes, getAnimeById, getTopAnimes. Mappe le format Jikan vers notre modèle Anime.</w:t>
      </w:r>
    </w:p>
    <w:p>
      <w:pPr>
        <w:spacing w:after="70"/>
        <w:ind w:left="360"/>
      </w:pPr>
      <w:r>
        <w:rPr>
          <w:rFonts w:ascii="Courier New" w:cs="Courier New" w:eastAsia="Courier New" w:hAnsi="Courier New"/>
          <w:b/>
          <w:bCs/>
          <w:color w:val="7C3AED"/>
          <w:sz w:val="21"/>
          <w:szCs w:val="21"/>
        </w:rPr>
        <w:t xml:space="preserve">messageService.ts</w:t>
      </w:r>
      <w:r>
        <w:rPr>
          <w:rFonts w:ascii="Calibri" w:cs="Calibri" w:eastAsia="Calibri" w:hAnsi="Calibri"/>
          <w:color w:val="6B7280"/>
          <w:sz w:val="21"/>
          <w:szCs w:val="21"/>
        </w:rPr>
        <w:t xml:space="preserve">  —  </w:t>
      </w:r>
      <w:r>
        <w:rPr>
          <w:rFonts w:ascii="Calibri" w:cs="Calibri" w:eastAsia="Calibri" w:hAnsi="Calibri"/>
          <w:color w:val="111827"/>
          <w:sz w:val="21"/>
          <w:szCs w:val="21"/>
        </w:rPr>
        <w:t xml:space="preserve">getOrCreateConversation (cherche existante, sinon transaction Sequelize pour créer conv + 2 participants), getConversations, getMessages, sendMessage, markAsRead, deleteConversation.</w:t>
      </w:r>
    </w:p>
    <w:p>
      <w:pPr>
        <w:spacing w:after="70"/>
        <w:ind w:left="360"/>
      </w:pPr>
      <w:r>
        <w:rPr>
          <w:rFonts w:ascii="Courier New" w:cs="Courier New" w:eastAsia="Courier New" w:hAnsi="Courier New"/>
          <w:b/>
          <w:bCs/>
          <w:color w:val="7C3AED"/>
          <w:sz w:val="21"/>
          <w:szCs w:val="21"/>
        </w:rPr>
        <w:t xml:space="preserve">groupService.ts</w:t>
      </w:r>
      <w:r>
        <w:rPr>
          <w:rFonts w:ascii="Calibri" w:cs="Calibri" w:eastAsia="Calibri" w:hAnsi="Calibri"/>
          <w:color w:val="6B7280"/>
          <w:sz w:val="21"/>
          <w:szCs w:val="21"/>
        </w:rPr>
        <w:t xml:space="preserve">  —  </w:t>
      </w:r>
      <w:r>
        <w:rPr>
          <w:rFonts w:ascii="Calibri" w:cs="Calibri" w:eastAsia="Calibri" w:hAnsi="Calibri"/>
          <w:color w:val="111827"/>
          <w:sz w:val="21"/>
          <w:szCs w:val="21"/>
        </w:rPr>
        <w:t xml:space="preserve">getOrCreateOfficialGroup (un seul par animé), joinGroup, leaveGroup, getGroupMessages, sendGroupMessage, getAnimeGroupStatus, getGroupInfo.</w:t>
      </w:r>
    </w:p>
    <w:p>
      <w:pPr>
        <w:spacing w:after="70"/>
        <w:ind w:left="360"/>
      </w:pPr>
      <w:r>
        <w:rPr>
          <w:rFonts w:ascii="Courier New" w:cs="Courier New" w:eastAsia="Courier New" w:hAnsi="Courier New"/>
          <w:b/>
          <w:bCs/>
          <w:color w:val="7C3AED"/>
          <w:sz w:val="21"/>
          <w:szCs w:val="21"/>
        </w:rPr>
        <w:t xml:space="preserve">adminService.ts</w:t>
      </w:r>
      <w:r>
        <w:rPr>
          <w:rFonts w:ascii="Calibri" w:cs="Calibri" w:eastAsia="Calibri" w:hAnsi="Calibri"/>
          <w:color w:val="6B7280"/>
          <w:sz w:val="21"/>
          <w:szCs w:val="21"/>
        </w:rPr>
        <w:t xml:space="preserve">  —  </w:t>
      </w:r>
      <w:r>
        <w:rPr>
          <w:rFonts w:ascii="Calibri" w:cs="Calibri" w:eastAsia="Calibri" w:hAnsi="Calibri"/>
          <w:color w:val="111827"/>
          <w:sz w:val="21"/>
          <w:szCs w:val="21"/>
        </w:rPr>
        <w:t xml:space="preserve">getStats (6 count()), listUsers, changeUserRole, suspendUser/unsuspendUser, deleteUser, listReviews, deleteReview, changeReviewVisibility, listGroupMessages, softDeleteGroupMessage.</w:t>
      </w:r>
    </w:p>
    <w:p/>
    <w:p>
      <w:pPr>
        <w:spacing w:after="120" w:before="280"/>
      </w:pPr>
      <w:r>
        <w:rPr>
          <w:rFonts w:ascii="Calibri" w:cs="Calibri" w:eastAsia="Calibri" w:hAnsi="Calibri"/>
          <w:b/>
          <w:bCs/>
          <w:color w:val="7C3AED"/>
          <w:sz w:val="26"/>
          <w:szCs w:val="26"/>
        </w:rPr>
        <w:t xml:space="preserve">4.11  backend/tests/</w:t>
      </w:r>
    </w:p>
    <w:p>
      <w:pPr>
        <w:spacing w:after="70"/>
        <w:ind w:left="360"/>
      </w:pPr>
      <w:r>
        <w:rPr>
          <w:rFonts w:ascii="Courier New" w:cs="Courier New" w:eastAsia="Courier New" w:hAnsi="Courier New"/>
          <w:b/>
          <w:bCs/>
          <w:color w:val="7C3AED"/>
          <w:sz w:val="21"/>
          <w:szCs w:val="21"/>
        </w:rPr>
        <w:t xml:space="preserve">setup.ts</w:t>
      </w:r>
      <w:r>
        <w:rPr>
          <w:rFonts w:ascii="Calibri" w:cs="Calibri" w:eastAsia="Calibri" w:hAnsi="Calibri"/>
          <w:color w:val="6B7280"/>
          <w:sz w:val="21"/>
          <w:szCs w:val="21"/>
        </w:rPr>
        <w:t xml:space="preserve">  —  </w:t>
      </w:r>
      <w:r>
        <w:rPr>
          <w:rFonts w:ascii="Calibri" w:cs="Calibri" w:eastAsia="Calibri" w:hAnsi="Calibri"/>
          <w:color w:val="111827"/>
          <w:sz w:val="21"/>
          <w:szCs w:val="21"/>
        </w:rPr>
        <w:t xml:space="preserve">Configuration Jest globale : mock de sequelize (init, authenticate), mock de ioredis, mock de bcrypt. S'exécute avant chaque test.</w:t>
      </w:r>
    </w:p>
    <w:p>
      <w:pPr>
        <w:spacing w:after="70"/>
        <w:ind w:left="360"/>
      </w:pPr>
      <w:r>
        <w:rPr>
          <w:rFonts w:ascii="Courier New" w:cs="Courier New" w:eastAsia="Courier New" w:hAnsi="Courier New"/>
          <w:b/>
          <w:bCs/>
          <w:color w:val="7C3AED"/>
          <w:sz w:val="21"/>
          <w:szCs w:val="21"/>
        </w:rPr>
        <w:t xml:space="preserve">unit/authService.test.ts</w:t>
      </w:r>
      <w:r>
        <w:rPr>
          <w:rFonts w:ascii="Calibri" w:cs="Calibri" w:eastAsia="Calibri" w:hAnsi="Calibri"/>
          <w:color w:val="6B7280"/>
          <w:sz w:val="21"/>
          <w:szCs w:val="21"/>
        </w:rPr>
        <w:t xml:space="preserve">  —  </w:t>
      </w:r>
      <w:r>
        <w:rPr>
          <w:rFonts w:ascii="Calibri" w:cs="Calibri" w:eastAsia="Calibri" w:hAnsi="Calibri"/>
          <w:color w:val="111827"/>
          <w:sz w:val="21"/>
          <w:szCs w:val="21"/>
        </w:rPr>
        <w:t xml:space="preserve">15 tests unitaires : register (succès, email pris, pseudo pris), login (succès, email inconnu, mauvais mdp), bcrypt hash/compare, JWT sign/verify/expire/malformé, blacklist Redis.</w:t>
      </w:r>
    </w:p>
    <w:p>
      <w:pPr>
        <w:spacing w:after="70"/>
        <w:ind w:left="360"/>
      </w:pPr>
      <w:r>
        <w:rPr>
          <w:rFonts w:ascii="Courier New" w:cs="Courier New" w:eastAsia="Courier New" w:hAnsi="Courier New"/>
          <w:b/>
          <w:bCs/>
          <w:color w:val="7C3AED"/>
          <w:sz w:val="21"/>
          <w:szCs w:val="21"/>
        </w:rPr>
        <w:t xml:space="preserve">unit/userService.test.ts</w:t>
      </w:r>
      <w:r>
        <w:rPr>
          <w:rFonts w:ascii="Calibri" w:cs="Calibri" w:eastAsia="Calibri" w:hAnsi="Calibri"/>
          <w:color w:val="6B7280"/>
          <w:sz w:val="21"/>
          <w:szCs w:val="21"/>
        </w:rPr>
        <w:t xml:space="preserve">  —  </w:t>
      </w:r>
      <w:r>
        <w:rPr>
          <w:rFonts w:ascii="Calibri" w:cs="Calibri" w:eastAsia="Calibri" w:hAnsi="Calibri"/>
          <w:color w:val="111827"/>
          <w:sz w:val="21"/>
          <w:szCs w:val="21"/>
        </w:rPr>
        <w:t xml:space="preserve">12 tests unitaires : getProfile (trouvé/non trouvé), updateProfile, changePassword (bon/mauvais ancien mdp), follow (succès/self/déjà suivi), searchUsers.</w:t>
      </w:r>
    </w:p>
    <w:p>
      <w:pPr>
        <w:spacing w:after="70"/>
        <w:ind w:left="360"/>
      </w:pPr>
      <w:r>
        <w:rPr>
          <w:rFonts w:ascii="Courier New" w:cs="Courier New" w:eastAsia="Courier New" w:hAnsi="Courier New"/>
          <w:b/>
          <w:bCs/>
          <w:color w:val="7C3AED"/>
          <w:sz w:val="21"/>
          <w:szCs w:val="21"/>
        </w:rPr>
        <w:t xml:space="preserve">integration/auth.test.ts</w:t>
      </w:r>
      <w:r>
        <w:rPr>
          <w:rFonts w:ascii="Calibri" w:cs="Calibri" w:eastAsia="Calibri" w:hAnsi="Calibri"/>
          <w:color w:val="6B7280"/>
          <w:sz w:val="21"/>
          <w:szCs w:val="21"/>
        </w:rPr>
        <w:t xml:space="preserve">  —  </w:t>
      </w:r>
      <w:r>
        <w:rPr>
          <w:rFonts w:ascii="Calibri" w:cs="Calibri" w:eastAsia="Calibri" w:hAnsi="Calibri"/>
          <w:color w:val="111827"/>
          <w:sz w:val="21"/>
          <w:szCs w:val="21"/>
        </w:rPr>
        <w:t xml:space="preserve">11 tests d'intégration avec Supertest : POST /register (201, 409 email pris, 409 pseudo pris, 400 validation), POST /login (200, 401 email inconnu, 401 mauvais mdp), POST /logout, GET /me.</w:t>
      </w:r>
    </w:p>
    <w:p>
      <w:r>
        <w:br w:type="page"/>
      </w:r>
    </w:p>
    <w:p>
      <w:pPr>
        <w:pBdr>
          <w:bottom w:val="single" w:color="7C3AED" w:sz="8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1E1B4B"/>
          <w:sz w:val="36"/>
          <w:szCs w:val="36"/>
        </w:rPr>
        <w:t xml:space="preserve">PARTIE 5 — Aide-mémoire oral</w:t>
      </w:r>
    </w:p>
    <w:p>
      <w:pPr>
        <w:spacing w:after="120" w:before="280"/>
      </w:pPr>
      <w:r>
        <w:rPr>
          <w:rFonts w:ascii="Calibri" w:cs="Calibri" w:eastAsia="Calibri" w:hAnsi="Calibri"/>
          <w:b/>
          <w:bCs/>
          <w:color w:val="7C3AED"/>
          <w:sz w:val="26"/>
          <w:szCs w:val="26"/>
        </w:rPr>
        <w:t xml:space="preserve">5.1  Chiffres à retenir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11827"/>
          <w:sz w:val="21"/>
          <w:szCs w:val="21"/>
        </w:rPr>
        <w:t xml:space="preserve">54 endpoints API REST (dont 11 admin)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11827"/>
          <w:sz w:val="21"/>
          <w:szCs w:val="21"/>
        </w:rPr>
        <w:t xml:space="preserve">12 tables PostgreSQL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11827"/>
          <w:sz w:val="21"/>
          <w:szCs w:val="21"/>
        </w:rPr>
        <w:t xml:space="preserve">38 tests Jest — 100% pass en ~4 secondes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11827"/>
          <w:sz w:val="21"/>
          <w:szCs w:val="21"/>
        </w:rPr>
        <w:t xml:space="preserve">41 tests manuels sur émulateur Android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11827"/>
          <w:sz w:val="21"/>
          <w:szCs w:val="21"/>
        </w:rPr>
        <w:t xml:space="preserve">9 couches de sécurité empilées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11827"/>
          <w:sz w:val="21"/>
          <w:szCs w:val="21"/>
        </w:rPr>
        <w:t xml:space="preserve">8 slices Redux (1 par domaine métier)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11827"/>
          <w:sz w:val="21"/>
          <w:szCs w:val="21"/>
        </w:rPr>
        <w:t xml:space="preserve">8 controllers + 8 services backend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11827"/>
          <w:sz w:val="21"/>
          <w:szCs w:val="21"/>
        </w:rPr>
        <w:t xml:space="preserve">4 schémas Zod de validation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11827"/>
          <w:sz w:val="21"/>
          <w:szCs w:val="21"/>
        </w:rPr>
        <w:t xml:space="preserve">13 écrans React Native (2 auth + 11 main)</w:t>
      </w:r>
    </w:p>
    <w:p/>
    <w:p>
      <w:pPr>
        <w:spacing w:after="120" w:before="280"/>
      </w:pPr>
      <w:r>
        <w:rPr>
          <w:rFonts w:ascii="Calibri" w:cs="Calibri" w:eastAsia="Calibri" w:hAnsi="Calibri"/>
          <w:b/>
          <w:bCs/>
          <w:color w:val="7C3AED"/>
          <w:sz w:val="26"/>
          <w:szCs w:val="26"/>
        </w:rPr>
        <w:t xml:space="preserve">5.2  Quand le jury demande "pourquoi X plutôt que Y ?"</w:t>
      </w:r>
    </w:p>
    <w:p>
      <w:pPr>
        <w:spacing w:after="80"/>
      </w:pPr>
      <w:r>
        <w:rPr>
          <w:rFonts w:ascii="Calibri" w:cs="Calibri" w:eastAsia="Calibri" w:hAnsi="Calibri"/>
          <w:color w:val="065F46"/>
          <w:sz w:val="21"/>
          <w:szCs w:val="21"/>
        </w:rPr>
        <w:t xml:space="preserve">→ React Native &gt; Flutter → Dart inconnu, capitalise sur JS/TS du DWWM</w:t>
      </w:r>
    </w:p>
    <w:p>
      <w:pPr>
        <w:spacing w:after="80"/>
      </w:pPr>
      <w:r>
        <w:rPr>
          <w:rFonts w:ascii="Calibri" w:cs="Calibri" w:eastAsia="Calibri" w:hAnsi="Calibri"/>
          <w:color w:val="065F46"/>
          <w:sz w:val="21"/>
          <w:szCs w:val="21"/>
        </w:rPr>
        <w:t xml:space="preserve">→ Express &gt; NestJS → moins verbeux, pas de boilerplate inutile pour ce projet</w:t>
      </w:r>
    </w:p>
    <w:p>
      <w:pPr>
        <w:spacing w:after="80"/>
      </w:pPr>
      <w:r>
        <w:rPr>
          <w:rFonts w:ascii="Calibri" w:cs="Calibri" w:eastAsia="Calibri" w:hAnsi="Calibri"/>
          <w:color w:val="065F46"/>
          <w:sz w:val="21"/>
          <w:szCs w:val="21"/>
        </w:rPr>
        <w:t xml:space="preserve">→ Sequelize &gt; Prisma → plus mature, flexible sur requêtes complexes</w:t>
      </w:r>
    </w:p>
    <w:p>
      <w:pPr>
        <w:spacing w:after="80"/>
      </w:pPr>
      <w:r>
        <w:rPr>
          <w:rFonts w:ascii="Calibri" w:cs="Calibri" w:eastAsia="Calibri" w:hAnsi="Calibri"/>
          <w:color w:val="065F46"/>
          <w:sz w:val="21"/>
          <w:szCs w:val="21"/>
        </w:rPr>
        <w:t xml:space="preserve">→ PostgreSQL &gt; MongoDB → données relationnelles, ENUM/UUID/CHECK natifs</w:t>
      </w:r>
    </w:p>
    <w:p>
      <w:pPr>
        <w:spacing w:after="80"/>
      </w:pPr>
      <w:r>
        <w:rPr>
          <w:rFonts w:ascii="Calibri" w:cs="Calibri" w:eastAsia="Calibri" w:hAnsi="Calibri"/>
          <w:color w:val="065F46"/>
          <w:sz w:val="21"/>
          <w:szCs w:val="21"/>
        </w:rPr>
        <w:t xml:space="preserve">→ Redis (NoSQL) &gt; stocker sessions en BDD → 10-100x plus rapide, TTL natif</w:t>
      </w:r>
    </w:p>
    <w:p>
      <w:pPr>
        <w:spacing w:after="80"/>
      </w:pPr>
      <w:r>
        <w:rPr>
          <w:rFonts w:ascii="Calibri" w:cs="Calibri" w:eastAsia="Calibri" w:hAnsi="Calibri"/>
          <w:color w:val="065F46"/>
          <w:sz w:val="21"/>
          <w:szCs w:val="21"/>
        </w:rPr>
        <w:t xml:space="preserve">→ JWT &gt; Sessions → stateless, idéal mobile, scalable</w:t>
      </w:r>
    </w:p>
    <w:p>
      <w:pPr>
        <w:spacing w:after="80"/>
      </w:pPr>
      <w:r>
        <w:rPr>
          <w:rFonts w:ascii="Calibri" w:cs="Calibri" w:eastAsia="Calibri" w:hAnsi="Calibri"/>
          <w:color w:val="065F46"/>
          <w:sz w:val="21"/>
          <w:szCs w:val="21"/>
        </w:rPr>
        <w:t xml:space="preserve">→ Zod &gt; Joi → inférence TypeScript automatique</w:t>
      </w:r>
    </w:p>
    <w:p>
      <w:pPr>
        <w:spacing w:after="80"/>
      </w:pPr>
      <w:r>
        <w:rPr>
          <w:rFonts w:ascii="Calibri" w:cs="Calibri" w:eastAsia="Calibri" w:hAnsi="Calibri"/>
          <w:color w:val="065F46"/>
          <w:sz w:val="21"/>
          <w:szCs w:val="21"/>
        </w:rPr>
        <w:t xml:space="preserve">→ Jest &gt; Mocha → tout-en-un, standard Node.js</w:t>
      </w:r>
    </w:p>
    <w:p>
      <w:pPr>
        <w:spacing w:after="80"/>
      </w:pPr>
      <w:r>
        <w:rPr>
          <w:rFonts w:ascii="Calibri" w:cs="Calibri" w:eastAsia="Calibri" w:hAnsi="Calibri"/>
          <w:color w:val="065F46"/>
          <w:sz w:val="21"/>
          <w:szCs w:val="21"/>
        </w:rPr>
        <w:t xml:space="preserve">→ GitHub Actions &gt; CircleCI → intégré GitHub, gratuit repos publics</w:t>
      </w:r>
    </w:p>
    <w:p/>
    <w:p>
      <w:pPr>
        <w:spacing w:after="120" w:before="280"/>
      </w:pPr>
      <w:r>
        <w:rPr>
          <w:rFonts w:ascii="Calibri" w:cs="Calibri" w:eastAsia="Calibri" w:hAnsi="Calibri"/>
          <w:b/>
          <w:bCs/>
          <w:color w:val="7C3AED"/>
          <w:sz w:val="26"/>
          <w:szCs w:val="26"/>
        </w:rPr>
        <w:t xml:space="preserve">5.3  Flux d'une requête de bout en bout</w:t>
      </w:r>
    </w:p>
    <w:p>
      <w:pPr>
        <w:spacing w:after="8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Exemple : l'utilisateur envoie un avis (POST /api/animes/16498/reviews)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11827"/>
          <w:sz w:val="21"/>
          <w:szCs w:val="21"/>
        </w:rPr>
        <w:t xml:space="preserve">1. Helmet vérifie les headers HTTP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11827"/>
          <w:sz w:val="21"/>
          <w:szCs w:val="21"/>
        </w:rPr>
        <w:t xml:space="preserve">2. Rate limiter : &lt; 100 req/15min pour cette IP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11827"/>
          <w:sz w:val="21"/>
          <w:szCs w:val="21"/>
        </w:rPr>
        <w:t xml:space="preserve">3. Payload limit : body &lt; 10kb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11827"/>
          <w:sz w:val="21"/>
          <w:szCs w:val="21"/>
        </w:rPr>
        <w:t xml:space="preserve">4. sanitizeBody : échappe les &lt; &gt; dans le commentaire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11827"/>
          <w:sz w:val="21"/>
          <w:szCs w:val="21"/>
        </w:rPr>
        <w:t xml:space="preserve">5. authenticate : extrait token → vérifie blacklist Redis → jwt.verify()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11827"/>
          <w:sz w:val="21"/>
          <w:szCs w:val="21"/>
        </w:rPr>
        <w:t xml:space="preserve">6. upsertReviewSchema.parse(req.body) → valide rating, comment, visibility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11827"/>
          <w:sz w:val="21"/>
          <w:szCs w:val="21"/>
        </w:rPr>
        <w:t xml:space="preserve">7. reviewController appelle reviewService.upsertReview()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11827"/>
          <w:sz w:val="21"/>
          <w:szCs w:val="21"/>
        </w:rPr>
        <w:t xml:space="preserve">8. reviewService vérifie si l'avis existe → UPDATE ou CREATE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11827"/>
          <w:sz w:val="21"/>
          <w:szCs w:val="21"/>
        </w:rPr>
        <w:t xml:space="preserve">9. Sequelize génère une requête paramétrée SQL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11827"/>
          <w:sz w:val="21"/>
          <w:szCs w:val="21"/>
        </w:rPr>
        <w:t xml:space="preserve">10. Response { success: true, data: review } → 201 Created</w:t>
      </w:r>
    </w:p>
    <w:p/>
    <w:p>
      <w:pPr>
        <w:spacing w:before="400"/>
        <w:jc w:val="center"/>
      </w:pPr>
      <w:r>
        <w:rPr>
          <w:rFonts w:ascii="Calibri" w:cs="Calibri" w:eastAsia="Calibri" w:hAnsi="Calibri"/>
          <w:b/>
          <w:bCs/>
          <w:color w:val="7C3AED"/>
          <w:sz w:val="26"/>
          <w:szCs w:val="26"/>
        </w:rPr>
        <w:t xml:space="preserve">Bonne soutenance Antonin !</w:t>
      </w:r>
    </w:p>
    <w:sectPr>
      <w:pgSz w:w="11906" w:h="16838" w:orient="portrait"/>
      <w:pgMar w:top="1440" w:right="1584" w:bottom="1440" w:left="1872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11827"/>
        <w:sz w:val="22"/>
        <w:szCs w:val="22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2026-06-04T07:45:47.085Z</dcterms:created>
  <dcterms:modified xsi:type="dcterms:W3CDTF">2026-06-04T07:45:47.086Z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