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jc w:val="center"/>
      </w:pPr>
      <w:r>
        <w:rPr>
          <w:b/>
          <w:bCs/>
          <w:color w:val="1E1B4B"/>
          <w:sz w:val="56"/>
          <w:szCs w:val="56"/>
        </w:rPr>
        <w:t xml:space="preserve">DOSSIER DE PROJET</w:t>
      </w:r>
    </w:p>
    <w:p/>
    <w:p>
      <w:pPr>
        <w:jc w:val="center"/>
      </w:pPr>
      <w:r>
        <w:rPr>
          <w:color w:val="6B7280"/>
          <w:sz w:val="28"/>
          <w:szCs w:val="28"/>
        </w:rPr>
        <w:t xml:space="preserve">Titre Professionnel</w:t>
      </w:r>
    </w:p>
    <w:p>
      <w:pPr>
        <w:spacing w:after="400"/>
        <w:jc w:val="center"/>
      </w:pPr>
      <w:r>
        <w:rPr>
          <w:color w:val="6B7280"/>
          <w:sz w:val="24"/>
          <w:szCs w:val="24"/>
        </w:rPr>
        <w:t xml:space="preserve">Concepteur Développeur d'Applications — Niveau 6 RNCP</w:t>
      </w:r>
    </w:p>
    <w:p/>
    <w:p/>
    <w:p/>
    <w:p>
      <w:pPr>
        <w:jc w:val="center"/>
      </w:pPr>
      <w:r>
        <w:rPr>
          <w:b/>
          <w:bCs/>
          <w:color w:val="8B5CF6"/>
          <w:sz w:val="48"/>
          <w:szCs w:val="48"/>
        </w:rPr>
        <w:t xml:space="preserve">AnimeTracker</w:t>
      </w:r>
    </w:p>
    <w:p/>
    <w:p>
      <w:pPr>
        <w:jc w:val="center"/>
      </w:pPr>
      <w:r>
        <w:rPr>
          <w:i/>
          <w:iCs/>
          <w:color w:val="6B7280"/>
          <w:sz w:val="26"/>
          <w:szCs w:val="26"/>
        </w:rPr>
        <w:t xml:space="preserve">Application mobile de suivi et gestion d'animés</w:t>
      </w:r>
    </w:p>
    <w:p/>
    <w:p/>
    <w:p/>
    <w:p/>
    <w:p/>
    <w:p/>
    <w:p>
      <w:pPr>
        <w:jc w:val="center"/>
      </w:pPr>
      <w:r>
        <w:rPr>
          <w:b/>
          <w:bCs/>
          <w:color w:val="1E1B4B"/>
          <w:sz w:val="28"/>
          <w:szCs w:val="28"/>
        </w:rPr>
        <w:t xml:space="preserve">CUENOT ANTONIN</w:t>
      </w:r>
    </w:p>
    <w:p/>
    <w:p>
      <w:pPr>
        <w:jc w:val="center"/>
      </w:pPr>
      <w:r>
        <w:rPr>
          <w:color w:val="6B7280"/>
          <w:sz w:val="24"/>
          <w:szCs w:val="24"/>
        </w:rPr>
        <w:t xml:space="preserve">Mai 2026</w:t>
      </w:r>
    </w:p>
    <w:p>
      <w:r>
        <w:br w:type="page"/>
      </w:r>
    </w:p>
    <w:p>
      <w:pPr>
        <w:pStyle w:val="Heading1"/>
        <w:spacing w:after="200" w:before="400"/>
      </w:pPr>
      <w:r>
        <w:t xml:space="preserve">Sommaire</w:t>
      </w:r>
    </w:p>
    <w:p/>
    <w:p>
      <w:pPr>
        <w:spacing w:after="60" w:before="240"/>
      </w:pPr>
      <w:r>
        <w:rPr>
          <w:b/>
          <w:bCs/>
          <w:color w:val="1E1B4B"/>
          <w:sz w:val="24"/>
          <w:szCs w:val="24"/>
        </w:rPr>
        <w:t xml:space="preserve">PARTIE 1 — PRÉSENTATION DU PROJET</w:t>
      </w:r>
    </w:p>
    <w:p>
      <w:pPr>
        <w:spacing w:after="50"/>
        <w:ind w:left="360"/>
      </w:pPr>
      <w:r>
        <w:rPr>
          <w:sz w:val="22"/>
          <w:szCs w:val="22"/>
        </w:rPr>
        <w:t xml:space="preserve">1.1   Présentation du candidat et contexte de formation</w:t>
      </w:r>
    </w:p>
    <w:p>
      <w:pPr>
        <w:spacing w:after="50"/>
        <w:ind w:left="360"/>
      </w:pPr>
      <w:r>
        <w:rPr>
          <w:sz w:val="22"/>
          <w:szCs w:val="22"/>
        </w:rPr>
        <w:t xml:space="preserve">1.2   Présentation générale du projet</w:t>
      </w:r>
    </w:p>
    <w:p>
      <w:pPr>
        <w:spacing w:after="50"/>
        <w:ind w:left="360"/>
      </w:pPr>
      <w:r>
        <w:rPr>
          <w:sz w:val="22"/>
          <w:szCs w:val="22"/>
        </w:rPr>
        <w:t xml:space="preserve">1.3   Objectifs et périmètre fonctionnel</w:t>
      </w:r>
    </w:p>
    <w:p>
      <w:pPr>
        <w:spacing w:after="120"/>
        <w:ind w:left="360"/>
      </w:pPr>
      <w:r>
        <w:rPr>
          <w:sz w:val="22"/>
          <w:szCs w:val="22"/>
        </w:rPr>
        <w:t xml:space="preserve">1.4   Stack technique — vue d'ensemble</w:t>
      </w:r>
    </w:p>
    <w:p>
      <w:pPr>
        <w:spacing w:after="60" w:before="120"/>
      </w:pPr>
      <w:r>
        <w:rPr>
          <w:b/>
          <w:bCs/>
          <w:color w:val="1E1B4B"/>
          <w:sz w:val="24"/>
          <w:szCs w:val="24"/>
        </w:rPr>
        <w:t xml:space="preserve">PARTIE 2 — ANALYSE DES BESOINS</w:t>
      </w:r>
    </w:p>
    <w:p>
      <w:pPr>
        <w:spacing w:after="50"/>
        <w:ind w:left="360"/>
      </w:pPr>
      <w:r>
        <w:rPr>
          <w:sz w:val="22"/>
          <w:szCs w:val="22"/>
        </w:rPr>
        <w:t xml:space="preserve">2.1   Acteurs et rôles</w:t>
      </w:r>
    </w:p>
    <w:p>
      <w:pPr>
        <w:spacing w:after="50"/>
        <w:ind w:left="360"/>
      </w:pPr>
      <w:r>
        <w:rPr>
          <w:sz w:val="22"/>
          <w:szCs w:val="22"/>
        </w:rPr>
        <w:t xml:space="preserve">2.2   User Stories par fonctionnalité</w:t>
      </w:r>
    </w:p>
    <w:p>
      <w:pPr>
        <w:spacing w:after="50"/>
        <w:ind w:left="360"/>
      </w:pPr>
      <w:r>
        <w:rPr>
          <w:sz w:val="22"/>
          <w:szCs w:val="22"/>
        </w:rPr>
        <w:t xml:space="preserve">2.3   Règles de gestion</w:t>
      </w:r>
    </w:p>
    <w:p>
      <w:pPr>
        <w:spacing w:after="120"/>
        <w:ind w:left="360"/>
      </w:pPr>
      <w:r>
        <w:rPr>
          <w:sz w:val="22"/>
          <w:szCs w:val="22"/>
        </w:rPr>
        <w:t xml:space="preserve">2.4   Contraintes techniques et non-fonctionnelles</w:t>
      </w:r>
    </w:p>
    <w:p>
      <w:pPr>
        <w:spacing w:after="60" w:before="120"/>
      </w:pPr>
      <w:r>
        <w:rPr>
          <w:b/>
          <w:bCs/>
          <w:color w:val="1E1B4B"/>
          <w:sz w:val="24"/>
          <w:szCs w:val="24"/>
        </w:rPr>
        <w:t xml:space="preserve">PARTIE 3 — CONCEPTION</w:t>
      </w:r>
    </w:p>
    <w:p>
      <w:pPr>
        <w:spacing w:after="50"/>
        <w:ind w:left="360"/>
      </w:pPr>
      <w:r>
        <w:rPr>
          <w:sz w:val="22"/>
          <w:szCs w:val="22"/>
        </w:rPr>
        <w:t xml:space="preserve">3.1   Architecture générale</w:t>
      </w:r>
    </w:p>
    <w:p>
      <w:pPr>
        <w:spacing w:after="50"/>
        <w:ind w:left="360"/>
      </w:pPr>
      <w:r>
        <w:rPr>
          <w:sz w:val="22"/>
          <w:szCs w:val="22"/>
        </w:rPr>
        <w:t xml:space="preserve">3.2   Modèle Conceptuel de Données (MCD)</w:t>
      </w:r>
    </w:p>
    <w:p>
      <w:pPr>
        <w:spacing w:after="50"/>
        <w:ind w:left="360"/>
      </w:pPr>
      <w:r>
        <w:rPr>
          <w:sz w:val="22"/>
          <w:szCs w:val="22"/>
        </w:rPr>
        <w:t xml:space="preserve">3.3   Modèle Logique de Données (MLD)</w:t>
      </w:r>
    </w:p>
    <w:p>
      <w:pPr>
        <w:spacing w:after="50"/>
        <w:ind w:left="360"/>
      </w:pPr>
      <w:r>
        <w:rPr>
          <w:sz w:val="22"/>
          <w:szCs w:val="22"/>
        </w:rPr>
        <w:t xml:space="preserve">3.4   Modèle de classes</w:t>
      </w:r>
    </w:p>
    <w:p>
      <w:pPr>
        <w:spacing w:after="50"/>
        <w:ind w:left="360"/>
      </w:pPr>
      <w:r>
        <w:rPr>
          <w:sz w:val="22"/>
          <w:szCs w:val="22"/>
        </w:rPr>
        <w:t xml:space="preserve">3.5   Diagrammes UML (cas d'utilisation, séquences)</w:t>
      </w:r>
    </w:p>
    <w:p>
      <w:pPr>
        <w:spacing w:after="50"/>
        <w:ind w:left="360"/>
      </w:pPr>
      <w:r>
        <w:rPr>
          <w:sz w:val="22"/>
          <w:szCs w:val="22"/>
        </w:rPr>
        <w:t xml:space="preserve">3.6   Maquettes et wireframes</w:t>
      </w:r>
    </w:p>
    <w:p>
      <w:pPr>
        <w:spacing w:after="120"/>
        <w:ind w:left="360"/>
      </w:pPr>
      <w:r>
        <w:rPr>
          <w:sz w:val="22"/>
          <w:szCs w:val="22"/>
        </w:rPr>
        <w:t xml:space="preserve">3.7   Charte graphique</w:t>
      </w:r>
    </w:p>
    <w:p>
      <w:pPr>
        <w:spacing w:after="60" w:before="120"/>
      </w:pPr>
      <w:r>
        <w:rPr>
          <w:b/>
          <w:bCs/>
          <w:color w:val="1E1B4B"/>
          <w:sz w:val="24"/>
          <w:szCs w:val="24"/>
        </w:rPr>
        <w:t xml:space="preserve">PARTIE 4 — RÉALISATION TECHNIQUE</w:t>
      </w:r>
    </w:p>
    <w:p>
      <w:pPr>
        <w:spacing w:after="50"/>
        <w:ind w:left="360"/>
      </w:pPr>
      <w:r>
        <w:rPr>
          <w:sz w:val="22"/>
          <w:szCs w:val="22"/>
        </w:rPr>
        <w:t xml:space="preserve">4.1   Justification des choix technologiques</w:t>
      </w:r>
    </w:p>
    <w:p>
      <w:pPr>
        <w:spacing w:after="50"/>
        <w:ind w:left="360"/>
      </w:pPr>
      <w:r>
        <w:rPr>
          <w:sz w:val="22"/>
          <w:szCs w:val="22"/>
        </w:rPr>
        <w:t xml:space="preserve">4.2   Architecture backend</w:t>
      </w:r>
    </w:p>
    <w:p>
      <w:pPr>
        <w:spacing w:after="50"/>
        <w:ind w:left="360"/>
      </w:pPr>
      <w:r>
        <w:rPr>
          <w:sz w:val="22"/>
          <w:szCs w:val="22"/>
        </w:rPr>
        <w:t xml:space="preserve">4.3   Architecture frontend</w:t>
      </w:r>
    </w:p>
    <w:p>
      <w:pPr>
        <w:spacing w:after="50"/>
        <w:ind w:left="360"/>
      </w:pPr>
      <w:r>
        <w:rPr>
          <w:sz w:val="22"/>
          <w:szCs w:val="22"/>
        </w:rPr>
        <w:t xml:space="preserve">4.4   Base de données</w:t>
      </w:r>
    </w:p>
    <w:p>
      <w:pPr>
        <w:spacing w:after="50"/>
        <w:ind w:left="360"/>
      </w:pPr>
      <w:r>
        <w:rPr>
          <w:sz w:val="22"/>
          <w:szCs w:val="22"/>
        </w:rPr>
        <w:t xml:space="preserve">4.5   Fonctionnalités clés — extraits de code commentés</w:t>
      </w:r>
    </w:p>
    <w:p>
      <w:pPr>
        <w:spacing w:after="120"/>
        <w:ind w:left="360"/>
      </w:pPr>
      <w:r>
        <w:rPr>
          <w:sz w:val="22"/>
          <w:szCs w:val="22"/>
        </w:rPr>
        <w:t xml:space="preserve">4.6   Infrastructure Docker</w:t>
      </w:r>
    </w:p>
    <w:p>
      <w:pPr>
        <w:spacing w:after="60" w:before="120"/>
      </w:pPr>
      <w:r>
        <w:rPr>
          <w:b/>
          <w:bCs/>
          <w:color w:val="1E1B4B"/>
          <w:sz w:val="24"/>
          <w:szCs w:val="24"/>
        </w:rPr>
        <w:t xml:space="preserve">PARTIE 5 — TESTS ET QUALITÉ</w:t>
      </w:r>
    </w:p>
    <w:p>
      <w:pPr>
        <w:spacing w:after="50"/>
        <w:ind w:left="360"/>
      </w:pPr>
      <w:r>
        <w:rPr>
          <w:sz w:val="22"/>
          <w:szCs w:val="22"/>
        </w:rPr>
        <w:t xml:space="preserve">5.1   Stratégie de tests</w:t>
      </w:r>
    </w:p>
    <w:p>
      <w:pPr>
        <w:spacing w:after="50"/>
        <w:ind w:left="360"/>
      </w:pPr>
      <w:r>
        <w:rPr>
          <w:sz w:val="22"/>
          <w:szCs w:val="22"/>
        </w:rPr>
        <w:t xml:space="preserve">5.2   Tests automatisés Jest — résultats</w:t>
      </w:r>
    </w:p>
    <w:p>
      <w:pPr>
        <w:spacing w:after="50"/>
        <w:ind w:left="360"/>
      </w:pPr>
      <w:r>
        <w:rPr>
          <w:sz w:val="22"/>
          <w:szCs w:val="22"/>
        </w:rPr>
        <w:t xml:space="preserve">5.3   Tests manuels sur émulateur Android</w:t>
      </w:r>
    </w:p>
    <w:p>
      <w:pPr>
        <w:spacing w:after="120"/>
        <w:ind w:left="360"/>
      </w:pPr>
      <w:r>
        <w:rPr>
          <w:sz w:val="22"/>
          <w:szCs w:val="22"/>
        </w:rPr>
        <w:t xml:space="preserve">5.4   Couverture fonctionnelle</w:t>
      </w:r>
    </w:p>
    <w:p>
      <w:pPr>
        <w:spacing w:after="60" w:before="120"/>
      </w:pPr>
      <w:r>
        <w:rPr>
          <w:b/>
          <w:bCs/>
          <w:color w:val="1E1B4B"/>
          <w:sz w:val="24"/>
          <w:szCs w:val="24"/>
        </w:rPr>
        <w:t xml:space="preserve">PARTIE 6 — BILAN ET RÉTROSPECTIVE</w:t>
      </w:r>
    </w:p>
    <w:p>
      <w:pPr>
        <w:spacing w:after="50"/>
        <w:ind w:left="360"/>
      </w:pPr>
      <w:r>
        <w:rPr>
          <w:sz w:val="22"/>
          <w:szCs w:val="22"/>
        </w:rPr>
        <w:t xml:space="preserve">6.1   Ce qui a bien fonctionné</w:t>
      </w:r>
    </w:p>
    <w:p>
      <w:pPr>
        <w:spacing w:after="50"/>
        <w:ind w:left="360"/>
      </w:pPr>
      <w:r>
        <w:rPr>
          <w:sz w:val="22"/>
          <w:szCs w:val="22"/>
        </w:rPr>
        <w:t xml:space="preserve">6.2   Difficultés rencontrées et solutions apportées</w:t>
      </w:r>
    </w:p>
    <w:p>
      <w:pPr>
        <w:spacing w:after="50"/>
        <w:ind w:left="360"/>
      </w:pPr>
      <w:r>
        <w:rPr>
          <w:sz w:val="22"/>
          <w:szCs w:val="22"/>
        </w:rPr>
        <w:t xml:space="preserve">6.3   Axes d'amélioration</w:t>
      </w:r>
    </w:p>
    <w:p>
      <w:pPr>
        <w:spacing w:after="120"/>
        <w:ind w:left="360"/>
      </w:pPr>
      <w:r>
        <w:rPr>
          <w:sz w:val="22"/>
          <w:szCs w:val="22"/>
        </w:rPr>
        <w:t xml:space="preserve">6.4   Compétences acquises</w:t>
      </w:r>
    </w:p>
    <w:p>
      <w:pPr>
        <w:spacing w:after="60" w:before="120"/>
      </w:pPr>
      <w:r>
        <w:rPr>
          <w:b/>
          <w:bCs/>
          <w:color w:val="1E1B4B"/>
          <w:sz w:val="24"/>
          <w:szCs w:val="24"/>
        </w:rPr>
        <w:t xml:space="preserve">ANNEXES</w:t>
      </w:r>
    </w:p>
    <w:p>
      <w:pPr>
        <w:spacing w:after="50"/>
        <w:ind w:left="360"/>
      </w:pPr>
      <w:r>
        <w:rPr>
          <w:sz w:val="22"/>
          <w:szCs w:val="22"/>
        </w:rPr>
        <w:t xml:space="preserve">A   Liste complète des endpoints API</w:t>
      </w:r>
    </w:p>
    <w:p>
      <w:pPr>
        <w:spacing w:after="50"/>
        <w:ind w:left="360"/>
      </w:pPr>
      <w:r>
        <w:rPr>
          <w:sz w:val="22"/>
          <w:szCs w:val="22"/>
        </w:rPr>
        <w:t xml:space="preserve">B   Schéma de base de données complet</w:t>
      </w:r>
    </w:p>
    <w:p>
      <w:pPr>
        <w:spacing w:after="50"/>
        <w:ind w:left="360"/>
      </w:pPr>
      <w:r>
        <w:rPr>
          <w:sz w:val="22"/>
          <w:szCs w:val="22"/>
        </w:rPr>
        <w:t xml:space="preserve">C   Captures d'écran de l'application</w:t>
      </w:r>
    </w:p>
    <w:p>
      <w:pPr>
        <w:spacing w:after="300"/>
        <w:ind w:left="360"/>
      </w:pPr>
      <w:r>
        <w:rPr>
          <w:sz w:val="22"/>
          <w:szCs w:val="22"/>
        </w:rPr>
        <w:t xml:space="preserve">D   Résultats Jest complets</w:t>
      </w:r>
    </w:p>
    <w:p>
      <w:r>
        <w:br w:type="page"/>
      </w:r>
    </w:p>
    <w:p>
      <w:pPr>
        <w:pStyle w:val="Heading1"/>
        <w:spacing w:after="200" w:before="400"/>
      </w:pPr>
      <w:r>
        <w:t xml:space="preserve">Partie 1 — Présentation du projet</w:t>
      </w:r>
    </w:p>
    <w:p/>
    <w:p>
      <w:pPr>
        <w:pStyle w:val="Heading2"/>
        <w:spacing w:after="150" w:before="300"/>
      </w:pPr>
      <w:r>
        <w:t xml:space="preserve">1.1  Présentation du candidat</w:t>
      </w:r>
    </w:p>
    <w:p>
      <w:pPr>
        <w:spacing w:after="160"/>
      </w:pPr>
      <w:r>
        <w:rPr>
          <w:sz w:val="22"/>
          <w:szCs w:val="22"/>
        </w:rPr>
        <w:t xml:space="preserve">Je m'appelle Antonin Cuenot. Ce dossier est réalisé dans le cadre de la validation du titre professionnel Concepteur Développeur d'Applications (CDA), enregistré au RNCP de niveau 6.</w:t>
      </w:r>
    </w:p>
    <w:p>
      <w:pPr>
        <w:spacing w:after="160"/>
      </w:pPr>
      <w:r>
        <w:rPr>
          <w:sz w:val="22"/>
          <w:szCs w:val="22"/>
        </w:rPr>
        <w:t xml:space="preserve">J'enchaîne ce titre directement après l'obtention du titre professionnel Développeur Web et Web Mobile (DWWM, niveau 5 RNCP), validé en 2024. Le CDA représente la suite naturelle de cette progression : là où le DWWM couvrait le développement web, le CDA monte en exigence sur la conception logicielle, l'architecture des applications et la rigueur de la modélisation.</w:t>
      </w:r>
    </w:p>
    <w:p>
      <w:pPr>
        <w:spacing w:after="300"/>
      </w:pPr>
      <w:r>
        <w:rPr>
          <w:sz w:val="22"/>
          <w:szCs w:val="22"/>
        </w:rPr>
        <w:t xml:space="preserve">Le projet présenté ici, AnimeTracker, est une application mobile développée de bout en bout : de la base de données jusqu'à l'interface utilisateur sur Android. Lors du DWWM, j'avais présenté un site web — pour ce CDA, j'avais comme objectif de travailler sur quelque chose de différent et d'explorer le développement mobile, une compétence que je n'avais pas encore eu l'occasion de pratiquer. Le choix du thème des animés n'est pas anodin non plus : c'est un univers que je connais bien, ce qui m'a permis de me concentrer sur les défis techniques sans avoir à chercher les règles métier.</w:t>
      </w:r>
    </w:p>
    <w:p>
      <w:pPr>
        <w:pStyle w:val="Heading2"/>
        <w:spacing w:after="150" w:before="300"/>
      </w:pPr>
      <w:r>
        <w:t xml:space="preserve">1.2  Présentation du projet</w:t>
      </w:r>
    </w:p>
    <w:p>
      <w:pPr>
        <w:spacing w:after="200"/>
      </w:pPr>
      <w:r>
        <w:rPr>
          <w:sz w:val="22"/>
          <w:szCs w:val="22"/>
        </w:rPr>
        <w:t xml:space="preserve">AnimeTracker est une application mobile destinée aux fans d'animés. Elle permet de gérer sa bibliothèque personnelle de séries, d'échanger des avis, de discuter dans des groupes par animé, et de suivre l'activité d'autres utilisateurs.</w:t>
      </w:r>
    </w:p>
    <w:p>
      <w:pPr>
        <w:spacing w:after="300"/>
      </w:pPr>
      <w:r>
        <w:rPr>
          <w:sz w:val="22"/>
          <w:szCs w:val="22"/>
        </w:rPr>
        <w:t xml:space="preserve">L'idée est simple : au lieu de jongler entre plusieurs sites pour noter ses animés, voir les avis des autres ou chercher des gens avec les mêmes goûts, tout se passe dans une seule application. Les données des animés (titres, synopsis, affiches, notes) viennent de l'API publique Jikan, qui agrège les informations de MyAnimeList.</w:t>
      </w:r>
    </w:p>
    <w:p>
      <w:pPr>
        <w:pStyle w:val="Heading2"/>
        <w:spacing w:after="150" w:before="300"/>
      </w:pPr>
      <w:r>
        <w:t xml:space="preserve">1.3  Objectifs et périmètre fonctionnel</w:t>
      </w:r>
    </w:p>
    <w:p>
      <w:pPr>
        <w:spacing w:after="100"/>
      </w:pPr>
      <w:r>
        <w:rPr>
          <w:sz w:val="22"/>
          <w:szCs w:val="22"/>
        </w:rPr>
        <w:t xml:space="preserve">L'application couvre les fonctionnalités suivantes :</w:t>
      </w:r>
    </w:p>
    <w:p>
      <w:pPr>
        <w:pStyle w:val="ListParagraph"/>
        <w:numPr>
          <w:ilvl w:val="0"/>
          <w:numId w:val="1"/>
        </w:numPr>
        <w:spacing w:after="80"/>
      </w:pPr>
      <w:r>
        <w:t xml:space="preserve">Authentification sécurisée (inscription, connexion, déconnexion avec invalidation de token)</w:t>
      </w:r>
    </w:p>
    <w:p>
      <w:pPr>
        <w:pStyle w:val="ListParagraph"/>
        <w:numPr>
          <w:ilvl w:val="0"/>
          <w:numId w:val="1"/>
        </w:numPr>
        <w:spacing w:after="80"/>
      </w:pPr>
      <w:r>
        <w:t xml:space="preserve">Bibliothèque personnelle — ajouter un animé, suivre son avancement épisode par épisode, définir un statut (en cours, terminé, abandonné...), marquer en favori</w:t>
      </w:r>
    </w:p>
    <w:p>
      <w:pPr>
        <w:pStyle w:val="ListParagraph"/>
        <w:numPr>
          <w:ilvl w:val="0"/>
          <w:numId w:val="1"/>
        </w:numPr>
        <w:spacing w:after="80"/>
      </w:pPr>
      <w:r>
        <w:t xml:space="preserve">Avis — rédiger une critique publique ou privée, noter de 1 à 10, liker les avis des autres</w:t>
      </w:r>
    </w:p>
    <w:p>
      <w:pPr>
        <w:pStyle w:val="ListParagraph"/>
        <w:numPr>
          <w:ilvl w:val="0"/>
          <w:numId w:val="1"/>
        </w:numPr>
        <w:spacing w:after="80"/>
      </w:pPr>
      <w:r>
        <w:t xml:space="preserve">Messagerie privée — conversations directes entre utilisateurs</w:t>
      </w:r>
    </w:p>
    <w:p>
      <w:pPr>
        <w:pStyle w:val="ListParagraph"/>
        <w:numPr>
          <w:ilvl w:val="0"/>
          <w:numId w:val="1"/>
        </w:numPr>
        <w:spacing w:after="80"/>
      </w:pPr>
      <w:r>
        <w:t xml:space="preserve">Groupes de discussion — un groupe par animé, rejoint librement</w:t>
      </w:r>
    </w:p>
    <w:p>
      <w:pPr>
        <w:pStyle w:val="ListParagraph"/>
        <w:numPr>
          <w:ilvl w:val="0"/>
          <w:numId w:val="1"/>
        </w:numPr>
        <w:spacing w:after="80"/>
      </w:pPr>
      <w:r>
        <w:t xml:space="preserve">Social — s'abonner à d'autres utilisateurs, consulter leurs profils et bibliothèques</w:t>
      </w:r>
    </w:p>
    <w:p>
      <w:pPr>
        <w:pStyle w:val="ListParagraph"/>
        <w:numPr>
          <w:ilvl w:val="0"/>
          <w:numId w:val="1"/>
        </w:numPr>
        <w:spacing w:after="80"/>
      </w:pPr>
      <w:r>
        <w:t xml:space="preserve">Profil utilisateur — modifier son pseudo, sa bio, son mot de passe, voir ses statistiques</w:t>
      </w:r>
    </w:p>
    <w:p/>
    <w:p>
      <w:pPr>
        <w:spacing w:after="300"/>
      </w:pPr>
      <w:r>
        <w:rPr>
          <w:i/>
          <w:iCs/>
          <w:color w:val="6B7280"/>
          <w:sz w:val="22"/>
          <w:szCs w:val="22"/>
        </w:rPr>
        <w:t xml:space="preserve">Ce qui est volontairement hors périmètre : la modération de contenu, les notifications push en temps réel, l'upload d'avatar personnalisé, et la version iOS (développée uniquement sur émulateur Android pour ce projet).</w:t>
      </w:r>
    </w:p>
    <w:p>
      <w:pPr>
        <w:pStyle w:val="Heading2"/>
        <w:spacing w:after="150" w:before="300"/>
      </w:pPr>
      <w:r>
        <w:t xml:space="preserve">1.4  Stack technique — vue d'ensemble</w:t>
      </w:r>
    </w:p>
    <w:p>
      <w:pPr>
        <w:spacing w:after="200"/>
      </w:pPr>
      <w:r>
        <w:rPr>
          <w:sz w:val="22"/>
          <w:szCs w:val="22"/>
        </w:rPr>
        <w:t xml:space="preserve">L'application est construite sur une architecture client-serveur classique, avec une séparation nette entre l'application mobile et l'API backend.</w:t>
      </w:r>
    </w:p>
    <w:p>
      <w:pPr>
        <w:spacing w:after="80"/>
      </w:pPr>
      <w:r>
        <w:rPr>
          <w:b/>
          <w:bCs/>
          <w:color w:val="8B5CF6"/>
          <w:sz w:val="22"/>
          <w:szCs w:val="22"/>
        </w:rPr>
        <w:t xml:space="preserve">Frontend mobile</w:t>
      </w:r>
    </w:p>
    <w:p>
      <w:pPr>
        <w:pStyle w:val="ListParagraph"/>
        <w:numPr>
          <w:ilvl w:val="1"/>
          <w:numId w:val="1"/>
        </w:numPr>
        <w:spacing w:after="60"/>
      </w:pPr>
      <w:r>
        <w:t xml:space="preserve">React Native + Expo — application multiplateforme (Android/iOS)</w:t>
      </w:r>
    </w:p>
    <w:p>
      <w:pPr>
        <w:pStyle w:val="ListParagraph"/>
        <w:numPr>
          <w:ilvl w:val="1"/>
          <w:numId w:val="1"/>
        </w:numPr>
        <w:spacing w:after="60"/>
      </w:pPr>
      <w:r>
        <w:t xml:space="preserve">TypeScript — typage statique sur l'ensemble du frontend</w:t>
      </w:r>
    </w:p>
    <w:p>
      <w:pPr>
        <w:pStyle w:val="ListParagraph"/>
        <w:numPr>
          <w:ilvl w:val="1"/>
          <w:numId w:val="1"/>
        </w:numPr>
        <w:spacing w:after="60"/>
      </w:pPr>
      <w:r>
        <w:t xml:space="preserve">Redux Toolkit — gestion de l'état global de l'application</w:t>
      </w:r>
    </w:p>
    <w:p>
      <w:pPr>
        <w:pStyle w:val="ListParagraph"/>
        <w:numPr>
          <w:ilvl w:val="1"/>
          <w:numId w:val="1"/>
        </w:numPr>
        <w:spacing w:after="60"/>
      </w:pPr>
      <w:r>
        <w:t xml:space="preserve">React Navigation — navigation entre écrans (Stack + Bottom Tabs)</w:t>
      </w:r>
    </w:p>
    <w:p>
      <w:pPr>
        <w:pStyle w:val="ListParagraph"/>
        <w:numPr>
          <w:ilvl w:val="1"/>
          <w:numId w:val="1"/>
        </w:numPr>
        <w:spacing w:after="60"/>
      </w:pPr>
      <w:r>
        <w:t xml:space="preserve">Axios — client HTTP avec gestion automatique des tokens JWT</w:t>
      </w:r>
    </w:p>
    <w:p/>
    <w:p>
      <w:pPr>
        <w:spacing w:after="80"/>
      </w:pPr>
      <w:r>
        <w:rPr>
          <w:b/>
          <w:bCs/>
          <w:color w:val="8B5CF6"/>
          <w:sz w:val="22"/>
          <w:szCs w:val="22"/>
        </w:rPr>
        <w:t xml:space="preserve">Backend API REST</w:t>
      </w:r>
    </w:p>
    <w:p>
      <w:pPr>
        <w:pStyle w:val="ListParagraph"/>
        <w:numPr>
          <w:ilvl w:val="1"/>
          <w:numId w:val="1"/>
        </w:numPr>
        <w:spacing w:after="60"/>
      </w:pPr>
      <w:r>
        <w:t xml:space="preserve">Node.js + Express — serveur HTTP léger et rapide</w:t>
      </w:r>
    </w:p>
    <w:p>
      <w:pPr>
        <w:pStyle w:val="ListParagraph"/>
        <w:numPr>
          <w:ilvl w:val="1"/>
          <w:numId w:val="1"/>
        </w:numPr>
        <w:spacing w:after="60"/>
      </w:pPr>
      <w:r>
        <w:t xml:space="preserve">TypeScript — typage statique côté serveur</w:t>
      </w:r>
    </w:p>
    <w:p>
      <w:pPr>
        <w:pStyle w:val="ListParagraph"/>
        <w:numPr>
          <w:ilvl w:val="1"/>
          <w:numId w:val="1"/>
        </w:numPr>
        <w:spacing w:after="60"/>
      </w:pPr>
      <w:r>
        <w:t xml:space="preserve">Sequelize — ORM pour interagir avec PostgreSQL</w:t>
      </w:r>
    </w:p>
    <w:p>
      <w:pPr>
        <w:pStyle w:val="ListParagraph"/>
        <w:numPr>
          <w:ilvl w:val="1"/>
          <w:numId w:val="1"/>
        </w:numPr>
        <w:spacing w:after="60"/>
      </w:pPr>
      <w:r>
        <w:t xml:space="preserve">Zod — validation des données entrantes</w:t>
      </w:r>
    </w:p>
    <w:p>
      <w:pPr>
        <w:pStyle w:val="ListParagraph"/>
        <w:numPr>
          <w:ilvl w:val="1"/>
          <w:numId w:val="1"/>
        </w:numPr>
        <w:spacing w:after="60"/>
      </w:pPr>
      <w:r>
        <w:t xml:space="preserve">JSON Web Token (JWT) — authentification sans état</w:t>
      </w:r>
    </w:p>
    <w:p/>
    <w:p>
      <w:pPr>
        <w:spacing w:after="80"/>
      </w:pPr>
      <w:r>
        <w:rPr>
          <w:b/>
          <w:bCs/>
          <w:color w:val="8B5CF6"/>
          <w:sz w:val="22"/>
          <w:szCs w:val="22"/>
        </w:rPr>
        <w:t xml:space="preserve">Infrastructure</w:t>
      </w:r>
    </w:p>
    <w:p>
      <w:pPr>
        <w:pStyle w:val="ListParagraph"/>
        <w:numPr>
          <w:ilvl w:val="1"/>
          <w:numId w:val="1"/>
        </w:numPr>
        <w:spacing w:after="60"/>
      </w:pPr>
      <w:r>
        <w:t xml:space="preserve">PostgreSQL — base de données relationnelle principale</w:t>
      </w:r>
    </w:p>
    <w:p>
      <w:pPr>
        <w:pStyle w:val="ListParagraph"/>
        <w:numPr>
          <w:ilvl w:val="1"/>
          <w:numId w:val="1"/>
        </w:numPr>
        <w:spacing w:after="60"/>
      </w:pPr>
      <w:r>
        <w:t xml:space="preserve">Redis — cache pour la blacklist des tokens invalidés</w:t>
      </w:r>
    </w:p>
    <w:p>
      <w:pPr>
        <w:pStyle w:val="ListParagraph"/>
        <w:numPr>
          <w:ilvl w:val="1"/>
          <w:numId w:val="1"/>
        </w:numPr>
        <w:spacing w:after="60"/>
      </w:pPr>
      <w:r>
        <w:t xml:space="preserve">Docker + docker-compose — environnement de développement reproductible</w:t>
      </w:r>
    </w:p>
    <w:p/>
    <w:p/>
    <w:p>
      <w:r>
        <w:br w:type="page"/>
      </w:r>
    </w:p>
    <w:p>
      <w:pPr>
        <w:pStyle w:val="Heading1"/>
        <w:spacing w:after="200" w:before="400"/>
      </w:pPr>
      <w:r>
        <w:t xml:space="preserve">Veille technologique</w:t>
      </w:r>
    </w:p>
    <w:p>
      <w:pPr>
        <w:spacing w:after="300"/>
      </w:pPr>
      <w:r>
        <w:rPr>
          <w:sz w:val="22"/>
          <w:szCs w:val="22"/>
        </w:rPr>
        <w:t xml:space="preserve">Avant de démarrer le développement d'AnimeTracker, j'ai effectué une veille technologique pour identifier les outils et frameworks les mieux adaptés au projet. Cette veille couvre les choix clés : le framework mobile, le backend, la base de données, l'authentification, la gestion d'état et l'ORM.</w:t>
      </w:r>
    </w:p>
    <w:p>
      <w:pPr>
        <w:pStyle w:val="Heading2"/>
        <w:spacing w:after="150" w:before="300"/>
      </w:pPr>
      <w:r>
        <w:t xml:space="preserve">1.  Développement mobile — React Native vs les alternatives</w:t>
      </w:r>
    </w:p>
    <w:p>
      <w:pPr>
        <w:spacing w:after="200"/>
      </w:pPr>
      <w:r>
        <w:rPr>
          <w:sz w:val="22"/>
          <w:szCs w:val="22"/>
        </w:rPr>
        <w:t xml:space="preserve">L'objectif étant de produire une application mobile Android (avec portabilité iOS possible), plusieurs approches ont été comparées.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1E1B4B" w:color="1E1B4B" w:val="clear"/>
          </w:tcPr>
          <w:p>
            <w:pPr>
              <w:spacing w:after="60" w:before="60"/>
            </w:pPr>
            <w:r>
              <w:rPr>
                <w:rFonts w:ascii="Calibri" w:cs="Calibri" w:eastAsia="Calibri" w:hAnsi="Calibri"/>
                <w:b/>
                <w:bCs/>
                <w:color w:val="FFFFFF"/>
                <w:sz w:val="18"/>
                <w:szCs w:val="18"/>
              </w:rPr>
              <w:t xml:space="preserve">Framework</w:t>
            </w:r>
          </w:p>
        </w:tc>
        <w:tc>
          <w:tcPr>
            <w:tcW w:type="dxa" w:w="1600"/>
            <w:shd w:fill="1E1B4B" w:color="1E1B4B" w:val="clear"/>
          </w:tcPr>
          <w:p>
            <w:pPr>
              <w:spacing w:after="60" w:before="60"/>
            </w:pPr>
            <w:r>
              <w:rPr>
                <w:rFonts w:ascii="Calibri" w:cs="Calibri" w:eastAsia="Calibri" w:hAnsi="Calibri"/>
                <w:b/>
                <w:bCs/>
                <w:color w:val="FFFFFF"/>
                <w:sz w:val="18"/>
                <w:szCs w:val="18"/>
              </w:rPr>
              <w:t xml:space="preserve">Langage</w:t>
            </w:r>
          </w:p>
        </w:tc>
        <w:tc>
          <w:tcPr>
            <w:tcW w:type="dxa" w:w="2800"/>
            <w:shd w:fill="1E1B4B" w:color="1E1B4B" w:val="clear"/>
          </w:tcPr>
          <w:p>
            <w:pPr>
              <w:spacing w:after="60" w:before="60"/>
            </w:pPr>
            <w:r>
              <w:rPr>
                <w:rFonts w:ascii="Calibri" w:cs="Calibri" w:eastAsia="Calibri" w:hAnsi="Calibri"/>
                <w:b/>
                <w:bCs/>
                <w:color w:val="FFFFFF"/>
                <w:sz w:val="18"/>
                <w:szCs w:val="18"/>
              </w:rPr>
              <w:t xml:space="preserve">Avantages</w:t>
            </w:r>
          </w:p>
        </w:tc>
        <w:tc>
          <w:tcPr>
            <w:tcW w:type="dxa" w:w="2800"/>
            <w:shd w:fill="1E1B4B" w:color="1E1B4B" w:val="clear"/>
          </w:tcPr>
          <w:p>
            <w:pPr>
              <w:spacing w:after="60" w:before="60"/>
            </w:pPr>
            <w:r>
              <w:rPr>
                <w:rFonts w:ascii="Calibri" w:cs="Calibri" w:eastAsia="Calibri" w:hAnsi="Calibri"/>
                <w:b/>
                <w:bCs/>
                <w:color w:val="FFFFFF"/>
                <w:sz w:val="18"/>
                <w:szCs w:val="18"/>
              </w:rPr>
              <w:t xml:space="preserve">Inconvénients</w:t>
            </w:r>
          </w:p>
        </w:tc>
      </w:tr>
      <w:tr>
        <w:tc>
          <w:tcPr>
            <w:tcW w:type="dxa" w:w="1800"/>
            <w:shd w:fill="F5F3FF" w:val="clear"/>
          </w:tcPr>
          <w:p>
            <w:pPr>
              <w:spacing w:after="60" w:before="60"/>
            </w:pPr>
            <w:r>
              <w:rPr>
                <w:rFonts w:ascii="Calibri" w:cs="Calibri" w:eastAsia="Calibri" w:hAnsi="Calibri"/>
                <w:sz w:val="18"/>
                <w:szCs w:val="18"/>
              </w:rPr>
              <w:t xml:space="preserve">React Native</w:t>
            </w:r>
          </w:p>
        </w:tc>
        <w:tc>
          <w:tcPr>
            <w:tcW w:type="dxa" w:w="1600"/>
            <w:shd w:fill="F5F3FF" w:val="clear"/>
          </w:tcPr>
          <w:p>
            <w:pPr>
              <w:spacing w:after="60" w:before="60"/>
            </w:pPr>
            <w:r>
              <w:rPr>
                <w:rFonts w:ascii="Calibri" w:cs="Calibri" w:eastAsia="Calibri" w:hAnsi="Calibri"/>
                <w:sz w:val="18"/>
                <w:szCs w:val="18"/>
              </w:rPr>
              <w:t xml:space="preserve">JavaScript / TypeScript</w:t>
            </w:r>
          </w:p>
        </w:tc>
        <w:tc>
          <w:tcPr>
            <w:tcW w:type="dxa" w:w="2800"/>
            <w:shd w:fill="F5F3FF" w:val="clear"/>
          </w:tcPr>
          <w:p>
            <w:pPr>
              <w:spacing w:after="60" w:before="60"/>
            </w:pPr>
            <w:r>
              <w:rPr>
                <w:rFonts w:ascii="Calibri" w:cs="Calibri" w:eastAsia="Calibri" w:hAnsi="Calibri"/>
                <w:sz w:val="18"/>
                <w:szCs w:val="18"/>
              </w:rPr>
              <w:t xml:space="preserve">Code unique Android + iOS, large communauté, écosystème npm, composants natifs réels</w:t>
            </w:r>
          </w:p>
        </w:tc>
        <w:tc>
          <w:tcPr>
            <w:tcW w:type="dxa" w:w="2800"/>
            <w:shd w:fill="F5F3FF" w:val="clear"/>
          </w:tcPr>
          <w:p>
            <w:pPr>
              <w:spacing w:after="60" w:before="60"/>
            </w:pPr>
            <w:r>
              <w:rPr>
                <w:rFonts w:ascii="Calibri" w:cs="Calibri" w:eastAsia="Calibri" w:hAnsi="Calibri"/>
                <w:sz w:val="18"/>
                <w:szCs w:val="18"/>
              </w:rPr>
              <w:t xml:space="preserve">Performances légèrement inférieures au 100% natif, modules natifs parfois complexes</w:t>
            </w:r>
          </w:p>
        </w:tc>
      </w:tr>
      <w:tr>
        <w:tc>
          <w:tcPr>
            <w:tcW w:type="dxa" w:w="1800"/>
            <w:shd w:fill="FFFFFF" w:val="clear"/>
          </w:tcPr>
          <w:p>
            <w:pPr>
              <w:spacing w:after="60" w:before="60"/>
            </w:pPr>
            <w:r>
              <w:rPr>
                <w:rFonts w:ascii="Calibri" w:cs="Calibri" w:eastAsia="Calibri" w:hAnsi="Calibri"/>
                <w:sz w:val="18"/>
                <w:szCs w:val="18"/>
              </w:rPr>
              <w:t xml:space="preserve">Flutter</w:t>
            </w:r>
          </w:p>
        </w:tc>
        <w:tc>
          <w:tcPr>
            <w:tcW w:type="dxa" w:w="1600"/>
            <w:shd w:fill="FFFFFF" w:val="clear"/>
          </w:tcPr>
          <w:p>
            <w:pPr>
              <w:spacing w:after="60" w:before="60"/>
            </w:pPr>
            <w:r>
              <w:rPr>
                <w:rFonts w:ascii="Calibri" w:cs="Calibri" w:eastAsia="Calibri" w:hAnsi="Calibri"/>
                <w:sz w:val="18"/>
                <w:szCs w:val="18"/>
              </w:rPr>
              <w:t xml:space="preserve">Dart</w:t>
            </w:r>
          </w:p>
        </w:tc>
        <w:tc>
          <w:tcPr>
            <w:tcW w:type="dxa" w:w="2800"/>
            <w:shd w:fill="FFFFFF" w:val="clear"/>
          </w:tcPr>
          <w:p>
            <w:pPr>
              <w:spacing w:after="60" w:before="60"/>
            </w:pPr>
            <w:r>
              <w:rPr>
                <w:rFonts w:ascii="Calibri" w:cs="Calibri" w:eastAsia="Calibri" w:hAnsi="Calibri"/>
                <w:sz w:val="18"/>
                <w:szCs w:val="18"/>
              </w:rPr>
              <w:t xml:space="preserve">Performances excellentes, rendu cohérent, widgets personnalisés</w:t>
            </w:r>
          </w:p>
        </w:tc>
        <w:tc>
          <w:tcPr>
            <w:tcW w:type="dxa" w:w="2800"/>
            <w:shd w:fill="FFFFFF" w:val="clear"/>
          </w:tcPr>
          <w:p>
            <w:pPr>
              <w:spacing w:after="60" w:before="60"/>
            </w:pPr>
            <w:r>
              <w:rPr>
                <w:rFonts w:ascii="Calibri" w:cs="Calibri" w:eastAsia="Calibri" w:hAnsi="Calibri"/>
                <w:sz w:val="18"/>
                <w:szCs w:val="18"/>
              </w:rPr>
              <w:t xml:space="preserve">Langage Dart peu répandu, taille des APK plus lourde, écosystème plus jeune</w:t>
            </w:r>
          </w:p>
        </w:tc>
      </w:tr>
      <w:tr>
        <w:tc>
          <w:tcPr>
            <w:tcW w:type="dxa" w:w="1800"/>
            <w:shd w:fill="F5F3FF" w:val="clear"/>
          </w:tcPr>
          <w:p>
            <w:pPr>
              <w:spacing w:after="60" w:before="60"/>
            </w:pPr>
            <w:r>
              <w:rPr>
                <w:rFonts w:ascii="Calibri" w:cs="Calibri" w:eastAsia="Calibri" w:hAnsi="Calibri"/>
                <w:sz w:val="18"/>
                <w:szCs w:val="18"/>
              </w:rPr>
              <w:t xml:space="preserve">Ionic / Capacitor</w:t>
            </w:r>
          </w:p>
        </w:tc>
        <w:tc>
          <w:tcPr>
            <w:tcW w:type="dxa" w:w="1600"/>
            <w:shd w:fill="F5F3FF" w:val="clear"/>
          </w:tcPr>
          <w:p>
            <w:pPr>
              <w:spacing w:after="60" w:before="60"/>
            </w:pPr>
            <w:r>
              <w:rPr>
                <w:rFonts w:ascii="Calibri" w:cs="Calibri" w:eastAsia="Calibri" w:hAnsi="Calibri"/>
                <w:sz w:val="18"/>
                <w:szCs w:val="18"/>
              </w:rPr>
              <w:t xml:space="preserve">HTML/CSS/JS</w:t>
            </w:r>
          </w:p>
        </w:tc>
        <w:tc>
          <w:tcPr>
            <w:tcW w:type="dxa" w:w="2800"/>
            <w:shd w:fill="F5F3FF" w:val="clear"/>
          </w:tcPr>
          <w:p>
            <w:pPr>
              <w:spacing w:after="60" w:before="60"/>
            </w:pPr>
            <w:r>
              <w:rPr>
                <w:rFonts w:ascii="Calibri" w:cs="Calibri" w:eastAsia="Calibri" w:hAnsi="Calibri"/>
                <w:sz w:val="18"/>
                <w:szCs w:val="18"/>
              </w:rPr>
              <w:t xml:space="preserve">Réutilise les compétences web, rapide à démarrer</w:t>
            </w:r>
          </w:p>
        </w:tc>
        <w:tc>
          <w:tcPr>
            <w:tcW w:type="dxa" w:w="2800"/>
            <w:shd w:fill="F5F3FF" w:val="clear"/>
          </w:tcPr>
          <w:p>
            <w:pPr>
              <w:spacing w:after="60" w:before="60"/>
            </w:pPr>
            <w:r>
              <w:rPr>
                <w:rFonts w:ascii="Calibri" w:cs="Calibri" w:eastAsia="Calibri" w:hAnsi="Calibri"/>
                <w:sz w:val="18"/>
                <w:szCs w:val="18"/>
              </w:rPr>
              <w:t xml:space="preserve">Rendu WebView (pas natif), performances limitées, look moins natif</w:t>
            </w:r>
          </w:p>
        </w:tc>
      </w:tr>
      <w:tr>
        <w:tc>
          <w:tcPr>
            <w:tcW w:type="dxa" w:w="1800"/>
            <w:shd w:fill="FFFFFF" w:val="clear"/>
          </w:tcPr>
          <w:p>
            <w:pPr>
              <w:spacing w:after="60" w:before="60"/>
            </w:pPr>
            <w:r>
              <w:rPr>
                <w:rFonts w:ascii="Calibri" w:cs="Calibri" w:eastAsia="Calibri" w:hAnsi="Calibri"/>
                <w:sz w:val="18"/>
                <w:szCs w:val="18"/>
              </w:rPr>
              <w:t xml:space="preserve">Développement natif</w:t>
            </w:r>
          </w:p>
        </w:tc>
        <w:tc>
          <w:tcPr>
            <w:tcW w:type="dxa" w:w="1600"/>
            <w:shd w:fill="FFFFFF" w:val="clear"/>
          </w:tcPr>
          <w:p>
            <w:pPr>
              <w:spacing w:after="60" w:before="60"/>
            </w:pPr>
            <w:r>
              <w:rPr>
                <w:rFonts w:ascii="Calibri" w:cs="Calibri" w:eastAsia="Calibri" w:hAnsi="Calibri"/>
                <w:sz w:val="18"/>
                <w:szCs w:val="18"/>
              </w:rPr>
              <w:t xml:space="preserve">Kotlin (Android) Swift (iOS)</w:t>
            </w:r>
          </w:p>
        </w:tc>
        <w:tc>
          <w:tcPr>
            <w:tcW w:type="dxa" w:w="2800"/>
            <w:shd w:fill="FFFFFF" w:val="clear"/>
          </w:tcPr>
          <w:p>
            <w:pPr>
              <w:spacing w:after="60" w:before="60"/>
            </w:pPr>
            <w:r>
              <w:rPr>
                <w:rFonts w:ascii="Calibri" w:cs="Calibri" w:eastAsia="Calibri" w:hAnsi="Calibri"/>
                <w:sz w:val="18"/>
                <w:szCs w:val="18"/>
              </w:rPr>
              <w:t xml:space="preserve">Performances maximales, accès total aux APIs</w:t>
            </w:r>
          </w:p>
        </w:tc>
        <w:tc>
          <w:tcPr>
            <w:tcW w:type="dxa" w:w="2800"/>
            <w:shd w:fill="FFFFFF" w:val="clear"/>
          </w:tcPr>
          <w:p>
            <w:pPr>
              <w:spacing w:after="60" w:before="60"/>
            </w:pPr>
            <w:r>
              <w:rPr>
                <w:rFonts w:ascii="Calibri" w:cs="Calibri" w:eastAsia="Calibri" w:hAnsi="Calibri"/>
                <w:sz w:val="18"/>
                <w:szCs w:val="18"/>
              </w:rPr>
              <w:t xml:space="preserve">Deux bases de code distinctes à maintenir, temps de développement doublé</w:t>
            </w:r>
          </w:p>
        </w:tc>
      </w:tr>
      <w:tr>
        <w:tc>
          <w:tcPr>
            <w:tcW w:type="dxa" w:w="1800"/>
            <w:shd w:fill="F5F3FF" w:val="clear"/>
          </w:tcPr>
          <w:p>
            <w:pPr>
              <w:spacing w:after="60" w:before="60"/>
            </w:pPr>
            <w:r>
              <w:rPr>
                <w:rFonts w:ascii="Calibri" w:cs="Calibri" w:eastAsia="Calibri" w:hAnsi="Calibri"/>
                <w:sz w:val="18"/>
                <w:szCs w:val="18"/>
              </w:rPr>
              <w:t xml:space="preserve">Progressive Web App</w:t>
            </w:r>
          </w:p>
        </w:tc>
        <w:tc>
          <w:tcPr>
            <w:tcW w:type="dxa" w:w="1600"/>
            <w:shd w:fill="F5F3FF" w:val="clear"/>
          </w:tcPr>
          <w:p>
            <w:pPr>
              <w:spacing w:after="60" w:before="60"/>
            </w:pPr>
            <w:r>
              <w:rPr>
                <w:rFonts w:ascii="Calibri" w:cs="Calibri" w:eastAsia="Calibri" w:hAnsi="Calibri"/>
                <w:sz w:val="18"/>
                <w:szCs w:val="18"/>
              </w:rPr>
              <w:t xml:space="preserve">HTML/CSS/JS</w:t>
            </w:r>
          </w:p>
        </w:tc>
        <w:tc>
          <w:tcPr>
            <w:tcW w:type="dxa" w:w="2800"/>
            <w:shd w:fill="F5F3FF" w:val="clear"/>
          </w:tcPr>
          <w:p>
            <w:pPr>
              <w:spacing w:after="60" w:before="60"/>
            </w:pPr>
            <w:r>
              <w:rPr>
                <w:rFonts w:ascii="Calibri" w:cs="Calibri" w:eastAsia="Calibri" w:hAnsi="Calibri"/>
                <w:sz w:val="18"/>
                <w:szCs w:val="18"/>
              </w:rPr>
              <w:t xml:space="preserve">Pas d'installation requise, simple à déployer</w:t>
            </w:r>
          </w:p>
        </w:tc>
        <w:tc>
          <w:tcPr>
            <w:tcW w:type="dxa" w:w="2800"/>
            <w:shd w:fill="F5F3FF" w:val="clear"/>
          </w:tcPr>
          <w:p>
            <w:pPr>
              <w:spacing w:after="60" w:before="60"/>
            </w:pPr>
            <w:r>
              <w:rPr>
                <w:rFonts w:ascii="Calibri" w:cs="Calibri" w:eastAsia="Calibri" w:hAnsi="Calibri"/>
                <w:sz w:val="18"/>
                <w:szCs w:val="18"/>
              </w:rPr>
              <w:t xml:space="preserve">Accès limité aux APIs natives, pas distribué via les stores</w:t>
            </w:r>
          </w:p>
        </w:tc>
      </w:tr>
    </w:tbl>
    <w:p/>
    <w:p>
      <w:pPr>
        <w:spacing w:after="80"/>
      </w:pPr>
      <w:r>
        <w:rPr>
          <w:b/>
          <w:bCs/>
          <w:color w:val="8B5CF6"/>
          <w:sz w:val="22"/>
          <w:szCs w:val="22"/>
        </w:rPr>
        <w:t xml:space="preserve">Choix retenu : React Native + Expo</w:t>
      </w:r>
    </w:p>
    <w:p>
      <w:pPr>
        <w:spacing w:after="300"/>
      </w:pPr>
      <w:r>
        <w:rPr>
          <w:sz w:val="22"/>
          <w:szCs w:val="22"/>
        </w:rPr>
        <w:t xml:space="preserve">React Native s'impose comme le choix le plus cohérent : une seule base de code TypeScript pour Android et iOS, un écosystème mature (Meta, Microsoft, Shopify l'utilisent en production), et surtout une continuité directe avec mes compétences JavaScript acquises pendant le DWWM. Expo ajoute un outillage qui accélère considérablement le démarrage sans sacrifier la flexibilité.</w:t>
      </w:r>
    </w:p>
    <w:p>
      <w:pPr>
        <w:pStyle w:val="Heading2"/>
        <w:spacing w:after="150" w:before="300"/>
      </w:pPr>
      <w:r>
        <w:t xml:space="preserve">2.  Backend — Node.js/Express vs les alternatives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shd w:fill="1E1B4B" w:color="1E1B4B" w:val="clear"/>
          </w:tcPr>
          <w:p>
            <w:pPr>
              <w:spacing w:after="60" w:before="60"/>
            </w:pPr>
            <w:r>
              <w:rPr>
                <w:rFonts w:ascii="Calibri" w:cs="Calibri" w:eastAsia="Calibri" w:hAnsi="Calibri"/>
                <w:b/>
                <w:bCs/>
                <w:color w:val="FFFFFF"/>
                <w:sz w:val="18"/>
                <w:szCs w:val="18"/>
              </w:rPr>
              <w:t xml:space="preserve">Framework</w:t>
            </w:r>
          </w:p>
        </w:tc>
        <w:tc>
          <w:tcPr>
            <w:tcW w:type="dxa" w:w="1400"/>
            <w:shd w:fill="1E1B4B" w:color="1E1B4B" w:val="clear"/>
          </w:tcPr>
          <w:p>
            <w:pPr>
              <w:spacing w:after="60" w:before="60"/>
            </w:pPr>
            <w:r>
              <w:rPr>
                <w:rFonts w:ascii="Calibri" w:cs="Calibri" w:eastAsia="Calibri" w:hAnsi="Calibri"/>
                <w:b/>
                <w:bCs/>
                <w:color w:val="FFFFFF"/>
                <w:sz w:val="18"/>
                <w:szCs w:val="18"/>
              </w:rPr>
              <w:t xml:space="preserve">Langage</w:t>
            </w:r>
          </w:p>
        </w:tc>
        <w:tc>
          <w:tcPr>
            <w:tcW w:type="dxa" w:w="3000"/>
            <w:shd w:fill="1E1B4B" w:color="1E1B4B" w:val="clear"/>
          </w:tcPr>
          <w:p>
            <w:pPr>
              <w:spacing w:after="60" w:before="60"/>
            </w:pPr>
            <w:r>
              <w:rPr>
                <w:rFonts w:ascii="Calibri" w:cs="Calibri" w:eastAsia="Calibri" w:hAnsi="Calibri"/>
                <w:b/>
                <w:bCs/>
                <w:color w:val="FFFFFF"/>
                <w:sz w:val="18"/>
                <w:szCs w:val="18"/>
              </w:rPr>
              <w:t xml:space="preserve">Avantages</w:t>
            </w:r>
          </w:p>
        </w:tc>
        <w:tc>
          <w:tcPr>
            <w:tcW w:type="dxa" w:w="2700"/>
            <w:shd w:fill="1E1B4B" w:color="1E1B4B" w:val="clear"/>
          </w:tcPr>
          <w:p>
            <w:pPr>
              <w:spacing w:after="60" w:before="60"/>
            </w:pPr>
            <w:r>
              <w:rPr>
                <w:rFonts w:ascii="Calibri" w:cs="Calibri" w:eastAsia="Calibri" w:hAnsi="Calibri"/>
                <w:b/>
                <w:bCs/>
                <w:color w:val="FFFFFF"/>
                <w:sz w:val="18"/>
                <w:szCs w:val="18"/>
              </w:rPr>
              <w:t xml:space="preserve">Inconvénients</w:t>
            </w:r>
          </w:p>
        </w:tc>
      </w:tr>
      <w:tr>
        <w:tc>
          <w:tcPr>
            <w:tcW w:type="dxa" w:w="1900"/>
            <w:shd w:fill="F5F3FF" w:val="clear"/>
          </w:tcPr>
          <w:p>
            <w:pPr>
              <w:spacing w:after="60" w:before="60"/>
            </w:pPr>
            <w:r>
              <w:rPr>
                <w:rFonts w:ascii="Calibri" w:cs="Calibri" w:eastAsia="Calibri" w:hAnsi="Calibri"/>
                <w:sz w:val="18"/>
                <w:szCs w:val="18"/>
              </w:rPr>
              <w:t xml:space="preserve">Node.js + Express</w:t>
            </w:r>
          </w:p>
        </w:tc>
        <w:tc>
          <w:tcPr>
            <w:tcW w:type="dxa" w:w="1400"/>
            <w:shd w:fill="F5F3FF" w:val="clear"/>
          </w:tcPr>
          <w:p>
            <w:pPr>
              <w:spacing w:after="60" w:before="60"/>
            </w:pPr>
            <w:r>
              <w:rPr>
                <w:rFonts w:ascii="Calibri" w:cs="Calibri" w:eastAsia="Calibri" w:hAnsi="Calibri"/>
                <w:sz w:val="18"/>
                <w:szCs w:val="18"/>
              </w:rPr>
              <w:t xml:space="preserve">JavaScript / TypeScript</w:t>
            </w:r>
          </w:p>
        </w:tc>
        <w:tc>
          <w:tcPr>
            <w:tcW w:type="dxa" w:w="3000"/>
            <w:shd w:fill="F5F3FF" w:val="clear"/>
          </w:tcPr>
          <w:p>
            <w:pPr>
              <w:spacing w:after="60" w:before="60"/>
            </w:pPr>
            <w:r>
              <w:rPr>
                <w:rFonts w:ascii="Calibri" w:cs="Calibri" w:eastAsia="Calibri" w:hAnsi="Calibri"/>
                <w:sz w:val="18"/>
                <w:szCs w:val="18"/>
              </w:rPr>
              <w:t xml:space="preserve">Même langage que le frontend, event-loop non bloquant, écosystème npm immense, minimaliste</w:t>
            </w:r>
          </w:p>
        </w:tc>
        <w:tc>
          <w:tcPr>
            <w:tcW w:type="dxa" w:w="2700"/>
            <w:shd w:fill="F5F3FF" w:val="clear"/>
          </w:tcPr>
          <w:p>
            <w:pPr>
              <w:spacing w:after="60" w:before="60"/>
            </w:pPr>
            <w:r>
              <w:rPr>
                <w:rFonts w:ascii="Calibri" w:cs="Calibri" w:eastAsia="Calibri" w:hAnsi="Calibri"/>
                <w:sz w:val="18"/>
                <w:szCs w:val="18"/>
              </w:rPr>
              <w:t xml:space="preserve">Peu structuré (liberté = responsabilité d'organisation)</w:t>
            </w:r>
          </w:p>
        </w:tc>
      </w:tr>
      <w:tr>
        <w:tc>
          <w:tcPr>
            <w:tcW w:type="dxa" w:w="1900"/>
            <w:shd w:fill="FFFFFF" w:val="clear"/>
          </w:tcPr>
          <w:p>
            <w:pPr>
              <w:spacing w:after="60" w:before="60"/>
            </w:pPr>
            <w:r>
              <w:rPr>
                <w:rFonts w:ascii="Calibri" w:cs="Calibri" w:eastAsia="Calibri" w:hAnsi="Calibri"/>
                <w:sz w:val="18"/>
                <w:szCs w:val="18"/>
              </w:rPr>
              <w:t xml:space="preserve">NestJS</w:t>
            </w:r>
          </w:p>
        </w:tc>
        <w:tc>
          <w:tcPr>
            <w:tcW w:type="dxa" w:w="1400"/>
            <w:shd w:fill="FFFFFF" w:val="clear"/>
          </w:tcPr>
          <w:p>
            <w:pPr>
              <w:spacing w:after="60" w:before="60"/>
            </w:pPr>
            <w:r>
              <w:rPr>
                <w:rFonts w:ascii="Calibri" w:cs="Calibri" w:eastAsia="Calibri" w:hAnsi="Calibri"/>
                <w:sz w:val="18"/>
                <w:szCs w:val="18"/>
              </w:rPr>
              <w:t xml:space="preserve">TypeScript</w:t>
            </w:r>
          </w:p>
        </w:tc>
        <w:tc>
          <w:tcPr>
            <w:tcW w:type="dxa" w:w="3000"/>
            <w:shd w:fill="FFFFFF" w:val="clear"/>
          </w:tcPr>
          <w:p>
            <w:pPr>
              <w:spacing w:after="60" w:before="60"/>
            </w:pPr>
            <w:r>
              <w:rPr>
                <w:rFonts w:ascii="Calibri" w:cs="Calibri" w:eastAsia="Calibri" w:hAnsi="Calibri"/>
                <w:sz w:val="18"/>
                <w:szCs w:val="18"/>
              </w:rPr>
              <w:t xml:space="preserve">Architecture très structurée (modules, décorateurs), inspiré d'Angular</w:t>
            </w:r>
          </w:p>
        </w:tc>
        <w:tc>
          <w:tcPr>
            <w:tcW w:type="dxa" w:w="2700"/>
            <w:shd w:fill="FFFFFF" w:val="clear"/>
          </w:tcPr>
          <w:p>
            <w:pPr>
              <w:spacing w:after="60" w:before="60"/>
            </w:pPr>
            <w:r>
              <w:rPr>
                <w:rFonts w:ascii="Calibri" w:cs="Calibri" w:eastAsia="Calibri" w:hAnsi="Calibri"/>
                <w:sz w:val="18"/>
                <w:szCs w:val="18"/>
              </w:rPr>
              <w:t xml:space="preserve">Verbeux, complexe pour un projet de taille moyenne, courbe d'apprentissage élevée</w:t>
            </w:r>
          </w:p>
        </w:tc>
      </w:tr>
      <w:tr>
        <w:tc>
          <w:tcPr>
            <w:tcW w:type="dxa" w:w="1900"/>
            <w:shd w:fill="F5F3FF" w:val="clear"/>
          </w:tcPr>
          <w:p>
            <w:pPr>
              <w:spacing w:after="60" w:before="60"/>
            </w:pPr>
            <w:r>
              <w:rPr>
                <w:rFonts w:ascii="Calibri" w:cs="Calibri" w:eastAsia="Calibri" w:hAnsi="Calibri"/>
                <w:sz w:val="18"/>
                <w:szCs w:val="18"/>
              </w:rPr>
              <w:t xml:space="preserve">Django / FastAPI</w:t>
            </w:r>
          </w:p>
        </w:tc>
        <w:tc>
          <w:tcPr>
            <w:tcW w:type="dxa" w:w="1400"/>
            <w:shd w:fill="F5F3FF" w:val="clear"/>
          </w:tcPr>
          <w:p>
            <w:pPr>
              <w:spacing w:after="60" w:before="60"/>
            </w:pPr>
            <w:r>
              <w:rPr>
                <w:rFonts w:ascii="Calibri" w:cs="Calibri" w:eastAsia="Calibri" w:hAnsi="Calibri"/>
                <w:sz w:val="18"/>
                <w:szCs w:val="18"/>
              </w:rPr>
              <w:t xml:space="preserve">Python</w:t>
            </w:r>
          </w:p>
        </w:tc>
        <w:tc>
          <w:tcPr>
            <w:tcW w:type="dxa" w:w="3000"/>
            <w:shd w:fill="F5F3FF" w:val="clear"/>
          </w:tcPr>
          <w:p>
            <w:pPr>
              <w:spacing w:after="60" w:before="60"/>
            </w:pPr>
            <w:r>
              <w:rPr>
                <w:rFonts w:ascii="Calibri" w:cs="Calibri" w:eastAsia="Calibri" w:hAnsi="Calibri"/>
                <w:sz w:val="18"/>
                <w:szCs w:val="18"/>
              </w:rPr>
              <w:t xml:space="preserve">Rapide à développer, Django très complet out-of-the-box</w:t>
            </w:r>
          </w:p>
        </w:tc>
        <w:tc>
          <w:tcPr>
            <w:tcW w:type="dxa" w:w="2700"/>
            <w:shd w:fill="F5F3FF" w:val="clear"/>
          </w:tcPr>
          <w:p>
            <w:pPr>
              <w:spacing w:after="60" w:before="60"/>
            </w:pPr>
            <w:r>
              <w:rPr>
                <w:rFonts w:ascii="Calibri" w:cs="Calibri" w:eastAsia="Calibri" w:hAnsi="Calibri"/>
                <w:sz w:val="18"/>
                <w:szCs w:val="18"/>
              </w:rPr>
              <w:t xml:space="preserve">Langage différent du frontend, perd la cohérence full-JS</w:t>
            </w:r>
          </w:p>
        </w:tc>
      </w:tr>
      <w:tr>
        <w:tc>
          <w:tcPr>
            <w:tcW w:type="dxa" w:w="1900"/>
            <w:shd w:fill="FFFFFF" w:val="clear"/>
          </w:tcPr>
          <w:p>
            <w:pPr>
              <w:spacing w:after="60" w:before="60"/>
            </w:pPr>
            <w:r>
              <w:rPr>
                <w:rFonts w:ascii="Calibri" w:cs="Calibri" w:eastAsia="Calibri" w:hAnsi="Calibri"/>
                <w:sz w:val="18"/>
                <w:szCs w:val="18"/>
              </w:rPr>
              <w:t xml:space="preserve">Spring Boot</w:t>
            </w:r>
          </w:p>
        </w:tc>
        <w:tc>
          <w:tcPr>
            <w:tcW w:type="dxa" w:w="1400"/>
            <w:shd w:fill="FFFFFF" w:val="clear"/>
          </w:tcPr>
          <w:p>
            <w:pPr>
              <w:spacing w:after="60" w:before="60"/>
            </w:pPr>
            <w:r>
              <w:rPr>
                <w:rFonts w:ascii="Calibri" w:cs="Calibri" w:eastAsia="Calibri" w:hAnsi="Calibri"/>
                <w:sz w:val="18"/>
                <w:szCs w:val="18"/>
              </w:rPr>
              <w:t xml:space="preserve">Java</w:t>
            </w:r>
          </w:p>
        </w:tc>
        <w:tc>
          <w:tcPr>
            <w:tcW w:type="dxa" w:w="3000"/>
            <w:shd w:fill="FFFFFF" w:val="clear"/>
          </w:tcPr>
          <w:p>
            <w:pPr>
              <w:spacing w:after="60" w:before="60"/>
            </w:pPr>
            <w:r>
              <w:rPr>
                <w:rFonts w:ascii="Calibri" w:cs="Calibri" w:eastAsia="Calibri" w:hAnsi="Calibri"/>
                <w:sz w:val="18"/>
                <w:szCs w:val="18"/>
              </w:rPr>
              <w:t xml:space="preserve">Robuste, très utilisé en entreprise, typage fort</w:t>
            </w:r>
          </w:p>
        </w:tc>
        <w:tc>
          <w:tcPr>
            <w:tcW w:type="dxa" w:w="2700"/>
            <w:shd w:fill="FFFFFF" w:val="clear"/>
          </w:tcPr>
          <w:p>
            <w:pPr>
              <w:spacing w:after="60" w:before="60"/>
            </w:pPr>
            <w:r>
              <w:rPr>
                <w:rFonts w:ascii="Calibri" w:cs="Calibri" w:eastAsia="Calibri" w:hAnsi="Calibri"/>
                <w:sz w:val="18"/>
                <w:szCs w:val="18"/>
              </w:rPr>
              <w:t xml:space="preserve">Verbeux, démarrage lent, lourd pour une API REST simple</w:t>
            </w:r>
          </w:p>
        </w:tc>
      </w:tr>
      <w:tr>
        <w:tc>
          <w:tcPr>
            <w:tcW w:type="dxa" w:w="1900"/>
            <w:shd w:fill="F5F3FF" w:val="clear"/>
          </w:tcPr>
          <w:p>
            <w:pPr>
              <w:spacing w:after="60" w:before="60"/>
            </w:pPr>
            <w:r>
              <w:rPr>
                <w:rFonts w:ascii="Calibri" w:cs="Calibri" w:eastAsia="Calibri" w:hAnsi="Calibri"/>
                <w:sz w:val="18"/>
                <w:szCs w:val="18"/>
              </w:rPr>
              <w:t xml:space="preserve">Laravel</w:t>
            </w:r>
          </w:p>
        </w:tc>
        <w:tc>
          <w:tcPr>
            <w:tcW w:type="dxa" w:w="1400"/>
            <w:shd w:fill="F5F3FF" w:val="clear"/>
          </w:tcPr>
          <w:p>
            <w:pPr>
              <w:spacing w:after="60" w:before="60"/>
            </w:pPr>
            <w:r>
              <w:rPr>
                <w:rFonts w:ascii="Calibri" w:cs="Calibri" w:eastAsia="Calibri" w:hAnsi="Calibri"/>
                <w:sz w:val="18"/>
                <w:szCs w:val="18"/>
              </w:rPr>
              <w:t xml:space="preserve">PHP</w:t>
            </w:r>
          </w:p>
        </w:tc>
        <w:tc>
          <w:tcPr>
            <w:tcW w:type="dxa" w:w="3000"/>
            <w:shd w:fill="F5F3FF" w:val="clear"/>
          </w:tcPr>
          <w:p>
            <w:pPr>
              <w:spacing w:after="60" w:before="60"/>
            </w:pPr>
            <w:r>
              <w:rPr>
                <w:rFonts w:ascii="Calibri" w:cs="Calibri" w:eastAsia="Calibri" w:hAnsi="Calibri"/>
                <w:sz w:val="18"/>
                <w:szCs w:val="18"/>
              </w:rPr>
              <w:t xml:space="preserve">Complet, bonnes conventions, écosystème riche</w:t>
            </w:r>
          </w:p>
        </w:tc>
        <w:tc>
          <w:tcPr>
            <w:tcW w:type="dxa" w:w="2700"/>
            <w:shd w:fill="F5F3FF" w:val="clear"/>
          </w:tcPr>
          <w:p>
            <w:pPr>
              <w:spacing w:after="60" w:before="60"/>
            </w:pPr>
            <w:r>
              <w:rPr>
                <w:rFonts w:ascii="Calibri" w:cs="Calibri" w:eastAsia="Calibri" w:hAnsi="Calibri"/>
                <w:sz w:val="18"/>
                <w:szCs w:val="18"/>
              </w:rPr>
              <w:t xml:space="preserve">PHP peu valorisé en mobile, langage différent du frontend</w:t>
            </w:r>
          </w:p>
        </w:tc>
      </w:tr>
    </w:tbl>
    <w:p/>
    <w:p>
      <w:pPr>
        <w:spacing w:after="80"/>
      </w:pPr>
      <w:r>
        <w:rPr>
          <w:b/>
          <w:bCs/>
          <w:color w:val="8B5CF6"/>
          <w:sz w:val="22"/>
          <w:szCs w:val="22"/>
        </w:rPr>
        <w:t xml:space="preserve">Choix retenu : Node.js + Express + TypeScript</w:t>
      </w:r>
    </w:p>
    <w:p>
      <w:pPr>
        <w:spacing w:after="300"/>
      </w:pPr>
      <w:r>
        <w:rPr>
          <w:sz w:val="22"/>
          <w:szCs w:val="22"/>
        </w:rPr>
        <w:t xml:space="preserve">Le principal avantage de Node.js est la cohérence full-stack : TypeScript des deux côtés, interfaces partagées, une seule compétence de langage couvre le projet entier. Express a été préféré à NestJS car sa simplicité correspond à la taille du projet — NestJS aurait introduit de la complexité architecturale sans valeur ajoutée à ce stade.</w:t>
      </w:r>
    </w:p>
    <w:p>
      <w:pPr>
        <w:pStyle w:val="Heading2"/>
        <w:spacing w:after="150" w:before="300"/>
      </w:pPr>
      <w:r>
        <w:t xml:space="preserve">3.  Base de données — PostgreSQL vs les alternatives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700"/>
            <w:shd w:fill="1E1B4B" w:color="1E1B4B" w:val="clear"/>
          </w:tcPr>
          <w:p>
            <w:pPr>
              <w:spacing w:after="60" w:before="60"/>
            </w:pPr>
            <w:r>
              <w:rPr>
                <w:rFonts w:ascii="Calibri" w:cs="Calibri" w:eastAsia="Calibri" w:hAnsi="Calibri"/>
                <w:b/>
                <w:bCs/>
                <w:color w:val="FFFFFF"/>
                <w:sz w:val="18"/>
                <w:szCs w:val="18"/>
              </w:rPr>
              <w:t xml:space="preserve">SGBD</w:t>
            </w:r>
          </w:p>
        </w:tc>
        <w:tc>
          <w:tcPr>
            <w:tcW w:type="dxa" w:w="1500"/>
            <w:shd w:fill="1E1B4B" w:color="1E1B4B" w:val="clear"/>
          </w:tcPr>
          <w:p>
            <w:pPr>
              <w:spacing w:after="60" w:before="60"/>
            </w:pPr>
            <w:r>
              <w:rPr>
                <w:rFonts w:ascii="Calibri" w:cs="Calibri" w:eastAsia="Calibri" w:hAnsi="Calibri"/>
                <w:b/>
                <w:bCs/>
                <w:color w:val="FFFFFF"/>
                <w:sz w:val="18"/>
                <w:szCs w:val="18"/>
              </w:rPr>
              <w:t xml:space="preserve">Type</w:t>
            </w:r>
          </w:p>
        </w:tc>
        <w:tc>
          <w:tcPr>
            <w:tcW w:type="dxa" w:w="3000"/>
            <w:shd w:fill="1E1B4B" w:color="1E1B4B" w:val="clear"/>
          </w:tcPr>
          <w:p>
            <w:pPr>
              <w:spacing w:after="60" w:before="60"/>
            </w:pPr>
            <w:r>
              <w:rPr>
                <w:rFonts w:ascii="Calibri" w:cs="Calibri" w:eastAsia="Calibri" w:hAnsi="Calibri"/>
                <w:b/>
                <w:bCs/>
                <w:color w:val="FFFFFF"/>
                <w:sz w:val="18"/>
                <w:szCs w:val="18"/>
              </w:rPr>
              <w:t xml:space="preserve">Avantages</w:t>
            </w:r>
          </w:p>
        </w:tc>
        <w:tc>
          <w:tcPr>
            <w:tcW w:type="dxa" w:w="2800"/>
            <w:shd w:fill="1E1B4B" w:color="1E1B4B" w:val="clear"/>
          </w:tcPr>
          <w:p>
            <w:pPr>
              <w:spacing w:after="60" w:before="60"/>
            </w:pPr>
            <w:r>
              <w:rPr>
                <w:rFonts w:ascii="Calibri" w:cs="Calibri" w:eastAsia="Calibri" w:hAnsi="Calibri"/>
                <w:b/>
                <w:bCs/>
                <w:color w:val="FFFFFF"/>
                <w:sz w:val="18"/>
                <w:szCs w:val="18"/>
              </w:rPr>
              <w:t xml:space="preserve">Inconvénients</w:t>
            </w:r>
          </w:p>
        </w:tc>
      </w:tr>
      <w:tr>
        <w:tc>
          <w:tcPr>
            <w:tcW w:type="dxa" w:w="1700"/>
            <w:shd w:fill="F5F3FF" w:val="clear"/>
          </w:tcPr>
          <w:p>
            <w:pPr>
              <w:spacing w:after="60" w:before="60"/>
            </w:pPr>
            <w:r>
              <w:rPr>
                <w:rFonts w:ascii="Calibri" w:cs="Calibri" w:eastAsia="Calibri" w:hAnsi="Calibri"/>
                <w:sz w:val="18"/>
                <w:szCs w:val="18"/>
              </w:rPr>
              <w:t xml:space="preserve">PostgreSQL</w:t>
            </w:r>
          </w:p>
        </w:tc>
        <w:tc>
          <w:tcPr>
            <w:tcW w:type="dxa" w:w="1500"/>
            <w:shd w:fill="F5F3FF" w:val="clear"/>
          </w:tcPr>
          <w:p>
            <w:pPr>
              <w:spacing w:after="60" w:before="60"/>
            </w:pPr>
            <w:r>
              <w:rPr>
                <w:rFonts w:ascii="Calibri" w:cs="Calibri" w:eastAsia="Calibri" w:hAnsi="Calibri"/>
                <w:sz w:val="18"/>
                <w:szCs w:val="18"/>
              </w:rPr>
              <w:t xml:space="preserve">Relationnel (SQL)</w:t>
            </w:r>
          </w:p>
        </w:tc>
        <w:tc>
          <w:tcPr>
            <w:tcW w:type="dxa" w:w="3000"/>
            <w:shd w:fill="F5F3FF" w:val="clear"/>
          </w:tcPr>
          <w:p>
            <w:pPr>
              <w:spacing w:after="60" w:before="60"/>
            </w:pPr>
            <w:r>
              <w:rPr>
                <w:rFonts w:ascii="Calibri" w:cs="Calibri" w:eastAsia="Calibri" w:hAnsi="Calibri"/>
                <w:sz w:val="18"/>
                <w:szCs w:val="18"/>
              </w:rPr>
              <w:t xml:space="preserve">ACID, relations complexes, UUID natif, types ENUM, performances excellentes, open source</w:t>
            </w:r>
          </w:p>
        </w:tc>
        <w:tc>
          <w:tcPr>
            <w:tcW w:type="dxa" w:w="2800"/>
            <w:shd w:fill="F5F3FF" w:val="clear"/>
          </w:tcPr>
          <w:p>
            <w:pPr>
              <w:spacing w:after="60" w:before="60"/>
            </w:pPr>
            <w:r>
              <w:rPr>
                <w:rFonts w:ascii="Calibri" w:cs="Calibri" w:eastAsia="Calibri" w:hAnsi="Calibri"/>
                <w:sz w:val="18"/>
                <w:szCs w:val="18"/>
              </w:rPr>
              <w:t xml:space="preserve">Schéma rigide (mais c'est un avantage ici)</w:t>
            </w:r>
          </w:p>
        </w:tc>
      </w:tr>
      <w:tr>
        <w:tc>
          <w:tcPr>
            <w:tcW w:type="dxa" w:w="1700"/>
            <w:shd w:fill="FFFFFF" w:val="clear"/>
          </w:tcPr>
          <w:p>
            <w:pPr>
              <w:spacing w:after="60" w:before="60"/>
            </w:pPr>
            <w:r>
              <w:rPr>
                <w:rFonts w:ascii="Calibri" w:cs="Calibri" w:eastAsia="Calibri" w:hAnsi="Calibri"/>
                <w:sz w:val="18"/>
                <w:szCs w:val="18"/>
              </w:rPr>
              <w:t xml:space="preserve">MySQL / MariaDB</w:t>
            </w:r>
          </w:p>
        </w:tc>
        <w:tc>
          <w:tcPr>
            <w:tcW w:type="dxa" w:w="1500"/>
            <w:shd w:fill="FFFFFF" w:val="clear"/>
          </w:tcPr>
          <w:p>
            <w:pPr>
              <w:spacing w:after="60" w:before="60"/>
            </w:pPr>
            <w:r>
              <w:rPr>
                <w:rFonts w:ascii="Calibri" w:cs="Calibri" w:eastAsia="Calibri" w:hAnsi="Calibri"/>
                <w:sz w:val="18"/>
                <w:szCs w:val="18"/>
              </w:rPr>
              <w:t xml:space="preserve">Relationnel (SQL)</w:t>
            </w:r>
          </w:p>
        </w:tc>
        <w:tc>
          <w:tcPr>
            <w:tcW w:type="dxa" w:w="3000"/>
            <w:shd w:fill="FFFFFF" w:val="clear"/>
          </w:tcPr>
          <w:p>
            <w:pPr>
              <w:spacing w:after="60" w:before="60"/>
            </w:pPr>
            <w:r>
              <w:rPr>
                <w:rFonts w:ascii="Calibri" w:cs="Calibri" w:eastAsia="Calibri" w:hAnsi="Calibri"/>
                <w:sz w:val="18"/>
                <w:szCs w:val="18"/>
              </w:rPr>
              <w:t xml:space="preserve">Très répandu, performances solides, grande communauté</w:t>
            </w:r>
          </w:p>
        </w:tc>
        <w:tc>
          <w:tcPr>
            <w:tcW w:type="dxa" w:w="2800"/>
            <w:shd w:fill="FFFFFF" w:val="clear"/>
          </w:tcPr>
          <w:p>
            <w:pPr>
              <w:spacing w:after="60" w:before="60"/>
            </w:pPr>
            <w:r>
              <w:rPr>
                <w:rFonts w:ascii="Calibri" w:cs="Calibri" w:eastAsia="Calibri" w:hAnsi="Calibri"/>
                <w:sz w:val="18"/>
                <w:szCs w:val="18"/>
              </w:rPr>
              <w:t xml:space="preserve">Moins de types natifs avancés, ENUM moins flexible</w:t>
            </w:r>
          </w:p>
        </w:tc>
      </w:tr>
      <w:tr>
        <w:tc>
          <w:tcPr>
            <w:tcW w:type="dxa" w:w="1700"/>
            <w:shd w:fill="F5F3FF" w:val="clear"/>
          </w:tcPr>
          <w:p>
            <w:pPr>
              <w:spacing w:after="60" w:before="60"/>
            </w:pPr>
            <w:r>
              <w:rPr>
                <w:rFonts w:ascii="Calibri" w:cs="Calibri" w:eastAsia="Calibri" w:hAnsi="Calibri"/>
                <w:sz w:val="18"/>
                <w:szCs w:val="18"/>
              </w:rPr>
              <w:t xml:space="preserve">MongoDB</w:t>
            </w:r>
          </w:p>
        </w:tc>
        <w:tc>
          <w:tcPr>
            <w:tcW w:type="dxa" w:w="1500"/>
            <w:shd w:fill="F5F3FF" w:val="clear"/>
          </w:tcPr>
          <w:p>
            <w:pPr>
              <w:spacing w:after="60" w:before="60"/>
            </w:pPr>
            <w:r>
              <w:rPr>
                <w:rFonts w:ascii="Calibri" w:cs="Calibri" w:eastAsia="Calibri" w:hAnsi="Calibri"/>
                <w:sz w:val="18"/>
                <w:szCs w:val="18"/>
              </w:rPr>
              <w:t xml:space="preserve">NoSQL (documents)</w:t>
            </w:r>
          </w:p>
        </w:tc>
        <w:tc>
          <w:tcPr>
            <w:tcW w:type="dxa" w:w="3000"/>
            <w:shd w:fill="F5F3FF" w:val="clear"/>
          </w:tcPr>
          <w:p>
            <w:pPr>
              <w:spacing w:after="60" w:before="60"/>
            </w:pPr>
            <w:r>
              <w:rPr>
                <w:rFonts w:ascii="Calibri" w:cs="Calibri" w:eastAsia="Calibri" w:hAnsi="Calibri"/>
                <w:sz w:val="18"/>
                <w:szCs w:val="18"/>
              </w:rPr>
              <w:t xml:space="preserve">Flexibilité du schéma, facile à démarrer, JSON natif</w:t>
            </w:r>
          </w:p>
        </w:tc>
        <w:tc>
          <w:tcPr>
            <w:tcW w:type="dxa" w:w="2800"/>
            <w:shd w:fill="F5F3FF" w:val="clear"/>
          </w:tcPr>
          <w:p>
            <w:pPr>
              <w:spacing w:after="60" w:before="60"/>
            </w:pPr>
            <w:r>
              <w:rPr>
                <w:rFonts w:ascii="Calibri" w:cs="Calibri" w:eastAsia="Calibri" w:hAnsi="Calibri"/>
                <w:sz w:val="18"/>
                <w:szCs w:val="18"/>
              </w:rPr>
              <w:t xml:space="preserve">Jointures complexes coûteuses, cohérence ACID limitée, mauvais choix si les données sont relationnelles</w:t>
            </w:r>
          </w:p>
        </w:tc>
      </w:tr>
      <w:tr>
        <w:tc>
          <w:tcPr>
            <w:tcW w:type="dxa" w:w="1700"/>
            <w:shd w:fill="FFFFFF" w:val="clear"/>
          </w:tcPr>
          <w:p>
            <w:pPr>
              <w:spacing w:after="60" w:before="60"/>
            </w:pPr>
            <w:r>
              <w:rPr>
                <w:rFonts w:ascii="Calibri" w:cs="Calibri" w:eastAsia="Calibri" w:hAnsi="Calibri"/>
                <w:sz w:val="18"/>
                <w:szCs w:val="18"/>
              </w:rPr>
              <w:t xml:space="preserve">SQLite</w:t>
            </w:r>
          </w:p>
        </w:tc>
        <w:tc>
          <w:tcPr>
            <w:tcW w:type="dxa" w:w="1500"/>
            <w:shd w:fill="FFFFFF" w:val="clear"/>
          </w:tcPr>
          <w:p>
            <w:pPr>
              <w:spacing w:after="60" w:before="60"/>
            </w:pPr>
            <w:r>
              <w:rPr>
                <w:rFonts w:ascii="Calibri" w:cs="Calibri" w:eastAsia="Calibri" w:hAnsi="Calibri"/>
                <w:sz w:val="18"/>
                <w:szCs w:val="18"/>
              </w:rPr>
              <w:t xml:space="preserve">Relationnel embarqué</w:t>
            </w:r>
          </w:p>
        </w:tc>
        <w:tc>
          <w:tcPr>
            <w:tcW w:type="dxa" w:w="3000"/>
            <w:shd w:fill="FFFFFF" w:val="clear"/>
          </w:tcPr>
          <w:p>
            <w:pPr>
              <w:spacing w:after="60" w:before="60"/>
            </w:pPr>
            <w:r>
              <w:rPr>
                <w:rFonts w:ascii="Calibri" w:cs="Calibri" w:eastAsia="Calibri" w:hAnsi="Calibri"/>
                <w:sz w:val="18"/>
                <w:szCs w:val="18"/>
              </w:rPr>
              <w:t xml:space="preserve">Zéro configuration, idéal pour mobile en local</w:t>
            </w:r>
          </w:p>
        </w:tc>
        <w:tc>
          <w:tcPr>
            <w:tcW w:type="dxa" w:w="2800"/>
            <w:shd w:fill="FFFFFF" w:val="clear"/>
          </w:tcPr>
          <w:p>
            <w:pPr>
              <w:spacing w:after="60" w:before="60"/>
            </w:pPr>
            <w:r>
              <w:rPr>
                <w:rFonts w:ascii="Calibri" w:cs="Calibri" w:eastAsia="Calibri" w:hAnsi="Calibri"/>
                <w:sz w:val="18"/>
                <w:szCs w:val="18"/>
              </w:rPr>
              <w:t xml:space="preserve">Non adapté à un backend multi-utilisateurs</w:t>
            </w:r>
          </w:p>
        </w:tc>
      </w:tr>
      <w:tr>
        <w:tc>
          <w:tcPr>
            <w:tcW w:type="dxa" w:w="1700"/>
            <w:shd w:fill="F5F3FF" w:val="clear"/>
          </w:tcPr>
          <w:p>
            <w:pPr>
              <w:spacing w:after="60" w:before="60"/>
            </w:pPr>
            <w:r>
              <w:rPr>
                <w:rFonts w:ascii="Calibri" w:cs="Calibri" w:eastAsia="Calibri" w:hAnsi="Calibri"/>
                <w:sz w:val="18"/>
                <w:szCs w:val="18"/>
              </w:rPr>
              <w:t xml:space="preserve">Supabase</w:t>
            </w:r>
          </w:p>
        </w:tc>
        <w:tc>
          <w:tcPr>
            <w:tcW w:type="dxa" w:w="1500"/>
            <w:shd w:fill="F5F3FF" w:val="clear"/>
          </w:tcPr>
          <w:p>
            <w:pPr>
              <w:spacing w:after="60" w:before="60"/>
            </w:pPr>
            <w:r>
              <w:rPr>
                <w:rFonts w:ascii="Calibri" w:cs="Calibri" w:eastAsia="Calibri" w:hAnsi="Calibri"/>
                <w:sz w:val="18"/>
                <w:szCs w:val="18"/>
              </w:rPr>
              <w:t xml:space="preserve">PostgreSQL managé</w:t>
            </w:r>
          </w:p>
        </w:tc>
        <w:tc>
          <w:tcPr>
            <w:tcW w:type="dxa" w:w="3000"/>
            <w:shd w:fill="F5F3FF" w:val="clear"/>
          </w:tcPr>
          <w:p>
            <w:pPr>
              <w:spacing w:after="60" w:before="60"/>
            </w:pPr>
            <w:r>
              <w:rPr>
                <w:rFonts w:ascii="Calibri" w:cs="Calibri" w:eastAsia="Calibri" w:hAnsi="Calibri"/>
                <w:sz w:val="18"/>
                <w:szCs w:val="18"/>
              </w:rPr>
              <w:t xml:space="preserve">BaaS complet, auth intégrée, réaltime</w:t>
            </w:r>
          </w:p>
        </w:tc>
        <w:tc>
          <w:tcPr>
            <w:tcW w:type="dxa" w:w="2800"/>
            <w:shd w:fill="F5F3FF" w:val="clear"/>
          </w:tcPr>
          <w:p>
            <w:pPr>
              <w:spacing w:after="60" w:before="60"/>
            </w:pPr>
            <w:r>
              <w:rPr>
                <w:rFonts w:ascii="Calibri" w:cs="Calibri" w:eastAsia="Calibri" w:hAnsi="Calibri"/>
                <w:sz w:val="18"/>
                <w:szCs w:val="18"/>
              </w:rPr>
              <w:t xml:space="preserve">Dépendance à un service tiers, moins de contrôle</w:t>
            </w:r>
          </w:p>
        </w:tc>
      </w:tr>
    </w:tbl>
    <w:p/>
    <w:p>
      <w:pPr>
        <w:spacing w:after="80"/>
      </w:pPr>
      <w:r>
        <w:rPr>
          <w:b/>
          <w:bCs/>
          <w:color w:val="8B5CF6"/>
          <w:sz w:val="22"/>
          <w:szCs w:val="22"/>
        </w:rPr>
        <w:t xml:space="preserve">Choix retenu : PostgreSQL</w:t>
      </w:r>
    </w:p>
    <w:p>
      <w:pPr>
        <w:spacing w:after="300"/>
      </w:pPr>
      <w:r>
        <w:rPr>
          <w:sz w:val="22"/>
          <w:szCs w:val="22"/>
        </w:rPr>
        <w:t xml:space="preserve">Le modèle de données d'AnimeTracker est fortement relationnel — utilisateurs, animés, avis, abonnements, messages : tout est lié par des clés étrangères et des contraintes d'intégrité. MongoDB aurait été un mauvais choix ici car la flexibilité des documents ne compense pas la perte des jointures et des contraintes. PostgreSQL est aussi le standard recommandé pour les projets CDA, et son support natif des UUID et des types ENUM renforce l'intégrité des données directement au niveau base.</w:t>
      </w:r>
    </w:p>
    <w:p>
      <w:pPr>
        <w:pStyle w:val="Heading2"/>
        <w:spacing w:after="150" w:before="300"/>
      </w:pPr>
      <w:r>
        <w:t xml:space="preserve">4.  Authentification — JWT vs les alternatives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fill="1E1B4B" w:color="1E1B4B" w:val="clear"/>
          </w:tcPr>
          <w:p>
            <w:pPr>
              <w:spacing w:after="60" w:before="60"/>
            </w:pPr>
            <w:r>
              <w:rPr>
                <w:rFonts w:ascii="Calibri" w:cs="Calibri" w:eastAsia="Calibri" w:hAnsi="Calibri"/>
                <w:b/>
                <w:bCs/>
                <w:color w:val="FFFFFF"/>
                <w:sz w:val="18"/>
                <w:szCs w:val="18"/>
              </w:rPr>
              <w:t xml:space="preserve">Mécanisme</w:t>
            </w:r>
          </w:p>
        </w:tc>
        <w:tc>
          <w:tcPr>
            <w:tcW w:type="dxa" w:w="1800"/>
            <w:shd w:fill="1E1B4B" w:color="1E1B4B" w:val="clear"/>
          </w:tcPr>
          <w:p>
            <w:pPr>
              <w:spacing w:after="60" w:before="60"/>
            </w:pPr>
            <w:r>
              <w:rPr>
                <w:rFonts w:ascii="Calibri" w:cs="Calibri" w:eastAsia="Calibri" w:hAnsi="Calibri"/>
                <w:b/>
                <w:bCs/>
                <w:color w:val="FFFFFF"/>
                <w:sz w:val="18"/>
                <w:szCs w:val="18"/>
              </w:rPr>
              <w:t xml:space="preserve">Principe</w:t>
            </w:r>
          </w:p>
        </w:tc>
        <w:tc>
          <w:tcPr>
            <w:tcW w:type="dxa" w:w="2800"/>
            <w:shd w:fill="1E1B4B" w:color="1E1B4B" w:val="clear"/>
          </w:tcPr>
          <w:p>
            <w:pPr>
              <w:spacing w:after="60" w:before="60"/>
            </w:pPr>
            <w:r>
              <w:rPr>
                <w:rFonts w:ascii="Calibri" w:cs="Calibri" w:eastAsia="Calibri" w:hAnsi="Calibri"/>
                <w:b/>
                <w:bCs/>
                <w:color w:val="FFFFFF"/>
                <w:sz w:val="18"/>
                <w:szCs w:val="18"/>
              </w:rPr>
              <w:t xml:space="preserve">Avantages</w:t>
            </w:r>
          </w:p>
        </w:tc>
        <w:tc>
          <w:tcPr>
            <w:tcW w:type="dxa" w:w="2400"/>
            <w:shd w:fill="1E1B4B" w:color="1E1B4B" w:val="clear"/>
          </w:tcPr>
          <w:p>
            <w:pPr>
              <w:spacing w:after="60" w:before="60"/>
            </w:pPr>
            <w:r>
              <w:rPr>
                <w:rFonts w:ascii="Calibri" w:cs="Calibri" w:eastAsia="Calibri" w:hAnsi="Calibri"/>
                <w:b/>
                <w:bCs/>
                <w:color w:val="FFFFFF"/>
                <w:sz w:val="18"/>
                <w:szCs w:val="18"/>
              </w:rPr>
              <w:t xml:space="preserve">Inconvénients</w:t>
            </w:r>
          </w:p>
        </w:tc>
      </w:tr>
      <w:tr>
        <w:tc>
          <w:tcPr>
            <w:tcW w:type="dxa" w:w="2000"/>
            <w:shd w:fill="F5F3FF" w:val="clear"/>
          </w:tcPr>
          <w:p>
            <w:pPr>
              <w:spacing w:after="60" w:before="60"/>
            </w:pPr>
            <w:r>
              <w:rPr>
                <w:rFonts w:ascii="Calibri" w:cs="Calibri" w:eastAsia="Calibri" w:hAnsi="Calibri"/>
                <w:sz w:val="18"/>
                <w:szCs w:val="18"/>
              </w:rPr>
              <w:t xml:space="preserve">JWT (JSON Web Token)</w:t>
            </w:r>
          </w:p>
        </w:tc>
        <w:tc>
          <w:tcPr>
            <w:tcW w:type="dxa" w:w="1800"/>
            <w:shd w:fill="F5F3FF" w:val="clear"/>
          </w:tcPr>
          <w:p>
            <w:pPr>
              <w:spacing w:after="60" w:before="60"/>
            </w:pPr>
            <w:r>
              <w:rPr>
                <w:rFonts w:ascii="Calibri" w:cs="Calibri" w:eastAsia="Calibri" w:hAnsi="Calibri"/>
                <w:sz w:val="18"/>
                <w:szCs w:val="18"/>
              </w:rPr>
              <w:t xml:space="preserve">Token signé, stocké côté client</w:t>
            </w:r>
          </w:p>
        </w:tc>
        <w:tc>
          <w:tcPr>
            <w:tcW w:type="dxa" w:w="2800"/>
            <w:shd w:fill="F5F3FF" w:val="clear"/>
          </w:tcPr>
          <w:p>
            <w:pPr>
              <w:spacing w:after="60" w:before="60"/>
            </w:pPr>
            <w:r>
              <w:rPr>
                <w:rFonts w:ascii="Calibri" w:cs="Calibri" w:eastAsia="Calibri" w:hAnsi="Calibri"/>
                <w:sz w:val="18"/>
                <w:szCs w:val="18"/>
              </w:rPr>
              <w:t xml:space="preserve">Stateless, scalable, idéal pour mobile, vérification sans BDD</w:t>
            </w:r>
          </w:p>
        </w:tc>
        <w:tc>
          <w:tcPr>
            <w:tcW w:type="dxa" w:w="2400"/>
            <w:shd w:fill="F5F3FF" w:val="clear"/>
          </w:tcPr>
          <w:p>
            <w:pPr>
              <w:spacing w:after="60" w:before="60"/>
            </w:pPr>
            <w:r>
              <w:rPr>
                <w:rFonts w:ascii="Calibri" w:cs="Calibri" w:eastAsia="Calibri" w:hAnsi="Calibri"/>
                <w:sz w:val="18"/>
                <w:szCs w:val="18"/>
              </w:rPr>
              <w:t xml:space="preserve">Révocation complexe (nécessite une blacklist)</w:t>
            </w:r>
          </w:p>
        </w:tc>
      </w:tr>
      <w:tr>
        <w:tc>
          <w:tcPr>
            <w:tcW w:type="dxa" w:w="2000"/>
            <w:shd w:fill="FFFFFF" w:val="clear"/>
          </w:tcPr>
          <w:p>
            <w:pPr>
              <w:spacing w:after="60" w:before="60"/>
            </w:pPr>
            <w:r>
              <w:rPr>
                <w:rFonts w:ascii="Calibri" w:cs="Calibri" w:eastAsia="Calibri" w:hAnsi="Calibri"/>
                <w:sz w:val="18"/>
                <w:szCs w:val="18"/>
              </w:rPr>
              <w:t xml:space="preserve">Sessions serveur</w:t>
            </w:r>
          </w:p>
        </w:tc>
        <w:tc>
          <w:tcPr>
            <w:tcW w:type="dxa" w:w="1800"/>
            <w:shd w:fill="FFFFFF" w:val="clear"/>
          </w:tcPr>
          <w:p>
            <w:pPr>
              <w:spacing w:after="60" w:before="60"/>
            </w:pPr>
            <w:r>
              <w:rPr>
                <w:rFonts w:ascii="Calibri" w:cs="Calibri" w:eastAsia="Calibri" w:hAnsi="Calibri"/>
                <w:sz w:val="18"/>
                <w:szCs w:val="18"/>
              </w:rPr>
              <w:t xml:space="preserve">ID de session côté serveur (Redis/BDD)</w:t>
            </w:r>
          </w:p>
        </w:tc>
        <w:tc>
          <w:tcPr>
            <w:tcW w:type="dxa" w:w="2800"/>
            <w:shd w:fill="FFFFFF" w:val="clear"/>
          </w:tcPr>
          <w:p>
            <w:pPr>
              <w:spacing w:after="60" w:before="60"/>
            </w:pPr>
            <w:r>
              <w:rPr>
                <w:rFonts w:ascii="Calibri" w:cs="Calibri" w:eastAsia="Calibri" w:hAnsi="Calibri"/>
                <w:sz w:val="18"/>
                <w:szCs w:val="18"/>
              </w:rPr>
              <w:t xml:space="preserve">Révocation immédiate simple, contrôle total</w:t>
            </w:r>
          </w:p>
        </w:tc>
        <w:tc>
          <w:tcPr>
            <w:tcW w:type="dxa" w:w="2400"/>
            <w:shd w:fill="FFFFFF" w:val="clear"/>
          </w:tcPr>
          <w:p>
            <w:pPr>
              <w:spacing w:after="60" w:before="60"/>
            </w:pPr>
            <w:r>
              <w:rPr>
                <w:rFonts w:ascii="Calibri" w:cs="Calibri" w:eastAsia="Calibri" w:hAnsi="Calibri"/>
                <w:sz w:val="18"/>
                <w:szCs w:val="18"/>
              </w:rPr>
              <w:t xml:space="preserve">Stateful, nécessite un stockage partagé entre serveurs</w:t>
            </w:r>
          </w:p>
        </w:tc>
      </w:tr>
      <w:tr>
        <w:tc>
          <w:tcPr>
            <w:tcW w:type="dxa" w:w="2000"/>
            <w:shd w:fill="F5F3FF" w:val="clear"/>
          </w:tcPr>
          <w:p>
            <w:pPr>
              <w:spacing w:after="60" w:before="60"/>
            </w:pPr>
            <w:r>
              <w:rPr>
                <w:rFonts w:ascii="Calibri" w:cs="Calibri" w:eastAsia="Calibri" w:hAnsi="Calibri"/>
                <w:sz w:val="18"/>
                <w:szCs w:val="18"/>
              </w:rPr>
              <w:t xml:space="preserve">OAuth 2.0 (Google, GitHub...)</w:t>
            </w:r>
          </w:p>
        </w:tc>
        <w:tc>
          <w:tcPr>
            <w:tcW w:type="dxa" w:w="1800"/>
            <w:shd w:fill="F5F3FF" w:val="clear"/>
          </w:tcPr>
          <w:p>
            <w:pPr>
              <w:spacing w:after="60" w:before="60"/>
            </w:pPr>
            <w:r>
              <w:rPr>
                <w:rFonts w:ascii="Calibri" w:cs="Calibri" w:eastAsia="Calibri" w:hAnsi="Calibri"/>
                <w:sz w:val="18"/>
                <w:szCs w:val="18"/>
              </w:rPr>
              <w:t xml:space="preserve">Délégation à un fournisseur tiers</w:t>
            </w:r>
          </w:p>
        </w:tc>
        <w:tc>
          <w:tcPr>
            <w:tcW w:type="dxa" w:w="2800"/>
            <w:shd w:fill="F5F3FF" w:val="clear"/>
          </w:tcPr>
          <w:p>
            <w:pPr>
              <w:spacing w:after="60" w:before="60"/>
            </w:pPr>
            <w:r>
              <w:rPr>
                <w:rFonts w:ascii="Calibri" w:cs="Calibri" w:eastAsia="Calibri" w:hAnsi="Calibri"/>
                <w:sz w:val="18"/>
                <w:szCs w:val="18"/>
              </w:rPr>
              <w:t xml:space="preserve">UX simplifiée (pas de mot de passe), sécurité déléguée</w:t>
            </w:r>
          </w:p>
        </w:tc>
        <w:tc>
          <w:tcPr>
            <w:tcW w:type="dxa" w:w="2400"/>
            <w:shd w:fill="F5F3FF" w:val="clear"/>
          </w:tcPr>
          <w:p>
            <w:pPr>
              <w:spacing w:after="60" w:before="60"/>
            </w:pPr>
            <w:r>
              <w:rPr>
                <w:rFonts w:ascii="Calibri" w:cs="Calibri" w:eastAsia="Calibri" w:hAnsi="Calibri"/>
                <w:sz w:val="18"/>
                <w:szCs w:val="18"/>
              </w:rPr>
              <w:t xml:space="preserve">Dépendance à un service externe, implémentation complexe</w:t>
            </w:r>
          </w:p>
        </w:tc>
      </w:tr>
      <w:tr>
        <w:tc>
          <w:tcPr>
            <w:tcW w:type="dxa" w:w="2000"/>
            <w:shd w:fill="FFFFFF" w:val="clear"/>
          </w:tcPr>
          <w:p>
            <w:pPr>
              <w:spacing w:after="60" w:before="60"/>
            </w:pPr>
            <w:r>
              <w:rPr>
                <w:rFonts w:ascii="Calibri" w:cs="Calibri" w:eastAsia="Calibri" w:hAnsi="Calibri"/>
                <w:sz w:val="18"/>
                <w:szCs w:val="18"/>
              </w:rPr>
              <w:t xml:space="preserve">Passport.js</w:t>
            </w:r>
          </w:p>
        </w:tc>
        <w:tc>
          <w:tcPr>
            <w:tcW w:type="dxa" w:w="1800"/>
            <w:shd w:fill="FFFFFF" w:val="clear"/>
          </w:tcPr>
          <w:p>
            <w:pPr>
              <w:spacing w:after="60" w:before="60"/>
            </w:pPr>
            <w:r>
              <w:rPr>
                <w:rFonts w:ascii="Calibri" w:cs="Calibri" w:eastAsia="Calibri" w:hAnsi="Calibri"/>
                <w:sz w:val="18"/>
                <w:szCs w:val="18"/>
              </w:rPr>
              <w:t xml:space="preserve">Middleware d'authentification Node</w:t>
            </w:r>
          </w:p>
        </w:tc>
        <w:tc>
          <w:tcPr>
            <w:tcW w:type="dxa" w:w="2800"/>
            <w:shd w:fill="FFFFFF" w:val="clear"/>
          </w:tcPr>
          <w:p>
            <w:pPr>
              <w:spacing w:after="60" w:before="60"/>
            </w:pPr>
            <w:r>
              <w:rPr>
                <w:rFonts w:ascii="Calibri" w:cs="Calibri" w:eastAsia="Calibri" w:hAnsi="Calibri"/>
                <w:sz w:val="18"/>
                <w:szCs w:val="18"/>
              </w:rPr>
              <w:t xml:space="preserve">Compatible JWT + OAuth, nombreuses stratégies disponibles</w:t>
            </w:r>
          </w:p>
        </w:tc>
        <w:tc>
          <w:tcPr>
            <w:tcW w:type="dxa" w:w="2400"/>
            <w:shd w:fill="FFFFFF" w:val="clear"/>
          </w:tcPr>
          <w:p>
            <w:pPr>
              <w:spacing w:after="60" w:before="60"/>
            </w:pPr>
            <w:r>
              <w:rPr>
                <w:rFonts w:ascii="Calibri" w:cs="Calibri" w:eastAsia="Calibri" w:hAnsi="Calibri"/>
                <w:sz w:val="18"/>
                <w:szCs w:val="18"/>
              </w:rPr>
              <w:t xml:space="preserve">Surcouche supplémentaire, complexité accrue</w:t>
            </w:r>
          </w:p>
        </w:tc>
      </w:tr>
    </w:tbl>
    <w:p/>
    <w:p>
      <w:pPr>
        <w:spacing w:after="80"/>
      </w:pPr>
      <w:r>
        <w:rPr>
          <w:b/>
          <w:bCs/>
          <w:color w:val="8B5CF6"/>
          <w:sz w:val="22"/>
          <w:szCs w:val="22"/>
        </w:rPr>
        <w:t xml:space="preserve">Choix retenu : JWT + blacklist Redis</w:t>
      </w:r>
    </w:p>
    <w:p>
      <w:pPr>
        <w:spacing w:after="300"/>
      </w:pPr>
      <w:r>
        <w:rPr>
          <w:sz w:val="22"/>
          <w:szCs w:val="22"/>
        </w:rPr>
        <w:t xml:space="preserve">JWT est la solution la plus adaptée aux applications mobiles : le token est stocké localement (SecureStore d'Expo), chaque requête est auto-suffisante sans aller-retour en base pour vérifier la session. Le seul inconvénient de JWT — la difficulté à révoquer un token — est résolu par la blacklist Redis : à la déconnexion, le token est invalide immédiatement et reste en mémoire Redis jusqu'à son expiration naturelle.</w:t>
      </w:r>
    </w:p>
    <w:p>
      <w:pPr>
        <w:pStyle w:val="Heading2"/>
        <w:spacing w:after="150" w:before="300"/>
      </w:pPr>
      <w:r>
        <w:t xml:space="preserve">5.  Gestion d'état frontend — Redux vs les alternatives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00"/>
            <w:shd w:fill="1E1B4B" w:color="1E1B4B" w:val="clear"/>
          </w:tcPr>
          <w:p>
            <w:pPr>
              <w:spacing w:after="60" w:before="60"/>
            </w:pPr>
            <w:r>
              <w:rPr>
                <w:rFonts w:ascii="Calibri" w:cs="Calibri" w:eastAsia="Calibri" w:hAnsi="Calibri"/>
                <w:b/>
                <w:bCs/>
                <w:color w:val="FFFFFF"/>
                <w:sz w:val="18"/>
                <w:szCs w:val="18"/>
              </w:rPr>
              <w:t xml:space="preserve">Solution</w:t>
            </w:r>
          </w:p>
        </w:tc>
        <w:tc>
          <w:tcPr>
            <w:tcW w:type="dxa" w:w="2600"/>
            <w:shd w:fill="1E1B4B" w:color="1E1B4B" w:val="clear"/>
          </w:tcPr>
          <w:p>
            <w:pPr>
              <w:spacing w:after="60" w:before="60"/>
            </w:pPr>
            <w:r>
              <w:rPr>
                <w:rFonts w:ascii="Calibri" w:cs="Calibri" w:eastAsia="Calibri" w:hAnsi="Calibri"/>
                <w:b/>
                <w:bCs/>
                <w:color w:val="FFFFFF"/>
                <w:sz w:val="18"/>
                <w:szCs w:val="18"/>
              </w:rPr>
              <w:t xml:space="preserve">Avantages</w:t>
            </w:r>
          </w:p>
        </w:tc>
        <w:tc>
          <w:tcPr>
            <w:tcW w:type="dxa" w:w="2200"/>
            <w:shd w:fill="1E1B4B" w:color="1E1B4B" w:val="clear"/>
          </w:tcPr>
          <w:p>
            <w:pPr>
              <w:spacing w:after="60" w:before="60"/>
            </w:pPr>
            <w:r>
              <w:rPr>
                <w:rFonts w:ascii="Calibri" w:cs="Calibri" w:eastAsia="Calibri" w:hAnsi="Calibri"/>
                <w:b/>
                <w:bCs/>
                <w:color w:val="FFFFFF"/>
                <w:sz w:val="18"/>
                <w:szCs w:val="18"/>
              </w:rPr>
              <w:t xml:space="preserve">Inconvénients</w:t>
            </w:r>
          </w:p>
        </w:tc>
        <w:tc>
          <w:tcPr>
            <w:tcW w:type="dxa" w:w="2600"/>
            <w:shd w:fill="1E1B4B" w:color="1E1B4B" w:val="clear"/>
          </w:tcPr>
          <w:p>
            <w:pPr>
              <w:spacing w:after="60" w:before="60"/>
            </w:pPr>
            <w:r>
              <w:rPr>
                <w:rFonts w:ascii="Calibri" w:cs="Calibri" w:eastAsia="Calibri" w:hAnsi="Calibri"/>
                <w:b/>
                <w:bCs/>
                <w:color w:val="FFFFFF"/>
                <w:sz w:val="18"/>
                <w:szCs w:val="18"/>
              </w:rPr>
              <w:t xml:space="preserve">Adapté si...</w:t>
            </w:r>
          </w:p>
        </w:tc>
      </w:tr>
      <w:tr>
        <w:tc>
          <w:tcPr>
            <w:tcW w:type="dxa" w:w="1600"/>
            <w:shd w:fill="F5F3FF" w:val="clear"/>
          </w:tcPr>
          <w:p>
            <w:pPr>
              <w:spacing w:after="60" w:before="60"/>
            </w:pPr>
            <w:r>
              <w:rPr>
                <w:rFonts w:ascii="Calibri" w:cs="Calibri" w:eastAsia="Calibri" w:hAnsi="Calibri"/>
                <w:sz w:val="18"/>
                <w:szCs w:val="18"/>
              </w:rPr>
              <w:t xml:space="preserve">Redux Toolkit</w:t>
            </w:r>
          </w:p>
        </w:tc>
        <w:tc>
          <w:tcPr>
            <w:tcW w:type="dxa" w:w="2600"/>
            <w:shd w:fill="F5F3FF" w:val="clear"/>
          </w:tcPr>
          <w:p>
            <w:pPr>
              <w:spacing w:after="60" w:before="60"/>
            </w:pPr>
            <w:r>
              <w:rPr>
                <w:rFonts w:ascii="Calibri" w:cs="Calibri" w:eastAsia="Calibri" w:hAnsi="Calibri"/>
                <w:sz w:val="18"/>
                <w:szCs w:val="18"/>
              </w:rPr>
              <w:t xml:space="preserve">Standard de l'industrie, DevTools puissants, optimisation fine des re-renders, AsyncThunk intégré</w:t>
            </w:r>
          </w:p>
        </w:tc>
        <w:tc>
          <w:tcPr>
            <w:tcW w:type="dxa" w:w="2200"/>
            <w:shd w:fill="F5F3FF" w:val="clear"/>
          </w:tcPr>
          <w:p>
            <w:pPr>
              <w:spacing w:after="60" w:before="60"/>
            </w:pPr>
            <w:r>
              <w:rPr>
                <w:rFonts w:ascii="Calibri" w:cs="Calibri" w:eastAsia="Calibri" w:hAnsi="Calibri"/>
                <w:sz w:val="18"/>
                <w:szCs w:val="18"/>
              </w:rPr>
              <w:t xml:space="preserve">Boilerplate plus important, courbe d'apprentissage</w:t>
            </w:r>
          </w:p>
        </w:tc>
        <w:tc>
          <w:tcPr>
            <w:tcW w:type="dxa" w:w="2600"/>
            <w:shd w:fill="F5F3FF" w:val="clear"/>
          </w:tcPr>
          <w:p>
            <w:pPr>
              <w:spacing w:after="60" w:before="60"/>
            </w:pPr>
            <w:r>
              <w:rPr>
                <w:rFonts w:ascii="Calibri" w:cs="Calibri" w:eastAsia="Calibri" w:hAnsi="Calibri"/>
                <w:sz w:val="18"/>
                <w:szCs w:val="18"/>
              </w:rPr>
              <w:t xml:space="preserve">Application complexe avec beaucoup d'états partagés</w:t>
            </w:r>
          </w:p>
        </w:tc>
      </w:tr>
      <w:tr>
        <w:tc>
          <w:tcPr>
            <w:tcW w:type="dxa" w:w="1600"/>
            <w:shd w:fill="FFFFFF" w:val="clear"/>
          </w:tcPr>
          <w:p>
            <w:pPr>
              <w:spacing w:after="60" w:before="60"/>
            </w:pPr>
            <w:r>
              <w:rPr>
                <w:rFonts w:ascii="Calibri" w:cs="Calibri" w:eastAsia="Calibri" w:hAnsi="Calibri"/>
                <w:sz w:val="18"/>
                <w:szCs w:val="18"/>
              </w:rPr>
              <w:t xml:space="preserve">Zustand</w:t>
            </w:r>
          </w:p>
        </w:tc>
        <w:tc>
          <w:tcPr>
            <w:tcW w:type="dxa" w:w="2600"/>
            <w:shd w:fill="FFFFFF" w:val="clear"/>
          </w:tcPr>
          <w:p>
            <w:pPr>
              <w:spacing w:after="60" w:before="60"/>
            </w:pPr>
            <w:r>
              <w:rPr>
                <w:rFonts w:ascii="Calibri" w:cs="Calibri" w:eastAsia="Calibri" w:hAnsi="Calibri"/>
                <w:sz w:val="18"/>
                <w:szCs w:val="18"/>
              </w:rPr>
              <w:t xml:space="preserve">Minimaliste, API simple, peu de boilerplate</w:t>
            </w:r>
          </w:p>
        </w:tc>
        <w:tc>
          <w:tcPr>
            <w:tcW w:type="dxa" w:w="2200"/>
            <w:shd w:fill="FFFFFF" w:val="clear"/>
          </w:tcPr>
          <w:p>
            <w:pPr>
              <w:spacing w:after="60" w:before="60"/>
            </w:pPr>
            <w:r>
              <w:rPr>
                <w:rFonts w:ascii="Calibri" w:cs="Calibri" w:eastAsia="Calibri" w:hAnsi="Calibri"/>
                <w:sz w:val="18"/>
                <w:szCs w:val="18"/>
              </w:rPr>
              <w:t xml:space="preserve">Moins structuré, DevTools limités</w:t>
            </w:r>
          </w:p>
        </w:tc>
        <w:tc>
          <w:tcPr>
            <w:tcW w:type="dxa" w:w="2600"/>
            <w:shd w:fill="FFFFFF" w:val="clear"/>
          </w:tcPr>
          <w:p>
            <w:pPr>
              <w:spacing w:after="60" w:before="60"/>
            </w:pPr>
            <w:r>
              <w:rPr>
                <w:rFonts w:ascii="Calibri" w:cs="Calibri" w:eastAsia="Calibri" w:hAnsi="Calibri"/>
                <w:sz w:val="18"/>
                <w:szCs w:val="18"/>
              </w:rPr>
              <w:t xml:space="preserve">Petite application, état simple</w:t>
            </w:r>
          </w:p>
        </w:tc>
      </w:tr>
      <w:tr>
        <w:tc>
          <w:tcPr>
            <w:tcW w:type="dxa" w:w="1600"/>
            <w:shd w:fill="F5F3FF" w:val="clear"/>
          </w:tcPr>
          <w:p>
            <w:pPr>
              <w:spacing w:after="60" w:before="60"/>
            </w:pPr>
            <w:r>
              <w:rPr>
                <w:rFonts w:ascii="Calibri" w:cs="Calibri" w:eastAsia="Calibri" w:hAnsi="Calibri"/>
                <w:sz w:val="18"/>
                <w:szCs w:val="18"/>
              </w:rPr>
              <w:t xml:space="preserve">MobX</w:t>
            </w:r>
          </w:p>
        </w:tc>
        <w:tc>
          <w:tcPr>
            <w:tcW w:type="dxa" w:w="2600"/>
            <w:shd w:fill="F5F3FF" w:val="clear"/>
          </w:tcPr>
          <w:p>
            <w:pPr>
              <w:spacing w:after="60" w:before="60"/>
            </w:pPr>
            <w:r>
              <w:rPr>
                <w:rFonts w:ascii="Calibri" w:cs="Calibri" w:eastAsia="Calibri" w:hAnsi="Calibri"/>
                <w:sz w:val="18"/>
                <w:szCs w:val="18"/>
              </w:rPr>
              <w:t xml:space="preserve">Réactivité automatique, moins de code</w:t>
            </w:r>
          </w:p>
        </w:tc>
        <w:tc>
          <w:tcPr>
            <w:tcW w:type="dxa" w:w="2200"/>
            <w:shd w:fill="F5F3FF" w:val="clear"/>
          </w:tcPr>
          <w:p>
            <w:pPr>
              <w:spacing w:after="60" w:before="60"/>
            </w:pPr>
            <w:r>
              <w:rPr>
                <w:rFonts w:ascii="Calibri" w:cs="Calibri" w:eastAsia="Calibri" w:hAnsi="Calibri"/>
                <w:sz w:val="18"/>
                <w:szCs w:val="18"/>
              </w:rPr>
              <w:t xml:space="preserve">Magie implicite, debug parfois difficile</w:t>
            </w:r>
          </w:p>
        </w:tc>
        <w:tc>
          <w:tcPr>
            <w:tcW w:type="dxa" w:w="2600"/>
            <w:shd w:fill="F5F3FF" w:val="clear"/>
          </w:tcPr>
          <w:p>
            <w:pPr>
              <w:spacing w:after="60" w:before="60"/>
            </w:pPr>
            <w:r>
              <w:rPr>
                <w:rFonts w:ascii="Calibri" w:cs="Calibri" w:eastAsia="Calibri" w:hAnsi="Calibri"/>
                <w:sz w:val="18"/>
                <w:szCs w:val="18"/>
              </w:rPr>
              <w:t xml:space="preserve">Préférence pour le style orienté-objet</w:t>
            </w:r>
          </w:p>
        </w:tc>
      </w:tr>
      <w:tr>
        <w:tc>
          <w:tcPr>
            <w:tcW w:type="dxa" w:w="1600"/>
            <w:shd w:fill="FFFFFF" w:val="clear"/>
          </w:tcPr>
          <w:p>
            <w:pPr>
              <w:spacing w:after="60" w:before="60"/>
            </w:pPr>
            <w:r>
              <w:rPr>
                <w:rFonts w:ascii="Calibri" w:cs="Calibri" w:eastAsia="Calibri" w:hAnsi="Calibri"/>
                <w:sz w:val="18"/>
                <w:szCs w:val="18"/>
              </w:rPr>
              <w:t xml:space="preserve">Context API (React)</w:t>
            </w:r>
          </w:p>
        </w:tc>
        <w:tc>
          <w:tcPr>
            <w:tcW w:type="dxa" w:w="2600"/>
            <w:shd w:fill="FFFFFF" w:val="clear"/>
          </w:tcPr>
          <w:p>
            <w:pPr>
              <w:spacing w:after="60" w:before="60"/>
            </w:pPr>
            <w:r>
              <w:rPr>
                <w:rFonts w:ascii="Calibri" w:cs="Calibri" w:eastAsia="Calibri" w:hAnsi="Calibri"/>
                <w:sz w:val="18"/>
                <w:szCs w:val="18"/>
              </w:rPr>
              <w:t xml:space="preserve">Natif React, aucune dépendance</w:t>
            </w:r>
          </w:p>
        </w:tc>
        <w:tc>
          <w:tcPr>
            <w:tcW w:type="dxa" w:w="2200"/>
            <w:shd w:fill="FFFFFF" w:val="clear"/>
          </w:tcPr>
          <w:p>
            <w:pPr>
              <w:spacing w:after="60" w:before="60"/>
            </w:pPr>
            <w:r>
              <w:rPr>
                <w:rFonts w:ascii="Calibri" w:cs="Calibri" w:eastAsia="Calibri" w:hAnsi="Calibri"/>
                <w:sz w:val="18"/>
                <w:szCs w:val="18"/>
              </w:rPr>
              <w:t xml:space="preserve">Re-renders en cascade, pas optimisé pour gros état</w:t>
            </w:r>
          </w:p>
        </w:tc>
        <w:tc>
          <w:tcPr>
            <w:tcW w:type="dxa" w:w="2600"/>
            <w:shd w:fill="FFFFFF" w:val="clear"/>
          </w:tcPr>
          <w:p>
            <w:pPr>
              <w:spacing w:after="60" w:before="60"/>
            </w:pPr>
            <w:r>
              <w:rPr>
                <w:rFonts w:ascii="Calibri" w:cs="Calibri" w:eastAsia="Calibri" w:hAnsi="Calibri"/>
                <w:sz w:val="18"/>
                <w:szCs w:val="18"/>
              </w:rPr>
              <w:t xml:space="preserve">État simple, peu de composants concernés</w:t>
            </w:r>
          </w:p>
        </w:tc>
      </w:tr>
      <w:tr>
        <w:tc>
          <w:tcPr>
            <w:tcW w:type="dxa" w:w="1600"/>
            <w:shd w:fill="F5F3FF" w:val="clear"/>
          </w:tcPr>
          <w:p>
            <w:pPr>
              <w:spacing w:after="60" w:before="60"/>
            </w:pPr>
            <w:r>
              <w:rPr>
                <w:rFonts w:ascii="Calibri" w:cs="Calibri" w:eastAsia="Calibri" w:hAnsi="Calibri"/>
                <w:sz w:val="18"/>
                <w:szCs w:val="18"/>
              </w:rPr>
              <w:t xml:space="preserve">React Query / TanStack</w:t>
            </w:r>
          </w:p>
        </w:tc>
        <w:tc>
          <w:tcPr>
            <w:tcW w:type="dxa" w:w="2600"/>
            <w:shd w:fill="F5F3FF" w:val="clear"/>
          </w:tcPr>
          <w:p>
            <w:pPr>
              <w:spacing w:after="60" w:before="60"/>
            </w:pPr>
            <w:r>
              <w:rPr>
                <w:rFonts w:ascii="Calibri" w:cs="Calibri" w:eastAsia="Calibri" w:hAnsi="Calibri"/>
                <w:sz w:val="18"/>
                <w:szCs w:val="18"/>
              </w:rPr>
              <w:t xml:space="preserve">Gestion cache serveur excellente</w:t>
            </w:r>
          </w:p>
        </w:tc>
        <w:tc>
          <w:tcPr>
            <w:tcW w:type="dxa" w:w="2200"/>
            <w:shd w:fill="F5F3FF" w:val="clear"/>
          </w:tcPr>
          <w:p>
            <w:pPr>
              <w:spacing w:after="60" w:before="60"/>
            </w:pPr>
            <w:r>
              <w:rPr>
                <w:rFonts w:ascii="Calibri" w:cs="Calibri" w:eastAsia="Calibri" w:hAnsi="Calibri"/>
                <w:sz w:val="18"/>
                <w:szCs w:val="18"/>
              </w:rPr>
              <w:t xml:space="preserve">Ne gère pas l'état UI local, dépendance supplémentaire</w:t>
            </w:r>
          </w:p>
        </w:tc>
        <w:tc>
          <w:tcPr>
            <w:tcW w:type="dxa" w:w="2600"/>
            <w:shd w:fill="F5F3FF" w:val="clear"/>
          </w:tcPr>
          <w:p>
            <w:pPr>
              <w:spacing w:after="60" w:before="60"/>
            </w:pPr>
            <w:r>
              <w:rPr>
                <w:rFonts w:ascii="Calibri" w:cs="Calibri" w:eastAsia="Calibri" w:hAnsi="Calibri"/>
                <w:sz w:val="18"/>
                <w:szCs w:val="18"/>
              </w:rPr>
              <w:t xml:space="preserve">Applications data-fetching intensif</w:t>
            </w:r>
          </w:p>
        </w:tc>
      </w:tr>
    </w:tbl>
    <w:p/>
    <w:p>
      <w:pPr>
        <w:spacing w:after="80"/>
      </w:pPr>
      <w:r>
        <w:rPr>
          <w:b/>
          <w:bCs/>
          <w:color w:val="8B5CF6"/>
          <w:sz w:val="22"/>
          <w:szCs w:val="22"/>
        </w:rPr>
        <w:t xml:space="preserve">Choix retenu : Redux Toolkit</w:t>
      </w:r>
    </w:p>
    <w:p>
      <w:pPr>
        <w:spacing w:after="300"/>
      </w:pPr>
      <w:r>
        <w:rPr>
          <w:sz w:val="22"/>
          <w:szCs w:val="22"/>
        </w:rPr>
        <w:t xml:space="preserve">AnimeTracker gère plusieurs domaines d'état interdépendants (auth, bibliothèque, avis, social, messagerie, groupes). Redux Toolkit est la solution la plus adaptée à cette complexité : les slices organisent l'état par domaine, les AsyncThunk standardisent les appels API, et Redux DevTools permettent d'inspecter chaque action en développement. Zustand aurait été insuffisant pour gérer les interactions entre slices.</w:t>
      </w:r>
    </w:p>
    <w:p>
      <w:pPr>
        <w:pStyle w:val="Heading2"/>
        <w:spacing w:after="150" w:before="300"/>
      </w:pPr>
      <w:r>
        <w:t xml:space="preserve">6.  ORM — Sequelize vs les alternatives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1E1B4B" w:color="1E1B4B" w:val="clear"/>
          </w:tcPr>
          <w:p>
            <w:pPr>
              <w:spacing w:after="60" w:before="60"/>
            </w:pPr>
            <w:r>
              <w:rPr>
                <w:rFonts w:ascii="Calibri" w:cs="Calibri" w:eastAsia="Calibri" w:hAnsi="Calibri"/>
                <w:b/>
                <w:bCs/>
                <w:color w:val="FFFFFF"/>
                <w:sz w:val="18"/>
                <w:szCs w:val="18"/>
              </w:rPr>
              <w:t xml:space="preserve">ORM</w:t>
            </w:r>
          </w:p>
        </w:tc>
        <w:tc>
          <w:tcPr>
            <w:tcW w:type="dxa" w:w="3400"/>
            <w:shd w:fill="1E1B4B" w:color="1E1B4B" w:val="clear"/>
          </w:tcPr>
          <w:p>
            <w:pPr>
              <w:spacing w:after="60" w:before="60"/>
            </w:pPr>
            <w:r>
              <w:rPr>
                <w:rFonts w:ascii="Calibri" w:cs="Calibri" w:eastAsia="Calibri" w:hAnsi="Calibri"/>
                <w:b/>
                <w:bCs/>
                <w:color w:val="FFFFFF"/>
                <w:sz w:val="18"/>
                <w:szCs w:val="18"/>
              </w:rPr>
              <w:t xml:space="preserve">Avantages</w:t>
            </w:r>
          </w:p>
        </w:tc>
        <w:tc>
          <w:tcPr>
            <w:tcW w:type="dxa" w:w="3800"/>
            <w:shd w:fill="1E1B4B" w:color="1E1B4B" w:val="clear"/>
          </w:tcPr>
          <w:p>
            <w:pPr>
              <w:spacing w:after="60" w:before="60"/>
            </w:pPr>
            <w:r>
              <w:rPr>
                <w:rFonts w:ascii="Calibri" w:cs="Calibri" w:eastAsia="Calibri" w:hAnsi="Calibri"/>
                <w:b/>
                <w:bCs/>
                <w:color w:val="FFFFFF"/>
                <w:sz w:val="18"/>
                <w:szCs w:val="18"/>
              </w:rPr>
              <w:t xml:space="preserve">Inconvénients</w:t>
            </w:r>
          </w:p>
        </w:tc>
      </w:tr>
      <w:tr>
        <w:tc>
          <w:tcPr>
            <w:tcW w:type="dxa" w:w="1800"/>
            <w:shd w:fill="F5F3FF" w:val="clear"/>
          </w:tcPr>
          <w:p>
            <w:pPr>
              <w:spacing w:after="60" w:before="60"/>
            </w:pPr>
            <w:r>
              <w:rPr>
                <w:rFonts w:ascii="Calibri" w:cs="Calibri" w:eastAsia="Calibri" w:hAnsi="Calibri"/>
                <w:sz w:val="18"/>
                <w:szCs w:val="18"/>
              </w:rPr>
              <w:t xml:space="preserve">Sequelize</w:t>
            </w:r>
          </w:p>
        </w:tc>
        <w:tc>
          <w:tcPr>
            <w:tcW w:type="dxa" w:w="3400"/>
            <w:shd w:fill="F5F3FF" w:val="clear"/>
          </w:tcPr>
          <w:p>
            <w:pPr>
              <w:spacing w:after="60" w:before="60"/>
            </w:pPr>
            <w:r>
              <w:rPr>
                <w:rFonts w:ascii="Calibri" w:cs="Calibri" w:eastAsia="Calibri" w:hAnsi="Calibri"/>
                <w:sz w:val="18"/>
                <w:szCs w:val="18"/>
              </w:rPr>
              <w:t xml:space="preserve">Mature, supporte PostgreSQL/MySQL/SQLite, migrations, associations, bonne documentation</w:t>
            </w:r>
          </w:p>
        </w:tc>
        <w:tc>
          <w:tcPr>
            <w:tcW w:type="dxa" w:w="3800"/>
            <w:shd w:fill="F5F3FF" w:val="clear"/>
          </w:tcPr>
          <w:p>
            <w:pPr>
              <w:spacing w:after="60" w:before="60"/>
            </w:pPr>
            <w:r>
              <w:rPr>
                <w:rFonts w:ascii="Calibri" w:cs="Calibri" w:eastAsia="Calibri" w:hAnsi="Calibri"/>
                <w:sz w:val="18"/>
                <w:szCs w:val="18"/>
              </w:rPr>
              <w:t xml:space="preserve">API parfois verbeuse, typage TypeScript à configurer manuellement</w:t>
            </w:r>
          </w:p>
        </w:tc>
      </w:tr>
      <w:tr>
        <w:tc>
          <w:tcPr>
            <w:tcW w:type="dxa" w:w="1800"/>
            <w:shd w:fill="FFFFFF" w:val="clear"/>
          </w:tcPr>
          <w:p>
            <w:pPr>
              <w:spacing w:after="60" w:before="60"/>
            </w:pPr>
            <w:r>
              <w:rPr>
                <w:rFonts w:ascii="Calibri" w:cs="Calibri" w:eastAsia="Calibri" w:hAnsi="Calibri"/>
                <w:sz w:val="18"/>
                <w:szCs w:val="18"/>
              </w:rPr>
              <w:t xml:space="preserve">Prisma</w:t>
            </w:r>
          </w:p>
        </w:tc>
        <w:tc>
          <w:tcPr>
            <w:tcW w:type="dxa" w:w="3400"/>
            <w:shd w:fill="FFFFFF" w:val="clear"/>
          </w:tcPr>
          <w:p>
            <w:pPr>
              <w:spacing w:after="60" w:before="60"/>
            </w:pPr>
            <w:r>
              <w:rPr>
                <w:rFonts w:ascii="Calibri" w:cs="Calibri" w:eastAsia="Calibri" w:hAnsi="Calibri"/>
                <w:sz w:val="18"/>
                <w:szCs w:val="18"/>
              </w:rPr>
              <w:t xml:space="preserve">DX excellente, schéma déclaratif, typage TypeScript automatique et précis</w:t>
            </w:r>
          </w:p>
        </w:tc>
        <w:tc>
          <w:tcPr>
            <w:tcW w:type="dxa" w:w="3800"/>
            <w:shd w:fill="FFFFFF" w:val="clear"/>
          </w:tcPr>
          <w:p>
            <w:pPr>
              <w:spacing w:after="60" w:before="60"/>
            </w:pPr>
            <w:r>
              <w:rPr>
                <w:rFonts w:ascii="Calibri" w:cs="Calibri" w:eastAsia="Calibri" w:hAnsi="Calibri"/>
                <w:sz w:val="18"/>
                <w:szCs w:val="18"/>
              </w:rPr>
              <w:t xml:space="preserve">Génération de client nécessaire, moins flexible sur les requêtes complexes</w:t>
            </w:r>
          </w:p>
        </w:tc>
      </w:tr>
      <w:tr>
        <w:tc>
          <w:tcPr>
            <w:tcW w:type="dxa" w:w="1800"/>
            <w:shd w:fill="F5F3FF" w:val="clear"/>
          </w:tcPr>
          <w:p>
            <w:pPr>
              <w:spacing w:after="60" w:before="60"/>
            </w:pPr>
            <w:r>
              <w:rPr>
                <w:rFonts w:ascii="Calibri" w:cs="Calibri" w:eastAsia="Calibri" w:hAnsi="Calibri"/>
                <w:sz w:val="18"/>
                <w:szCs w:val="18"/>
              </w:rPr>
              <w:t xml:space="preserve">TypeORM</w:t>
            </w:r>
          </w:p>
        </w:tc>
        <w:tc>
          <w:tcPr>
            <w:tcW w:type="dxa" w:w="3400"/>
            <w:shd w:fill="F5F3FF" w:val="clear"/>
          </w:tcPr>
          <w:p>
            <w:pPr>
              <w:spacing w:after="60" w:before="60"/>
            </w:pPr>
            <w:r>
              <w:rPr>
                <w:rFonts w:ascii="Calibri" w:cs="Calibri" w:eastAsia="Calibri" w:hAnsi="Calibri"/>
                <w:sz w:val="18"/>
                <w:szCs w:val="18"/>
              </w:rPr>
              <w:t xml:space="preserve">Decorateurs TypeScript, familier si Angular, migrations</w:t>
            </w:r>
          </w:p>
        </w:tc>
        <w:tc>
          <w:tcPr>
            <w:tcW w:type="dxa" w:w="3800"/>
            <w:shd w:fill="F5F3FF" w:val="clear"/>
          </w:tcPr>
          <w:p>
            <w:pPr>
              <w:spacing w:after="60" w:before="60"/>
            </w:pPr>
            <w:r>
              <w:rPr>
                <w:rFonts w:ascii="Calibri" w:cs="Calibri" w:eastAsia="Calibri" w:hAnsi="Calibri"/>
                <w:sz w:val="18"/>
                <w:szCs w:val="18"/>
              </w:rPr>
              <w:t xml:space="preserve">Bugs connus, maintenance ralentie, moins stable que Sequelize</w:t>
            </w:r>
          </w:p>
        </w:tc>
      </w:tr>
      <w:tr>
        <w:tc>
          <w:tcPr>
            <w:tcW w:type="dxa" w:w="1800"/>
            <w:shd w:fill="FFFFFF" w:val="clear"/>
          </w:tcPr>
          <w:p>
            <w:pPr>
              <w:spacing w:after="60" w:before="60"/>
            </w:pPr>
            <w:r>
              <w:rPr>
                <w:rFonts w:ascii="Calibri" w:cs="Calibri" w:eastAsia="Calibri" w:hAnsi="Calibri"/>
                <w:sz w:val="18"/>
                <w:szCs w:val="18"/>
              </w:rPr>
              <w:t xml:space="preserve">Knex.js (query builder)</w:t>
            </w:r>
          </w:p>
        </w:tc>
        <w:tc>
          <w:tcPr>
            <w:tcW w:type="dxa" w:w="3400"/>
            <w:shd w:fill="FFFFFF" w:val="clear"/>
          </w:tcPr>
          <w:p>
            <w:pPr>
              <w:spacing w:after="60" w:before="60"/>
            </w:pPr>
            <w:r>
              <w:rPr>
                <w:rFonts w:ascii="Calibri" w:cs="Calibri" w:eastAsia="Calibri" w:hAnsi="Calibri"/>
                <w:sz w:val="18"/>
                <w:szCs w:val="18"/>
              </w:rPr>
              <w:t xml:space="preserve">Contrôle SQL total, performances maximales</w:t>
            </w:r>
          </w:p>
        </w:tc>
        <w:tc>
          <w:tcPr>
            <w:tcW w:type="dxa" w:w="3800"/>
            <w:shd w:fill="FFFFFF" w:val="clear"/>
          </w:tcPr>
          <w:p>
            <w:pPr>
              <w:spacing w:after="60" w:before="60"/>
            </w:pPr>
            <w:r>
              <w:rPr>
                <w:rFonts w:ascii="Calibri" w:cs="Calibri" w:eastAsia="Calibri" w:hAnsi="Calibri"/>
                <w:sz w:val="18"/>
                <w:szCs w:val="18"/>
              </w:rPr>
              <w:t xml:space="preserve">Pas d'abstraction objet, plus de code SQL à écrire manuellement</w:t>
            </w:r>
          </w:p>
        </w:tc>
      </w:tr>
      <w:tr>
        <w:tc>
          <w:tcPr>
            <w:tcW w:type="dxa" w:w="1800"/>
            <w:shd w:fill="F5F3FF" w:val="clear"/>
          </w:tcPr>
          <w:p>
            <w:pPr>
              <w:spacing w:after="60" w:before="60"/>
            </w:pPr>
            <w:r>
              <w:rPr>
                <w:rFonts w:ascii="Calibri" w:cs="Calibri" w:eastAsia="Calibri" w:hAnsi="Calibri"/>
                <w:sz w:val="18"/>
                <w:szCs w:val="18"/>
              </w:rPr>
              <w:t xml:space="preserve">SQL brut (pg)</w:t>
            </w:r>
          </w:p>
        </w:tc>
        <w:tc>
          <w:tcPr>
            <w:tcW w:type="dxa" w:w="3400"/>
            <w:shd w:fill="F5F3FF" w:val="clear"/>
          </w:tcPr>
          <w:p>
            <w:pPr>
              <w:spacing w:after="60" w:before="60"/>
            </w:pPr>
            <w:r>
              <w:rPr>
                <w:rFonts w:ascii="Calibri" w:cs="Calibri" w:eastAsia="Calibri" w:hAnsi="Calibri"/>
                <w:sz w:val="18"/>
                <w:szCs w:val="18"/>
              </w:rPr>
              <w:t xml:space="preserve">Performances maximales, contrôle absolu</w:t>
            </w:r>
          </w:p>
        </w:tc>
        <w:tc>
          <w:tcPr>
            <w:tcW w:type="dxa" w:w="3800"/>
            <w:shd w:fill="F5F3FF" w:val="clear"/>
          </w:tcPr>
          <w:p>
            <w:pPr>
              <w:spacing w:after="60" w:before="60"/>
            </w:pPr>
            <w:r>
              <w:rPr>
                <w:rFonts w:ascii="Calibri" w:cs="Calibri" w:eastAsia="Calibri" w:hAnsi="Calibri"/>
                <w:sz w:val="18"/>
                <w:szCs w:val="18"/>
              </w:rPr>
              <w:t xml:space="preserve">Pas de protection injection automatique, verbeux, risqué</w:t>
            </w:r>
          </w:p>
        </w:tc>
      </w:tr>
    </w:tbl>
    <w:p/>
    <w:p>
      <w:pPr>
        <w:spacing w:after="80"/>
      </w:pPr>
      <w:r>
        <w:rPr>
          <w:b/>
          <w:bCs/>
          <w:color w:val="8B5CF6"/>
          <w:sz w:val="22"/>
          <w:szCs w:val="22"/>
        </w:rPr>
        <w:t xml:space="preserve">Choix retenu : Sequelize</w:t>
      </w:r>
    </w:p>
    <w:p>
      <w:pPr>
        <w:spacing w:after="300"/>
      </w:pPr>
      <w:r>
        <w:rPr>
          <w:sz w:val="22"/>
          <w:szCs w:val="22"/>
        </w:rPr>
        <w:t xml:space="preserve">Sequelize est l'ORM le plus établi de l'écosystème Node.js. Malgré une syntaxe parfois plus verbale que Prisma, il offre une maturité et une stabilité éprouvées. Son système d'associations (hasMany, belongsTo, belongsToMany) mappe parfaitement le modèle relationnel d'AnimeTracker. Les requêtes paramétrées automatiques protègent contre les injections SQL sans effort supplémentaire.</w:t>
      </w:r>
    </w:p>
    <w:p>
      <w:pPr>
        <w:pStyle w:val="Heading2"/>
        <w:spacing w:after="150" w:before="300"/>
      </w:pPr>
      <w:r>
        <w:t xml:space="preserve">7.  Infrastructure — Docker vs les alternatives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E1B4B" w:color="1E1B4B" w:val="clear"/>
          </w:tcPr>
          <w:p>
            <w:pPr>
              <w:spacing w:after="60" w:before="60"/>
            </w:pPr>
            <w:r>
              <w:rPr>
                <w:rFonts w:ascii="Calibri" w:cs="Calibri" w:eastAsia="Calibri" w:hAnsi="Calibri"/>
                <w:b/>
                <w:bCs/>
                <w:color w:val="FFFFFF"/>
                <w:sz w:val="18"/>
                <w:szCs w:val="18"/>
              </w:rPr>
              <w:t xml:space="preserve">Approche</w:t>
            </w:r>
          </w:p>
        </w:tc>
        <w:tc>
          <w:tcPr>
            <w:tcW w:type="dxa" w:w="3400"/>
            <w:shd w:fill="1E1B4B" w:color="1E1B4B" w:val="clear"/>
          </w:tcPr>
          <w:p>
            <w:pPr>
              <w:spacing w:after="60" w:before="60"/>
            </w:pPr>
            <w:r>
              <w:rPr>
                <w:rFonts w:ascii="Calibri" w:cs="Calibri" w:eastAsia="Calibri" w:hAnsi="Calibri"/>
                <w:b/>
                <w:bCs/>
                <w:color w:val="FFFFFF"/>
                <w:sz w:val="18"/>
                <w:szCs w:val="18"/>
              </w:rPr>
              <w:t xml:space="preserve">Avantages</w:t>
            </w:r>
          </w:p>
        </w:tc>
        <w:tc>
          <w:tcPr>
            <w:tcW w:type="dxa" w:w="3400"/>
            <w:shd w:fill="1E1B4B" w:color="1E1B4B" w:val="clear"/>
          </w:tcPr>
          <w:p>
            <w:pPr>
              <w:spacing w:after="60" w:before="60"/>
            </w:pPr>
            <w:r>
              <w:rPr>
                <w:rFonts w:ascii="Calibri" w:cs="Calibri" w:eastAsia="Calibri" w:hAnsi="Calibri"/>
                <w:b/>
                <w:bCs/>
                <w:color w:val="FFFFFF"/>
                <w:sz w:val="18"/>
                <w:szCs w:val="18"/>
              </w:rPr>
              <w:t xml:space="preserve">Inconvénients</w:t>
            </w:r>
          </w:p>
        </w:tc>
      </w:tr>
      <w:tr>
        <w:tc>
          <w:tcPr>
            <w:tcW w:type="dxa" w:w="2200"/>
            <w:shd w:fill="F5F3FF" w:val="clear"/>
          </w:tcPr>
          <w:p>
            <w:pPr>
              <w:spacing w:after="60" w:before="60"/>
            </w:pPr>
            <w:r>
              <w:rPr>
                <w:rFonts w:ascii="Calibri" w:cs="Calibri" w:eastAsia="Calibri" w:hAnsi="Calibri"/>
                <w:sz w:val="18"/>
                <w:szCs w:val="18"/>
              </w:rPr>
              <w:t xml:space="preserve">Docker + docker-compose</w:t>
            </w:r>
          </w:p>
        </w:tc>
        <w:tc>
          <w:tcPr>
            <w:tcW w:type="dxa" w:w="3400"/>
            <w:shd w:fill="F5F3FF" w:val="clear"/>
          </w:tcPr>
          <w:p>
            <w:pPr>
              <w:spacing w:after="60" w:before="60"/>
            </w:pPr>
            <w:r>
              <w:rPr>
                <w:rFonts w:ascii="Calibri" w:cs="Calibri" w:eastAsia="Calibri" w:hAnsi="Calibri"/>
                <w:sz w:val="18"/>
                <w:szCs w:val="18"/>
              </w:rPr>
              <w:t xml:space="preserve">Environnement reproductible, isolation des services, version des dépendances fixée, proche de la production</w:t>
            </w:r>
          </w:p>
        </w:tc>
        <w:tc>
          <w:tcPr>
            <w:tcW w:type="dxa" w:w="3400"/>
            <w:shd w:fill="F5F3FF" w:val="clear"/>
          </w:tcPr>
          <w:p>
            <w:pPr>
              <w:spacing w:after="60" w:before="60"/>
            </w:pPr>
            <w:r>
              <w:rPr>
                <w:rFonts w:ascii="Calibri" w:cs="Calibri" w:eastAsia="Calibri" w:hAnsi="Calibri"/>
                <w:sz w:val="18"/>
                <w:szCs w:val="18"/>
              </w:rPr>
              <w:t xml:space="preserve">Overhead mémoire, complexité initiale, problème inotify sur Windows</w:t>
            </w:r>
          </w:p>
        </w:tc>
      </w:tr>
      <w:tr>
        <w:tc>
          <w:tcPr>
            <w:tcW w:type="dxa" w:w="2200"/>
            <w:shd w:fill="FFFFFF" w:val="clear"/>
          </w:tcPr>
          <w:p>
            <w:pPr>
              <w:spacing w:after="60" w:before="60"/>
            </w:pPr>
            <w:r>
              <w:rPr>
                <w:rFonts w:ascii="Calibri" w:cs="Calibri" w:eastAsia="Calibri" w:hAnsi="Calibri"/>
                <w:sz w:val="18"/>
                <w:szCs w:val="18"/>
              </w:rPr>
              <w:t xml:space="preserve">Installation locale native</w:t>
            </w:r>
          </w:p>
        </w:tc>
        <w:tc>
          <w:tcPr>
            <w:tcW w:type="dxa" w:w="3400"/>
            <w:shd w:fill="FFFFFF" w:val="clear"/>
          </w:tcPr>
          <w:p>
            <w:pPr>
              <w:spacing w:after="60" w:before="60"/>
            </w:pPr>
            <w:r>
              <w:rPr>
                <w:rFonts w:ascii="Calibri" w:cs="Calibri" w:eastAsia="Calibri" w:hAnsi="Calibri"/>
                <w:sz w:val="18"/>
                <w:szCs w:val="18"/>
              </w:rPr>
              <w:t xml:space="preserve">Simple, performances natives, pas de surcharge VM</w:t>
            </w:r>
          </w:p>
        </w:tc>
        <w:tc>
          <w:tcPr>
            <w:tcW w:type="dxa" w:w="3400"/>
            <w:shd w:fill="FFFFFF" w:val="clear"/>
          </w:tcPr>
          <w:p>
            <w:pPr>
              <w:spacing w:after="60" w:before="60"/>
            </w:pPr>
            <w:r>
              <w:rPr>
                <w:rFonts w:ascii="Calibri" w:cs="Calibri" w:eastAsia="Calibri" w:hAnsi="Calibri"/>
                <w:sz w:val="18"/>
                <w:szCs w:val="18"/>
              </w:rPr>
              <w:t xml:space="preserve">"Ça marche sur ma machine" — non reproductible entre développeurs</w:t>
            </w:r>
          </w:p>
        </w:tc>
      </w:tr>
      <w:tr>
        <w:tc>
          <w:tcPr>
            <w:tcW w:type="dxa" w:w="2200"/>
            <w:shd w:fill="F5F3FF" w:val="clear"/>
          </w:tcPr>
          <w:p>
            <w:pPr>
              <w:spacing w:after="60" w:before="60"/>
            </w:pPr>
            <w:r>
              <w:rPr>
                <w:rFonts w:ascii="Calibri" w:cs="Calibri" w:eastAsia="Calibri" w:hAnsi="Calibri"/>
                <w:sz w:val="18"/>
                <w:szCs w:val="18"/>
              </w:rPr>
              <w:t xml:space="preserve">Services cloud (Supabase, Railway)</w:t>
            </w:r>
          </w:p>
        </w:tc>
        <w:tc>
          <w:tcPr>
            <w:tcW w:type="dxa" w:w="3400"/>
            <w:shd w:fill="F5F3FF" w:val="clear"/>
          </w:tcPr>
          <w:p>
            <w:pPr>
              <w:spacing w:after="60" w:before="60"/>
            </w:pPr>
            <w:r>
              <w:rPr>
                <w:rFonts w:ascii="Calibri" w:cs="Calibri" w:eastAsia="Calibri" w:hAnsi="Calibri"/>
                <w:sz w:val="18"/>
                <w:szCs w:val="18"/>
              </w:rPr>
              <w:t xml:space="preserve">Zéro configuration serveur, scalabilité automatique</w:t>
            </w:r>
          </w:p>
        </w:tc>
        <w:tc>
          <w:tcPr>
            <w:tcW w:type="dxa" w:w="3400"/>
            <w:shd w:fill="F5F3FF" w:val="clear"/>
          </w:tcPr>
          <w:p>
            <w:pPr>
              <w:spacing w:after="60" w:before="60"/>
            </w:pPr>
            <w:r>
              <w:rPr>
                <w:rFonts w:ascii="Calibri" w:cs="Calibri" w:eastAsia="Calibri" w:hAnsi="Calibri"/>
                <w:sz w:val="18"/>
                <w:szCs w:val="18"/>
              </w:rPr>
              <w:t xml:space="preserve">Dépendance externe, coûts potentiels, moins de contrôle</w:t>
            </w:r>
          </w:p>
        </w:tc>
      </w:tr>
      <w:tr>
        <w:tc>
          <w:tcPr>
            <w:tcW w:type="dxa" w:w="2200"/>
            <w:shd w:fill="FFFFFF" w:val="clear"/>
          </w:tcPr>
          <w:p>
            <w:pPr>
              <w:spacing w:after="60" w:before="60"/>
            </w:pPr>
            <w:r>
              <w:rPr>
                <w:rFonts w:ascii="Calibri" w:cs="Calibri" w:eastAsia="Calibri" w:hAnsi="Calibri"/>
                <w:sz w:val="18"/>
                <w:szCs w:val="18"/>
              </w:rPr>
              <w:t xml:space="preserve">Machines virtuelles</w:t>
            </w:r>
          </w:p>
        </w:tc>
        <w:tc>
          <w:tcPr>
            <w:tcW w:type="dxa" w:w="3400"/>
            <w:shd w:fill="FFFFFF" w:val="clear"/>
          </w:tcPr>
          <w:p>
            <w:pPr>
              <w:spacing w:after="60" w:before="60"/>
            </w:pPr>
            <w:r>
              <w:rPr>
                <w:rFonts w:ascii="Calibri" w:cs="Calibri" w:eastAsia="Calibri" w:hAnsi="Calibri"/>
                <w:sz w:val="18"/>
                <w:szCs w:val="18"/>
              </w:rPr>
              <w:t xml:space="preserve">Isolation complète, proche production</w:t>
            </w:r>
          </w:p>
        </w:tc>
        <w:tc>
          <w:tcPr>
            <w:tcW w:type="dxa" w:w="3400"/>
            <w:shd w:fill="FFFFFF" w:val="clear"/>
          </w:tcPr>
          <w:p>
            <w:pPr>
              <w:spacing w:after="60" w:before="60"/>
            </w:pPr>
            <w:r>
              <w:rPr>
                <w:rFonts w:ascii="Calibri" w:cs="Calibri" w:eastAsia="Calibri" w:hAnsi="Calibri"/>
                <w:sz w:val="18"/>
                <w:szCs w:val="18"/>
              </w:rPr>
              <w:t xml:space="preserve">Lentes à démarrer, consommatrices de ressources</w:t>
            </w:r>
          </w:p>
        </w:tc>
      </w:tr>
    </w:tbl>
    <w:p/>
    <w:p>
      <w:pPr>
        <w:spacing w:after="80"/>
      </w:pPr>
      <w:r>
        <w:rPr>
          <w:b/>
          <w:bCs/>
          <w:color w:val="8B5CF6"/>
          <w:sz w:val="22"/>
          <w:szCs w:val="22"/>
        </w:rPr>
        <w:t xml:space="preserve">Choix retenu : Docker + docker-compose</w:t>
      </w:r>
    </w:p>
    <w:p>
      <w:pPr>
        <w:spacing w:after="300"/>
      </w:pPr>
      <w:r>
        <w:rPr>
          <w:sz w:val="22"/>
          <w:szCs w:val="22"/>
        </w:rPr>
        <w:t xml:space="preserve">Docker garantit que l'environnement est identique quelle que soit la machine. PostgreSQL 15-alpine et Redis 7-alpine dans des conteneurs versionnés évitent les conflits avec des installations locales. Le docker-compose.yml devient à lui seul la documentation de l'infrastructure — un développeur qui rejoint le projet n'a besoin que de Docker et d'un fichier .env pour démarrer.</w:t>
      </w:r>
    </w:p>
    <w:p>
      <w:pPr>
        <w:pStyle w:val="Heading2"/>
        <w:spacing w:after="150" w:before="300"/>
      </w:pPr>
      <w:r>
        <w:t xml:space="preserve">Synthèse des choix technologiques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1B4B" w:color="1E1B4B" w:val="clear"/>
          </w:tcPr>
          <w:p>
            <w:pPr>
              <w:spacing w:after="60" w:before="60"/>
            </w:pPr>
            <w:r>
              <w:rPr>
                <w:rFonts w:ascii="Calibri" w:cs="Calibri" w:eastAsia="Calibri" w:hAnsi="Calibri"/>
                <w:b/>
                <w:bCs/>
                <w:color w:val="FFFFFF"/>
                <w:sz w:val="18"/>
                <w:szCs w:val="18"/>
              </w:rPr>
              <w:t xml:space="preserve">Domaine</w:t>
            </w:r>
          </w:p>
        </w:tc>
        <w:tc>
          <w:tcPr>
            <w:tcW w:type="dxa" w:w="2500"/>
            <w:shd w:fill="1E1B4B" w:color="1E1B4B" w:val="clear"/>
          </w:tcPr>
          <w:p>
            <w:pPr>
              <w:spacing w:after="60" w:before="60"/>
            </w:pPr>
            <w:r>
              <w:rPr>
                <w:rFonts w:ascii="Calibri" w:cs="Calibri" w:eastAsia="Calibri" w:hAnsi="Calibri"/>
                <w:b/>
                <w:bCs/>
                <w:color w:val="FFFFFF"/>
                <w:sz w:val="18"/>
                <w:szCs w:val="18"/>
              </w:rPr>
              <w:t xml:space="preserve">Technologie retenue</w:t>
            </w:r>
          </w:p>
        </w:tc>
        <w:tc>
          <w:tcPr>
            <w:tcW w:type="dxa" w:w="4500"/>
            <w:shd w:fill="1E1B4B" w:color="1E1B4B" w:val="clear"/>
          </w:tcPr>
          <w:p>
            <w:pPr>
              <w:spacing w:after="60" w:before="60"/>
            </w:pPr>
            <w:r>
              <w:rPr>
                <w:rFonts w:ascii="Calibri" w:cs="Calibri" w:eastAsia="Calibri" w:hAnsi="Calibri"/>
                <w:b/>
                <w:bCs/>
                <w:color w:val="FFFFFF"/>
                <w:sz w:val="18"/>
                <w:szCs w:val="18"/>
              </w:rPr>
              <w:t xml:space="preserve">Principale raison du choix</w:t>
            </w:r>
          </w:p>
        </w:tc>
      </w:tr>
      <w:tr>
        <w:tc>
          <w:tcPr>
            <w:tcW w:type="dxa" w:w="2000"/>
            <w:shd w:fill="F5F3FF" w:val="clear"/>
          </w:tcPr>
          <w:p>
            <w:pPr>
              <w:spacing w:after="60" w:before="60"/>
            </w:pPr>
            <w:r>
              <w:rPr>
                <w:rFonts w:ascii="Calibri" w:cs="Calibri" w:eastAsia="Calibri" w:hAnsi="Calibri"/>
                <w:sz w:val="18"/>
                <w:szCs w:val="18"/>
              </w:rPr>
              <w:t xml:space="preserve">Application mobile</w:t>
            </w:r>
          </w:p>
        </w:tc>
        <w:tc>
          <w:tcPr>
            <w:tcW w:type="dxa" w:w="2500"/>
            <w:shd w:fill="F5F3FF" w:val="clear"/>
          </w:tcPr>
          <w:p>
            <w:pPr>
              <w:spacing w:after="60" w:before="60"/>
            </w:pPr>
            <w:r>
              <w:rPr>
                <w:rFonts w:ascii="Calibri" w:cs="Calibri" w:eastAsia="Calibri" w:hAnsi="Calibri"/>
                <w:sz w:val="18"/>
                <w:szCs w:val="18"/>
              </w:rPr>
              <w:t xml:space="preserve">React Native + Expo</w:t>
            </w:r>
          </w:p>
        </w:tc>
        <w:tc>
          <w:tcPr>
            <w:tcW w:type="dxa" w:w="4500"/>
            <w:shd w:fill="F5F3FF" w:val="clear"/>
          </w:tcPr>
          <w:p>
            <w:pPr>
              <w:spacing w:after="60" w:before="60"/>
            </w:pPr>
            <w:r>
              <w:rPr>
                <w:rFonts w:ascii="Calibri" w:cs="Calibri" w:eastAsia="Calibri" w:hAnsi="Calibri"/>
                <w:sz w:val="18"/>
                <w:szCs w:val="18"/>
              </w:rPr>
              <w:t xml:space="preserve">Code unique Android/iOS, cohérence TypeScript avec le backend</w:t>
            </w:r>
          </w:p>
        </w:tc>
      </w:tr>
      <w:tr>
        <w:tc>
          <w:tcPr>
            <w:tcW w:type="dxa" w:w="2000"/>
            <w:shd w:fill="FFFFFF" w:val="clear"/>
          </w:tcPr>
          <w:p>
            <w:pPr>
              <w:spacing w:after="60" w:before="60"/>
            </w:pPr>
            <w:r>
              <w:rPr>
                <w:rFonts w:ascii="Calibri" w:cs="Calibri" w:eastAsia="Calibri" w:hAnsi="Calibri"/>
                <w:sz w:val="18"/>
                <w:szCs w:val="18"/>
              </w:rPr>
              <w:t xml:space="preserve">Backend API</w:t>
            </w:r>
          </w:p>
        </w:tc>
        <w:tc>
          <w:tcPr>
            <w:tcW w:type="dxa" w:w="2500"/>
            <w:shd w:fill="FFFFFF" w:val="clear"/>
          </w:tcPr>
          <w:p>
            <w:pPr>
              <w:spacing w:after="60" w:before="60"/>
            </w:pPr>
            <w:r>
              <w:rPr>
                <w:rFonts w:ascii="Calibri" w:cs="Calibri" w:eastAsia="Calibri" w:hAnsi="Calibri"/>
                <w:sz w:val="18"/>
                <w:szCs w:val="18"/>
              </w:rPr>
              <w:t xml:space="preserve">Node.js + Express</w:t>
            </w:r>
          </w:p>
        </w:tc>
        <w:tc>
          <w:tcPr>
            <w:tcW w:type="dxa" w:w="4500"/>
            <w:shd w:fill="FFFFFF" w:val="clear"/>
          </w:tcPr>
          <w:p>
            <w:pPr>
              <w:spacing w:after="60" w:before="60"/>
            </w:pPr>
            <w:r>
              <w:rPr>
                <w:rFonts w:ascii="Calibri" w:cs="Calibri" w:eastAsia="Calibri" w:hAnsi="Calibri"/>
                <w:sz w:val="18"/>
                <w:szCs w:val="18"/>
              </w:rPr>
              <w:t xml:space="preserve">Même langage que le frontend, event-loop adapté aux APIs REST</w:t>
            </w:r>
          </w:p>
        </w:tc>
      </w:tr>
      <w:tr>
        <w:tc>
          <w:tcPr>
            <w:tcW w:type="dxa" w:w="2000"/>
            <w:shd w:fill="F5F3FF" w:val="clear"/>
          </w:tcPr>
          <w:p>
            <w:pPr>
              <w:spacing w:after="60" w:before="60"/>
            </w:pPr>
            <w:r>
              <w:rPr>
                <w:rFonts w:ascii="Calibri" w:cs="Calibri" w:eastAsia="Calibri" w:hAnsi="Calibri"/>
                <w:sz w:val="18"/>
                <w:szCs w:val="18"/>
              </w:rPr>
              <w:t xml:space="preserve">Base de données</w:t>
            </w:r>
          </w:p>
        </w:tc>
        <w:tc>
          <w:tcPr>
            <w:tcW w:type="dxa" w:w="2500"/>
            <w:shd w:fill="F5F3FF" w:val="clear"/>
          </w:tcPr>
          <w:p>
            <w:pPr>
              <w:spacing w:after="60" w:before="60"/>
            </w:pPr>
            <w:r>
              <w:rPr>
                <w:rFonts w:ascii="Calibri" w:cs="Calibri" w:eastAsia="Calibri" w:hAnsi="Calibri"/>
                <w:sz w:val="18"/>
                <w:szCs w:val="18"/>
              </w:rPr>
              <w:t xml:space="preserve">PostgreSQL</w:t>
            </w:r>
          </w:p>
        </w:tc>
        <w:tc>
          <w:tcPr>
            <w:tcW w:type="dxa" w:w="4500"/>
            <w:shd w:fill="F5F3FF" w:val="clear"/>
          </w:tcPr>
          <w:p>
            <w:pPr>
              <w:spacing w:after="60" w:before="60"/>
            </w:pPr>
            <w:r>
              <w:rPr>
                <w:rFonts w:ascii="Calibri" w:cs="Calibri" w:eastAsia="Calibri" w:hAnsi="Calibri"/>
                <w:sz w:val="18"/>
                <w:szCs w:val="18"/>
              </w:rPr>
              <w:t xml:space="preserve">Données relationnelles, contraintes d'intégrité, UUID natifs</w:t>
            </w:r>
          </w:p>
        </w:tc>
      </w:tr>
      <w:tr>
        <w:tc>
          <w:tcPr>
            <w:tcW w:type="dxa" w:w="2000"/>
            <w:shd w:fill="FFFFFF" w:val="clear"/>
          </w:tcPr>
          <w:p>
            <w:pPr>
              <w:spacing w:after="60" w:before="60"/>
            </w:pPr>
            <w:r>
              <w:rPr>
                <w:rFonts w:ascii="Calibri" w:cs="Calibri" w:eastAsia="Calibri" w:hAnsi="Calibri"/>
                <w:sz w:val="18"/>
                <w:szCs w:val="18"/>
              </w:rPr>
              <w:t xml:space="preserve">Cache / blacklist</w:t>
            </w:r>
          </w:p>
        </w:tc>
        <w:tc>
          <w:tcPr>
            <w:tcW w:type="dxa" w:w="2500"/>
            <w:shd w:fill="FFFFFF" w:val="clear"/>
          </w:tcPr>
          <w:p>
            <w:pPr>
              <w:spacing w:after="60" w:before="60"/>
            </w:pPr>
            <w:r>
              <w:rPr>
                <w:rFonts w:ascii="Calibri" w:cs="Calibri" w:eastAsia="Calibri" w:hAnsi="Calibri"/>
                <w:sz w:val="18"/>
                <w:szCs w:val="18"/>
              </w:rPr>
              <w:t xml:space="preserve">Redis</w:t>
            </w:r>
          </w:p>
        </w:tc>
        <w:tc>
          <w:tcPr>
            <w:tcW w:type="dxa" w:w="4500"/>
            <w:shd w:fill="FFFFFF" w:val="clear"/>
          </w:tcPr>
          <w:p>
            <w:pPr>
              <w:spacing w:after="60" w:before="60"/>
            </w:pPr>
            <w:r>
              <w:rPr>
                <w:rFonts w:ascii="Calibri" w:cs="Calibri" w:eastAsia="Calibri" w:hAnsi="Calibri"/>
                <w:sz w:val="18"/>
                <w:szCs w:val="18"/>
              </w:rPr>
              <w:t xml:space="preserve">Vérification JWT ultra-rapide en mémoire</w:t>
            </w:r>
          </w:p>
        </w:tc>
      </w:tr>
      <w:tr>
        <w:tc>
          <w:tcPr>
            <w:tcW w:type="dxa" w:w="2000"/>
            <w:shd w:fill="F5F3FF" w:val="clear"/>
          </w:tcPr>
          <w:p>
            <w:pPr>
              <w:spacing w:after="60" w:before="60"/>
            </w:pPr>
            <w:r>
              <w:rPr>
                <w:rFonts w:ascii="Calibri" w:cs="Calibri" w:eastAsia="Calibri" w:hAnsi="Calibri"/>
                <w:sz w:val="18"/>
                <w:szCs w:val="18"/>
              </w:rPr>
              <w:t xml:space="preserve">Authentification</w:t>
            </w:r>
          </w:p>
        </w:tc>
        <w:tc>
          <w:tcPr>
            <w:tcW w:type="dxa" w:w="2500"/>
            <w:shd w:fill="F5F3FF" w:val="clear"/>
          </w:tcPr>
          <w:p>
            <w:pPr>
              <w:spacing w:after="60" w:before="60"/>
            </w:pPr>
            <w:r>
              <w:rPr>
                <w:rFonts w:ascii="Calibri" w:cs="Calibri" w:eastAsia="Calibri" w:hAnsi="Calibri"/>
                <w:sz w:val="18"/>
                <w:szCs w:val="18"/>
              </w:rPr>
              <w:t xml:space="preserve">JWT + blacklist Redis</w:t>
            </w:r>
          </w:p>
        </w:tc>
        <w:tc>
          <w:tcPr>
            <w:tcW w:type="dxa" w:w="4500"/>
            <w:shd w:fill="F5F3FF" w:val="clear"/>
          </w:tcPr>
          <w:p>
            <w:pPr>
              <w:spacing w:after="60" w:before="60"/>
            </w:pPr>
            <w:r>
              <w:rPr>
                <w:rFonts w:ascii="Calibri" w:cs="Calibri" w:eastAsia="Calibri" w:hAnsi="Calibri"/>
                <w:sz w:val="18"/>
                <w:szCs w:val="18"/>
              </w:rPr>
              <w:t xml:space="preserve">Stateless, idéal pour mobile, révocation possible</w:t>
            </w:r>
          </w:p>
        </w:tc>
      </w:tr>
      <w:tr>
        <w:tc>
          <w:tcPr>
            <w:tcW w:type="dxa" w:w="2000"/>
            <w:shd w:fill="FFFFFF" w:val="clear"/>
          </w:tcPr>
          <w:p>
            <w:pPr>
              <w:spacing w:after="60" w:before="60"/>
            </w:pPr>
            <w:r>
              <w:rPr>
                <w:rFonts w:ascii="Calibri" w:cs="Calibri" w:eastAsia="Calibri" w:hAnsi="Calibri"/>
                <w:sz w:val="18"/>
                <w:szCs w:val="18"/>
              </w:rPr>
              <w:t xml:space="preserve">Gestion d'état</w:t>
            </w:r>
          </w:p>
        </w:tc>
        <w:tc>
          <w:tcPr>
            <w:tcW w:type="dxa" w:w="2500"/>
            <w:shd w:fill="FFFFFF" w:val="clear"/>
          </w:tcPr>
          <w:p>
            <w:pPr>
              <w:spacing w:after="60" w:before="60"/>
            </w:pPr>
            <w:r>
              <w:rPr>
                <w:rFonts w:ascii="Calibri" w:cs="Calibri" w:eastAsia="Calibri" w:hAnsi="Calibri"/>
                <w:sz w:val="18"/>
                <w:szCs w:val="18"/>
              </w:rPr>
              <w:t xml:space="preserve">Redux Toolkit</w:t>
            </w:r>
          </w:p>
        </w:tc>
        <w:tc>
          <w:tcPr>
            <w:tcW w:type="dxa" w:w="4500"/>
            <w:shd w:fill="FFFFFF" w:val="clear"/>
          </w:tcPr>
          <w:p>
            <w:pPr>
              <w:spacing w:after="60" w:before="60"/>
            </w:pPr>
            <w:r>
              <w:rPr>
                <w:rFonts w:ascii="Calibri" w:cs="Calibri" w:eastAsia="Calibri" w:hAnsi="Calibri"/>
                <w:sz w:val="18"/>
                <w:szCs w:val="18"/>
              </w:rPr>
              <w:t xml:space="preserve">Complexité multi-domaine, DevTools, AsyncThunk</w:t>
            </w:r>
          </w:p>
        </w:tc>
      </w:tr>
      <w:tr>
        <w:tc>
          <w:tcPr>
            <w:tcW w:type="dxa" w:w="2000"/>
            <w:shd w:fill="F5F3FF" w:val="clear"/>
          </w:tcPr>
          <w:p>
            <w:pPr>
              <w:spacing w:after="60" w:before="60"/>
            </w:pPr>
            <w:r>
              <w:rPr>
                <w:rFonts w:ascii="Calibri" w:cs="Calibri" w:eastAsia="Calibri" w:hAnsi="Calibri"/>
                <w:sz w:val="18"/>
                <w:szCs w:val="18"/>
              </w:rPr>
              <w:t xml:space="preserve">ORM</w:t>
            </w:r>
          </w:p>
        </w:tc>
        <w:tc>
          <w:tcPr>
            <w:tcW w:type="dxa" w:w="2500"/>
            <w:shd w:fill="F5F3FF" w:val="clear"/>
          </w:tcPr>
          <w:p>
            <w:pPr>
              <w:spacing w:after="60" w:before="60"/>
            </w:pPr>
            <w:r>
              <w:rPr>
                <w:rFonts w:ascii="Calibri" w:cs="Calibri" w:eastAsia="Calibri" w:hAnsi="Calibri"/>
                <w:sz w:val="18"/>
                <w:szCs w:val="18"/>
              </w:rPr>
              <w:t xml:space="preserve">Sequelize</w:t>
            </w:r>
          </w:p>
        </w:tc>
        <w:tc>
          <w:tcPr>
            <w:tcW w:type="dxa" w:w="4500"/>
            <w:shd w:fill="F5F3FF" w:val="clear"/>
          </w:tcPr>
          <w:p>
            <w:pPr>
              <w:spacing w:after="60" w:before="60"/>
            </w:pPr>
            <w:r>
              <w:rPr>
                <w:rFonts w:ascii="Calibri" w:cs="Calibri" w:eastAsia="Calibri" w:hAnsi="Calibri"/>
                <w:sz w:val="18"/>
                <w:szCs w:val="18"/>
              </w:rPr>
              <w:t xml:space="preserve">Maturité, associations, protection injection SQL</w:t>
            </w:r>
          </w:p>
        </w:tc>
      </w:tr>
      <w:tr>
        <w:tc>
          <w:tcPr>
            <w:tcW w:type="dxa" w:w="2000"/>
            <w:shd w:fill="FFFFFF" w:val="clear"/>
          </w:tcPr>
          <w:p>
            <w:pPr>
              <w:spacing w:after="60" w:before="60"/>
            </w:pPr>
            <w:r>
              <w:rPr>
                <w:rFonts w:ascii="Calibri" w:cs="Calibri" w:eastAsia="Calibri" w:hAnsi="Calibri"/>
                <w:sz w:val="18"/>
                <w:szCs w:val="18"/>
              </w:rPr>
              <w:t xml:space="preserve">Infrastructure</w:t>
            </w:r>
          </w:p>
        </w:tc>
        <w:tc>
          <w:tcPr>
            <w:tcW w:type="dxa" w:w="2500"/>
            <w:shd w:fill="FFFFFF" w:val="clear"/>
          </w:tcPr>
          <w:p>
            <w:pPr>
              <w:spacing w:after="60" w:before="60"/>
            </w:pPr>
            <w:r>
              <w:rPr>
                <w:rFonts w:ascii="Calibri" w:cs="Calibri" w:eastAsia="Calibri" w:hAnsi="Calibri"/>
                <w:sz w:val="18"/>
                <w:szCs w:val="18"/>
              </w:rPr>
              <w:t xml:space="preserve">Docker + docker-compose</w:t>
            </w:r>
          </w:p>
        </w:tc>
        <w:tc>
          <w:tcPr>
            <w:tcW w:type="dxa" w:w="4500"/>
            <w:shd w:fill="FFFFFF" w:val="clear"/>
          </w:tcPr>
          <w:p>
            <w:pPr>
              <w:spacing w:after="60" w:before="60"/>
            </w:pPr>
            <w:r>
              <w:rPr>
                <w:rFonts w:ascii="Calibri" w:cs="Calibri" w:eastAsia="Calibri" w:hAnsi="Calibri"/>
                <w:sz w:val="18"/>
                <w:szCs w:val="18"/>
              </w:rPr>
              <w:t xml:space="preserve">Reproductibilité, isolation des services</w:t>
            </w:r>
          </w:p>
        </w:tc>
      </w:tr>
      <w:tr>
        <w:tc>
          <w:tcPr>
            <w:tcW w:type="dxa" w:w="2000"/>
            <w:shd w:fill="F5F3FF" w:val="clear"/>
          </w:tcPr>
          <w:p>
            <w:pPr>
              <w:spacing w:after="60" w:before="60"/>
            </w:pPr>
            <w:r>
              <w:rPr>
                <w:rFonts w:ascii="Calibri" w:cs="Calibri" w:eastAsia="Calibri" w:hAnsi="Calibri"/>
                <w:sz w:val="18"/>
                <w:szCs w:val="18"/>
              </w:rPr>
              <w:t xml:space="preserve">Typage</w:t>
            </w:r>
          </w:p>
        </w:tc>
        <w:tc>
          <w:tcPr>
            <w:tcW w:type="dxa" w:w="2500"/>
            <w:shd w:fill="F5F3FF" w:val="clear"/>
          </w:tcPr>
          <w:p>
            <w:pPr>
              <w:spacing w:after="60" w:before="60"/>
            </w:pPr>
            <w:r>
              <w:rPr>
                <w:rFonts w:ascii="Calibri" w:cs="Calibri" w:eastAsia="Calibri" w:hAnsi="Calibri"/>
                <w:sz w:val="18"/>
                <w:szCs w:val="18"/>
              </w:rPr>
              <w:t xml:space="preserve">TypeScript (full-stack)</w:t>
            </w:r>
          </w:p>
        </w:tc>
        <w:tc>
          <w:tcPr>
            <w:tcW w:type="dxa" w:w="4500"/>
            <w:shd w:fill="F5F3FF" w:val="clear"/>
          </w:tcPr>
          <w:p>
            <w:pPr>
              <w:spacing w:after="60" w:before="60"/>
            </w:pPr>
            <w:r>
              <w:rPr>
                <w:rFonts w:ascii="Calibri" w:cs="Calibri" w:eastAsia="Calibri" w:hAnsi="Calibri"/>
                <w:sz w:val="18"/>
                <w:szCs w:val="18"/>
              </w:rPr>
              <w:t xml:space="preserve">Détection d'erreurs à la compilation, documentation vivante</w:t>
            </w:r>
          </w:p>
        </w:tc>
      </w:tr>
    </w:tbl>
    <w:p/>
    <w:p/>
    <w:p>
      <w:r>
        <w:br w:type="page"/>
      </w:r>
    </w:p>
    <w:p>
      <w:pPr>
        <w:pStyle w:val="Heading1"/>
        <w:spacing w:after="200" w:before="400"/>
      </w:pPr>
      <w:r>
        <w:t xml:space="preserve">Partie 2 — Analyse des besoins</w:t>
      </w:r>
    </w:p>
    <w:p>
      <w:pPr>
        <w:spacing w:after="300"/>
      </w:pPr>
      <w:r>
        <w:rPr>
          <w:sz w:val="22"/>
          <w:szCs w:val="22"/>
        </w:rPr>
        <w:t xml:space="preserve">Avant d'écrire la moindre ligne de code, il était nécessaire de bien définir ce que l'application devait faire — et pour qui. Cette partie décrit les acteurs impliqués, les fonctionnalités attendues sous forme de user stories, les règles qui régissent les données, et les contraintes à respecter.</w:t>
      </w:r>
    </w:p>
    <w:p>
      <w:pPr>
        <w:pStyle w:val="Heading2"/>
        <w:spacing w:after="150" w:before="300"/>
      </w:pPr>
      <w:r>
        <w:t xml:space="preserve">2.1  Acteurs et rôles</w:t>
      </w:r>
    </w:p>
    <w:p>
      <w:pPr>
        <w:spacing w:after="200"/>
      </w:pPr>
      <w:r>
        <w:rPr>
          <w:sz w:val="22"/>
          <w:szCs w:val="22"/>
        </w:rPr>
        <w:t xml:space="preserve">L'application distingue plusieurs types d'utilisateurs, chacun avec des droits et des usages différents.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1B4B" w:color="1E1B4B" w:val="clear"/>
          </w:tcPr>
          <w:p>
            <w:pPr>
              <w:spacing w:after="60" w:before="60"/>
            </w:pPr>
            <w:r>
              <w:rPr>
                <w:rFonts w:ascii="Calibri" w:cs="Calibri" w:eastAsia="Calibri" w:hAnsi="Calibri"/>
                <w:b/>
                <w:bCs/>
                <w:color w:val="FFFFFF"/>
                <w:sz w:val="18"/>
                <w:szCs w:val="18"/>
              </w:rPr>
              <w:t xml:space="preserve">Acteur</w:t>
            </w:r>
          </w:p>
        </w:tc>
        <w:tc>
          <w:tcPr>
            <w:tcW w:type="dxa" w:w="3500"/>
            <w:shd w:fill="1E1B4B" w:color="1E1B4B" w:val="clear"/>
          </w:tcPr>
          <w:p>
            <w:pPr>
              <w:spacing w:after="60" w:before="60"/>
            </w:pPr>
            <w:r>
              <w:rPr>
                <w:rFonts w:ascii="Calibri" w:cs="Calibri" w:eastAsia="Calibri" w:hAnsi="Calibri"/>
                <w:b/>
                <w:bCs/>
                <w:color w:val="FFFFFF"/>
                <w:sz w:val="18"/>
                <w:szCs w:val="18"/>
              </w:rPr>
              <w:t xml:space="preserve">Description</w:t>
            </w:r>
          </w:p>
        </w:tc>
        <w:tc>
          <w:tcPr>
            <w:tcW w:type="dxa" w:w="3500"/>
            <w:shd w:fill="1E1B4B" w:color="1E1B4B" w:val="clear"/>
          </w:tcPr>
          <w:p>
            <w:pPr>
              <w:spacing w:after="60" w:before="60"/>
            </w:pPr>
            <w:r>
              <w:rPr>
                <w:rFonts w:ascii="Calibri" w:cs="Calibri" w:eastAsia="Calibri" w:hAnsi="Calibri"/>
                <w:b/>
                <w:bCs/>
                <w:color w:val="FFFFFF"/>
                <w:sz w:val="18"/>
                <w:szCs w:val="18"/>
              </w:rPr>
              <w:t xml:space="preserve">Accès</w:t>
            </w:r>
          </w:p>
        </w:tc>
      </w:tr>
      <w:tr>
        <w:tc>
          <w:tcPr>
            <w:tcW w:type="dxa" w:w="2000"/>
            <w:shd w:fill="F5F3FF" w:val="clear"/>
          </w:tcPr>
          <w:p>
            <w:pPr>
              <w:spacing w:after="60" w:before="60"/>
            </w:pPr>
            <w:r>
              <w:rPr>
                <w:rFonts w:ascii="Calibri" w:cs="Calibri" w:eastAsia="Calibri" w:hAnsi="Calibri"/>
                <w:sz w:val="18"/>
                <w:szCs w:val="18"/>
              </w:rPr>
              <w:t xml:space="preserve">Visiteur</w:t>
            </w:r>
          </w:p>
        </w:tc>
        <w:tc>
          <w:tcPr>
            <w:tcW w:type="dxa" w:w="3500"/>
            <w:shd w:fill="F5F3FF" w:val="clear"/>
          </w:tcPr>
          <w:p>
            <w:pPr>
              <w:spacing w:after="60" w:before="60"/>
            </w:pPr>
            <w:r>
              <w:rPr>
                <w:rFonts w:ascii="Calibri" w:cs="Calibri" w:eastAsia="Calibri" w:hAnsi="Calibri"/>
                <w:sz w:val="18"/>
                <w:szCs w:val="18"/>
              </w:rPr>
              <w:t xml:space="preserve">Utilisateur non connecté</w:t>
            </w:r>
          </w:p>
        </w:tc>
        <w:tc>
          <w:tcPr>
            <w:tcW w:type="dxa" w:w="3500"/>
            <w:shd w:fill="F5F3FF" w:val="clear"/>
          </w:tcPr>
          <w:p>
            <w:pPr>
              <w:spacing w:after="60" w:before="60"/>
            </w:pPr>
            <w:r>
              <w:rPr>
                <w:rFonts w:ascii="Calibri" w:cs="Calibri" w:eastAsia="Calibri" w:hAnsi="Calibri"/>
                <w:sz w:val="18"/>
                <w:szCs w:val="18"/>
              </w:rPr>
              <w:t xml:space="preserve">Consultation du catalogue uniquement</w:t>
            </w:r>
          </w:p>
        </w:tc>
      </w:tr>
      <w:tr>
        <w:tc>
          <w:tcPr>
            <w:tcW w:type="dxa" w:w="2000"/>
            <w:shd w:fill="FFFFFF" w:val="clear"/>
          </w:tcPr>
          <w:p>
            <w:pPr>
              <w:spacing w:after="60" w:before="60"/>
            </w:pPr>
            <w:r>
              <w:rPr>
                <w:rFonts w:ascii="Calibri" w:cs="Calibri" w:eastAsia="Calibri" w:hAnsi="Calibri"/>
                <w:sz w:val="18"/>
                <w:szCs w:val="18"/>
              </w:rPr>
              <w:t xml:space="preserve">Utilisateur</w:t>
            </w:r>
          </w:p>
        </w:tc>
        <w:tc>
          <w:tcPr>
            <w:tcW w:type="dxa" w:w="3500"/>
            <w:shd w:fill="FFFFFF" w:val="clear"/>
          </w:tcPr>
          <w:p>
            <w:pPr>
              <w:spacing w:after="60" w:before="60"/>
            </w:pPr>
            <w:r>
              <w:rPr>
                <w:rFonts w:ascii="Calibri" w:cs="Calibri" w:eastAsia="Calibri" w:hAnsi="Calibri"/>
                <w:sz w:val="18"/>
                <w:szCs w:val="18"/>
              </w:rPr>
              <w:t xml:space="preserve">Compte créé et connecté</w:t>
            </w:r>
          </w:p>
        </w:tc>
        <w:tc>
          <w:tcPr>
            <w:tcW w:type="dxa" w:w="3500"/>
            <w:shd w:fill="FFFFFF" w:val="clear"/>
          </w:tcPr>
          <w:p>
            <w:pPr>
              <w:spacing w:after="60" w:before="60"/>
            </w:pPr>
            <w:r>
              <w:rPr>
                <w:rFonts w:ascii="Calibri" w:cs="Calibri" w:eastAsia="Calibri" w:hAnsi="Calibri"/>
                <w:sz w:val="18"/>
                <w:szCs w:val="18"/>
              </w:rPr>
              <w:t xml:space="preserve">Toutes les fonctionnalités de l'application</w:t>
            </w:r>
          </w:p>
        </w:tc>
      </w:tr>
      <w:tr>
        <w:tc>
          <w:tcPr>
            <w:tcW w:type="dxa" w:w="2000"/>
            <w:shd w:fill="F5F3FF" w:val="clear"/>
          </w:tcPr>
          <w:p>
            <w:pPr>
              <w:spacing w:after="60" w:before="60"/>
            </w:pPr>
            <w:r>
              <w:rPr>
                <w:rFonts w:ascii="Calibri" w:cs="Calibri" w:eastAsia="Calibri" w:hAnsi="Calibri"/>
                <w:sz w:val="18"/>
                <w:szCs w:val="18"/>
              </w:rPr>
              <w:t xml:space="preserve">Modérateur</w:t>
            </w:r>
          </w:p>
        </w:tc>
        <w:tc>
          <w:tcPr>
            <w:tcW w:type="dxa" w:w="3500"/>
            <w:shd w:fill="F5F3FF" w:val="clear"/>
          </w:tcPr>
          <w:p>
            <w:pPr>
              <w:spacing w:after="60" w:before="60"/>
            </w:pPr>
            <w:r>
              <w:rPr>
                <w:rFonts w:ascii="Calibri" w:cs="Calibri" w:eastAsia="Calibri" w:hAnsi="Calibri"/>
                <w:sz w:val="18"/>
                <w:szCs w:val="18"/>
              </w:rPr>
              <w:t xml:space="preserve">Utilisateur avec droits élargis</w:t>
            </w:r>
          </w:p>
        </w:tc>
        <w:tc>
          <w:tcPr>
            <w:tcW w:type="dxa" w:w="3500"/>
            <w:shd w:fill="F5F3FF" w:val="clear"/>
          </w:tcPr>
          <w:p>
            <w:pPr>
              <w:spacing w:after="60" w:before="60"/>
            </w:pPr>
            <w:r>
              <w:rPr>
                <w:rFonts w:ascii="Calibri" w:cs="Calibri" w:eastAsia="Calibri" w:hAnsi="Calibri"/>
                <w:sz w:val="18"/>
                <w:szCs w:val="18"/>
              </w:rPr>
              <w:t xml:space="preserve">Gestion des groupes de discussion</w:t>
            </w:r>
          </w:p>
        </w:tc>
      </w:tr>
      <w:tr>
        <w:tc>
          <w:tcPr>
            <w:tcW w:type="dxa" w:w="2000"/>
            <w:shd w:fill="FFFFFF" w:val="clear"/>
          </w:tcPr>
          <w:p>
            <w:pPr>
              <w:spacing w:after="60" w:before="60"/>
            </w:pPr>
            <w:r>
              <w:rPr>
                <w:rFonts w:ascii="Calibri" w:cs="Calibri" w:eastAsia="Calibri" w:hAnsi="Calibri"/>
                <w:sz w:val="18"/>
                <w:szCs w:val="18"/>
              </w:rPr>
              <w:t xml:space="preserve">Administrateur</w:t>
            </w:r>
          </w:p>
        </w:tc>
        <w:tc>
          <w:tcPr>
            <w:tcW w:type="dxa" w:w="3500"/>
            <w:shd w:fill="FFFFFF" w:val="clear"/>
          </w:tcPr>
          <w:p>
            <w:pPr>
              <w:spacing w:after="60" w:before="60"/>
            </w:pPr>
            <w:r>
              <w:rPr>
                <w:rFonts w:ascii="Calibri" w:cs="Calibri" w:eastAsia="Calibri" w:hAnsi="Calibri"/>
                <w:sz w:val="18"/>
                <w:szCs w:val="18"/>
              </w:rPr>
              <w:t xml:space="preserve">Gestion complète</w:t>
            </w:r>
          </w:p>
        </w:tc>
        <w:tc>
          <w:tcPr>
            <w:tcW w:type="dxa" w:w="3500"/>
            <w:shd w:fill="FFFFFF" w:val="clear"/>
          </w:tcPr>
          <w:p>
            <w:pPr>
              <w:spacing w:after="60" w:before="60"/>
            </w:pPr>
            <w:r>
              <w:rPr>
                <w:rFonts w:ascii="Calibri" w:cs="Calibri" w:eastAsia="Calibri" w:hAnsi="Calibri"/>
                <w:sz w:val="18"/>
                <w:szCs w:val="18"/>
              </w:rPr>
              <w:t xml:space="preserve">Modération, suspension de comptes, signalements</w:t>
            </w:r>
          </w:p>
        </w:tc>
      </w:tr>
      <w:tr>
        <w:tc>
          <w:tcPr>
            <w:tcW w:type="dxa" w:w="2000"/>
            <w:shd w:fill="F5F3FF" w:val="clear"/>
          </w:tcPr>
          <w:p>
            <w:pPr>
              <w:spacing w:after="60" w:before="60"/>
            </w:pPr>
            <w:r>
              <w:rPr>
                <w:rFonts w:ascii="Calibri" w:cs="Calibri" w:eastAsia="Calibri" w:hAnsi="Calibri"/>
                <w:sz w:val="18"/>
                <w:szCs w:val="18"/>
              </w:rPr>
              <w:t xml:space="preserve">Jikan API</w:t>
            </w:r>
          </w:p>
        </w:tc>
        <w:tc>
          <w:tcPr>
            <w:tcW w:type="dxa" w:w="3500"/>
            <w:shd w:fill="F5F3FF" w:val="clear"/>
          </w:tcPr>
          <w:p>
            <w:pPr>
              <w:spacing w:after="60" w:before="60"/>
            </w:pPr>
            <w:r>
              <w:rPr>
                <w:rFonts w:ascii="Calibri" w:cs="Calibri" w:eastAsia="Calibri" w:hAnsi="Calibri"/>
                <w:sz w:val="18"/>
                <w:szCs w:val="18"/>
              </w:rPr>
              <w:t xml:space="preserve">Système externe (MyAnimeList)</w:t>
            </w:r>
          </w:p>
        </w:tc>
        <w:tc>
          <w:tcPr>
            <w:tcW w:type="dxa" w:w="3500"/>
            <w:shd w:fill="F5F3FF" w:val="clear"/>
          </w:tcPr>
          <w:p>
            <w:pPr>
              <w:spacing w:after="60" w:before="60"/>
            </w:pPr>
            <w:r>
              <w:rPr>
                <w:rFonts w:ascii="Calibri" w:cs="Calibri" w:eastAsia="Calibri" w:hAnsi="Calibri"/>
                <w:sz w:val="18"/>
                <w:szCs w:val="18"/>
              </w:rPr>
              <w:t xml:space="preserve">Fournisseur des données animés (lecture seule)</w:t>
            </w:r>
          </w:p>
        </w:tc>
      </w:tr>
    </w:tbl>
    <w:p/>
    <w:p/>
    <w:p>
      <w:pPr>
        <w:spacing w:after="300"/>
      </w:pPr>
      <w:r>
        <w:rPr>
          <w:i/>
          <w:iCs/>
          <w:color w:val="6B7280"/>
          <w:sz w:val="22"/>
          <w:szCs w:val="22"/>
        </w:rPr>
        <w:t xml:space="preserve">Le rôle ADMIN dispose d'un panneau d'administration complet (stats globales, gestion des utilisateurs, modération des avis et des messages de groupe). L'accès est sécurisé par le middleware requireRole('ADMIN') — toute tentative d'accès par un non-admin retourne une erreur 403.</w:t>
      </w:r>
    </w:p>
    <w:p>
      <w:pPr>
        <w:pStyle w:val="Heading2"/>
        <w:spacing w:after="150" w:before="300"/>
      </w:pPr>
      <w:r>
        <w:t xml:space="preserve">2.2  User Stories par fonctionnalité</w:t>
      </w:r>
    </w:p>
    <w:p>
      <w:pPr>
        <w:spacing w:after="200"/>
      </w:pPr>
      <w:r>
        <w:rPr>
          <w:sz w:val="22"/>
          <w:szCs w:val="22"/>
        </w:rPr>
        <w:t xml:space="preserve">Les user stories sont organisées par domaine fonctionnel. Chaque story suit le format : "En tant que [acteur], je veux [action] afin de [objectif]". La colonne Priorité indique si la fonctionnalité fait partie du MVP (Haute), de la v1.5 (Moyenne) ou d'une version future (Basse).</w:t>
      </w:r>
    </w:p>
    <w:p>
      <w:pPr>
        <w:pStyle w:val="Heading3"/>
        <w:spacing w:after="100" w:before="200"/>
      </w:pPr>
      <w:r>
        <w:t xml:space="preserve">A. Authentification et profil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700"/>
            <w:shd w:fill="1E1B4B" w:color="1E1B4B" w:val="clear"/>
          </w:tcPr>
          <w:p>
            <w:pPr>
              <w:spacing w:after="60" w:before="60"/>
            </w:pPr>
            <w:r>
              <w:rPr>
                <w:rFonts w:ascii="Calibri" w:cs="Calibri" w:eastAsia="Calibri" w:hAnsi="Calibri"/>
                <w:b/>
                <w:bCs/>
                <w:color w:val="FFFFFF"/>
                <w:sz w:val="18"/>
                <w:szCs w:val="18"/>
              </w:rPr>
              <w:t xml:space="preserve">ID</w:t>
            </w:r>
          </w:p>
        </w:tc>
        <w:tc>
          <w:tcPr>
            <w:tcW w:type="dxa" w:w="900"/>
            <w:shd w:fill="1E1B4B" w:color="1E1B4B" w:val="clear"/>
          </w:tcPr>
          <w:p>
            <w:pPr>
              <w:spacing w:after="60" w:before="60"/>
            </w:pPr>
            <w:r>
              <w:rPr>
                <w:rFonts w:ascii="Calibri" w:cs="Calibri" w:eastAsia="Calibri" w:hAnsi="Calibri"/>
                <w:b/>
                <w:bCs/>
                <w:color w:val="FFFFFF"/>
                <w:sz w:val="18"/>
                <w:szCs w:val="18"/>
              </w:rPr>
              <w:t xml:space="preserve">Priorité</w:t>
            </w:r>
          </w:p>
        </w:tc>
        <w:tc>
          <w:tcPr>
            <w:tcW w:type="dxa" w:w="1400"/>
            <w:shd w:fill="1E1B4B" w:color="1E1B4B" w:val="clear"/>
          </w:tcPr>
          <w:p>
            <w:pPr>
              <w:spacing w:after="60" w:before="60"/>
            </w:pPr>
            <w:r>
              <w:rPr>
                <w:rFonts w:ascii="Calibri" w:cs="Calibri" w:eastAsia="Calibri" w:hAnsi="Calibri"/>
                <w:b/>
                <w:bCs/>
                <w:color w:val="FFFFFF"/>
                <w:sz w:val="18"/>
                <w:szCs w:val="18"/>
              </w:rPr>
              <w:t xml:space="preserve">En tant que</w:t>
            </w:r>
          </w:p>
        </w:tc>
        <w:tc>
          <w:tcPr>
            <w:tcW w:type="dxa" w:w="2200"/>
            <w:shd w:fill="1E1B4B" w:color="1E1B4B" w:val="clear"/>
          </w:tcPr>
          <w:p>
            <w:pPr>
              <w:spacing w:after="60" w:before="60"/>
            </w:pPr>
            <w:r>
              <w:rPr>
                <w:rFonts w:ascii="Calibri" w:cs="Calibri" w:eastAsia="Calibri" w:hAnsi="Calibri"/>
                <w:b/>
                <w:bCs/>
                <w:color w:val="FFFFFF"/>
                <w:sz w:val="18"/>
                <w:szCs w:val="18"/>
              </w:rPr>
              <w:t xml:space="preserve">Je veux</w:t>
            </w:r>
          </w:p>
        </w:tc>
        <w:tc>
          <w:tcPr>
            <w:tcW w:type="dxa" w:w="3800"/>
            <w:shd w:fill="1E1B4B" w:color="1E1B4B" w:val="clear"/>
          </w:tcPr>
          <w:p>
            <w:pPr>
              <w:spacing w:after="60" w:before="60"/>
            </w:pPr>
            <w:r>
              <w:rPr>
                <w:rFonts w:ascii="Calibri" w:cs="Calibri" w:eastAsia="Calibri" w:hAnsi="Calibri"/>
                <w:b/>
                <w:bCs/>
                <w:color w:val="FFFFFF"/>
                <w:sz w:val="18"/>
                <w:szCs w:val="18"/>
              </w:rPr>
              <w:t xml:space="preserve">Critères clés</w:t>
            </w:r>
          </w:p>
        </w:tc>
      </w:tr>
      <w:tr>
        <w:tc>
          <w:tcPr>
            <w:tcW w:type="dxa" w:w="700"/>
            <w:shd w:fill="F5F3FF" w:val="clear"/>
          </w:tcPr>
          <w:p>
            <w:pPr>
              <w:spacing w:after="60" w:before="60"/>
            </w:pPr>
            <w:r>
              <w:rPr>
                <w:rFonts w:ascii="Calibri" w:cs="Calibri" w:eastAsia="Calibri" w:hAnsi="Calibri"/>
                <w:sz w:val="18"/>
                <w:szCs w:val="18"/>
              </w:rPr>
              <w:t xml:space="preserve">US01</w:t>
            </w:r>
          </w:p>
        </w:tc>
        <w:tc>
          <w:tcPr>
            <w:tcW w:type="dxa" w:w="900"/>
            <w:shd w:fill="F5F3FF" w:val="clear"/>
          </w:tcPr>
          <w:p>
            <w:pPr>
              <w:spacing w:after="60" w:before="60"/>
            </w:pPr>
            <w:r>
              <w:rPr>
                <w:rFonts w:ascii="Calibri" w:cs="Calibri" w:eastAsia="Calibri" w:hAnsi="Calibri"/>
                <w:sz w:val="18"/>
                <w:szCs w:val="18"/>
              </w:rPr>
              <w:t xml:space="preserve">Haute</w:t>
            </w:r>
          </w:p>
        </w:tc>
        <w:tc>
          <w:tcPr>
            <w:tcW w:type="dxa" w:w="1400"/>
            <w:shd w:fill="F5F3FF" w:val="clear"/>
          </w:tcPr>
          <w:p>
            <w:pPr>
              <w:spacing w:after="60" w:before="60"/>
            </w:pPr>
            <w:r>
              <w:rPr>
                <w:rFonts w:ascii="Calibri" w:cs="Calibri" w:eastAsia="Calibri" w:hAnsi="Calibri"/>
                <w:sz w:val="18"/>
                <w:szCs w:val="18"/>
              </w:rPr>
              <w:t xml:space="preserve">Visiteur</w:t>
            </w:r>
          </w:p>
        </w:tc>
        <w:tc>
          <w:tcPr>
            <w:tcW w:type="dxa" w:w="2200"/>
            <w:shd w:fill="F5F3FF" w:val="clear"/>
          </w:tcPr>
          <w:p>
            <w:pPr>
              <w:spacing w:after="60" w:before="60"/>
            </w:pPr>
            <w:r>
              <w:rPr>
                <w:rFonts w:ascii="Calibri" w:cs="Calibri" w:eastAsia="Calibri" w:hAnsi="Calibri"/>
                <w:sz w:val="18"/>
                <w:szCs w:val="18"/>
              </w:rPr>
              <w:t xml:space="preserve">Créer un compte</w:t>
            </w:r>
          </w:p>
        </w:tc>
        <w:tc>
          <w:tcPr>
            <w:tcW w:type="dxa" w:w="3800"/>
            <w:shd w:fill="F5F3FF" w:val="clear"/>
          </w:tcPr>
          <w:p>
            <w:pPr>
              <w:spacing w:after="60" w:before="60"/>
            </w:pPr>
            <w:r>
              <w:rPr>
                <w:rFonts w:ascii="Calibri" w:cs="Calibri" w:eastAsia="Calibri" w:hAnsi="Calibri"/>
                <w:sz w:val="18"/>
                <w:szCs w:val="18"/>
              </w:rPr>
              <w:t xml:space="preserve">Email unique, mot de passe min. 8 caractères</w:t>
            </w:r>
          </w:p>
        </w:tc>
      </w:tr>
      <w:tr>
        <w:tc>
          <w:tcPr>
            <w:tcW w:type="dxa" w:w="700"/>
            <w:shd w:fill="FFFFFF" w:val="clear"/>
          </w:tcPr>
          <w:p>
            <w:pPr>
              <w:spacing w:after="60" w:before="60"/>
            </w:pPr>
            <w:r>
              <w:rPr>
                <w:rFonts w:ascii="Calibri" w:cs="Calibri" w:eastAsia="Calibri" w:hAnsi="Calibri"/>
                <w:sz w:val="18"/>
                <w:szCs w:val="18"/>
              </w:rPr>
              <w:t xml:space="preserve">US02</w:t>
            </w:r>
          </w:p>
        </w:tc>
        <w:tc>
          <w:tcPr>
            <w:tcW w:type="dxa" w:w="900"/>
            <w:shd w:fill="FFFFFF" w:val="clear"/>
          </w:tcPr>
          <w:p>
            <w:pPr>
              <w:spacing w:after="60" w:before="60"/>
            </w:pPr>
            <w:r>
              <w:rPr>
                <w:rFonts w:ascii="Calibri" w:cs="Calibri" w:eastAsia="Calibri" w:hAnsi="Calibri"/>
                <w:sz w:val="18"/>
                <w:szCs w:val="18"/>
              </w:rPr>
              <w:t xml:space="preserve">Haute</w:t>
            </w:r>
          </w:p>
        </w:tc>
        <w:tc>
          <w:tcPr>
            <w:tcW w:type="dxa" w:w="1400"/>
            <w:shd w:fill="FFFFFF" w:val="clear"/>
          </w:tcPr>
          <w:p>
            <w:pPr>
              <w:spacing w:after="60" w:before="60"/>
            </w:pPr>
            <w:r>
              <w:rPr>
                <w:rFonts w:ascii="Calibri" w:cs="Calibri" w:eastAsia="Calibri" w:hAnsi="Calibri"/>
                <w:sz w:val="18"/>
                <w:szCs w:val="18"/>
              </w:rPr>
              <w:t xml:space="preserve">Utilisateur</w:t>
            </w:r>
          </w:p>
        </w:tc>
        <w:tc>
          <w:tcPr>
            <w:tcW w:type="dxa" w:w="2200"/>
            <w:shd w:fill="FFFFFF" w:val="clear"/>
          </w:tcPr>
          <w:p>
            <w:pPr>
              <w:spacing w:after="60" w:before="60"/>
            </w:pPr>
            <w:r>
              <w:rPr>
                <w:rFonts w:ascii="Calibri" w:cs="Calibri" w:eastAsia="Calibri" w:hAnsi="Calibri"/>
                <w:sz w:val="18"/>
                <w:szCs w:val="18"/>
              </w:rPr>
              <w:t xml:space="preserve">Me connecter</w:t>
            </w:r>
          </w:p>
        </w:tc>
        <w:tc>
          <w:tcPr>
            <w:tcW w:type="dxa" w:w="3800"/>
            <w:shd w:fill="FFFFFF" w:val="clear"/>
          </w:tcPr>
          <w:p>
            <w:pPr>
              <w:spacing w:after="60" w:before="60"/>
            </w:pPr>
            <w:r>
              <w:rPr>
                <w:rFonts w:ascii="Calibri" w:cs="Calibri" w:eastAsia="Calibri" w:hAnsi="Calibri"/>
                <w:sz w:val="18"/>
                <w:szCs w:val="18"/>
              </w:rPr>
              <w:t xml:space="preserve">JWT, session persistante, message d'erreur clair</w:t>
            </w:r>
          </w:p>
        </w:tc>
      </w:tr>
      <w:tr>
        <w:tc>
          <w:tcPr>
            <w:tcW w:type="dxa" w:w="700"/>
            <w:shd w:fill="F5F3FF" w:val="clear"/>
          </w:tcPr>
          <w:p>
            <w:pPr>
              <w:spacing w:after="60" w:before="60"/>
            </w:pPr>
            <w:r>
              <w:rPr>
                <w:rFonts w:ascii="Calibri" w:cs="Calibri" w:eastAsia="Calibri" w:hAnsi="Calibri"/>
                <w:sz w:val="18"/>
                <w:szCs w:val="18"/>
              </w:rPr>
              <w:t xml:space="preserve">US03</w:t>
            </w:r>
          </w:p>
        </w:tc>
        <w:tc>
          <w:tcPr>
            <w:tcW w:type="dxa" w:w="900"/>
            <w:shd w:fill="F5F3FF" w:val="clear"/>
          </w:tcPr>
          <w:p>
            <w:pPr>
              <w:spacing w:after="60" w:before="60"/>
            </w:pPr>
            <w:r>
              <w:rPr>
                <w:rFonts w:ascii="Calibri" w:cs="Calibri" w:eastAsia="Calibri" w:hAnsi="Calibri"/>
                <w:sz w:val="18"/>
                <w:szCs w:val="18"/>
              </w:rPr>
              <w:t xml:space="preserve">Haute</w:t>
            </w:r>
          </w:p>
        </w:tc>
        <w:tc>
          <w:tcPr>
            <w:tcW w:type="dxa" w:w="1400"/>
            <w:shd w:fill="F5F3FF" w:val="clear"/>
          </w:tcPr>
          <w:p>
            <w:pPr>
              <w:spacing w:after="60" w:before="60"/>
            </w:pPr>
            <w:r>
              <w:rPr>
                <w:rFonts w:ascii="Calibri" w:cs="Calibri" w:eastAsia="Calibri" w:hAnsi="Calibri"/>
                <w:sz w:val="18"/>
                <w:szCs w:val="18"/>
              </w:rPr>
              <w:t xml:space="preserve">Utilisateur</w:t>
            </w:r>
          </w:p>
        </w:tc>
        <w:tc>
          <w:tcPr>
            <w:tcW w:type="dxa" w:w="2200"/>
            <w:shd w:fill="F5F3FF" w:val="clear"/>
          </w:tcPr>
          <w:p>
            <w:pPr>
              <w:spacing w:after="60" w:before="60"/>
            </w:pPr>
            <w:r>
              <w:rPr>
                <w:rFonts w:ascii="Calibri" w:cs="Calibri" w:eastAsia="Calibri" w:hAnsi="Calibri"/>
                <w:sz w:val="18"/>
                <w:szCs w:val="18"/>
              </w:rPr>
              <w:t xml:space="preserve">Me déconnecter</w:t>
            </w:r>
          </w:p>
        </w:tc>
        <w:tc>
          <w:tcPr>
            <w:tcW w:type="dxa" w:w="3800"/>
            <w:shd w:fill="F5F3FF" w:val="clear"/>
          </w:tcPr>
          <w:p>
            <w:pPr>
              <w:spacing w:after="60" w:before="60"/>
            </w:pPr>
            <w:r>
              <w:rPr>
                <w:rFonts w:ascii="Calibri" w:cs="Calibri" w:eastAsia="Calibri" w:hAnsi="Calibri"/>
                <w:sz w:val="18"/>
                <w:szCs w:val="18"/>
              </w:rPr>
              <w:t xml:space="preserve">Token invalidé immédiatement (blacklist Redis)</w:t>
            </w:r>
          </w:p>
        </w:tc>
      </w:tr>
      <w:tr>
        <w:tc>
          <w:tcPr>
            <w:tcW w:type="dxa" w:w="700"/>
            <w:shd w:fill="FFFFFF" w:val="clear"/>
          </w:tcPr>
          <w:p>
            <w:pPr>
              <w:spacing w:after="60" w:before="60"/>
            </w:pPr>
            <w:r>
              <w:rPr>
                <w:rFonts w:ascii="Calibri" w:cs="Calibri" w:eastAsia="Calibri" w:hAnsi="Calibri"/>
                <w:sz w:val="18"/>
                <w:szCs w:val="18"/>
              </w:rPr>
              <w:t xml:space="preserve">US04</w:t>
            </w:r>
          </w:p>
        </w:tc>
        <w:tc>
          <w:tcPr>
            <w:tcW w:type="dxa" w:w="900"/>
            <w:shd w:fill="FFFFFF" w:val="clear"/>
          </w:tcPr>
          <w:p>
            <w:pPr>
              <w:spacing w:after="60" w:before="60"/>
            </w:pPr>
            <w:r>
              <w:rPr>
                <w:rFonts w:ascii="Calibri" w:cs="Calibri" w:eastAsia="Calibri" w:hAnsi="Calibri"/>
                <w:sz w:val="18"/>
                <w:szCs w:val="18"/>
              </w:rPr>
              <w:t xml:space="preserve">Moyenne</w:t>
            </w:r>
          </w:p>
        </w:tc>
        <w:tc>
          <w:tcPr>
            <w:tcW w:type="dxa" w:w="1400"/>
            <w:shd w:fill="FFFFFF" w:val="clear"/>
          </w:tcPr>
          <w:p>
            <w:pPr>
              <w:spacing w:after="60" w:before="60"/>
            </w:pPr>
            <w:r>
              <w:rPr>
                <w:rFonts w:ascii="Calibri" w:cs="Calibri" w:eastAsia="Calibri" w:hAnsi="Calibri"/>
                <w:sz w:val="18"/>
                <w:szCs w:val="18"/>
              </w:rPr>
              <w:t xml:space="preserve">Utilisateur</w:t>
            </w:r>
          </w:p>
        </w:tc>
        <w:tc>
          <w:tcPr>
            <w:tcW w:type="dxa" w:w="2200"/>
            <w:shd w:fill="FFFFFF" w:val="clear"/>
          </w:tcPr>
          <w:p>
            <w:pPr>
              <w:spacing w:after="60" w:before="60"/>
            </w:pPr>
            <w:r>
              <w:rPr>
                <w:rFonts w:ascii="Calibri" w:cs="Calibri" w:eastAsia="Calibri" w:hAnsi="Calibri"/>
                <w:sz w:val="18"/>
                <w:szCs w:val="18"/>
              </w:rPr>
              <w:t xml:space="preserve">Modifier mon profil</w:t>
            </w:r>
          </w:p>
        </w:tc>
        <w:tc>
          <w:tcPr>
            <w:tcW w:type="dxa" w:w="3800"/>
            <w:shd w:fill="FFFFFF" w:val="clear"/>
          </w:tcPr>
          <w:p>
            <w:pPr>
              <w:spacing w:after="60" w:before="60"/>
            </w:pPr>
            <w:r>
              <w:rPr>
                <w:rFonts w:ascii="Calibri" w:cs="Calibri" w:eastAsia="Calibri" w:hAnsi="Calibri"/>
                <w:sz w:val="18"/>
                <w:szCs w:val="18"/>
              </w:rPr>
              <w:t xml:space="preserve">Pseudo unique, bio max 500 caractères</w:t>
            </w:r>
          </w:p>
        </w:tc>
      </w:tr>
      <w:tr>
        <w:tc>
          <w:tcPr>
            <w:tcW w:type="dxa" w:w="700"/>
            <w:shd w:fill="F5F3FF" w:val="clear"/>
          </w:tcPr>
          <w:p>
            <w:pPr>
              <w:spacing w:after="60" w:before="60"/>
            </w:pPr>
            <w:r>
              <w:rPr>
                <w:rFonts w:ascii="Calibri" w:cs="Calibri" w:eastAsia="Calibri" w:hAnsi="Calibri"/>
                <w:sz w:val="18"/>
                <w:szCs w:val="18"/>
              </w:rPr>
              <w:t xml:space="preserve">US06</w:t>
            </w:r>
          </w:p>
        </w:tc>
        <w:tc>
          <w:tcPr>
            <w:tcW w:type="dxa" w:w="900"/>
            <w:shd w:fill="F5F3FF" w:val="clear"/>
          </w:tcPr>
          <w:p>
            <w:pPr>
              <w:spacing w:after="60" w:before="60"/>
            </w:pPr>
            <w:r>
              <w:rPr>
                <w:rFonts w:ascii="Calibri" w:cs="Calibri" w:eastAsia="Calibri" w:hAnsi="Calibri"/>
                <w:sz w:val="18"/>
                <w:szCs w:val="18"/>
              </w:rPr>
              <w:t xml:space="preserve">Moyenne</w:t>
            </w:r>
          </w:p>
        </w:tc>
        <w:tc>
          <w:tcPr>
            <w:tcW w:type="dxa" w:w="1400"/>
            <w:shd w:fill="F5F3FF" w:val="clear"/>
          </w:tcPr>
          <w:p>
            <w:pPr>
              <w:spacing w:after="60" w:before="60"/>
            </w:pPr>
            <w:r>
              <w:rPr>
                <w:rFonts w:ascii="Calibri" w:cs="Calibri" w:eastAsia="Calibri" w:hAnsi="Calibri"/>
                <w:sz w:val="18"/>
                <w:szCs w:val="18"/>
              </w:rPr>
              <w:t xml:space="preserve">Utilisateur</w:t>
            </w:r>
          </w:p>
        </w:tc>
        <w:tc>
          <w:tcPr>
            <w:tcW w:type="dxa" w:w="2200"/>
            <w:shd w:fill="F5F3FF" w:val="clear"/>
          </w:tcPr>
          <w:p>
            <w:pPr>
              <w:spacing w:after="60" w:before="60"/>
            </w:pPr>
            <w:r>
              <w:rPr>
                <w:rFonts w:ascii="Calibri" w:cs="Calibri" w:eastAsia="Calibri" w:hAnsi="Calibri"/>
                <w:sz w:val="18"/>
                <w:szCs w:val="18"/>
              </w:rPr>
              <w:t xml:space="preserve">Voir le profil d'un autre</w:t>
            </w:r>
          </w:p>
        </w:tc>
        <w:tc>
          <w:tcPr>
            <w:tcW w:type="dxa" w:w="3800"/>
            <w:shd w:fill="F5F3FF" w:val="clear"/>
          </w:tcPr>
          <w:p>
            <w:pPr>
              <w:spacing w:after="60" w:before="60"/>
            </w:pPr>
            <w:r>
              <w:rPr>
                <w:rFonts w:ascii="Calibri" w:cs="Calibri" w:eastAsia="Calibri" w:hAnsi="Calibri"/>
                <w:sz w:val="18"/>
                <w:szCs w:val="18"/>
              </w:rPr>
              <w:t xml:space="preserve">Pseudo, bio, stats, avis publics uniquement</w:t>
            </w:r>
          </w:p>
        </w:tc>
      </w:tr>
    </w:tbl>
    <w:p/>
    <w:p/>
    <w:p>
      <w:pPr>
        <w:pStyle w:val="Heading3"/>
        <w:spacing w:after="100" w:before="200"/>
      </w:pPr>
      <w:r>
        <w:t xml:space="preserve">B. Bibliothèque personnelle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700"/>
            <w:shd w:fill="1E1B4B" w:color="1E1B4B" w:val="clear"/>
          </w:tcPr>
          <w:p>
            <w:pPr>
              <w:spacing w:after="60" w:before="60"/>
            </w:pPr>
            <w:r>
              <w:rPr>
                <w:rFonts w:ascii="Calibri" w:cs="Calibri" w:eastAsia="Calibri" w:hAnsi="Calibri"/>
                <w:b/>
                <w:bCs/>
                <w:color w:val="FFFFFF"/>
                <w:sz w:val="18"/>
                <w:szCs w:val="18"/>
              </w:rPr>
              <w:t xml:space="preserve">ID</w:t>
            </w:r>
          </w:p>
        </w:tc>
        <w:tc>
          <w:tcPr>
            <w:tcW w:type="dxa" w:w="900"/>
            <w:shd w:fill="1E1B4B" w:color="1E1B4B" w:val="clear"/>
          </w:tcPr>
          <w:p>
            <w:pPr>
              <w:spacing w:after="60" w:before="60"/>
            </w:pPr>
            <w:r>
              <w:rPr>
                <w:rFonts w:ascii="Calibri" w:cs="Calibri" w:eastAsia="Calibri" w:hAnsi="Calibri"/>
                <w:b/>
                <w:bCs/>
                <w:color w:val="FFFFFF"/>
                <w:sz w:val="18"/>
                <w:szCs w:val="18"/>
              </w:rPr>
              <w:t xml:space="preserve">Priorité</w:t>
            </w:r>
          </w:p>
        </w:tc>
        <w:tc>
          <w:tcPr>
            <w:tcW w:type="dxa" w:w="1400"/>
            <w:shd w:fill="1E1B4B" w:color="1E1B4B" w:val="clear"/>
          </w:tcPr>
          <w:p>
            <w:pPr>
              <w:spacing w:after="60" w:before="60"/>
            </w:pPr>
            <w:r>
              <w:rPr>
                <w:rFonts w:ascii="Calibri" w:cs="Calibri" w:eastAsia="Calibri" w:hAnsi="Calibri"/>
                <w:b/>
                <w:bCs/>
                <w:color w:val="FFFFFF"/>
                <w:sz w:val="18"/>
                <w:szCs w:val="18"/>
              </w:rPr>
              <w:t xml:space="preserve">En tant que</w:t>
            </w:r>
          </w:p>
        </w:tc>
        <w:tc>
          <w:tcPr>
            <w:tcW w:type="dxa" w:w="2200"/>
            <w:shd w:fill="1E1B4B" w:color="1E1B4B" w:val="clear"/>
          </w:tcPr>
          <w:p>
            <w:pPr>
              <w:spacing w:after="60" w:before="60"/>
            </w:pPr>
            <w:r>
              <w:rPr>
                <w:rFonts w:ascii="Calibri" w:cs="Calibri" w:eastAsia="Calibri" w:hAnsi="Calibri"/>
                <w:b/>
                <w:bCs/>
                <w:color w:val="FFFFFF"/>
                <w:sz w:val="18"/>
                <w:szCs w:val="18"/>
              </w:rPr>
              <w:t xml:space="preserve">Je veux</w:t>
            </w:r>
          </w:p>
        </w:tc>
        <w:tc>
          <w:tcPr>
            <w:tcW w:type="dxa" w:w="3800"/>
            <w:shd w:fill="1E1B4B" w:color="1E1B4B" w:val="clear"/>
          </w:tcPr>
          <w:p>
            <w:pPr>
              <w:spacing w:after="60" w:before="60"/>
            </w:pPr>
            <w:r>
              <w:rPr>
                <w:rFonts w:ascii="Calibri" w:cs="Calibri" w:eastAsia="Calibri" w:hAnsi="Calibri"/>
                <w:b/>
                <w:bCs/>
                <w:color w:val="FFFFFF"/>
                <w:sz w:val="18"/>
                <w:szCs w:val="18"/>
              </w:rPr>
              <w:t xml:space="preserve">Critères clés</w:t>
            </w:r>
          </w:p>
        </w:tc>
      </w:tr>
      <w:tr>
        <w:tc>
          <w:tcPr>
            <w:tcW w:type="dxa" w:w="700"/>
            <w:shd w:fill="F5F3FF" w:val="clear"/>
          </w:tcPr>
          <w:p>
            <w:pPr>
              <w:spacing w:after="60" w:before="60"/>
            </w:pPr>
            <w:r>
              <w:rPr>
                <w:rFonts w:ascii="Calibri" w:cs="Calibri" w:eastAsia="Calibri" w:hAnsi="Calibri"/>
                <w:sz w:val="18"/>
                <w:szCs w:val="18"/>
              </w:rPr>
              <w:t xml:space="preserve">US11</w:t>
            </w:r>
          </w:p>
        </w:tc>
        <w:tc>
          <w:tcPr>
            <w:tcW w:type="dxa" w:w="900"/>
            <w:shd w:fill="F5F3FF" w:val="clear"/>
          </w:tcPr>
          <w:p>
            <w:pPr>
              <w:spacing w:after="60" w:before="60"/>
            </w:pPr>
            <w:r>
              <w:rPr>
                <w:rFonts w:ascii="Calibri" w:cs="Calibri" w:eastAsia="Calibri" w:hAnsi="Calibri"/>
                <w:sz w:val="18"/>
                <w:szCs w:val="18"/>
              </w:rPr>
              <w:t xml:space="preserve">Haute</w:t>
            </w:r>
          </w:p>
        </w:tc>
        <w:tc>
          <w:tcPr>
            <w:tcW w:type="dxa" w:w="1400"/>
            <w:shd w:fill="F5F3FF" w:val="clear"/>
          </w:tcPr>
          <w:p>
            <w:pPr>
              <w:spacing w:after="60" w:before="60"/>
            </w:pPr>
            <w:r>
              <w:rPr>
                <w:rFonts w:ascii="Calibri" w:cs="Calibri" w:eastAsia="Calibri" w:hAnsi="Calibri"/>
                <w:sz w:val="18"/>
                <w:szCs w:val="18"/>
              </w:rPr>
              <w:t xml:space="preserve">Utilisateur</w:t>
            </w:r>
          </w:p>
        </w:tc>
        <w:tc>
          <w:tcPr>
            <w:tcW w:type="dxa" w:w="2200"/>
            <w:shd w:fill="F5F3FF" w:val="clear"/>
          </w:tcPr>
          <w:p>
            <w:pPr>
              <w:spacing w:after="60" w:before="60"/>
            </w:pPr>
            <w:r>
              <w:rPr>
                <w:rFonts w:ascii="Calibri" w:cs="Calibri" w:eastAsia="Calibri" w:hAnsi="Calibri"/>
                <w:sz w:val="18"/>
                <w:szCs w:val="18"/>
              </w:rPr>
              <w:t xml:space="preserve">Ajouter un animé à ma liste</w:t>
            </w:r>
          </w:p>
        </w:tc>
        <w:tc>
          <w:tcPr>
            <w:tcW w:type="dxa" w:w="3800"/>
            <w:shd w:fill="F5F3FF" w:val="clear"/>
          </w:tcPr>
          <w:p>
            <w:pPr>
              <w:spacing w:after="60" w:before="60"/>
            </w:pPr>
            <w:r>
              <w:rPr>
                <w:rFonts w:ascii="Calibri" w:cs="Calibri" w:eastAsia="Calibri" w:hAnsi="Calibri"/>
                <w:sz w:val="18"/>
                <w:szCs w:val="18"/>
              </w:rPr>
              <w:t xml:space="preserve">Ajout en 1 clic, statut "À voir" par défaut</w:t>
            </w:r>
          </w:p>
        </w:tc>
      </w:tr>
      <w:tr>
        <w:tc>
          <w:tcPr>
            <w:tcW w:type="dxa" w:w="700"/>
            <w:shd w:fill="FFFFFF" w:val="clear"/>
          </w:tcPr>
          <w:p>
            <w:pPr>
              <w:spacing w:after="60" w:before="60"/>
            </w:pPr>
            <w:r>
              <w:rPr>
                <w:rFonts w:ascii="Calibri" w:cs="Calibri" w:eastAsia="Calibri" w:hAnsi="Calibri"/>
                <w:sz w:val="18"/>
                <w:szCs w:val="18"/>
              </w:rPr>
              <w:t xml:space="preserve">US12</w:t>
            </w:r>
          </w:p>
        </w:tc>
        <w:tc>
          <w:tcPr>
            <w:tcW w:type="dxa" w:w="900"/>
            <w:shd w:fill="FFFFFF" w:val="clear"/>
          </w:tcPr>
          <w:p>
            <w:pPr>
              <w:spacing w:after="60" w:before="60"/>
            </w:pPr>
            <w:r>
              <w:rPr>
                <w:rFonts w:ascii="Calibri" w:cs="Calibri" w:eastAsia="Calibri" w:hAnsi="Calibri"/>
                <w:sz w:val="18"/>
                <w:szCs w:val="18"/>
              </w:rPr>
              <w:t xml:space="preserve">Haute</w:t>
            </w:r>
          </w:p>
        </w:tc>
        <w:tc>
          <w:tcPr>
            <w:tcW w:type="dxa" w:w="1400"/>
            <w:shd w:fill="FFFFFF" w:val="clear"/>
          </w:tcPr>
          <w:p>
            <w:pPr>
              <w:spacing w:after="60" w:before="60"/>
            </w:pPr>
            <w:r>
              <w:rPr>
                <w:rFonts w:ascii="Calibri" w:cs="Calibri" w:eastAsia="Calibri" w:hAnsi="Calibri"/>
                <w:sz w:val="18"/>
                <w:szCs w:val="18"/>
              </w:rPr>
              <w:t xml:space="preserve">Utilisateur</w:t>
            </w:r>
          </w:p>
        </w:tc>
        <w:tc>
          <w:tcPr>
            <w:tcW w:type="dxa" w:w="2200"/>
            <w:shd w:fill="FFFFFF" w:val="clear"/>
          </w:tcPr>
          <w:p>
            <w:pPr>
              <w:spacing w:after="60" w:before="60"/>
            </w:pPr>
            <w:r>
              <w:rPr>
                <w:rFonts w:ascii="Calibri" w:cs="Calibri" w:eastAsia="Calibri" w:hAnsi="Calibri"/>
                <w:sz w:val="18"/>
                <w:szCs w:val="18"/>
              </w:rPr>
              <w:t xml:space="preserve">Marquer "En cours"</w:t>
            </w:r>
          </w:p>
        </w:tc>
        <w:tc>
          <w:tcPr>
            <w:tcW w:type="dxa" w:w="3800"/>
            <w:shd w:fill="FFFFFF" w:val="clear"/>
          </w:tcPr>
          <w:p>
            <w:pPr>
              <w:spacing w:after="60" w:before="60"/>
            </w:pPr>
            <w:r>
              <w:rPr>
                <w:rFonts w:ascii="Calibri" w:cs="Calibri" w:eastAsia="Calibri" w:hAnsi="Calibri"/>
                <w:sz w:val="18"/>
                <w:szCs w:val="18"/>
              </w:rPr>
              <w:t xml:space="preserve">Activation du suivi épisode par épisode</w:t>
            </w:r>
          </w:p>
        </w:tc>
      </w:tr>
      <w:tr>
        <w:tc>
          <w:tcPr>
            <w:tcW w:type="dxa" w:w="700"/>
            <w:shd w:fill="F5F3FF" w:val="clear"/>
          </w:tcPr>
          <w:p>
            <w:pPr>
              <w:spacing w:after="60" w:before="60"/>
            </w:pPr>
            <w:r>
              <w:rPr>
                <w:rFonts w:ascii="Calibri" w:cs="Calibri" w:eastAsia="Calibri" w:hAnsi="Calibri"/>
                <w:sz w:val="18"/>
                <w:szCs w:val="18"/>
              </w:rPr>
              <w:t xml:space="preserve">US13</w:t>
            </w:r>
          </w:p>
        </w:tc>
        <w:tc>
          <w:tcPr>
            <w:tcW w:type="dxa" w:w="900"/>
            <w:shd w:fill="F5F3FF" w:val="clear"/>
          </w:tcPr>
          <w:p>
            <w:pPr>
              <w:spacing w:after="60" w:before="60"/>
            </w:pPr>
            <w:r>
              <w:rPr>
                <w:rFonts w:ascii="Calibri" w:cs="Calibri" w:eastAsia="Calibri" w:hAnsi="Calibri"/>
                <w:sz w:val="18"/>
                <w:szCs w:val="18"/>
              </w:rPr>
              <w:t xml:space="preserve">Haute</w:t>
            </w:r>
          </w:p>
        </w:tc>
        <w:tc>
          <w:tcPr>
            <w:tcW w:type="dxa" w:w="1400"/>
            <w:shd w:fill="F5F3FF" w:val="clear"/>
          </w:tcPr>
          <w:p>
            <w:pPr>
              <w:spacing w:after="60" w:before="60"/>
            </w:pPr>
            <w:r>
              <w:rPr>
                <w:rFonts w:ascii="Calibri" w:cs="Calibri" w:eastAsia="Calibri" w:hAnsi="Calibri"/>
                <w:sz w:val="18"/>
                <w:szCs w:val="18"/>
              </w:rPr>
              <w:t xml:space="preserve">Utilisateur</w:t>
            </w:r>
          </w:p>
        </w:tc>
        <w:tc>
          <w:tcPr>
            <w:tcW w:type="dxa" w:w="2200"/>
            <w:shd w:fill="F5F3FF" w:val="clear"/>
          </w:tcPr>
          <w:p>
            <w:pPr>
              <w:spacing w:after="60" w:before="60"/>
            </w:pPr>
            <w:r>
              <w:rPr>
                <w:rFonts w:ascii="Calibri" w:cs="Calibri" w:eastAsia="Calibri" w:hAnsi="Calibri"/>
                <w:sz w:val="18"/>
                <w:szCs w:val="18"/>
              </w:rPr>
              <w:t xml:space="preserve">Marquer "Terminé"</w:t>
            </w:r>
          </w:p>
        </w:tc>
        <w:tc>
          <w:tcPr>
            <w:tcW w:type="dxa" w:w="3800"/>
            <w:shd w:fill="F5F3FF" w:val="clear"/>
          </w:tcPr>
          <w:p>
            <w:pPr>
              <w:spacing w:after="60" w:before="60"/>
            </w:pPr>
            <w:r>
              <w:rPr>
                <w:rFonts w:ascii="Calibri" w:cs="Calibri" w:eastAsia="Calibri" w:hAnsi="Calibri"/>
                <w:sz w:val="18"/>
                <w:szCs w:val="18"/>
              </w:rPr>
              <w:t xml:space="preserve">Date de fin enregistrée, historique conservé</w:t>
            </w:r>
          </w:p>
        </w:tc>
      </w:tr>
      <w:tr>
        <w:tc>
          <w:tcPr>
            <w:tcW w:type="dxa" w:w="700"/>
            <w:shd w:fill="FFFFFF" w:val="clear"/>
          </w:tcPr>
          <w:p>
            <w:pPr>
              <w:spacing w:after="60" w:before="60"/>
            </w:pPr>
            <w:r>
              <w:rPr>
                <w:rFonts w:ascii="Calibri" w:cs="Calibri" w:eastAsia="Calibri" w:hAnsi="Calibri"/>
                <w:sz w:val="18"/>
                <w:szCs w:val="18"/>
              </w:rPr>
              <w:t xml:space="preserve">US14</w:t>
            </w:r>
          </w:p>
        </w:tc>
        <w:tc>
          <w:tcPr>
            <w:tcW w:type="dxa" w:w="900"/>
            <w:shd w:fill="FFFFFF" w:val="clear"/>
          </w:tcPr>
          <w:p>
            <w:pPr>
              <w:spacing w:after="60" w:before="60"/>
            </w:pPr>
            <w:r>
              <w:rPr>
                <w:rFonts w:ascii="Calibri" w:cs="Calibri" w:eastAsia="Calibri" w:hAnsi="Calibri"/>
                <w:sz w:val="18"/>
                <w:szCs w:val="18"/>
              </w:rPr>
              <w:t xml:space="preserve">Moyenne</w:t>
            </w:r>
          </w:p>
        </w:tc>
        <w:tc>
          <w:tcPr>
            <w:tcW w:type="dxa" w:w="1400"/>
            <w:shd w:fill="FFFFFF" w:val="clear"/>
          </w:tcPr>
          <w:p>
            <w:pPr>
              <w:spacing w:after="60" w:before="60"/>
            </w:pPr>
            <w:r>
              <w:rPr>
                <w:rFonts w:ascii="Calibri" w:cs="Calibri" w:eastAsia="Calibri" w:hAnsi="Calibri"/>
                <w:sz w:val="18"/>
                <w:szCs w:val="18"/>
              </w:rPr>
              <w:t xml:space="preserve">Utilisateur</w:t>
            </w:r>
          </w:p>
        </w:tc>
        <w:tc>
          <w:tcPr>
            <w:tcW w:type="dxa" w:w="2200"/>
            <w:shd w:fill="FFFFFF" w:val="clear"/>
          </w:tcPr>
          <w:p>
            <w:pPr>
              <w:spacing w:after="60" w:before="60"/>
            </w:pPr>
            <w:r>
              <w:rPr>
                <w:rFonts w:ascii="Calibri" w:cs="Calibri" w:eastAsia="Calibri" w:hAnsi="Calibri"/>
                <w:sz w:val="18"/>
                <w:szCs w:val="18"/>
              </w:rPr>
              <w:t xml:space="preserve">Marquer "Abandonné"</w:t>
            </w:r>
          </w:p>
        </w:tc>
        <w:tc>
          <w:tcPr>
            <w:tcW w:type="dxa" w:w="3800"/>
            <w:shd w:fill="FFFFFF" w:val="clear"/>
          </w:tcPr>
          <w:p>
            <w:pPr>
              <w:spacing w:after="60" w:before="60"/>
            </w:pPr>
            <w:r>
              <w:rPr>
                <w:rFonts w:ascii="Calibri" w:cs="Calibri" w:eastAsia="Calibri" w:hAnsi="Calibri"/>
                <w:sz w:val="18"/>
                <w:szCs w:val="18"/>
              </w:rPr>
              <w:t xml:space="preserve">Possibilité de reprendre plus tard</w:t>
            </w:r>
          </w:p>
        </w:tc>
      </w:tr>
      <w:tr>
        <w:tc>
          <w:tcPr>
            <w:tcW w:type="dxa" w:w="700"/>
            <w:shd w:fill="F5F3FF" w:val="clear"/>
          </w:tcPr>
          <w:p>
            <w:pPr>
              <w:spacing w:after="60" w:before="60"/>
            </w:pPr>
            <w:r>
              <w:rPr>
                <w:rFonts w:ascii="Calibri" w:cs="Calibri" w:eastAsia="Calibri" w:hAnsi="Calibri"/>
                <w:sz w:val="18"/>
                <w:szCs w:val="18"/>
              </w:rPr>
              <w:t xml:space="preserve">US15</w:t>
            </w:r>
          </w:p>
        </w:tc>
        <w:tc>
          <w:tcPr>
            <w:tcW w:type="dxa" w:w="900"/>
            <w:shd w:fill="F5F3FF" w:val="clear"/>
          </w:tcPr>
          <w:p>
            <w:pPr>
              <w:spacing w:after="60" w:before="60"/>
            </w:pPr>
            <w:r>
              <w:rPr>
                <w:rFonts w:ascii="Calibri" w:cs="Calibri" w:eastAsia="Calibri" w:hAnsi="Calibri"/>
                <w:sz w:val="18"/>
                <w:szCs w:val="18"/>
              </w:rPr>
              <w:t xml:space="preserve">Haute</w:t>
            </w:r>
          </w:p>
        </w:tc>
        <w:tc>
          <w:tcPr>
            <w:tcW w:type="dxa" w:w="1400"/>
            <w:shd w:fill="F5F3FF" w:val="clear"/>
          </w:tcPr>
          <w:p>
            <w:pPr>
              <w:spacing w:after="60" w:before="60"/>
            </w:pPr>
            <w:r>
              <w:rPr>
                <w:rFonts w:ascii="Calibri" w:cs="Calibri" w:eastAsia="Calibri" w:hAnsi="Calibri"/>
                <w:sz w:val="18"/>
                <w:szCs w:val="18"/>
              </w:rPr>
              <w:t xml:space="preserve">Utilisateur</w:t>
            </w:r>
          </w:p>
        </w:tc>
        <w:tc>
          <w:tcPr>
            <w:tcW w:type="dxa" w:w="2200"/>
            <w:shd w:fill="F5F3FF" w:val="clear"/>
          </w:tcPr>
          <w:p>
            <w:pPr>
              <w:spacing w:after="60" w:before="60"/>
            </w:pPr>
            <w:r>
              <w:rPr>
                <w:rFonts w:ascii="Calibri" w:cs="Calibri" w:eastAsia="Calibri" w:hAnsi="Calibri"/>
                <w:sz w:val="18"/>
                <w:szCs w:val="18"/>
              </w:rPr>
              <w:t xml:space="preserve">Suivre ma progression</w:t>
            </w:r>
          </w:p>
        </w:tc>
        <w:tc>
          <w:tcPr>
            <w:tcW w:type="dxa" w:w="3800"/>
            <w:shd w:fill="F5F3FF" w:val="clear"/>
          </w:tcPr>
          <w:p>
            <w:pPr>
              <w:spacing w:after="60" w:before="60"/>
            </w:pPr>
            <w:r>
              <w:rPr>
                <w:rFonts w:ascii="Calibri" w:cs="Calibri" w:eastAsia="Calibri" w:hAnsi="Calibri"/>
                <w:sz w:val="18"/>
                <w:szCs w:val="18"/>
              </w:rPr>
              <w:t xml:space="preserve">Compteur épisodes vus / total, mis à jour manuellement</w:t>
            </w:r>
          </w:p>
        </w:tc>
      </w:tr>
      <w:tr>
        <w:tc>
          <w:tcPr>
            <w:tcW w:type="dxa" w:w="700"/>
            <w:shd w:fill="FFFFFF" w:val="clear"/>
          </w:tcPr>
          <w:p>
            <w:pPr>
              <w:spacing w:after="60" w:before="60"/>
            </w:pPr>
            <w:r>
              <w:rPr>
                <w:rFonts w:ascii="Calibri" w:cs="Calibri" w:eastAsia="Calibri" w:hAnsi="Calibri"/>
                <w:sz w:val="18"/>
                <w:szCs w:val="18"/>
              </w:rPr>
              <w:t xml:space="preserve">US16</w:t>
            </w:r>
          </w:p>
        </w:tc>
        <w:tc>
          <w:tcPr>
            <w:tcW w:type="dxa" w:w="900"/>
            <w:shd w:fill="FFFFFF" w:val="clear"/>
          </w:tcPr>
          <w:p>
            <w:pPr>
              <w:spacing w:after="60" w:before="60"/>
            </w:pPr>
            <w:r>
              <w:rPr>
                <w:rFonts w:ascii="Calibri" w:cs="Calibri" w:eastAsia="Calibri" w:hAnsi="Calibri"/>
                <w:sz w:val="18"/>
                <w:szCs w:val="18"/>
              </w:rPr>
              <w:t xml:space="preserve">Moyenne</w:t>
            </w:r>
          </w:p>
        </w:tc>
        <w:tc>
          <w:tcPr>
            <w:tcW w:type="dxa" w:w="1400"/>
            <w:shd w:fill="FFFFFF" w:val="clear"/>
          </w:tcPr>
          <w:p>
            <w:pPr>
              <w:spacing w:after="60" w:before="60"/>
            </w:pPr>
            <w:r>
              <w:rPr>
                <w:rFonts w:ascii="Calibri" w:cs="Calibri" w:eastAsia="Calibri" w:hAnsi="Calibri"/>
                <w:sz w:val="18"/>
                <w:szCs w:val="18"/>
              </w:rPr>
              <w:t xml:space="preserve">Utilisateur</w:t>
            </w:r>
          </w:p>
        </w:tc>
        <w:tc>
          <w:tcPr>
            <w:tcW w:type="dxa" w:w="2200"/>
            <w:shd w:fill="FFFFFF" w:val="clear"/>
          </w:tcPr>
          <w:p>
            <w:pPr>
              <w:spacing w:after="60" w:before="60"/>
            </w:pPr>
            <w:r>
              <w:rPr>
                <w:rFonts w:ascii="Calibri" w:cs="Calibri" w:eastAsia="Calibri" w:hAnsi="Calibri"/>
                <w:sz w:val="18"/>
                <w:szCs w:val="18"/>
              </w:rPr>
              <w:t xml:space="preserve">Voir mes statistiques</w:t>
            </w:r>
          </w:p>
        </w:tc>
        <w:tc>
          <w:tcPr>
            <w:tcW w:type="dxa" w:w="3800"/>
            <w:shd w:fill="FFFFFF" w:val="clear"/>
          </w:tcPr>
          <w:p>
            <w:pPr>
              <w:spacing w:after="60" w:before="60"/>
            </w:pPr>
            <w:r>
              <w:rPr>
                <w:rFonts w:ascii="Calibri" w:cs="Calibri" w:eastAsia="Calibri" w:hAnsi="Calibri"/>
                <w:sz w:val="18"/>
                <w:szCs w:val="18"/>
              </w:rPr>
              <w:t xml:space="preserve">Temps total, nombre d'animés, note moyenne</w:t>
            </w:r>
          </w:p>
        </w:tc>
      </w:tr>
    </w:tbl>
    <w:p/>
    <w:p/>
    <w:p>
      <w:pPr>
        <w:pStyle w:val="Heading3"/>
        <w:spacing w:after="100" w:before="200"/>
      </w:pPr>
      <w:r>
        <w:t xml:space="preserve">C. Avis et évaluations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700"/>
            <w:shd w:fill="1E1B4B" w:color="1E1B4B" w:val="clear"/>
          </w:tcPr>
          <w:p>
            <w:pPr>
              <w:spacing w:after="60" w:before="60"/>
            </w:pPr>
            <w:r>
              <w:rPr>
                <w:rFonts w:ascii="Calibri" w:cs="Calibri" w:eastAsia="Calibri" w:hAnsi="Calibri"/>
                <w:b/>
                <w:bCs/>
                <w:color w:val="FFFFFF"/>
                <w:sz w:val="18"/>
                <w:szCs w:val="18"/>
              </w:rPr>
              <w:t xml:space="preserve">ID</w:t>
            </w:r>
          </w:p>
        </w:tc>
        <w:tc>
          <w:tcPr>
            <w:tcW w:type="dxa" w:w="900"/>
            <w:shd w:fill="1E1B4B" w:color="1E1B4B" w:val="clear"/>
          </w:tcPr>
          <w:p>
            <w:pPr>
              <w:spacing w:after="60" w:before="60"/>
            </w:pPr>
            <w:r>
              <w:rPr>
                <w:rFonts w:ascii="Calibri" w:cs="Calibri" w:eastAsia="Calibri" w:hAnsi="Calibri"/>
                <w:b/>
                <w:bCs/>
                <w:color w:val="FFFFFF"/>
                <w:sz w:val="18"/>
                <w:szCs w:val="18"/>
              </w:rPr>
              <w:t xml:space="preserve">Priorité</w:t>
            </w:r>
          </w:p>
        </w:tc>
        <w:tc>
          <w:tcPr>
            <w:tcW w:type="dxa" w:w="1400"/>
            <w:shd w:fill="1E1B4B" w:color="1E1B4B" w:val="clear"/>
          </w:tcPr>
          <w:p>
            <w:pPr>
              <w:spacing w:after="60" w:before="60"/>
            </w:pPr>
            <w:r>
              <w:rPr>
                <w:rFonts w:ascii="Calibri" w:cs="Calibri" w:eastAsia="Calibri" w:hAnsi="Calibri"/>
                <w:b/>
                <w:bCs/>
                <w:color w:val="FFFFFF"/>
                <w:sz w:val="18"/>
                <w:szCs w:val="18"/>
              </w:rPr>
              <w:t xml:space="preserve">En tant que</w:t>
            </w:r>
          </w:p>
        </w:tc>
        <w:tc>
          <w:tcPr>
            <w:tcW w:type="dxa" w:w="2200"/>
            <w:shd w:fill="1E1B4B" w:color="1E1B4B" w:val="clear"/>
          </w:tcPr>
          <w:p>
            <w:pPr>
              <w:spacing w:after="60" w:before="60"/>
            </w:pPr>
            <w:r>
              <w:rPr>
                <w:rFonts w:ascii="Calibri" w:cs="Calibri" w:eastAsia="Calibri" w:hAnsi="Calibri"/>
                <w:b/>
                <w:bCs/>
                <w:color w:val="FFFFFF"/>
                <w:sz w:val="18"/>
                <w:szCs w:val="18"/>
              </w:rPr>
              <w:t xml:space="preserve">Je veux</w:t>
            </w:r>
          </w:p>
        </w:tc>
        <w:tc>
          <w:tcPr>
            <w:tcW w:type="dxa" w:w="3800"/>
            <w:shd w:fill="1E1B4B" w:color="1E1B4B" w:val="clear"/>
          </w:tcPr>
          <w:p>
            <w:pPr>
              <w:spacing w:after="60" w:before="60"/>
            </w:pPr>
            <w:r>
              <w:rPr>
                <w:rFonts w:ascii="Calibri" w:cs="Calibri" w:eastAsia="Calibri" w:hAnsi="Calibri"/>
                <w:b/>
                <w:bCs/>
                <w:color w:val="FFFFFF"/>
                <w:sz w:val="18"/>
                <w:szCs w:val="18"/>
              </w:rPr>
              <w:t xml:space="preserve">Critères clés</w:t>
            </w:r>
          </w:p>
        </w:tc>
      </w:tr>
      <w:tr>
        <w:tc>
          <w:tcPr>
            <w:tcW w:type="dxa" w:w="700"/>
            <w:shd w:fill="F5F3FF" w:val="clear"/>
          </w:tcPr>
          <w:p>
            <w:pPr>
              <w:spacing w:after="60" w:before="60"/>
            </w:pPr>
            <w:r>
              <w:rPr>
                <w:rFonts w:ascii="Calibri" w:cs="Calibri" w:eastAsia="Calibri" w:hAnsi="Calibri"/>
                <w:sz w:val="18"/>
                <w:szCs w:val="18"/>
              </w:rPr>
              <w:t xml:space="preserve">US17</w:t>
            </w:r>
          </w:p>
        </w:tc>
        <w:tc>
          <w:tcPr>
            <w:tcW w:type="dxa" w:w="900"/>
            <w:shd w:fill="F5F3FF" w:val="clear"/>
          </w:tcPr>
          <w:p>
            <w:pPr>
              <w:spacing w:after="60" w:before="60"/>
            </w:pPr>
            <w:r>
              <w:rPr>
                <w:rFonts w:ascii="Calibri" w:cs="Calibri" w:eastAsia="Calibri" w:hAnsi="Calibri"/>
                <w:sz w:val="18"/>
                <w:szCs w:val="18"/>
              </w:rPr>
              <w:t xml:space="preserve">Haute</w:t>
            </w:r>
          </w:p>
        </w:tc>
        <w:tc>
          <w:tcPr>
            <w:tcW w:type="dxa" w:w="1400"/>
            <w:shd w:fill="F5F3FF" w:val="clear"/>
          </w:tcPr>
          <w:p>
            <w:pPr>
              <w:spacing w:after="60" w:before="60"/>
            </w:pPr>
            <w:r>
              <w:rPr>
                <w:rFonts w:ascii="Calibri" w:cs="Calibri" w:eastAsia="Calibri" w:hAnsi="Calibri"/>
                <w:sz w:val="18"/>
                <w:szCs w:val="18"/>
              </w:rPr>
              <w:t xml:space="preserve">Utilisateur</w:t>
            </w:r>
          </w:p>
        </w:tc>
        <w:tc>
          <w:tcPr>
            <w:tcW w:type="dxa" w:w="2200"/>
            <w:shd w:fill="F5F3FF" w:val="clear"/>
          </w:tcPr>
          <w:p>
            <w:pPr>
              <w:spacing w:after="60" w:before="60"/>
            </w:pPr>
            <w:r>
              <w:rPr>
                <w:rFonts w:ascii="Calibri" w:cs="Calibri" w:eastAsia="Calibri" w:hAnsi="Calibri"/>
                <w:sz w:val="18"/>
                <w:szCs w:val="18"/>
              </w:rPr>
              <w:t xml:space="preserve">Noter un animé (sur 10)</w:t>
            </w:r>
          </w:p>
        </w:tc>
        <w:tc>
          <w:tcPr>
            <w:tcW w:type="dxa" w:w="3800"/>
            <w:shd w:fill="F5F3FF" w:val="clear"/>
          </w:tcPr>
          <w:p>
            <w:pPr>
              <w:spacing w:after="60" w:before="60"/>
            </w:pPr>
            <w:r>
              <w:rPr>
                <w:rFonts w:ascii="Calibri" w:cs="Calibri" w:eastAsia="Calibri" w:hAnsi="Calibri"/>
                <w:sz w:val="18"/>
                <w:szCs w:val="18"/>
              </w:rPr>
              <w:t xml:space="preserve">Note de 1 à 10, modifiable</w:t>
            </w:r>
          </w:p>
        </w:tc>
      </w:tr>
      <w:tr>
        <w:tc>
          <w:tcPr>
            <w:tcW w:type="dxa" w:w="700"/>
            <w:shd w:fill="FFFFFF" w:val="clear"/>
          </w:tcPr>
          <w:p>
            <w:pPr>
              <w:spacing w:after="60" w:before="60"/>
            </w:pPr>
            <w:r>
              <w:rPr>
                <w:rFonts w:ascii="Calibri" w:cs="Calibri" w:eastAsia="Calibri" w:hAnsi="Calibri"/>
                <w:sz w:val="18"/>
                <w:szCs w:val="18"/>
              </w:rPr>
              <w:t xml:space="preserve">US18</w:t>
            </w:r>
          </w:p>
        </w:tc>
        <w:tc>
          <w:tcPr>
            <w:tcW w:type="dxa" w:w="900"/>
            <w:shd w:fill="FFFFFF" w:val="clear"/>
          </w:tcPr>
          <w:p>
            <w:pPr>
              <w:spacing w:after="60" w:before="60"/>
            </w:pPr>
            <w:r>
              <w:rPr>
                <w:rFonts w:ascii="Calibri" w:cs="Calibri" w:eastAsia="Calibri" w:hAnsi="Calibri"/>
                <w:sz w:val="18"/>
                <w:szCs w:val="18"/>
              </w:rPr>
              <w:t xml:space="preserve">Haute</w:t>
            </w:r>
          </w:p>
        </w:tc>
        <w:tc>
          <w:tcPr>
            <w:tcW w:type="dxa" w:w="1400"/>
            <w:shd w:fill="FFFFFF" w:val="clear"/>
          </w:tcPr>
          <w:p>
            <w:pPr>
              <w:spacing w:after="60" w:before="60"/>
            </w:pPr>
            <w:r>
              <w:rPr>
                <w:rFonts w:ascii="Calibri" w:cs="Calibri" w:eastAsia="Calibri" w:hAnsi="Calibri"/>
                <w:sz w:val="18"/>
                <w:szCs w:val="18"/>
              </w:rPr>
              <w:t xml:space="preserve">Utilisateur</w:t>
            </w:r>
          </w:p>
        </w:tc>
        <w:tc>
          <w:tcPr>
            <w:tcW w:type="dxa" w:w="2200"/>
            <w:shd w:fill="FFFFFF" w:val="clear"/>
          </w:tcPr>
          <w:p>
            <w:pPr>
              <w:spacing w:after="60" w:before="60"/>
            </w:pPr>
            <w:r>
              <w:rPr>
                <w:rFonts w:ascii="Calibri" w:cs="Calibri" w:eastAsia="Calibri" w:hAnsi="Calibri"/>
                <w:sz w:val="18"/>
                <w:szCs w:val="18"/>
              </w:rPr>
              <w:t xml:space="preserve">Écrire un avis</w:t>
            </w:r>
          </w:p>
        </w:tc>
        <w:tc>
          <w:tcPr>
            <w:tcW w:type="dxa" w:w="3800"/>
            <w:shd w:fill="FFFFFF" w:val="clear"/>
          </w:tcPr>
          <w:p>
            <w:pPr>
              <w:spacing w:after="60" w:before="60"/>
            </w:pPr>
            <w:r>
              <w:rPr>
                <w:rFonts w:ascii="Calibri" w:cs="Calibri" w:eastAsia="Calibri" w:hAnsi="Calibri"/>
                <w:sz w:val="18"/>
                <w:szCs w:val="18"/>
              </w:rPr>
              <w:t xml:space="preserve">Texte libre, max 2000 caractères</w:t>
            </w:r>
          </w:p>
        </w:tc>
      </w:tr>
      <w:tr>
        <w:tc>
          <w:tcPr>
            <w:tcW w:type="dxa" w:w="700"/>
            <w:shd w:fill="F5F3FF" w:val="clear"/>
          </w:tcPr>
          <w:p>
            <w:pPr>
              <w:spacing w:after="60" w:before="60"/>
            </w:pPr>
            <w:r>
              <w:rPr>
                <w:rFonts w:ascii="Calibri" w:cs="Calibri" w:eastAsia="Calibri" w:hAnsi="Calibri"/>
                <w:sz w:val="18"/>
                <w:szCs w:val="18"/>
              </w:rPr>
              <w:t xml:space="preserve">US19</w:t>
            </w:r>
          </w:p>
        </w:tc>
        <w:tc>
          <w:tcPr>
            <w:tcW w:type="dxa" w:w="900"/>
            <w:shd w:fill="F5F3FF" w:val="clear"/>
          </w:tcPr>
          <w:p>
            <w:pPr>
              <w:spacing w:after="60" w:before="60"/>
            </w:pPr>
            <w:r>
              <w:rPr>
                <w:rFonts w:ascii="Calibri" w:cs="Calibri" w:eastAsia="Calibri" w:hAnsi="Calibri"/>
                <w:sz w:val="18"/>
                <w:szCs w:val="18"/>
              </w:rPr>
              <w:t xml:space="preserve">Haute</w:t>
            </w:r>
          </w:p>
        </w:tc>
        <w:tc>
          <w:tcPr>
            <w:tcW w:type="dxa" w:w="1400"/>
            <w:shd w:fill="F5F3FF" w:val="clear"/>
          </w:tcPr>
          <w:p>
            <w:pPr>
              <w:spacing w:after="60" w:before="60"/>
            </w:pPr>
            <w:r>
              <w:rPr>
                <w:rFonts w:ascii="Calibri" w:cs="Calibri" w:eastAsia="Calibri" w:hAnsi="Calibri"/>
                <w:sz w:val="18"/>
                <w:szCs w:val="18"/>
              </w:rPr>
              <w:t xml:space="preserve">Utilisateur</w:t>
            </w:r>
          </w:p>
        </w:tc>
        <w:tc>
          <w:tcPr>
            <w:tcW w:type="dxa" w:w="2200"/>
            <w:shd w:fill="F5F3FF" w:val="clear"/>
          </w:tcPr>
          <w:p>
            <w:pPr>
              <w:spacing w:after="60" w:before="60"/>
            </w:pPr>
            <w:r>
              <w:rPr>
                <w:rFonts w:ascii="Calibri" w:cs="Calibri" w:eastAsia="Calibri" w:hAnsi="Calibri"/>
                <w:sz w:val="18"/>
                <w:szCs w:val="18"/>
              </w:rPr>
              <w:t xml:space="preserve">Choisir la visibilité</w:t>
            </w:r>
          </w:p>
        </w:tc>
        <w:tc>
          <w:tcPr>
            <w:tcW w:type="dxa" w:w="3800"/>
            <w:shd w:fill="F5F3FF" w:val="clear"/>
          </w:tcPr>
          <w:p>
            <w:pPr>
              <w:spacing w:after="60" w:before="60"/>
            </w:pPr>
            <w:r>
              <w:rPr>
                <w:rFonts w:ascii="Calibri" w:cs="Calibri" w:eastAsia="Calibri" w:hAnsi="Calibri"/>
                <w:sz w:val="18"/>
                <w:szCs w:val="18"/>
              </w:rPr>
              <w:t xml:space="preserve">Public ou privé, privé par défaut</w:t>
            </w:r>
          </w:p>
        </w:tc>
      </w:tr>
      <w:tr>
        <w:tc>
          <w:tcPr>
            <w:tcW w:type="dxa" w:w="700"/>
            <w:shd w:fill="FFFFFF" w:val="clear"/>
          </w:tcPr>
          <w:p>
            <w:pPr>
              <w:spacing w:after="60" w:before="60"/>
            </w:pPr>
            <w:r>
              <w:rPr>
                <w:rFonts w:ascii="Calibri" w:cs="Calibri" w:eastAsia="Calibri" w:hAnsi="Calibri"/>
                <w:sz w:val="18"/>
                <w:szCs w:val="18"/>
              </w:rPr>
              <w:t xml:space="preserve">US20</w:t>
            </w:r>
          </w:p>
        </w:tc>
        <w:tc>
          <w:tcPr>
            <w:tcW w:type="dxa" w:w="900"/>
            <w:shd w:fill="FFFFFF" w:val="clear"/>
          </w:tcPr>
          <w:p>
            <w:pPr>
              <w:spacing w:after="60" w:before="60"/>
            </w:pPr>
            <w:r>
              <w:rPr>
                <w:rFonts w:ascii="Calibri" w:cs="Calibri" w:eastAsia="Calibri" w:hAnsi="Calibri"/>
                <w:sz w:val="18"/>
                <w:szCs w:val="18"/>
              </w:rPr>
              <w:t xml:space="preserve">Moyenne</w:t>
            </w:r>
          </w:p>
        </w:tc>
        <w:tc>
          <w:tcPr>
            <w:tcW w:type="dxa" w:w="1400"/>
            <w:shd w:fill="FFFFFF" w:val="clear"/>
          </w:tcPr>
          <w:p>
            <w:pPr>
              <w:spacing w:after="60" w:before="60"/>
            </w:pPr>
            <w:r>
              <w:rPr>
                <w:rFonts w:ascii="Calibri" w:cs="Calibri" w:eastAsia="Calibri" w:hAnsi="Calibri"/>
                <w:sz w:val="18"/>
                <w:szCs w:val="18"/>
              </w:rPr>
              <w:t xml:space="preserve">Utilisateur</w:t>
            </w:r>
          </w:p>
        </w:tc>
        <w:tc>
          <w:tcPr>
            <w:tcW w:type="dxa" w:w="2200"/>
            <w:shd w:fill="FFFFFF" w:val="clear"/>
          </w:tcPr>
          <w:p>
            <w:pPr>
              <w:spacing w:after="60" w:before="60"/>
            </w:pPr>
            <w:r>
              <w:rPr>
                <w:rFonts w:ascii="Calibri" w:cs="Calibri" w:eastAsia="Calibri" w:hAnsi="Calibri"/>
                <w:sz w:val="18"/>
                <w:szCs w:val="18"/>
              </w:rPr>
              <w:t xml:space="preserve">Modifier ou supprimer mon avis</w:t>
            </w:r>
          </w:p>
        </w:tc>
        <w:tc>
          <w:tcPr>
            <w:tcW w:type="dxa" w:w="3800"/>
            <w:shd w:fill="FFFFFF" w:val="clear"/>
          </w:tcPr>
          <w:p>
            <w:pPr>
              <w:spacing w:after="60" w:before="60"/>
            </w:pPr>
            <w:r>
              <w:rPr>
                <w:rFonts w:ascii="Calibri" w:cs="Calibri" w:eastAsia="Calibri" w:hAnsi="Calibri"/>
                <w:sz w:val="18"/>
                <w:szCs w:val="18"/>
              </w:rPr>
              <w:t xml:space="preserve">Édition libre, suppression avec confirmation</w:t>
            </w:r>
          </w:p>
        </w:tc>
      </w:tr>
      <w:tr>
        <w:tc>
          <w:tcPr>
            <w:tcW w:type="dxa" w:w="700"/>
            <w:shd w:fill="F5F3FF" w:val="clear"/>
          </w:tcPr>
          <w:p>
            <w:pPr>
              <w:spacing w:after="60" w:before="60"/>
            </w:pPr>
            <w:r>
              <w:rPr>
                <w:rFonts w:ascii="Calibri" w:cs="Calibri" w:eastAsia="Calibri" w:hAnsi="Calibri"/>
                <w:sz w:val="18"/>
                <w:szCs w:val="18"/>
              </w:rPr>
              <w:t xml:space="preserve">US21</w:t>
            </w:r>
          </w:p>
        </w:tc>
        <w:tc>
          <w:tcPr>
            <w:tcW w:type="dxa" w:w="900"/>
            <w:shd w:fill="F5F3FF" w:val="clear"/>
          </w:tcPr>
          <w:p>
            <w:pPr>
              <w:spacing w:after="60" w:before="60"/>
            </w:pPr>
            <w:r>
              <w:rPr>
                <w:rFonts w:ascii="Calibri" w:cs="Calibri" w:eastAsia="Calibri" w:hAnsi="Calibri"/>
                <w:sz w:val="18"/>
                <w:szCs w:val="18"/>
              </w:rPr>
              <w:t xml:space="preserve">Moyenne</w:t>
            </w:r>
          </w:p>
        </w:tc>
        <w:tc>
          <w:tcPr>
            <w:tcW w:type="dxa" w:w="1400"/>
            <w:shd w:fill="F5F3FF" w:val="clear"/>
          </w:tcPr>
          <w:p>
            <w:pPr>
              <w:spacing w:after="60" w:before="60"/>
            </w:pPr>
            <w:r>
              <w:rPr>
                <w:rFonts w:ascii="Calibri" w:cs="Calibri" w:eastAsia="Calibri" w:hAnsi="Calibri"/>
                <w:sz w:val="18"/>
                <w:szCs w:val="18"/>
              </w:rPr>
              <w:t xml:space="preserve">Utilisateur</w:t>
            </w:r>
          </w:p>
        </w:tc>
        <w:tc>
          <w:tcPr>
            <w:tcW w:type="dxa" w:w="2200"/>
            <w:shd w:fill="F5F3FF" w:val="clear"/>
          </w:tcPr>
          <w:p>
            <w:pPr>
              <w:spacing w:after="60" w:before="60"/>
            </w:pPr>
            <w:r>
              <w:rPr>
                <w:rFonts w:ascii="Calibri" w:cs="Calibri" w:eastAsia="Calibri" w:hAnsi="Calibri"/>
                <w:sz w:val="18"/>
                <w:szCs w:val="18"/>
              </w:rPr>
              <w:t xml:space="preserve">Liker un avis public</w:t>
            </w:r>
          </w:p>
        </w:tc>
        <w:tc>
          <w:tcPr>
            <w:tcW w:type="dxa" w:w="3800"/>
            <w:shd w:fill="F5F3FF" w:val="clear"/>
          </w:tcPr>
          <w:p>
            <w:pPr>
              <w:spacing w:after="60" w:before="60"/>
            </w:pPr>
            <w:r>
              <w:rPr>
                <w:rFonts w:ascii="Calibri" w:cs="Calibri" w:eastAsia="Calibri" w:hAnsi="Calibri"/>
                <w:sz w:val="18"/>
                <w:szCs w:val="18"/>
              </w:rPr>
              <w:t xml:space="preserve">1 like max par utilisateur, compteur visible</w:t>
            </w:r>
          </w:p>
        </w:tc>
      </w:tr>
    </w:tbl>
    <w:p/>
    <w:p/>
    <w:p>
      <w:pPr>
        <w:pStyle w:val="Heading3"/>
        <w:spacing w:after="100" w:before="200"/>
      </w:pPr>
      <w:r>
        <w:t xml:space="preserve">D. Messagerie privée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700"/>
            <w:shd w:fill="1E1B4B" w:color="1E1B4B" w:val="clear"/>
          </w:tcPr>
          <w:p>
            <w:pPr>
              <w:spacing w:after="60" w:before="60"/>
            </w:pPr>
            <w:r>
              <w:rPr>
                <w:rFonts w:ascii="Calibri" w:cs="Calibri" w:eastAsia="Calibri" w:hAnsi="Calibri"/>
                <w:b/>
                <w:bCs/>
                <w:color w:val="FFFFFF"/>
                <w:sz w:val="18"/>
                <w:szCs w:val="18"/>
              </w:rPr>
              <w:t xml:space="preserve">ID</w:t>
            </w:r>
          </w:p>
        </w:tc>
        <w:tc>
          <w:tcPr>
            <w:tcW w:type="dxa" w:w="900"/>
            <w:shd w:fill="1E1B4B" w:color="1E1B4B" w:val="clear"/>
          </w:tcPr>
          <w:p>
            <w:pPr>
              <w:spacing w:after="60" w:before="60"/>
            </w:pPr>
            <w:r>
              <w:rPr>
                <w:rFonts w:ascii="Calibri" w:cs="Calibri" w:eastAsia="Calibri" w:hAnsi="Calibri"/>
                <w:b/>
                <w:bCs/>
                <w:color w:val="FFFFFF"/>
                <w:sz w:val="18"/>
                <w:szCs w:val="18"/>
              </w:rPr>
              <w:t xml:space="preserve">Priorité</w:t>
            </w:r>
          </w:p>
        </w:tc>
        <w:tc>
          <w:tcPr>
            <w:tcW w:type="dxa" w:w="1400"/>
            <w:shd w:fill="1E1B4B" w:color="1E1B4B" w:val="clear"/>
          </w:tcPr>
          <w:p>
            <w:pPr>
              <w:spacing w:after="60" w:before="60"/>
            </w:pPr>
            <w:r>
              <w:rPr>
                <w:rFonts w:ascii="Calibri" w:cs="Calibri" w:eastAsia="Calibri" w:hAnsi="Calibri"/>
                <w:b/>
                <w:bCs/>
                <w:color w:val="FFFFFF"/>
                <w:sz w:val="18"/>
                <w:szCs w:val="18"/>
              </w:rPr>
              <w:t xml:space="preserve">En tant que</w:t>
            </w:r>
          </w:p>
        </w:tc>
        <w:tc>
          <w:tcPr>
            <w:tcW w:type="dxa" w:w="2200"/>
            <w:shd w:fill="1E1B4B" w:color="1E1B4B" w:val="clear"/>
          </w:tcPr>
          <w:p>
            <w:pPr>
              <w:spacing w:after="60" w:before="60"/>
            </w:pPr>
            <w:r>
              <w:rPr>
                <w:rFonts w:ascii="Calibri" w:cs="Calibri" w:eastAsia="Calibri" w:hAnsi="Calibri"/>
                <w:b/>
                <w:bCs/>
                <w:color w:val="FFFFFF"/>
                <w:sz w:val="18"/>
                <w:szCs w:val="18"/>
              </w:rPr>
              <w:t xml:space="preserve">Je veux</w:t>
            </w:r>
          </w:p>
        </w:tc>
        <w:tc>
          <w:tcPr>
            <w:tcW w:type="dxa" w:w="3800"/>
            <w:shd w:fill="1E1B4B" w:color="1E1B4B" w:val="clear"/>
          </w:tcPr>
          <w:p>
            <w:pPr>
              <w:spacing w:after="60" w:before="60"/>
            </w:pPr>
            <w:r>
              <w:rPr>
                <w:rFonts w:ascii="Calibri" w:cs="Calibri" w:eastAsia="Calibri" w:hAnsi="Calibri"/>
                <w:b/>
                <w:bCs/>
                <w:color w:val="FFFFFF"/>
                <w:sz w:val="18"/>
                <w:szCs w:val="18"/>
              </w:rPr>
              <w:t xml:space="preserve">Critères clés</w:t>
            </w:r>
          </w:p>
        </w:tc>
      </w:tr>
      <w:tr>
        <w:tc>
          <w:tcPr>
            <w:tcW w:type="dxa" w:w="700"/>
            <w:shd w:fill="F5F3FF" w:val="clear"/>
          </w:tcPr>
          <w:p>
            <w:pPr>
              <w:spacing w:after="60" w:before="60"/>
            </w:pPr>
            <w:r>
              <w:rPr>
                <w:rFonts w:ascii="Calibri" w:cs="Calibri" w:eastAsia="Calibri" w:hAnsi="Calibri"/>
                <w:sz w:val="18"/>
                <w:szCs w:val="18"/>
              </w:rPr>
              <w:t xml:space="preserve">US25</w:t>
            </w:r>
          </w:p>
        </w:tc>
        <w:tc>
          <w:tcPr>
            <w:tcW w:type="dxa" w:w="900"/>
            <w:shd w:fill="F5F3FF" w:val="clear"/>
          </w:tcPr>
          <w:p>
            <w:pPr>
              <w:spacing w:after="60" w:before="60"/>
            </w:pPr>
            <w:r>
              <w:rPr>
                <w:rFonts w:ascii="Calibri" w:cs="Calibri" w:eastAsia="Calibri" w:hAnsi="Calibri"/>
                <w:sz w:val="18"/>
                <w:szCs w:val="18"/>
              </w:rPr>
              <w:t xml:space="preserve">Moyenne</w:t>
            </w:r>
          </w:p>
        </w:tc>
        <w:tc>
          <w:tcPr>
            <w:tcW w:type="dxa" w:w="1400"/>
            <w:shd w:fill="F5F3FF" w:val="clear"/>
          </w:tcPr>
          <w:p>
            <w:pPr>
              <w:spacing w:after="60" w:before="60"/>
            </w:pPr>
            <w:r>
              <w:rPr>
                <w:rFonts w:ascii="Calibri" w:cs="Calibri" w:eastAsia="Calibri" w:hAnsi="Calibri"/>
                <w:sz w:val="18"/>
                <w:szCs w:val="18"/>
              </w:rPr>
              <w:t xml:space="preserve">Utilisateur</w:t>
            </w:r>
          </w:p>
        </w:tc>
        <w:tc>
          <w:tcPr>
            <w:tcW w:type="dxa" w:w="2200"/>
            <w:shd w:fill="F5F3FF" w:val="clear"/>
          </w:tcPr>
          <w:p>
            <w:pPr>
              <w:spacing w:after="60" w:before="60"/>
            </w:pPr>
            <w:r>
              <w:rPr>
                <w:rFonts w:ascii="Calibri" w:cs="Calibri" w:eastAsia="Calibri" w:hAnsi="Calibri"/>
                <w:sz w:val="18"/>
                <w:szCs w:val="18"/>
              </w:rPr>
              <w:t xml:space="preserve">Envoyer un message privé</w:t>
            </w:r>
          </w:p>
        </w:tc>
        <w:tc>
          <w:tcPr>
            <w:tcW w:type="dxa" w:w="3800"/>
            <w:shd w:fill="F5F3FF" w:val="clear"/>
          </w:tcPr>
          <w:p>
            <w:pPr>
              <w:spacing w:after="60" w:before="60"/>
            </w:pPr>
            <w:r>
              <w:rPr>
                <w:rFonts w:ascii="Calibri" w:cs="Calibri" w:eastAsia="Calibri" w:hAnsi="Calibri"/>
                <w:sz w:val="18"/>
                <w:szCs w:val="18"/>
              </w:rPr>
              <w:t xml:space="preserve">Texte uniquement, horodatage</w:t>
            </w:r>
          </w:p>
        </w:tc>
      </w:tr>
      <w:tr>
        <w:tc>
          <w:tcPr>
            <w:tcW w:type="dxa" w:w="700"/>
            <w:shd w:fill="FFFFFF" w:val="clear"/>
          </w:tcPr>
          <w:p>
            <w:pPr>
              <w:spacing w:after="60" w:before="60"/>
            </w:pPr>
            <w:r>
              <w:rPr>
                <w:rFonts w:ascii="Calibri" w:cs="Calibri" w:eastAsia="Calibri" w:hAnsi="Calibri"/>
                <w:sz w:val="18"/>
                <w:szCs w:val="18"/>
              </w:rPr>
              <w:t xml:space="preserve">US26</w:t>
            </w:r>
          </w:p>
        </w:tc>
        <w:tc>
          <w:tcPr>
            <w:tcW w:type="dxa" w:w="900"/>
            <w:shd w:fill="FFFFFF" w:val="clear"/>
          </w:tcPr>
          <w:p>
            <w:pPr>
              <w:spacing w:after="60" w:before="60"/>
            </w:pPr>
            <w:r>
              <w:rPr>
                <w:rFonts w:ascii="Calibri" w:cs="Calibri" w:eastAsia="Calibri" w:hAnsi="Calibri"/>
                <w:sz w:val="18"/>
                <w:szCs w:val="18"/>
              </w:rPr>
              <w:t xml:space="preserve">Moyenne</w:t>
            </w:r>
          </w:p>
        </w:tc>
        <w:tc>
          <w:tcPr>
            <w:tcW w:type="dxa" w:w="1400"/>
            <w:shd w:fill="FFFFFF" w:val="clear"/>
          </w:tcPr>
          <w:p>
            <w:pPr>
              <w:spacing w:after="60" w:before="60"/>
            </w:pPr>
            <w:r>
              <w:rPr>
                <w:rFonts w:ascii="Calibri" w:cs="Calibri" w:eastAsia="Calibri" w:hAnsi="Calibri"/>
                <w:sz w:val="18"/>
                <w:szCs w:val="18"/>
              </w:rPr>
              <w:t xml:space="preserve">Utilisateur</w:t>
            </w:r>
          </w:p>
        </w:tc>
        <w:tc>
          <w:tcPr>
            <w:tcW w:type="dxa" w:w="2200"/>
            <w:shd w:fill="FFFFFF" w:val="clear"/>
          </w:tcPr>
          <w:p>
            <w:pPr>
              <w:spacing w:after="60" w:before="60"/>
            </w:pPr>
            <w:r>
              <w:rPr>
                <w:rFonts w:ascii="Calibri" w:cs="Calibri" w:eastAsia="Calibri" w:hAnsi="Calibri"/>
                <w:sz w:val="18"/>
                <w:szCs w:val="18"/>
              </w:rPr>
              <w:t xml:space="preserve">Lire mes conversations</w:t>
            </w:r>
          </w:p>
        </w:tc>
        <w:tc>
          <w:tcPr>
            <w:tcW w:type="dxa" w:w="3800"/>
            <w:shd w:fill="FFFFFF" w:val="clear"/>
          </w:tcPr>
          <w:p>
            <w:pPr>
              <w:spacing w:after="60" w:before="60"/>
            </w:pPr>
            <w:r>
              <w:rPr>
                <w:rFonts w:ascii="Calibri" w:cs="Calibri" w:eastAsia="Calibri" w:hAnsi="Calibri"/>
                <w:sz w:val="18"/>
                <w:szCs w:val="18"/>
              </w:rPr>
              <w:t xml:space="preserve">Liste des conversations, historique complet</w:t>
            </w:r>
          </w:p>
        </w:tc>
      </w:tr>
      <w:tr>
        <w:tc>
          <w:tcPr>
            <w:tcW w:type="dxa" w:w="700"/>
            <w:shd w:fill="F5F3FF" w:val="clear"/>
          </w:tcPr>
          <w:p>
            <w:pPr>
              <w:spacing w:after="60" w:before="60"/>
            </w:pPr>
            <w:r>
              <w:rPr>
                <w:rFonts w:ascii="Calibri" w:cs="Calibri" w:eastAsia="Calibri" w:hAnsi="Calibri"/>
                <w:sz w:val="18"/>
                <w:szCs w:val="18"/>
              </w:rPr>
              <w:t xml:space="preserve">US27</w:t>
            </w:r>
          </w:p>
        </w:tc>
        <w:tc>
          <w:tcPr>
            <w:tcW w:type="dxa" w:w="900"/>
            <w:shd w:fill="F5F3FF" w:val="clear"/>
          </w:tcPr>
          <w:p>
            <w:pPr>
              <w:spacing w:after="60" w:before="60"/>
            </w:pPr>
            <w:r>
              <w:rPr>
                <w:rFonts w:ascii="Calibri" w:cs="Calibri" w:eastAsia="Calibri" w:hAnsi="Calibri"/>
                <w:sz w:val="18"/>
                <w:szCs w:val="18"/>
              </w:rPr>
              <w:t xml:space="preserve">Basse</w:t>
            </w:r>
          </w:p>
        </w:tc>
        <w:tc>
          <w:tcPr>
            <w:tcW w:type="dxa" w:w="1400"/>
            <w:shd w:fill="F5F3FF" w:val="clear"/>
          </w:tcPr>
          <w:p>
            <w:pPr>
              <w:spacing w:after="60" w:before="60"/>
            </w:pPr>
            <w:r>
              <w:rPr>
                <w:rFonts w:ascii="Calibri" w:cs="Calibri" w:eastAsia="Calibri" w:hAnsi="Calibri"/>
                <w:sz w:val="18"/>
                <w:szCs w:val="18"/>
              </w:rPr>
              <w:t xml:space="preserve">Utilisateur</w:t>
            </w:r>
          </w:p>
        </w:tc>
        <w:tc>
          <w:tcPr>
            <w:tcW w:type="dxa" w:w="2200"/>
            <w:shd w:fill="F5F3FF" w:val="clear"/>
          </w:tcPr>
          <w:p>
            <w:pPr>
              <w:spacing w:after="60" w:before="60"/>
            </w:pPr>
            <w:r>
              <w:rPr>
                <w:rFonts w:ascii="Calibri" w:cs="Calibri" w:eastAsia="Calibri" w:hAnsi="Calibri"/>
                <w:sz w:val="18"/>
                <w:szCs w:val="18"/>
              </w:rPr>
              <w:t xml:space="preserve">Supprimer une conversation</w:t>
            </w:r>
          </w:p>
        </w:tc>
        <w:tc>
          <w:tcPr>
            <w:tcW w:type="dxa" w:w="3800"/>
            <w:shd w:fill="F5F3FF" w:val="clear"/>
          </w:tcPr>
          <w:p>
            <w:pPr>
              <w:spacing w:after="60" w:before="60"/>
            </w:pPr>
            <w:r>
              <w:rPr>
                <w:rFonts w:ascii="Calibri" w:cs="Calibri" w:eastAsia="Calibri" w:hAnsi="Calibri"/>
                <w:sz w:val="18"/>
                <w:szCs w:val="18"/>
              </w:rPr>
              <w:t xml:space="preserve">Suppression côté utilisateur, confirmation obligatoire</w:t>
            </w:r>
          </w:p>
        </w:tc>
      </w:tr>
    </w:tbl>
    <w:p/>
    <w:p/>
    <w:p>
      <w:pPr>
        <w:pStyle w:val="Heading3"/>
        <w:spacing w:after="100" w:before="200"/>
      </w:pPr>
      <w:r>
        <w:t xml:space="preserve">E. Groupes de discussion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700"/>
            <w:shd w:fill="1E1B4B" w:color="1E1B4B" w:val="clear"/>
          </w:tcPr>
          <w:p>
            <w:pPr>
              <w:spacing w:after="60" w:before="60"/>
            </w:pPr>
            <w:r>
              <w:rPr>
                <w:rFonts w:ascii="Calibri" w:cs="Calibri" w:eastAsia="Calibri" w:hAnsi="Calibri"/>
                <w:b/>
                <w:bCs/>
                <w:color w:val="FFFFFF"/>
                <w:sz w:val="18"/>
                <w:szCs w:val="18"/>
              </w:rPr>
              <w:t xml:space="preserve">ID</w:t>
            </w:r>
          </w:p>
        </w:tc>
        <w:tc>
          <w:tcPr>
            <w:tcW w:type="dxa" w:w="900"/>
            <w:shd w:fill="1E1B4B" w:color="1E1B4B" w:val="clear"/>
          </w:tcPr>
          <w:p>
            <w:pPr>
              <w:spacing w:after="60" w:before="60"/>
            </w:pPr>
            <w:r>
              <w:rPr>
                <w:rFonts w:ascii="Calibri" w:cs="Calibri" w:eastAsia="Calibri" w:hAnsi="Calibri"/>
                <w:b/>
                <w:bCs/>
                <w:color w:val="FFFFFF"/>
                <w:sz w:val="18"/>
                <w:szCs w:val="18"/>
              </w:rPr>
              <w:t xml:space="preserve">Priorité</w:t>
            </w:r>
          </w:p>
        </w:tc>
        <w:tc>
          <w:tcPr>
            <w:tcW w:type="dxa" w:w="1400"/>
            <w:shd w:fill="1E1B4B" w:color="1E1B4B" w:val="clear"/>
          </w:tcPr>
          <w:p>
            <w:pPr>
              <w:spacing w:after="60" w:before="60"/>
            </w:pPr>
            <w:r>
              <w:rPr>
                <w:rFonts w:ascii="Calibri" w:cs="Calibri" w:eastAsia="Calibri" w:hAnsi="Calibri"/>
                <w:b/>
                <w:bCs/>
                <w:color w:val="FFFFFF"/>
                <w:sz w:val="18"/>
                <w:szCs w:val="18"/>
              </w:rPr>
              <w:t xml:space="preserve">En tant que</w:t>
            </w:r>
          </w:p>
        </w:tc>
        <w:tc>
          <w:tcPr>
            <w:tcW w:type="dxa" w:w="2200"/>
            <w:shd w:fill="1E1B4B" w:color="1E1B4B" w:val="clear"/>
          </w:tcPr>
          <w:p>
            <w:pPr>
              <w:spacing w:after="60" w:before="60"/>
            </w:pPr>
            <w:r>
              <w:rPr>
                <w:rFonts w:ascii="Calibri" w:cs="Calibri" w:eastAsia="Calibri" w:hAnsi="Calibri"/>
                <w:b/>
                <w:bCs/>
                <w:color w:val="FFFFFF"/>
                <w:sz w:val="18"/>
                <w:szCs w:val="18"/>
              </w:rPr>
              <w:t xml:space="preserve">Je veux</w:t>
            </w:r>
          </w:p>
        </w:tc>
        <w:tc>
          <w:tcPr>
            <w:tcW w:type="dxa" w:w="3800"/>
            <w:shd w:fill="1E1B4B" w:color="1E1B4B" w:val="clear"/>
          </w:tcPr>
          <w:p>
            <w:pPr>
              <w:spacing w:after="60" w:before="60"/>
            </w:pPr>
            <w:r>
              <w:rPr>
                <w:rFonts w:ascii="Calibri" w:cs="Calibri" w:eastAsia="Calibri" w:hAnsi="Calibri"/>
                <w:b/>
                <w:bCs/>
                <w:color w:val="FFFFFF"/>
                <w:sz w:val="18"/>
                <w:szCs w:val="18"/>
              </w:rPr>
              <w:t xml:space="preserve">Critères clés</w:t>
            </w:r>
          </w:p>
        </w:tc>
      </w:tr>
      <w:tr>
        <w:tc>
          <w:tcPr>
            <w:tcW w:type="dxa" w:w="700"/>
            <w:shd w:fill="F5F3FF" w:val="clear"/>
          </w:tcPr>
          <w:p>
            <w:pPr>
              <w:spacing w:after="60" w:before="60"/>
            </w:pPr>
            <w:r>
              <w:rPr>
                <w:rFonts w:ascii="Calibri" w:cs="Calibri" w:eastAsia="Calibri" w:hAnsi="Calibri"/>
                <w:sz w:val="18"/>
                <w:szCs w:val="18"/>
              </w:rPr>
              <w:t xml:space="preserve">US28</w:t>
            </w:r>
          </w:p>
        </w:tc>
        <w:tc>
          <w:tcPr>
            <w:tcW w:type="dxa" w:w="900"/>
            <w:shd w:fill="F5F3FF" w:val="clear"/>
          </w:tcPr>
          <w:p>
            <w:pPr>
              <w:spacing w:after="60" w:before="60"/>
            </w:pPr>
            <w:r>
              <w:rPr>
                <w:rFonts w:ascii="Calibri" w:cs="Calibri" w:eastAsia="Calibri" w:hAnsi="Calibri"/>
                <w:sz w:val="18"/>
                <w:szCs w:val="18"/>
              </w:rPr>
              <w:t xml:space="preserve">Moyenne</w:t>
            </w:r>
          </w:p>
        </w:tc>
        <w:tc>
          <w:tcPr>
            <w:tcW w:type="dxa" w:w="1400"/>
            <w:shd w:fill="F5F3FF" w:val="clear"/>
          </w:tcPr>
          <w:p>
            <w:pPr>
              <w:spacing w:after="60" w:before="60"/>
            </w:pPr>
            <w:r>
              <w:rPr>
                <w:rFonts w:ascii="Calibri" w:cs="Calibri" w:eastAsia="Calibri" w:hAnsi="Calibri"/>
                <w:sz w:val="18"/>
                <w:szCs w:val="18"/>
              </w:rPr>
              <w:t xml:space="preserve">Utilisateur</w:t>
            </w:r>
          </w:p>
        </w:tc>
        <w:tc>
          <w:tcPr>
            <w:tcW w:type="dxa" w:w="2200"/>
            <w:shd w:fill="F5F3FF" w:val="clear"/>
          </w:tcPr>
          <w:p>
            <w:pPr>
              <w:spacing w:after="60" w:before="60"/>
            </w:pPr>
            <w:r>
              <w:rPr>
                <w:rFonts w:ascii="Calibri" w:cs="Calibri" w:eastAsia="Calibri" w:hAnsi="Calibri"/>
                <w:sz w:val="18"/>
                <w:szCs w:val="18"/>
              </w:rPr>
              <w:t xml:space="preserve">Rejoindre le groupe d'un animé</w:t>
            </w:r>
          </w:p>
        </w:tc>
        <w:tc>
          <w:tcPr>
            <w:tcW w:type="dxa" w:w="3800"/>
            <w:shd w:fill="F5F3FF" w:val="clear"/>
          </w:tcPr>
          <w:p>
            <w:pPr>
              <w:spacing w:after="60" w:before="60"/>
            </w:pPr>
            <w:r>
              <w:rPr>
                <w:rFonts w:ascii="Calibri" w:cs="Calibri" w:eastAsia="Calibri" w:hAnsi="Calibri"/>
                <w:sz w:val="18"/>
                <w:szCs w:val="18"/>
              </w:rPr>
              <w:t xml:space="preserve">1 groupe officiel par animé, rejoint en 1 clic</w:t>
            </w:r>
          </w:p>
        </w:tc>
      </w:tr>
      <w:tr>
        <w:tc>
          <w:tcPr>
            <w:tcW w:type="dxa" w:w="700"/>
            <w:shd w:fill="FFFFFF" w:val="clear"/>
          </w:tcPr>
          <w:p>
            <w:pPr>
              <w:spacing w:after="60" w:before="60"/>
            </w:pPr>
            <w:r>
              <w:rPr>
                <w:rFonts w:ascii="Calibri" w:cs="Calibri" w:eastAsia="Calibri" w:hAnsi="Calibri"/>
                <w:sz w:val="18"/>
                <w:szCs w:val="18"/>
              </w:rPr>
              <w:t xml:space="preserve">US32</w:t>
            </w:r>
          </w:p>
        </w:tc>
        <w:tc>
          <w:tcPr>
            <w:tcW w:type="dxa" w:w="900"/>
            <w:shd w:fill="FFFFFF" w:val="clear"/>
          </w:tcPr>
          <w:p>
            <w:pPr>
              <w:spacing w:after="60" w:before="60"/>
            </w:pPr>
            <w:r>
              <w:rPr>
                <w:rFonts w:ascii="Calibri" w:cs="Calibri" w:eastAsia="Calibri" w:hAnsi="Calibri"/>
                <w:sz w:val="18"/>
                <w:szCs w:val="18"/>
              </w:rPr>
              <w:t xml:space="preserve">Moyenne</w:t>
            </w:r>
          </w:p>
        </w:tc>
        <w:tc>
          <w:tcPr>
            <w:tcW w:type="dxa" w:w="1400"/>
            <w:shd w:fill="FFFFFF" w:val="clear"/>
          </w:tcPr>
          <w:p>
            <w:pPr>
              <w:spacing w:after="60" w:before="60"/>
            </w:pPr>
            <w:r>
              <w:rPr>
                <w:rFonts w:ascii="Calibri" w:cs="Calibri" w:eastAsia="Calibri" w:hAnsi="Calibri"/>
                <w:sz w:val="18"/>
                <w:szCs w:val="18"/>
              </w:rPr>
              <w:t xml:space="preserve">Utilisateur</w:t>
            </w:r>
          </w:p>
        </w:tc>
        <w:tc>
          <w:tcPr>
            <w:tcW w:type="dxa" w:w="2200"/>
            <w:shd w:fill="FFFFFF" w:val="clear"/>
          </w:tcPr>
          <w:p>
            <w:pPr>
              <w:spacing w:after="60" w:before="60"/>
            </w:pPr>
            <w:r>
              <w:rPr>
                <w:rFonts w:ascii="Calibri" w:cs="Calibri" w:eastAsia="Calibri" w:hAnsi="Calibri"/>
                <w:sz w:val="18"/>
                <w:szCs w:val="18"/>
              </w:rPr>
              <w:t xml:space="preserve">Publier un message dans le groupe</w:t>
            </w:r>
          </w:p>
        </w:tc>
        <w:tc>
          <w:tcPr>
            <w:tcW w:type="dxa" w:w="3800"/>
            <w:shd w:fill="FFFFFF" w:val="clear"/>
          </w:tcPr>
          <w:p>
            <w:pPr>
              <w:spacing w:after="60" w:before="60"/>
            </w:pPr>
            <w:r>
              <w:rPr>
                <w:rFonts w:ascii="Calibri" w:cs="Calibri" w:eastAsia="Calibri" w:hAnsi="Calibri"/>
                <w:sz w:val="18"/>
                <w:szCs w:val="18"/>
              </w:rPr>
              <w:t xml:space="preserve">Max 1000 caractères, horodatage, auteur visible</w:t>
            </w:r>
          </w:p>
        </w:tc>
      </w:tr>
      <w:tr>
        <w:tc>
          <w:tcPr>
            <w:tcW w:type="dxa" w:w="700"/>
            <w:shd w:fill="F5F3FF" w:val="clear"/>
          </w:tcPr>
          <w:p>
            <w:pPr>
              <w:spacing w:after="60" w:before="60"/>
            </w:pPr>
            <w:r>
              <w:rPr>
                <w:rFonts w:ascii="Calibri" w:cs="Calibri" w:eastAsia="Calibri" w:hAnsi="Calibri"/>
                <w:sz w:val="18"/>
                <w:szCs w:val="18"/>
              </w:rPr>
              <w:t xml:space="preserve">US33</w:t>
            </w:r>
          </w:p>
        </w:tc>
        <w:tc>
          <w:tcPr>
            <w:tcW w:type="dxa" w:w="900"/>
            <w:shd w:fill="F5F3FF" w:val="clear"/>
          </w:tcPr>
          <w:p>
            <w:pPr>
              <w:spacing w:after="60" w:before="60"/>
            </w:pPr>
            <w:r>
              <w:rPr>
                <w:rFonts w:ascii="Calibri" w:cs="Calibri" w:eastAsia="Calibri" w:hAnsi="Calibri"/>
                <w:sz w:val="18"/>
                <w:szCs w:val="18"/>
              </w:rPr>
              <w:t xml:space="preserve">Moyenne</w:t>
            </w:r>
          </w:p>
        </w:tc>
        <w:tc>
          <w:tcPr>
            <w:tcW w:type="dxa" w:w="1400"/>
            <w:shd w:fill="F5F3FF" w:val="clear"/>
          </w:tcPr>
          <w:p>
            <w:pPr>
              <w:spacing w:after="60" w:before="60"/>
            </w:pPr>
            <w:r>
              <w:rPr>
                <w:rFonts w:ascii="Calibri" w:cs="Calibri" w:eastAsia="Calibri" w:hAnsi="Calibri"/>
                <w:sz w:val="18"/>
                <w:szCs w:val="18"/>
              </w:rPr>
              <w:t xml:space="preserve">Utilisateur</w:t>
            </w:r>
          </w:p>
        </w:tc>
        <w:tc>
          <w:tcPr>
            <w:tcW w:type="dxa" w:w="2200"/>
            <w:shd w:fill="F5F3FF" w:val="clear"/>
          </w:tcPr>
          <w:p>
            <w:pPr>
              <w:spacing w:after="60" w:before="60"/>
            </w:pPr>
            <w:r>
              <w:rPr>
                <w:rFonts w:ascii="Calibri" w:cs="Calibri" w:eastAsia="Calibri" w:hAnsi="Calibri"/>
                <w:sz w:val="18"/>
                <w:szCs w:val="18"/>
              </w:rPr>
              <w:t xml:space="preserve">Lire les messages du groupe</w:t>
            </w:r>
          </w:p>
        </w:tc>
        <w:tc>
          <w:tcPr>
            <w:tcW w:type="dxa" w:w="3800"/>
            <w:shd w:fill="F5F3FF" w:val="clear"/>
          </w:tcPr>
          <w:p>
            <w:pPr>
              <w:spacing w:after="60" w:before="60"/>
            </w:pPr>
            <w:r>
              <w:rPr>
                <w:rFonts w:ascii="Calibri" w:cs="Calibri" w:eastAsia="Calibri" w:hAnsi="Calibri"/>
                <w:sz w:val="18"/>
                <w:szCs w:val="18"/>
              </w:rPr>
              <w:t xml:space="preserve">Affichage chronologique, scroll infini</w:t>
            </w:r>
          </w:p>
        </w:tc>
      </w:tr>
      <w:tr>
        <w:tc>
          <w:tcPr>
            <w:tcW w:type="dxa" w:w="700"/>
            <w:shd w:fill="FFFFFF" w:val="clear"/>
          </w:tcPr>
          <w:p>
            <w:pPr>
              <w:spacing w:after="60" w:before="60"/>
            </w:pPr>
            <w:r>
              <w:rPr>
                <w:rFonts w:ascii="Calibri" w:cs="Calibri" w:eastAsia="Calibri" w:hAnsi="Calibri"/>
                <w:sz w:val="18"/>
                <w:szCs w:val="18"/>
              </w:rPr>
              <w:t xml:space="preserve">US34</w:t>
            </w:r>
          </w:p>
        </w:tc>
        <w:tc>
          <w:tcPr>
            <w:tcW w:type="dxa" w:w="900"/>
            <w:shd w:fill="FFFFFF" w:val="clear"/>
          </w:tcPr>
          <w:p>
            <w:pPr>
              <w:spacing w:after="60" w:before="60"/>
            </w:pPr>
            <w:r>
              <w:rPr>
                <w:rFonts w:ascii="Calibri" w:cs="Calibri" w:eastAsia="Calibri" w:hAnsi="Calibri"/>
                <w:sz w:val="18"/>
                <w:szCs w:val="18"/>
              </w:rPr>
              <w:t xml:space="preserve">Basse</w:t>
            </w:r>
          </w:p>
        </w:tc>
        <w:tc>
          <w:tcPr>
            <w:tcW w:type="dxa" w:w="1400"/>
            <w:shd w:fill="FFFFFF" w:val="clear"/>
          </w:tcPr>
          <w:p>
            <w:pPr>
              <w:spacing w:after="60" w:before="60"/>
            </w:pPr>
            <w:r>
              <w:rPr>
                <w:rFonts w:ascii="Calibri" w:cs="Calibri" w:eastAsia="Calibri" w:hAnsi="Calibri"/>
                <w:sz w:val="18"/>
                <w:szCs w:val="18"/>
              </w:rPr>
              <w:t xml:space="preserve">Utilisateur</w:t>
            </w:r>
          </w:p>
        </w:tc>
        <w:tc>
          <w:tcPr>
            <w:tcW w:type="dxa" w:w="2200"/>
            <w:shd w:fill="FFFFFF" w:val="clear"/>
          </w:tcPr>
          <w:p>
            <w:pPr>
              <w:spacing w:after="60" w:before="60"/>
            </w:pPr>
            <w:r>
              <w:rPr>
                <w:rFonts w:ascii="Calibri" w:cs="Calibri" w:eastAsia="Calibri" w:hAnsi="Calibri"/>
                <w:sz w:val="18"/>
                <w:szCs w:val="18"/>
              </w:rPr>
              <w:t xml:space="preserve">Quitter un groupe</w:t>
            </w:r>
          </w:p>
        </w:tc>
        <w:tc>
          <w:tcPr>
            <w:tcW w:type="dxa" w:w="3800"/>
            <w:shd w:fill="FFFFFF" w:val="clear"/>
          </w:tcPr>
          <w:p>
            <w:pPr>
              <w:spacing w:after="60" w:before="60"/>
            </w:pPr>
            <w:r>
              <w:rPr>
                <w:rFonts w:ascii="Calibri" w:cs="Calibri" w:eastAsia="Calibri" w:hAnsi="Calibri"/>
                <w:sz w:val="18"/>
                <w:szCs w:val="18"/>
              </w:rPr>
              <w:t xml:space="preserve">Possibilité de rejoindre à nouveau</w:t>
            </w:r>
          </w:p>
        </w:tc>
      </w:tr>
    </w:tbl>
    <w:p/>
    <w:p/>
    <w:p>
      <w:pPr>
        <w:pStyle w:val="Heading3"/>
        <w:spacing w:after="100" w:before="200"/>
      </w:pPr>
      <w:r>
        <w:t xml:space="preserve">F. Social — abonnements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700"/>
            <w:shd w:fill="1E1B4B" w:color="1E1B4B" w:val="clear"/>
          </w:tcPr>
          <w:p>
            <w:pPr>
              <w:spacing w:after="60" w:before="60"/>
            </w:pPr>
            <w:r>
              <w:rPr>
                <w:rFonts w:ascii="Calibri" w:cs="Calibri" w:eastAsia="Calibri" w:hAnsi="Calibri"/>
                <w:b/>
                <w:bCs/>
                <w:color w:val="FFFFFF"/>
                <w:sz w:val="18"/>
                <w:szCs w:val="18"/>
              </w:rPr>
              <w:t xml:space="preserve">ID</w:t>
            </w:r>
          </w:p>
        </w:tc>
        <w:tc>
          <w:tcPr>
            <w:tcW w:type="dxa" w:w="900"/>
            <w:shd w:fill="1E1B4B" w:color="1E1B4B" w:val="clear"/>
          </w:tcPr>
          <w:p>
            <w:pPr>
              <w:spacing w:after="60" w:before="60"/>
            </w:pPr>
            <w:r>
              <w:rPr>
                <w:rFonts w:ascii="Calibri" w:cs="Calibri" w:eastAsia="Calibri" w:hAnsi="Calibri"/>
                <w:b/>
                <w:bCs/>
                <w:color w:val="FFFFFF"/>
                <w:sz w:val="18"/>
                <w:szCs w:val="18"/>
              </w:rPr>
              <w:t xml:space="preserve">Priorité</w:t>
            </w:r>
          </w:p>
        </w:tc>
        <w:tc>
          <w:tcPr>
            <w:tcW w:type="dxa" w:w="1400"/>
            <w:shd w:fill="1E1B4B" w:color="1E1B4B" w:val="clear"/>
          </w:tcPr>
          <w:p>
            <w:pPr>
              <w:spacing w:after="60" w:before="60"/>
            </w:pPr>
            <w:r>
              <w:rPr>
                <w:rFonts w:ascii="Calibri" w:cs="Calibri" w:eastAsia="Calibri" w:hAnsi="Calibri"/>
                <w:b/>
                <w:bCs/>
                <w:color w:val="FFFFFF"/>
                <w:sz w:val="18"/>
                <w:szCs w:val="18"/>
              </w:rPr>
              <w:t xml:space="preserve">En tant que</w:t>
            </w:r>
          </w:p>
        </w:tc>
        <w:tc>
          <w:tcPr>
            <w:tcW w:type="dxa" w:w="2200"/>
            <w:shd w:fill="1E1B4B" w:color="1E1B4B" w:val="clear"/>
          </w:tcPr>
          <w:p>
            <w:pPr>
              <w:spacing w:after="60" w:before="60"/>
            </w:pPr>
            <w:r>
              <w:rPr>
                <w:rFonts w:ascii="Calibri" w:cs="Calibri" w:eastAsia="Calibri" w:hAnsi="Calibri"/>
                <w:b/>
                <w:bCs/>
                <w:color w:val="FFFFFF"/>
                <w:sz w:val="18"/>
                <w:szCs w:val="18"/>
              </w:rPr>
              <w:t xml:space="preserve">Je veux</w:t>
            </w:r>
          </w:p>
        </w:tc>
        <w:tc>
          <w:tcPr>
            <w:tcW w:type="dxa" w:w="3800"/>
            <w:shd w:fill="1E1B4B" w:color="1E1B4B" w:val="clear"/>
          </w:tcPr>
          <w:p>
            <w:pPr>
              <w:spacing w:after="60" w:before="60"/>
            </w:pPr>
            <w:r>
              <w:rPr>
                <w:rFonts w:ascii="Calibri" w:cs="Calibri" w:eastAsia="Calibri" w:hAnsi="Calibri"/>
                <w:b/>
                <w:bCs/>
                <w:color w:val="FFFFFF"/>
                <w:sz w:val="18"/>
                <w:szCs w:val="18"/>
              </w:rPr>
              <w:t xml:space="preserve">Critères clés</w:t>
            </w:r>
          </w:p>
        </w:tc>
      </w:tr>
      <w:tr>
        <w:tc>
          <w:tcPr>
            <w:tcW w:type="dxa" w:w="700"/>
            <w:shd w:fill="F5F3FF" w:val="clear"/>
          </w:tcPr>
          <w:p>
            <w:pPr>
              <w:spacing w:after="60" w:before="60"/>
            </w:pPr>
            <w:r>
              <w:rPr>
                <w:rFonts w:ascii="Calibri" w:cs="Calibri" w:eastAsia="Calibri" w:hAnsi="Calibri"/>
                <w:sz w:val="18"/>
                <w:szCs w:val="18"/>
              </w:rPr>
              <w:t xml:space="preserve">US22</w:t>
            </w:r>
          </w:p>
        </w:tc>
        <w:tc>
          <w:tcPr>
            <w:tcW w:type="dxa" w:w="900"/>
            <w:shd w:fill="F5F3FF" w:val="clear"/>
          </w:tcPr>
          <w:p>
            <w:pPr>
              <w:spacing w:after="60" w:before="60"/>
            </w:pPr>
            <w:r>
              <w:rPr>
                <w:rFonts w:ascii="Calibri" w:cs="Calibri" w:eastAsia="Calibri" w:hAnsi="Calibri"/>
                <w:sz w:val="18"/>
                <w:szCs w:val="18"/>
              </w:rPr>
              <w:t xml:space="preserve">Moyenne</w:t>
            </w:r>
          </w:p>
        </w:tc>
        <w:tc>
          <w:tcPr>
            <w:tcW w:type="dxa" w:w="1400"/>
            <w:shd w:fill="F5F3FF" w:val="clear"/>
          </w:tcPr>
          <w:p>
            <w:pPr>
              <w:spacing w:after="60" w:before="60"/>
            </w:pPr>
            <w:r>
              <w:rPr>
                <w:rFonts w:ascii="Calibri" w:cs="Calibri" w:eastAsia="Calibri" w:hAnsi="Calibri"/>
                <w:sz w:val="18"/>
                <w:szCs w:val="18"/>
              </w:rPr>
              <w:t xml:space="preserve">Utilisateur</w:t>
            </w:r>
          </w:p>
        </w:tc>
        <w:tc>
          <w:tcPr>
            <w:tcW w:type="dxa" w:w="2200"/>
            <w:shd w:fill="F5F3FF" w:val="clear"/>
          </w:tcPr>
          <w:p>
            <w:pPr>
              <w:spacing w:after="60" w:before="60"/>
            </w:pPr>
            <w:r>
              <w:rPr>
                <w:rFonts w:ascii="Calibri" w:cs="Calibri" w:eastAsia="Calibri" w:hAnsi="Calibri"/>
                <w:sz w:val="18"/>
                <w:szCs w:val="18"/>
              </w:rPr>
              <w:t xml:space="preserve">Suivre un autre utilisateur</w:t>
            </w:r>
          </w:p>
        </w:tc>
        <w:tc>
          <w:tcPr>
            <w:tcW w:type="dxa" w:w="3800"/>
            <w:shd w:fill="F5F3FF" w:val="clear"/>
          </w:tcPr>
          <w:p>
            <w:pPr>
              <w:spacing w:after="60" w:before="60"/>
            </w:pPr>
            <w:r>
              <w:rPr>
                <w:rFonts w:ascii="Calibri" w:cs="Calibri" w:eastAsia="Calibri" w:hAnsi="Calibri"/>
                <w:sz w:val="18"/>
                <w:szCs w:val="18"/>
              </w:rPr>
              <w:t xml:space="preserve">Bouton "S'abonner" sur son profil</w:t>
            </w:r>
          </w:p>
        </w:tc>
      </w:tr>
      <w:tr>
        <w:tc>
          <w:tcPr>
            <w:tcW w:type="dxa" w:w="700"/>
            <w:shd w:fill="FFFFFF" w:val="clear"/>
          </w:tcPr>
          <w:p>
            <w:pPr>
              <w:spacing w:after="60" w:before="60"/>
            </w:pPr>
            <w:r>
              <w:rPr>
                <w:rFonts w:ascii="Calibri" w:cs="Calibri" w:eastAsia="Calibri" w:hAnsi="Calibri"/>
                <w:sz w:val="18"/>
                <w:szCs w:val="18"/>
              </w:rPr>
              <w:t xml:space="preserve">US23</w:t>
            </w:r>
          </w:p>
        </w:tc>
        <w:tc>
          <w:tcPr>
            <w:tcW w:type="dxa" w:w="900"/>
            <w:shd w:fill="FFFFFF" w:val="clear"/>
          </w:tcPr>
          <w:p>
            <w:pPr>
              <w:spacing w:after="60" w:before="60"/>
            </w:pPr>
            <w:r>
              <w:rPr>
                <w:rFonts w:ascii="Calibri" w:cs="Calibri" w:eastAsia="Calibri" w:hAnsi="Calibri"/>
                <w:sz w:val="18"/>
                <w:szCs w:val="18"/>
              </w:rPr>
              <w:t xml:space="preserve">Moyenne</w:t>
            </w:r>
          </w:p>
        </w:tc>
        <w:tc>
          <w:tcPr>
            <w:tcW w:type="dxa" w:w="1400"/>
            <w:shd w:fill="FFFFFF" w:val="clear"/>
          </w:tcPr>
          <w:p>
            <w:pPr>
              <w:spacing w:after="60" w:before="60"/>
            </w:pPr>
            <w:r>
              <w:rPr>
                <w:rFonts w:ascii="Calibri" w:cs="Calibri" w:eastAsia="Calibri" w:hAnsi="Calibri"/>
                <w:sz w:val="18"/>
                <w:szCs w:val="18"/>
              </w:rPr>
              <w:t xml:space="preserve">Utilisateur</w:t>
            </w:r>
          </w:p>
        </w:tc>
        <w:tc>
          <w:tcPr>
            <w:tcW w:type="dxa" w:w="2200"/>
            <w:shd w:fill="FFFFFF" w:val="clear"/>
          </w:tcPr>
          <w:p>
            <w:pPr>
              <w:spacing w:after="60" w:before="60"/>
            </w:pPr>
            <w:r>
              <w:rPr>
                <w:rFonts w:ascii="Calibri" w:cs="Calibri" w:eastAsia="Calibri" w:hAnsi="Calibri"/>
                <w:sz w:val="18"/>
                <w:szCs w:val="18"/>
              </w:rPr>
              <w:t xml:space="preserve">Ne plus suivre un utilisateur</w:t>
            </w:r>
          </w:p>
        </w:tc>
        <w:tc>
          <w:tcPr>
            <w:tcW w:type="dxa" w:w="3800"/>
            <w:shd w:fill="FFFFFF" w:val="clear"/>
          </w:tcPr>
          <w:p>
            <w:pPr>
              <w:spacing w:after="60" w:before="60"/>
            </w:pPr>
            <w:r>
              <w:rPr>
                <w:rFonts w:ascii="Calibri" w:cs="Calibri" w:eastAsia="Calibri" w:hAnsi="Calibri"/>
                <w:sz w:val="18"/>
                <w:szCs w:val="18"/>
              </w:rPr>
              <w:t xml:space="preserve">Bouton "Se désabonner", pas de notification</w:t>
            </w:r>
          </w:p>
        </w:tc>
      </w:tr>
      <w:tr>
        <w:tc>
          <w:tcPr>
            <w:tcW w:type="dxa" w:w="700"/>
            <w:shd w:fill="F5F3FF" w:val="clear"/>
          </w:tcPr>
          <w:p>
            <w:pPr>
              <w:spacing w:after="60" w:before="60"/>
            </w:pPr>
            <w:r>
              <w:rPr>
                <w:rFonts w:ascii="Calibri" w:cs="Calibri" w:eastAsia="Calibri" w:hAnsi="Calibri"/>
                <w:sz w:val="18"/>
                <w:szCs w:val="18"/>
              </w:rPr>
              <w:t xml:space="preserve">US24</w:t>
            </w:r>
          </w:p>
        </w:tc>
        <w:tc>
          <w:tcPr>
            <w:tcW w:type="dxa" w:w="900"/>
            <w:shd w:fill="F5F3FF" w:val="clear"/>
          </w:tcPr>
          <w:p>
            <w:pPr>
              <w:spacing w:after="60" w:before="60"/>
            </w:pPr>
            <w:r>
              <w:rPr>
                <w:rFonts w:ascii="Calibri" w:cs="Calibri" w:eastAsia="Calibri" w:hAnsi="Calibri"/>
                <w:sz w:val="18"/>
                <w:szCs w:val="18"/>
              </w:rPr>
              <w:t xml:space="preserve">Basse</w:t>
            </w:r>
          </w:p>
        </w:tc>
        <w:tc>
          <w:tcPr>
            <w:tcW w:type="dxa" w:w="1400"/>
            <w:shd w:fill="F5F3FF" w:val="clear"/>
          </w:tcPr>
          <w:p>
            <w:pPr>
              <w:spacing w:after="60" w:before="60"/>
            </w:pPr>
            <w:r>
              <w:rPr>
                <w:rFonts w:ascii="Calibri" w:cs="Calibri" w:eastAsia="Calibri" w:hAnsi="Calibri"/>
                <w:sz w:val="18"/>
                <w:szCs w:val="18"/>
              </w:rPr>
              <w:t xml:space="preserve">Utilisateur</w:t>
            </w:r>
          </w:p>
        </w:tc>
        <w:tc>
          <w:tcPr>
            <w:tcW w:type="dxa" w:w="2200"/>
            <w:shd w:fill="F5F3FF" w:val="clear"/>
          </w:tcPr>
          <w:p>
            <w:pPr>
              <w:spacing w:after="60" w:before="60"/>
            </w:pPr>
            <w:r>
              <w:rPr>
                <w:rFonts w:ascii="Calibri" w:cs="Calibri" w:eastAsia="Calibri" w:hAnsi="Calibri"/>
                <w:sz w:val="18"/>
                <w:szCs w:val="18"/>
              </w:rPr>
              <w:t xml:space="preserve">Voir mes abonnés / abonnements</w:t>
            </w:r>
          </w:p>
        </w:tc>
        <w:tc>
          <w:tcPr>
            <w:tcW w:type="dxa" w:w="3800"/>
            <w:shd w:fill="F5F3FF" w:val="clear"/>
          </w:tcPr>
          <w:p>
            <w:pPr>
              <w:spacing w:after="60" w:before="60"/>
            </w:pPr>
            <w:r>
              <w:rPr>
                <w:rFonts w:ascii="Calibri" w:cs="Calibri" w:eastAsia="Calibri" w:hAnsi="Calibri"/>
                <w:sz w:val="18"/>
                <w:szCs w:val="18"/>
              </w:rPr>
              <w:t xml:space="preserve">Deux listes séparées, liens vers profils</w:t>
            </w:r>
          </w:p>
        </w:tc>
      </w:tr>
    </w:tbl>
    <w:p/>
    <w:p/>
    <w:p>
      <w:pPr>
        <w:pStyle w:val="Heading2"/>
        <w:spacing w:after="150" w:before="300"/>
      </w:pPr>
      <w:r>
        <w:t xml:space="preserve">2.3  Règles de gestion</w:t>
      </w:r>
    </w:p>
    <w:p>
      <w:pPr>
        <w:spacing w:after="200"/>
      </w:pPr>
      <w:r>
        <w:rPr>
          <w:sz w:val="22"/>
          <w:szCs w:val="22"/>
        </w:rPr>
        <w:t xml:space="preserve">Ces règles définissent les contraintes métier appliquées dans l'ensemble de l'application. Elles ont guidé les choix d'implémentation côté backend.</w:t>
      </w:r>
    </w:p>
    <w:p>
      <w:pPr>
        <w:pStyle w:val="ListParagraph"/>
        <w:numPr>
          <w:ilvl w:val="0"/>
          <w:numId w:val="1"/>
        </w:numPr>
        <w:spacing w:after="80"/>
      </w:pPr>
      <w:r>
        <w:t xml:space="preserve">Les avis sont privés par défaut — un utilisateur doit explicitement choisir de rendre son avis public. Cela évite la publication accidentelle de données personnelles.</w:t>
      </w:r>
    </w:p>
    <w:p>
      <w:pPr>
        <w:pStyle w:val="ListParagraph"/>
        <w:numPr>
          <w:ilvl w:val="0"/>
          <w:numId w:val="1"/>
        </w:numPr>
        <w:spacing w:after="80"/>
      </w:pPr>
      <w:r>
        <w:t xml:space="preserve">Un seul avis par utilisateur et par animé — si l'utilisateur rédige un nouvel avis, il remplace le précédent (upsert).</w:t>
      </w:r>
    </w:p>
    <w:p>
      <w:pPr>
        <w:pStyle w:val="ListParagraph"/>
        <w:numPr>
          <w:ilvl w:val="0"/>
          <w:numId w:val="1"/>
        </w:numPr>
        <w:spacing w:after="80"/>
      </w:pPr>
      <w:r>
        <w:t xml:space="preserve">Un seul groupe officiel par animé — créé automatiquement à la première demande d'adhésion. Il ne peut pas être supprimé.</w:t>
      </w:r>
    </w:p>
    <w:p>
      <w:pPr>
        <w:pStyle w:val="ListParagraph"/>
        <w:numPr>
          <w:ilvl w:val="0"/>
          <w:numId w:val="1"/>
        </w:numPr>
        <w:spacing w:after="80"/>
      </w:pPr>
      <w:r>
        <w:t xml:space="preserve">Les données des animés (titre, synopsis, affiches, note) ne sont jamais stockées localement de façon permanente — elles sont toujours récupérées depuis l'API Jikan au moment de l'affichage.</w:t>
      </w:r>
    </w:p>
    <w:p>
      <w:pPr>
        <w:pStyle w:val="ListParagraph"/>
        <w:numPr>
          <w:ilvl w:val="0"/>
          <w:numId w:val="1"/>
        </w:numPr>
        <w:spacing w:after="80"/>
      </w:pPr>
      <w:r>
        <w:t xml:space="preserve">Un utilisateur ne peut pas se suivre lui-même — cette action retourne une erreur 400.</w:t>
      </w:r>
    </w:p>
    <w:p>
      <w:pPr>
        <w:pStyle w:val="ListParagraph"/>
        <w:numPr>
          <w:ilvl w:val="0"/>
          <w:numId w:val="1"/>
        </w:numPr>
        <w:spacing w:after="80"/>
      </w:pPr>
      <w:r>
        <w:t xml:space="preserve">Un token JWT invalidé (déconnexion) est placé en blacklist Redis jusqu'à sa date d'expiration naturelle — cela garantit qu'un token volé après déconnexion ne peut plus être utilisé.</w:t>
      </w:r>
    </w:p>
    <w:p>
      <w:pPr>
        <w:pStyle w:val="ListParagraph"/>
        <w:numPr>
          <w:ilvl w:val="0"/>
          <w:numId w:val="1"/>
        </w:numPr>
        <w:spacing w:after="80"/>
      </w:pPr>
      <w:r>
        <w:t xml:space="preserve">Les mots de passe sont hachés avec bcrypt (coût 10) avant tout stockage — le mot de passe en clair n'est jamais conservé.</w:t>
      </w:r>
    </w:p>
    <w:p>
      <w:pPr>
        <w:pStyle w:val="ListParagraph"/>
        <w:numPr>
          <w:ilvl w:val="0"/>
          <w:numId w:val="1"/>
        </w:numPr>
        <w:spacing w:after="80"/>
      </w:pPr>
      <w:r>
        <w:t xml:space="preserve">Toutes les routes de l'API (sauf /auth/register et /auth/login) nécessitent un token JWT valide dans l'en-tête Authorization.</w:t>
      </w:r>
    </w:p>
    <w:p/>
    <w:p>
      <w:pPr>
        <w:pStyle w:val="Heading2"/>
        <w:spacing w:after="150" w:before="300"/>
      </w:pPr>
      <w:r>
        <w:t xml:space="preserve">2.4  Contraintes techniques et non-fonctionnelles</w:t>
      </w:r>
    </w:p>
    <w:p>
      <w:pPr>
        <w:pStyle w:val="Heading3"/>
        <w:spacing w:after="100" w:before="200"/>
      </w:pPr>
      <w:r>
        <w:t xml:space="preserve">Sécurité</w:t>
      </w:r>
    </w:p>
    <w:p>
      <w:pPr>
        <w:pStyle w:val="ListParagraph"/>
        <w:numPr>
          <w:ilvl w:val="0"/>
          <w:numId w:val="1"/>
        </w:numPr>
        <w:spacing w:after="80"/>
      </w:pPr>
      <w:r>
        <w:t xml:space="preserve">Rate limiting sur les routes d'authentification (max 20 requêtes / 15 minutes par IP) — protection contre les attaques par force brute.</w:t>
      </w:r>
    </w:p>
    <w:p>
      <w:pPr>
        <w:pStyle w:val="ListParagraph"/>
        <w:numPr>
          <w:ilvl w:val="0"/>
          <w:numId w:val="1"/>
        </w:numPr>
        <w:spacing w:after="80"/>
      </w:pPr>
      <w:r>
        <w:t xml:space="preserve">Validation stricte de toutes les données entrantes avec Zod — aucune donnée non validée ne passe dans la base.</w:t>
      </w:r>
    </w:p>
    <w:p>
      <w:pPr>
        <w:pStyle w:val="ListParagraph"/>
        <w:numPr>
          <w:ilvl w:val="0"/>
          <w:numId w:val="1"/>
        </w:numPr>
        <w:spacing w:after="80"/>
      </w:pPr>
      <w:r>
        <w:t xml:space="preserve">En-têtes de sécurité HTTP gérés par Helmet (Express).</w:t>
      </w:r>
    </w:p>
    <w:p>
      <w:pPr>
        <w:pStyle w:val="ListParagraph"/>
        <w:numPr>
          <w:ilvl w:val="0"/>
          <w:numId w:val="1"/>
        </w:numPr>
        <w:spacing w:after="80"/>
      </w:pPr>
      <w:r>
        <w:t xml:space="preserve">CORS configuré pour n'accepter que les origines autorisées.</w:t>
      </w:r>
    </w:p>
    <w:p>
      <w:pPr>
        <w:pStyle w:val="Heading3"/>
        <w:spacing w:after="100" w:before="200"/>
      </w:pPr>
      <w:r>
        <w:t xml:space="preserve">Performance</w:t>
      </w:r>
    </w:p>
    <w:p>
      <w:pPr>
        <w:pStyle w:val="ListParagraph"/>
        <w:numPr>
          <w:ilvl w:val="0"/>
          <w:numId w:val="1"/>
        </w:numPr>
        <w:spacing w:after="80"/>
      </w:pPr>
      <w:r>
        <w:t xml:space="preserve">Redis utilisé comme cache pour la blacklist JWT — la vérification d'un token ne génère pas de requête SQL.</w:t>
      </w:r>
    </w:p>
    <w:p>
      <w:pPr>
        <w:pStyle w:val="ListParagraph"/>
        <w:numPr>
          <w:ilvl w:val="0"/>
          <w:numId w:val="1"/>
        </w:numPr>
        <w:spacing w:after="80"/>
      </w:pPr>
      <w:r>
        <w:t xml:space="preserve">Les appels à l'API Jikan sont faits directement depuis le client mobile — le backend n'est pas un proxy inutile pour ces données.</w:t>
      </w:r>
    </w:p>
    <w:p>
      <w:pPr>
        <w:pStyle w:val="Heading3"/>
        <w:spacing w:after="100" w:before="200"/>
      </w:pPr>
      <w:r>
        <w:t xml:space="preserve">Maintenabilité</w:t>
      </w:r>
    </w:p>
    <w:p>
      <w:pPr>
        <w:pStyle w:val="ListParagraph"/>
        <w:numPr>
          <w:ilvl w:val="0"/>
          <w:numId w:val="1"/>
        </w:numPr>
        <w:spacing w:after="80"/>
      </w:pPr>
      <w:r>
        <w:t xml:space="preserve">TypeScript sur l'ensemble du projet (frontend et backend) — les erreurs de type sont détectées à la compilation, pas en production.</w:t>
      </w:r>
    </w:p>
    <w:p>
      <w:pPr>
        <w:pStyle w:val="ListParagraph"/>
        <w:numPr>
          <w:ilvl w:val="0"/>
          <w:numId w:val="1"/>
        </w:numPr>
        <w:spacing w:after="80"/>
      </w:pPr>
      <w:r>
        <w:t xml:space="preserve">Pattern Controllers / Services côté backend — la logique métier est isolée des routes HTTP, ce qui facilite les tests unitaires.</w:t>
      </w:r>
    </w:p>
    <w:p>
      <w:pPr>
        <w:pStyle w:val="ListParagraph"/>
        <w:numPr>
          <w:ilvl w:val="0"/>
          <w:numId w:val="1"/>
        </w:numPr>
        <w:spacing w:after="80"/>
      </w:pPr>
      <w:r>
        <w:t xml:space="preserve">Tous les modèles Sequelize sont mockés dans les tests — aucune connexion réelle à la base de données n'est nécessaire pour faire tourner la suite Jest.</w:t>
      </w:r>
    </w:p>
    <w:p>
      <w:pPr>
        <w:pStyle w:val="Heading3"/>
        <w:spacing w:after="100" w:before="200"/>
      </w:pPr>
      <w:r>
        <w:t xml:space="preserve">Environnement de développement</w:t>
      </w:r>
    </w:p>
    <w:p>
      <w:pPr>
        <w:pStyle w:val="ListParagraph"/>
        <w:numPr>
          <w:ilvl w:val="0"/>
          <w:numId w:val="1"/>
        </w:numPr>
        <w:spacing w:after="80"/>
      </w:pPr>
      <w:r>
        <w:t xml:space="preserve">L'ensemble de l'infrastructure (PostgreSQL + Redis + backend) est conteneurisé avec Docker — un seul "docker compose up" suffit à démarrer l'environnement complet.</w:t>
      </w:r>
    </w:p>
    <w:p>
      <w:pPr>
        <w:pStyle w:val="ListParagraph"/>
        <w:numPr>
          <w:ilvl w:val="0"/>
          <w:numId w:val="1"/>
        </w:numPr>
        <w:spacing w:after="80"/>
      </w:pPr>
      <w:r>
        <w:t xml:space="preserve">L'émulateur Android utilise l'adresse 10.0.2.2 pour accéder au backend sur la machine hôte (équivalent de localhost depuis l'émulateur).</w:t>
      </w:r>
    </w:p>
    <w:p/>
    <w:p/>
    <w:p>
      <w:r>
        <w:br w:type="page"/>
      </w:r>
    </w:p>
    <w:p>
      <w:pPr>
        <w:pStyle w:val="Heading1"/>
        <w:spacing w:after="200" w:before="400"/>
      </w:pPr>
      <w:r>
        <w:t xml:space="preserve">Partie 3 — Conception</w:t>
      </w:r>
    </w:p>
    <w:p>
      <w:pPr>
        <w:spacing w:after="300"/>
      </w:pPr>
      <w:r>
        <w:rPr>
          <w:sz w:val="22"/>
          <w:szCs w:val="22"/>
        </w:rPr>
        <w:t xml:space="preserve">Cette partie couvre les choix d'architecture et les modèles produits avant et pendant le développement : organisation des couches, structure de la base de données, modèle de classes, diagrammes UML, maquettes et charte graphique.</w:t>
      </w:r>
    </w:p>
    <w:p>
      <w:pPr>
        <w:pStyle w:val="Heading2"/>
        <w:spacing w:after="150" w:before="300"/>
      </w:pPr>
      <w:r>
        <w:t xml:space="preserve">3.1  Architecture générale</w:t>
      </w:r>
    </w:p>
    <w:p>
      <w:pPr>
        <w:spacing w:after="200"/>
      </w:pPr>
      <w:r>
        <w:rPr>
          <w:sz w:val="22"/>
          <w:szCs w:val="22"/>
        </w:rPr>
        <w:t xml:space="preserve">AnimeTracker repose sur une architecture client-serveur en trois couches distinctes : le client mobile, l'API backend et la couche données. Cette séparation permet de faire évoluer chaque couche indépendamment.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E1B4B" w:color="1E1B4B" w:val="clear"/>
          </w:tcPr>
          <w:p>
            <w:pPr>
              <w:spacing w:after="60" w:before="60"/>
            </w:pPr>
            <w:r>
              <w:rPr>
                <w:rFonts w:ascii="Calibri" w:cs="Calibri" w:eastAsia="Calibri" w:hAnsi="Calibri"/>
                <w:b/>
                <w:bCs/>
                <w:color w:val="FFFFFF"/>
                <w:sz w:val="18"/>
                <w:szCs w:val="18"/>
              </w:rPr>
              <w:t xml:space="preserve">Couche</w:t>
            </w:r>
          </w:p>
        </w:tc>
        <w:tc>
          <w:tcPr>
            <w:tcW w:type="dxa" w:w="2800"/>
            <w:shd w:fill="1E1B4B" w:color="1E1B4B" w:val="clear"/>
          </w:tcPr>
          <w:p>
            <w:pPr>
              <w:spacing w:after="60" w:before="60"/>
            </w:pPr>
            <w:r>
              <w:rPr>
                <w:rFonts w:ascii="Calibri" w:cs="Calibri" w:eastAsia="Calibri" w:hAnsi="Calibri"/>
                <w:b/>
                <w:bCs/>
                <w:color w:val="FFFFFF"/>
                <w:sz w:val="18"/>
                <w:szCs w:val="18"/>
              </w:rPr>
              <w:t xml:space="preserve">Technologie</w:t>
            </w:r>
          </w:p>
        </w:tc>
        <w:tc>
          <w:tcPr>
            <w:tcW w:type="dxa" w:w="4000"/>
            <w:shd w:fill="1E1B4B" w:color="1E1B4B" w:val="clear"/>
          </w:tcPr>
          <w:p>
            <w:pPr>
              <w:spacing w:after="60" w:before="60"/>
            </w:pPr>
            <w:r>
              <w:rPr>
                <w:rFonts w:ascii="Calibri" w:cs="Calibri" w:eastAsia="Calibri" w:hAnsi="Calibri"/>
                <w:b/>
                <w:bCs/>
                <w:color w:val="FFFFFF"/>
                <w:sz w:val="18"/>
                <w:szCs w:val="18"/>
              </w:rPr>
              <w:t xml:space="preserve">Rôle</w:t>
            </w:r>
          </w:p>
        </w:tc>
      </w:tr>
      <w:tr>
        <w:tc>
          <w:tcPr>
            <w:tcW w:type="dxa" w:w="2200"/>
            <w:shd w:fill="F5F3FF" w:val="clear"/>
          </w:tcPr>
          <w:p>
            <w:pPr>
              <w:spacing w:after="60" w:before="60"/>
            </w:pPr>
            <w:r>
              <w:rPr>
                <w:rFonts w:ascii="Calibri" w:cs="Calibri" w:eastAsia="Calibri" w:hAnsi="Calibri"/>
                <w:sz w:val="18"/>
                <w:szCs w:val="18"/>
              </w:rPr>
              <w:t xml:space="preserve">Client mobile</w:t>
            </w:r>
          </w:p>
        </w:tc>
        <w:tc>
          <w:tcPr>
            <w:tcW w:type="dxa" w:w="2800"/>
            <w:shd w:fill="F5F3FF" w:val="clear"/>
          </w:tcPr>
          <w:p>
            <w:pPr>
              <w:spacing w:after="60" w:before="60"/>
            </w:pPr>
            <w:r>
              <w:rPr>
                <w:rFonts w:ascii="Calibri" w:cs="Calibri" w:eastAsia="Calibri" w:hAnsi="Calibri"/>
                <w:sz w:val="18"/>
                <w:szCs w:val="18"/>
              </w:rPr>
              <w:t xml:space="preserve">React Native + Expo</w:t>
            </w:r>
          </w:p>
        </w:tc>
        <w:tc>
          <w:tcPr>
            <w:tcW w:type="dxa" w:w="4000"/>
            <w:shd w:fill="F5F3FF" w:val="clear"/>
          </w:tcPr>
          <w:p>
            <w:pPr>
              <w:spacing w:after="60" w:before="60"/>
            </w:pPr>
            <w:r>
              <w:rPr>
                <w:rFonts w:ascii="Calibri" w:cs="Calibri" w:eastAsia="Calibri" w:hAnsi="Calibri"/>
                <w:sz w:val="18"/>
                <w:szCs w:val="18"/>
              </w:rPr>
              <w:t xml:space="preserve">Interface utilisateur, navigation, appels API</w:t>
            </w:r>
          </w:p>
        </w:tc>
      </w:tr>
      <w:tr>
        <w:tc>
          <w:tcPr>
            <w:tcW w:type="dxa" w:w="2200"/>
            <w:shd w:fill="FFFFFF" w:val="clear"/>
          </w:tcPr>
          <w:p>
            <w:pPr>
              <w:spacing w:after="60" w:before="60"/>
            </w:pPr>
            <w:r>
              <w:rPr>
                <w:rFonts w:ascii="Calibri" w:cs="Calibri" w:eastAsia="Calibri" w:hAnsi="Calibri"/>
                <w:sz w:val="18"/>
                <w:szCs w:val="18"/>
              </w:rPr>
              <w:t xml:space="preserve">API REST</w:t>
            </w:r>
          </w:p>
        </w:tc>
        <w:tc>
          <w:tcPr>
            <w:tcW w:type="dxa" w:w="2800"/>
            <w:shd w:fill="FFFFFF" w:val="clear"/>
          </w:tcPr>
          <w:p>
            <w:pPr>
              <w:spacing w:after="60" w:before="60"/>
            </w:pPr>
            <w:r>
              <w:rPr>
                <w:rFonts w:ascii="Calibri" w:cs="Calibri" w:eastAsia="Calibri" w:hAnsi="Calibri"/>
                <w:sz w:val="18"/>
                <w:szCs w:val="18"/>
              </w:rPr>
              <w:t xml:space="preserve">Node.js + Express</w:t>
            </w:r>
          </w:p>
        </w:tc>
        <w:tc>
          <w:tcPr>
            <w:tcW w:type="dxa" w:w="4000"/>
            <w:shd w:fill="FFFFFF" w:val="clear"/>
          </w:tcPr>
          <w:p>
            <w:pPr>
              <w:spacing w:after="60" w:before="60"/>
            </w:pPr>
            <w:r>
              <w:rPr>
                <w:rFonts w:ascii="Calibri" w:cs="Calibri" w:eastAsia="Calibri" w:hAnsi="Calibri"/>
                <w:sz w:val="18"/>
                <w:szCs w:val="18"/>
              </w:rPr>
              <w:t xml:space="preserve">Logique métier, authentification, validation</w:t>
            </w:r>
          </w:p>
        </w:tc>
      </w:tr>
      <w:tr>
        <w:tc>
          <w:tcPr>
            <w:tcW w:type="dxa" w:w="2200"/>
            <w:shd w:fill="F5F3FF" w:val="clear"/>
          </w:tcPr>
          <w:p>
            <w:pPr>
              <w:spacing w:after="60" w:before="60"/>
            </w:pPr>
            <w:r>
              <w:rPr>
                <w:rFonts w:ascii="Calibri" w:cs="Calibri" w:eastAsia="Calibri" w:hAnsi="Calibri"/>
                <w:sz w:val="18"/>
                <w:szCs w:val="18"/>
              </w:rPr>
              <w:t xml:space="preserve">Données</w:t>
            </w:r>
          </w:p>
        </w:tc>
        <w:tc>
          <w:tcPr>
            <w:tcW w:type="dxa" w:w="2800"/>
            <w:shd w:fill="F5F3FF" w:val="clear"/>
          </w:tcPr>
          <w:p>
            <w:pPr>
              <w:spacing w:after="60" w:before="60"/>
            </w:pPr>
            <w:r>
              <w:rPr>
                <w:rFonts w:ascii="Calibri" w:cs="Calibri" w:eastAsia="Calibri" w:hAnsi="Calibri"/>
                <w:sz w:val="18"/>
                <w:szCs w:val="18"/>
              </w:rPr>
              <w:t xml:space="preserve">PostgreSQL + Redis</w:t>
            </w:r>
          </w:p>
        </w:tc>
        <w:tc>
          <w:tcPr>
            <w:tcW w:type="dxa" w:w="4000"/>
            <w:shd w:fill="F5F3FF" w:val="clear"/>
          </w:tcPr>
          <w:p>
            <w:pPr>
              <w:spacing w:after="60" w:before="60"/>
            </w:pPr>
            <w:r>
              <w:rPr>
                <w:rFonts w:ascii="Calibri" w:cs="Calibri" w:eastAsia="Calibri" w:hAnsi="Calibri"/>
                <w:sz w:val="18"/>
                <w:szCs w:val="18"/>
              </w:rPr>
              <w:t xml:space="preserve">Persistance relationnelle + cache JWT</w:t>
            </w:r>
          </w:p>
        </w:tc>
      </w:tr>
    </w:tbl>
    <w:p/>
    <w:p/>
    <w:p>
      <w:pPr>
        <w:spacing w:after="100"/>
      </w:pPr>
      <w:r>
        <w:rPr>
          <w:b/>
          <w:bCs/>
          <w:sz w:val="22"/>
          <w:szCs w:val="22"/>
        </w:rPr>
        <w:t xml:space="preserve">Organisation du backend — pattern en trois niveaux :</w:t>
      </w:r>
    </w:p>
    <w:p>
      <w:pPr>
        <w:pStyle w:val="ListParagraph"/>
        <w:numPr>
          <w:ilvl w:val="0"/>
          <w:numId w:val="1"/>
        </w:numPr>
        <w:spacing w:after="80"/>
      </w:pPr>
      <w:r>
        <w:t xml:space="preserve">Routes (Express) — reçoivent les requêtes HTTP, appliquent les middlewares, délèguent au controller</w:t>
      </w:r>
    </w:p>
    <w:p>
      <w:pPr>
        <w:pStyle w:val="ListParagraph"/>
        <w:numPr>
          <w:ilvl w:val="0"/>
          <w:numId w:val="1"/>
        </w:numPr>
        <w:spacing w:after="80"/>
      </w:pPr>
      <w:r>
        <w:t xml:space="preserve">Controllers — extraient les paramètres de la requête, appellent le service, formatent la réponse</w:t>
      </w:r>
    </w:p>
    <w:p>
      <w:pPr>
        <w:pStyle w:val="ListParagraph"/>
        <w:numPr>
          <w:ilvl w:val="0"/>
          <w:numId w:val="1"/>
        </w:numPr>
        <w:spacing w:after="80"/>
      </w:pPr>
      <w:r>
        <w:t xml:space="preserve">Services — contiennent toute la logique métier, accèdent à la base via les modèles Sequelize</w:t>
      </w:r>
    </w:p>
    <w:p/>
    <w:p>
      <w:pPr>
        <w:spacing w:after="300"/>
      </w:pPr>
      <w:r>
        <w:rPr>
          <w:i/>
          <w:iCs/>
          <w:color w:val="6B7280"/>
          <w:sz w:val="22"/>
          <w:szCs w:val="22"/>
        </w:rPr>
        <w:t xml:space="preserve">Ce découpage garantit que la logique métier est indépendante du transport HTTP, ce qui facilite les tests unitaires : les services sont testables sans démarrer le serveur.</w:t>
      </w:r>
    </w:p>
    <w:p>
      <w:pPr>
        <w:spacing w:after="100"/>
      </w:pPr>
      <w:r>
        <w:rPr>
          <w:b/>
          <w:bCs/>
          <w:sz w:val="22"/>
          <w:szCs w:val="22"/>
        </w:rPr>
        <w:t xml:space="preserve">Flux d'une requête authentifiée :</w:t>
      </w:r>
    </w:p>
    <w:p>
      <w:pPr>
        <w:spacing w:after="60" w:before="60"/>
        <w:ind w:left="360"/>
      </w:pPr>
      <w:r>
        <w:rPr>
          <w:rFonts w:ascii="Courier New" w:cs="Courier New" w:eastAsia="Courier New" w:hAnsi="Courier New"/>
          <w:color w:val="1E1B4B"/>
          <w:sz w:val="18"/>
          <w:szCs w:val="18"/>
        </w:rPr>
        <w:t xml:space="preserve">Client mobile</w:t>
      </w:r>
    </w:p>
    <w:p>
      <w:pPr>
        <w:spacing w:after="60" w:before="60"/>
        <w:ind w:left="360"/>
      </w:pPr>
      <w:r>
        <w:rPr>
          <w:rFonts w:ascii="Courier New" w:cs="Courier New" w:eastAsia="Courier New" w:hAnsi="Courier New"/>
          <w:color w:val="1E1B4B"/>
          <w:sz w:val="18"/>
          <w:szCs w:val="18"/>
        </w:rPr>
        <w:t xml:space="preserve">  → POST /auth/login  {email, password}</w:t>
      </w:r>
    </w:p>
    <w:p>
      <w:pPr>
        <w:spacing w:after="60" w:before="60"/>
        <w:ind w:left="360"/>
      </w:pPr>
      <w:r>
        <w:rPr>
          <w:rFonts w:ascii="Courier New" w:cs="Courier New" w:eastAsia="Courier New" w:hAnsi="Courier New"/>
          <w:color w:val="1E1B4B"/>
          <w:sz w:val="18"/>
          <w:szCs w:val="18"/>
        </w:rPr>
        <w:t xml:space="preserve">  → Middleware Zod : valide le corps de la requête</w:t>
      </w:r>
    </w:p>
    <w:p>
      <w:pPr>
        <w:spacing w:after="60" w:before="60"/>
        <w:ind w:left="360"/>
      </w:pPr>
      <w:r>
        <w:rPr>
          <w:rFonts w:ascii="Courier New" w:cs="Courier New" w:eastAsia="Courier New" w:hAnsi="Courier New"/>
          <w:color w:val="1E1B4B"/>
          <w:sz w:val="18"/>
          <w:szCs w:val="18"/>
        </w:rPr>
        <w:t xml:space="preserve">  → Middleware authenticate : vérifie le JWT (sauf /auth/*)</w:t>
      </w:r>
    </w:p>
    <w:p>
      <w:pPr>
        <w:spacing w:after="60" w:before="60"/>
        <w:ind w:left="360"/>
      </w:pPr>
      <w:r>
        <w:rPr>
          <w:rFonts w:ascii="Courier New" w:cs="Courier New" w:eastAsia="Courier New" w:hAnsi="Courier New"/>
          <w:color w:val="1E1B4B"/>
          <w:sz w:val="18"/>
          <w:szCs w:val="18"/>
        </w:rPr>
        <w:t xml:space="preserve">  → Controller : extrait les paramètres</w:t>
      </w:r>
    </w:p>
    <w:p>
      <w:pPr>
        <w:spacing w:after="60" w:before="60"/>
        <w:ind w:left="360"/>
      </w:pPr>
      <w:r>
        <w:rPr>
          <w:rFonts w:ascii="Courier New" w:cs="Courier New" w:eastAsia="Courier New" w:hAnsi="Courier New"/>
          <w:color w:val="1E1B4B"/>
          <w:sz w:val="18"/>
          <w:szCs w:val="18"/>
        </w:rPr>
        <w:t xml:space="preserve">  → Service : hash, compare, génère le token</w:t>
      </w:r>
    </w:p>
    <w:p>
      <w:pPr>
        <w:spacing w:after="60" w:before="60"/>
        <w:ind w:left="360"/>
      </w:pPr>
      <w:r>
        <w:rPr>
          <w:rFonts w:ascii="Courier New" w:cs="Courier New" w:eastAsia="Courier New" w:hAnsi="Courier New"/>
          <w:color w:val="1E1B4B"/>
          <w:sz w:val="18"/>
          <w:szCs w:val="18"/>
        </w:rPr>
        <w:t xml:space="preserve">  → Réponse : { success: true, data: { token, user } }</w:t>
      </w:r>
    </w:p>
    <w:p/>
    <w:p/>
    <w:p>
      <w:pPr>
        <w:pStyle w:val="Heading2"/>
        <w:spacing w:after="150" w:before="300"/>
      </w:pPr>
      <w:r>
        <w:t xml:space="preserve">3.2  Modèle Conceptuel de Données (MCD)</w:t>
      </w:r>
    </w:p>
    <w:p>
      <w:pPr>
        <w:spacing w:after="200"/>
      </w:pPr>
      <w:r>
        <w:rPr>
          <w:sz w:val="22"/>
          <w:szCs w:val="22"/>
        </w:rPr>
        <w:t xml:space="preserve">Le MCD identifie les entités métier et leurs relations avant de penser à la structure SQL. AnimeTracker repose sur 9 entités principales.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1E1B4B" w:color="1E1B4B" w:val="clear"/>
          </w:tcPr>
          <w:p>
            <w:pPr>
              <w:spacing w:after="60" w:before="60"/>
            </w:pPr>
            <w:r>
              <w:rPr>
                <w:rFonts w:ascii="Calibri" w:cs="Calibri" w:eastAsia="Calibri" w:hAnsi="Calibri"/>
                <w:b/>
                <w:bCs/>
                <w:color w:val="FFFFFF"/>
                <w:sz w:val="18"/>
                <w:szCs w:val="18"/>
              </w:rPr>
              <w:t xml:space="preserve">Entité</w:t>
            </w:r>
          </w:p>
        </w:tc>
        <w:tc>
          <w:tcPr>
            <w:tcW w:type="dxa" w:w="2200"/>
            <w:shd w:fill="1E1B4B" w:color="1E1B4B" w:val="clear"/>
          </w:tcPr>
          <w:p>
            <w:pPr>
              <w:spacing w:after="60" w:before="60"/>
            </w:pPr>
            <w:r>
              <w:rPr>
                <w:rFonts w:ascii="Calibri" w:cs="Calibri" w:eastAsia="Calibri" w:hAnsi="Calibri"/>
                <w:b/>
                <w:bCs/>
                <w:color w:val="FFFFFF"/>
                <w:sz w:val="18"/>
                <w:szCs w:val="18"/>
              </w:rPr>
              <w:t xml:space="preserve">Description</w:t>
            </w:r>
          </w:p>
        </w:tc>
        <w:tc>
          <w:tcPr>
            <w:tcW w:type="dxa" w:w="5000"/>
            <w:shd w:fill="1E1B4B" w:color="1E1B4B" w:val="clear"/>
          </w:tcPr>
          <w:p>
            <w:pPr>
              <w:spacing w:after="60" w:before="60"/>
            </w:pPr>
            <w:r>
              <w:rPr>
                <w:rFonts w:ascii="Calibri" w:cs="Calibri" w:eastAsia="Calibri" w:hAnsi="Calibri"/>
                <w:b/>
                <w:bCs/>
                <w:color w:val="FFFFFF"/>
                <w:sz w:val="18"/>
                <w:szCs w:val="18"/>
              </w:rPr>
              <w:t xml:space="preserve">Relations principales</w:t>
            </w:r>
          </w:p>
        </w:tc>
      </w:tr>
      <w:tr>
        <w:tc>
          <w:tcPr>
            <w:tcW w:type="dxa" w:w="1800"/>
            <w:shd w:fill="F5F3FF" w:val="clear"/>
          </w:tcPr>
          <w:p>
            <w:pPr>
              <w:spacing w:after="60" w:before="60"/>
            </w:pPr>
            <w:r>
              <w:rPr>
                <w:rFonts w:ascii="Calibri" w:cs="Calibri" w:eastAsia="Calibri" w:hAnsi="Calibri"/>
                <w:sz w:val="18"/>
                <w:szCs w:val="18"/>
              </w:rPr>
              <w:t xml:space="preserve">User</w:t>
            </w:r>
          </w:p>
        </w:tc>
        <w:tc>
          <w:tcPr>
            <w:tcW w:type="dxa" w:w="2200"/>
            <w:shd w:fill="F5F3FF" w:val="clear"/>
          </w:tcPr>
          <w:p>
            <w:pPr>
              <w:spacing w:after="60" w:before="60"/>
            </w:pPr>
            <w:r>
              <w:rPr>
                <w:rFonts w:ascii="Calibri" w:cs="Calibri" w:eastAsia="Calibri" w:hAnsi="Calibri"/>
                <w:sz w:val="18"/>
                <w:szCs w:val="18"/>
              </w:rPr>
              <w:t xml:space="preserve">Compte utilisateur</w:t>
            </w:r>
          </w:p>
        </w:tc>
        <w:tc>
          <w:tcPr>
            <w:tcW w:type="dxa" w:w="5000"/>
            <w:shd w:fill="F5F3FF" w:val="clear"/>
          </w:tcPr>
          <w:p>
            <w:pPr>
              <w:spacing w:after="60" w:before="60"/>
            </w:pPr>
            <w:r>
              <w:rPr>
                <w:rFonts w:ascii="Calibri" w:cs="Calibri" w:eastAsia="Calibri" w:hAnsi="Calibri"/>
                <w:sz w:val="18"/>
                <w:szCs w:val="18"/>
              </w:rPr>
              <w:t xml:space="preserve">Possède des UserAnime, des Review, des Follow, des Message</w:t>
            </w:r>
          </w:p>
        </w:tc>
      </w:tr>
      <w:tr>
        <w:tc>
          <w:tcPr>
            <w:tcW w:type="dxa" w:w="1800"/>
            <w:shd w:fill="FFFFFF" w:val="clear"/>
          </w:tcPr>
          <w:p>
            <w:pPr>
              <w:spacing w:after="60" w:before="60"/>
            </w:pPr>
            <w:r>
              <w:rPr>
                <w:rFonts w:ascii="Calibri" w:cs="Calibri" w:eastAsia="Calibri" w:hAnsi="Calibri"/>
                <w:sz w:val="18"/>
                <w:szCs w:val="18"/>
              </w:rPr>
              <w:t xml:space="preserve">Anime</w:t>
            </w:r>
          </w:p>
        </w:tc>
        <w:tc>
          <w:tcPr>
            <w:tcW w:type="dxa" w:w="2200"/>
            <w:shd w:fill="FFFFFF" w:val="clear"/>
          </w:tcPr>
          <w:p>
            <w:pPr>
              <w:spacing w:after="60" w:before="60"/>
            </w:pPr>
            <w:r>
              <w:rPr>
                <w:rFonts w:ascii="Calibri" w:cs="Calibri" w:eastAsia="Calibri" w:hAnsi="Calibri"/>
                <w:sz w:val="18"/>
                <w:szCs w:val="18"/>
              </w:rPr>
              <w:t xml:space="preserve">Cache des données Jikan</w:t>
            </w:r>
          </w:p>
        </w:tc>
        <w:tc>
          <w:tcPr>
            <w:tcW w:type="dxa" w:w="5000"/>
            <w:shd w:fill="FFFFFF" w:val="clear"/>
          </w:tcPr>
          <w:p>
            <w:pPr>
              <w:spacing w:after="60" w:before="60"/>
            </w:pPr>
            <w:r>
              <w:rPr>
                <w:rFonts w:ascii="Calibri" w:cs="Calibri" w:eastAsia="Calibri" w:hAnsi="Calibri"/>
                <w:sz w:val="18"/>
                <w:szCs w:val="18"/>
              </w:rPr>
              <w:t xml:space="preserve">Suivi par des UserAnime, évalué par des Review, lié à un Group</w:t>
            </w:r>
          </w:p>
        </w:tc>
      </w:tr>
      <w:tr>
        <w:tc>
          <w:tcPr>
            <w:tcW w:type="dxa" w:w="1800"/>
            <w:shd w:fill="F5F3FF" w:val="clear"/>
          </w:tcPr>
          <w:p>
            <w:pPr>
              <w:spacing w:after="60" w:before="60"/>
            </w:pPr>
            <w:r>
              <w:rPr>
                <w:rFonts w:ascii="Calibri" w:cs="Calibri" w:eastAsia="Calibri" w:hAnsi="Calibri"/>
                <w:sz w:val="18"/>
                <w:szCs w:val="18"/>
              </w:rPr>
              <w:t xml:space="preserve">UserAnime</w:t>
            </w:r>
          </w:p>
        </w:tc>
        <w:tc>
          <w:tcPr>
            <w:tcW w:type="dxa" w:w="2200"/>
            <w:shd w:fill="F5F3FF" w:val="clear"/>
          </w:tcPr>
          <w:p>
            <w:pPr>
              <w:spacing w:after="60" w:before="60"/>
            </w:pPr>
            <w:r>
              <w:rPr>
                <w:rFonts w:ascii="Calibri" w:cs="Calibri" w:eastAsia="Calibri" w:hAnsi="Calibri"/>
                <w:sz w:val="18"/>
                <w:szCs w:val="18"/>
              </w:rPr>
              <w:t xml:space="preserve">Animé dans la bibliothèque</w:t>
            </w:r>
          </w:p>
        </w:tc>
        <w:tc>
          <w:tcPr>
            <w:tcW w:type="dxa" w:w="5000"/>
            <w:shd w:fill="F5F3FF" w:val="clear"/>
          </w:tcPr>
          <w:p>
            <w:pPr>
              <w:spacing w:after="60" w:before="60"/>
            </w:pPr>
            <w:r>
              <w:rPr>
                <w:rFonts w:ascii="Calibri" w:cs="Calibri" w:eastAsia="Calibri" w:hAnsi="Calibri"/>
                <w:sz w:val="18"/>
                <w:szCs w:val="18"/>
              </w:rPr>
              <w:t xml:space="preserve">Lie User et Anime avec statut et progression</w:t>
            </w:r>
          </w:p>
        </w:tc>
      </w:tr>
      <w:tr>
        <w:tc>
          <w:tcPr>
            <w:tcW w:type="dxa" w:w="1800"/>
            <w:shd w:fill="FFFFFF" w:val="clear"/>
          </w:tcPr>
          <w:p>
            <w:pPr>
              <w:spacing w:after="60" w:before="60"/>
            </w:pPr>
            <w:r>
              <w:rPr>
                <w:rFonts w:ascii="Calibri" w:cs="Calibri" w:eastAsia="Calibri" w:hAnsi="Calibri"/>
                <w:sz w:val="18"/>
                <w:szCs w:val="18"/>
              </w:rPr>
              <w:t xml:space="preserve">Review</w:t>
            </w:r>
          </w:p>
        </w:tc>
        <w:tc>
          <w:tcPr>
            <w:tcW w:type="dxa" w:w="2200"/>
            <w:shd w:fill="FFFFFF" w:val="clear"/>
          </w:tcPr>
          <w:p>
            <w:pPr>
              <w:spacing w:after="60" w:before="60"/>
            </w:pPr>
            <w:r>
              <w:rPr>
                <w:rFonts w:ascii="Calibri" w:cs="Calibri" w:eastAsia="Calibri" w:hAnsi="Calibri"/>
                <w:sz w:val="18"/>
                <w:szCs w:val="18"/>
              </w:rPr>
              <w:t xml:space="preserve">Avis sur un animé</w:t>
            </w:r>
          </w:p>
        </w:tc>
        <w:tc>
          <w:tcPr>
            <w:tcW w:type="dxa" w:w="5000"/>
            <w:shd w:fill="FFFFFF" w:val="clear"/>
          </w:tcPr>
          <w:p>
            <w:pPr>
              <w:spacing w:after="60" w:before="60"/>
            </w:pPr>
            <w:r>
              <w:rPr>
                <w:rFonts w:ascii="Calibri" w:cs="Calibri" w:eastAsia="Calibri" w:hAnsi="Calibri"/>
                <w:sz w:val="18"/>
                <w:szCs w:val="18"/>
              </w:rPr>
              <w:t xml:space="preserve">Lie User et Anime, peut être liké via ReviewLike</w:t>
            </w:r>
          </w:p>
        </w:tc>
      </w:tr>
      <w:tr>
        <w:tc>
          <w:tcPr>
            <w:tcW w:type="dxa" w:w="1800"/>
            <w:shd w:fill="F5F3FF" w:val="clear"/>
          </w:tcPr>
          <w:p>
            <w:pPr>
              <w:spacing w:after="60" w:before="60"/>
            </w:pPr>
            <w:r>
              <w:rPr>
                <w:rFonts w:ascii="Calibri" w:cs="Calibri" w:eastAsia="Calibri" w:hAnsi="Calibri"/>
                <w:sz w:val="18"/>
                <w:szCs w:val="18"/>
              </w:rPr>
              <w:t xml:space="preserve">ReviewLike</w:t>
            </w:r>
          </w:p>
        </w:tc>
        <w:tc>
          <w:tcPr>
            <w:tcW w:type="dxa" w:w="2200"/>
            <w:shd w:fill="F5F3FF" w:val="clear"/>
          </w:tcPr>
          <w:p>
            <w:pPr>
              <w:spacing w:after="60" w:before="60"/>
            </w:pPr>
            <w:r>
              <w:rPr>
                <w:rFonts w:ascii="Calibri" w:cs="Calibri" w:eastAsia="Calibri" w:hAnsi="Calibri"/>
                <w:sz w:val="18"/>
                <w:szCs w:val="18"/>
              </w:rPr>
              <w:t xml:space="preserve">Like d'un avis</w:t>
            </w:r>
          </w:p>
        </w:tc>
        <w:tc>
          <w:tcPr>
            <w:tcW w:type="dxa" w:w="5000"/>
            <w:shd w:fill="F5F3FF" w:val="clear"/>
          </w:tcPr>
          <w:p>
            <w:pPr>
              <w:spacing w:after="60" w:before="60"/>
            </w:pPr>
            <w:r>
              <w:rPr>
                <w:rFonts w:ascii="Calibri" w:cs="Calibri" w:eastAsia="Calibri" w:hAnsi="Calibri"/>
                <w:sz w:val="18"/>
                <w:szCs w:val="18"/>
              </w:rPr>
              <w:t xml:space="preserve">Lie User et Review (contrainte d'unicité)</w:t>
            </w:r>
          </w:p>
        </w:tc>
      </w:tr>
      <w:tr>
        <w:tc>
          <w:tcPr>
            <w:tcW w:type="dxa" w:w="1800"/>
            <w:shd w:fill="FFFFFF" w:val="clear"/>
          </w:tcPr>
          <w:p>
            <w:pPr>
              <w:spacing w:after="60" w:before="60"/>
            </w:pPr>
            <w:r>
              <w:rPr>
                <w:rFonts w:ascii="Calibri" w:cs="Calibri" w:eastAsia="Calibri" w:hAnsi="Calibri"/>
                <w:sz w:val="18"/>
                <w:szCs w:val="18"/>
              </w:rPr>
              <w:t xml:space="preserve">Follow</w:t>
            </w:r>
          </w:p>
        </w:tc>
        <w:tc>
          <w:tcPr>
            <w:tcW w:type="dxa" w:w="2200"/>
            <w:shd w:fill="FFFFFF" w:val="clear"/>
          </w:tcPr>
          <w:p>
            <w:pPr>
              <w:spacing w:after="60" w:before="60"/>
            </w:pPr>
            <w:r>
              <w:rPr>
                <w:rFonts w:ascii="Calibri" w:cs="Calibri" w:eastAsia="Calibri" w:hAnsi="Calibri"/>
                <w:sz w:val="18"/>
                <w:szCs w:val="18"/>
              </w:rPr>
              <w:t xml:space="preserve">Abonnement entre users</w:t>
            </w:r>
          </w:p>
        </w:tc>
        <w:tc>
          <w:tcPr>
            <w:tcW w:type="dxa" w:w="5000"/>
            <w:shd w:fill="FFFFFF" w:val="clear"/>
          </w:tcPr>
          <w:p>
            <w:pPr>
              <w:spacing w:after="60" w:before="60"/>
            </w:pPr>
            <w:r>
              <w:rPr>
                <w:rFonts w:ascii="Calibri" w:cs="Calibri" w:eastAsia="Calibri" w:hAnsi="Calibri"/>
                <w:sz w:val="18"/>
                <w:szCs w:val="18"/>
              </w:rPr>
              <w:t xml:space="preserve">Lie User (suiveur) et User (suivi)</w:t>
            </w:r>
          </w:p>
        </w:tc>
      </w:tr>
      <w:tr>
        <w:tc>
          <w:tcPr>
            <w:tcW w:type="dxa" w:w="1800"/>
            <w:shd w:fill="F5F3FF" w:val="clear"/>
          </w:tcPr>
          <w:p>
            <w:pPr>
              <w:spacing w:after="60" w:before="60"/>
            </w:pPr>
            <w:r>
              <w:rPr>
                <w:rFonts w:ascii="Calibri" w:cs="Calibri" w:eastAsia="Calibri" w:hAnsi="Calibri"/>
                <w:sz w:val="18"/>
                <w:szCs w:val="18"/>
              </w:rPr>
              <w:t xml:space="preserve">Conversation</w:t>
            </w:r>
          </w:p>
        </w:tc>
        <w:tc>
          <w:tcPr>
            <w:tcW w:type="dxa" w:w="2200"/>
            <w:shd w:fill="F5F3FF" w:val="clear"/>
          </w:tcPr>
          <w:p>
            <w:pPr>
              <w:spacing w:after="60" w:before="60"/>
            </w:pPr>
            <w:r>
              <w:rPr>
                <w:rFonts w:ascii="Calibri" w:cs="Calibri" w:eastAsia="Calibri" w:hAnsi="Calibri"/>
                <w:sz w:val="18"/>
                <w:szCs w:val="18"/>
              </w:rPr>
              <w:t xml:space="preserve">Messagerie privée</w:t>
            </w:r>
          </w:p>
        </w:tc>
        <w:tc>
          <w:tcPr>
            <w:tcW w:type="dxa" w:w="5000"/>
            <w:shd w:fill="F5F3FF" w:val="clear"/>
          </w:tcPr>
          <w:p>
            <w:pPr>
              <w:spacing w:after="60" w:before="60"/>
            </w:pPr>
            <w:r>
              <w:rPr>
                <w:rFonts w:ascii="Calibri" w:cs="Calibri" w:eastAsia="Calibri" w:hAnsi="Calibri"/>
                <w:sz w:val="18"/>
                <w:szCs w:val="18"/>
              </w:rPr>
              <w:t xml:space="preserve">Contient des Message, a des ConversationParticipant</w:t>
            </w:r>
          </w:p>
        </w:tc>
      </w:tr>
      <w:tr>
        <w:tc>
          <w:tcPr>
            <w:tcW w:type="dxa" w:w="1800"/>
            <w:shd w:fill="FFFFFF" w:val="clear"/>
          </w:tcPr>
          <w:p>
            <w:pPr>
              <w:spacing w:after="60" w:before="60"/>
            </w:pPr>
            <w:r>
              <w:rPr>
                <w:rFonts w:ascii="Calibri" w:cs="Calibri" w:eastAsia="Calibri" w:hAnsi="Calibri"/>
                <w:sz w:val="18"/>
                <w:szCs w:val="18"/>
              </w:rPr>
              <w:t xml:space="preserve">Group</w:t>
            </w:r>
          </w:p>
        </w:tc>
        <w:tc>
          <w:tcPr>
            <w:tcW w:type="dxa" w:w="2200"/>
            <w:shd w:fill="FFFFFF" w:val="clear"/>
          </w:tcPr>
          <w:p>
            <w:pPr>
              <w:spacing w:after="60" w:before="60"/>
            </w:pPr>
            <w:r>
              <w:rPr>
                <w:rFonts w:ascii="Calibri" w:cs="Calibri" w:eastAsia="Calibri" w:hAnsi="Calibri"/>
                <w:sz w:val="18"/>
                <w:szCs w:val="18"/>
              </w:rPr>
              <w:t xml:space="preserve">Groupe de discussion</w:t>
            </w:r>
          </w:p>
        </w:tc>
        <w:tc>
          <w:tcPr>
            <w:tcW w:type="dxa" w:w="5000"/>
            <w:shd w:fill="FFFFFF" w:val="clear"/>
          </w:tcPr>
          <w:p>
            <w:pPr>
              <w:spacing w:after="60" w:before="60"/>
            </w:pPr>
            <w:r>
              <w:rPr>
                <w:rFonts w:ascii="Calibri" w:cs="Calibri" w:eastAsia="Calibri" w:hAnsi="Calibri"/>
                <w:sz w:val="18"/>
                <w:szCs w:val="18"/>
              </w:rPr>
              <w:t xml:space="preserve">Lié à un Anime, contient des GroupMember et GroupMessage</w:t>
            </w:r>
          </w:p>
        </w:tc>
      </w:tr>
      <w:tr>
        <w:tc>
          <w:tcPr>
            <w:tcW w:type="dxa" w:w="1800"/>
            <w:shd w:fill="F5F3FF" w:val="clear"/>
          </w:tcPr>
          <w:p>
            <w:pPr>
              <w:spacing w:after="60" w:before="60"/>
            </w:pPr>
            <w:r>
              <w:rPr>
                <w:rFonts w:ascii="Calibri" w:cs="Calibri" w:eastAsia="Calibri" w:hAnsi="Calibri"/>
                <w:sz w:val="18"/>
                <w:szCs w:val="18"/>
              </w:rPr>
              <w:t xml:space="preserve">Message / GroupMessage</w:t>
            </w:r>
          </w:p>
        </w:tc>
        <w:tc>
          <w:tcPr>
            <w:tcW w:type="dxa" w:w="2200"/>
            <w:shd w:fill="F5F3FF" w:val="clear"/>
          </w:tcPr>
          <w:p>
            <w:pPr>
              <w:spacing w:after="60" w:before="60"/>
            </w:pPr>
            <w:r>
              <w:rPr>
                <w:rFonts w:ascii="Calibri" w:cs="Calibri" w:eastAsia="Calibri" w:hAnsi="Calibri"/>
                <w:sz w:val="18"/>
                <w:szCs w:val="18"/>
              </w:rPr>
              <w:t xml:space="preserve">Messages des conversations/groupes</w:t>
            </w:r>
          </w:p>
        </w:tc>
        <w:tc>
          <w:tcPr>
            <w:tcW w:type="dxa" w:w="5000"/>
            <w:shd w:fill="F5F3FF" w:val="clear"/>
          </w:tcPr>
          <w:p>
            <w:pPr>
              <w:spacing w:after="60" w:before="60"/>
            </w:pPr>
            <w:r>
              <w:rPr>
                <w:rFonts w:ascii="Calibri" w:cs="Calibri" w:eastAsia="Calibri" w:hAnsi="Calibri"/>
                <w:sz w:val="18"/>
                <w:szCs w:val="18"/>
              </w:rPr>
              <w:t xml:space="preserve">Liés à leur conteneur respectif</w:t>
            </w:r>
          </w:p>
        </w:tc>
      </w:tr>
    </w:tbl>
    <w:p/>
    <w:p/>
    <w:p>
      <w:pPr>
        <w:spacing w:after="100"/>
      </w:pPr>
      <w:r>
        <w:rPr>
          <w:b/>
          <w:bCs/>
          <w:sz w:val="22"/>
          <w:szCs w:val="22"/>
        </w:rPr>
        <w:t xml:space="preserve">Relations clés :</w:t>
      </w:r>
    </w:p>
    <w:p>
      <w:pPr>
        <w:pStyle w:val="ListParagraph"/>
        <w:numPr>
          <w:ilvl w:val="0"/>
          <w:numId w:val="1"/>
        </w:numPr>
        <w:spacing w:after="80"/>
      </w:pPr>
      <w:r>
        <w:t xml:space="preserve">User ↔ Anime : relation N:N via UserAnime (un utilisateur peut avoir plusieurs animés, un animé peut être dans plusieurs bibliothèques)</w:t>
      </w:r>
    </w:p>
    <w:p>
      <w:pPr>
        <w:pStyle w:val="ListParagraph"/>
        <w:numPr>
          <w:ilvl w:val="0"/>
          <w:numId w:val="1"/>
        </w:numPr>
        <w:spacing w:after="80"/>
      </w:pPr>
      <w:r>
        <w:t xml:space="preserve">User ↔ User : relation N:N réflexive via Follow (un utilisateur peut suivre plusieurs autres utilisateurs)</w:t>
      </w:r>
    </w:p>
    <w:p>
      <w:pPr>
        <w:pStyle w:val="ListParagraph"/>
        <w:numPr>
          <w:ilvl w:val="0"/>
          <w:numId w:val="1"/>
        </w:numPr>
        <w:spacing w:after="80"/>
      </w:pPr>
      <w:r>
        <w:t xml:space="preserve">User ↔ Review : relation 1:N avec contrainte d'unicité (un seul avis par utilisateur par animé)</w:t>
      </w:r>
    </w:p>
    <w:p>
      <w:pPr>
        <w:pStyle w:val="ListParagraph"/>
        <w:numPr>
          <w:ilvl w:val="0"/>
          <w:numId w:val="1"/>
        </w:numPr>
        <w:spacing w:after="80"/>
      </w:pPr>
      <w:r>
        <w:t xml:space="preserve">Anime ↔ Group : relation 1:1 pour les groupes officiels (un groupe officiel maximum par animé)</w:t>
      </w:r>
    </w:p>
    <w:p/>
    <w:p/>
    <w:p>
      <w:pPr>
        <w:pStyle w:val="Heading2"/>
        <w:spacing w:after="150" w:before="300"/>
      </w:pPr>
      <w:r>
        <w:t xml:space="preserve">3.3  Modèle Logique de Données (MLD)</w:t>
      </w:r>
    </w:p>
    <w:p>
      <w:pPr>
        <w:spacing w:after="200"/>
      </w:pPr>
      <w:r>
        <w:rPr>
          <w:sz w:val="22"/>
          <w:szCs w:val="22"/>
        </w:rPr>
        <w:t xml:space="preserve">Le MLD traduit le MCD en tables SQL concrètes avec leurs types, clés primaires (UUID sauf pour les animés) et contraintes de clés étrangères.</w:t>
      </w:r>
    </w:p>
    <w:p>
      <w:pPr>
        <w:spacing w:after="100"/>
      </w:pPr>
      <w:r>
        <w:rPr>
          <w:b/>
          <w:bCs/>
          <w:color w:val="8B5CF6"/>
          <w:sz w:val="22"/>
          <w:szCs w:val="22"/>
        </w:rPr>
        <w:t xml:space="preserve">Pourquoi des UUID et non des entiers auto-incrémentés ?</w:t>
      </w:r>
    </w:p>
    <w:p>
      <w:pPr>
        <w:spacing w:after="200"/>
      </w:pPr>
      <w:r>
        <w:rPr>
          <w:sz w:val="22"/>
          <w:szCs w:val="22"/>
        </w:rPr>
        <w:t xml:space="preserve">Les UUID (Universally Unique Identifiers) présentent deux avantages pour ce projet : ils ne révèlent pas le volume de données (un id=42 indique qu'il y a au moins 42 utilisateurs en base) et ils permettent de générer des identifiants côté client sans risque de collision. Les animés utilisent toutefois l'entier fourni par Jikan/MyAnimeList, car c'est le référentiel partagé.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1E1B4B" w:color="1E1B4B" w:val="clear"/>
          </w:tcPr>
          <w:p>
            <w:pPr>
              <w:spacing w:after="60" w:before="60"/>
            </w:pPr>
            <w:r>
              <w:rPr>
                <w:rFonts w:ascii="Calibri" w:cs="Calibri" w:eastAsia="Calibri" w:hAnsi="Calibri"/>
                <w:b/>
                <w:bCs/>
                <w:color w:val="FFFFFF"/>
                <w:sz w:val="18"/>
                <w:szCs w:val="18"/>
              </w:rPr>
              <w:t xml:space="preserve">Table</w:t>
            </w:r>
          </w:p>
        </w:tc>
        <w:tc>
          <w:tcPr>
            <w:tcW w:type="dxa" w:w="2000"/>
            <w:shd w:fill="1E1B4B" w:color="1E1B4B" w:val="clear"/>
          </w:tcPr>
          <w:p>
            <w:pPr>
              <w:spacing w:after="60" w:before="60"/>
            </w:pPr>
            <w:r>
              <w:rPr>
                <w:rFonts w:ascii="Calibri" w:cs="Calibri" w:eastAsia="Calibri" w:hAnsi="Calibri"/>
                <w:b/>
                <w:bCs/>
                <w:color w:val="FFFFFF"/>
                <w:sz w:val="18"/>
                <w:szCs w:val="18"/>
              </w:rPr>
              <w:t xml:space="preserve">Clé primaire</w:t>
            </w:r>
          </w:p>
        </w:tc>
        <w:tc>
          <w:tcPr>
            <w:tcW w:type="dxa" w:w="2600"/>
            <w:shd w:fill="1E1B4B" w:color="1E1B4B" w:val="clear"/>
          </w:tcPr>
          <w:p>
            <w:pPr>
              <w:spacing w:after="60" w:before="60"/>
            </w:pPr>
            <w:r>
              <w:rPr>
                <w:rFonts w:ascii="Calibri" w:cs="Calibri" w:eastAsia="Calibri" w:hAnsi="Calibri"/>
                <w:b/>
                <w:bCs/>
                <w:color w:val="FFFFFF"/>
                <w:sz w:val="18"/>
                <w:szCs w:val="18"/>
              </w:rPr>
              <w:t xml:space="preserve">Colonnes principales</w:t>
            </w:r>
          </w:p>
        </w:tc>
        <w:tc>
          <w:tcPr>
            <w:tcW w:type="dxa" w:w="2600"/>
            <w:shd w:fill="1E1B4B" w:color="1E1B4B" w:val="clear"/>
          </w:tcPr>
          <w:p>
            <w:pPr>
              <w:spacing w:after="60" w:before="60"/>
            </w:pPr>
            <w:r>
              <w:rPr>
                <w:rFonts w:ascii="Calibri" w:cs="Calibri" w:eastAsia="Calibri" w:hAnsi="Calibri"/>
                <w:b/>
                <w:bCs/>
                <w:color w:val="FFFFFF"/>
                <w:sz w:val="18"/>
                <w:szCs w:val="18"/>
              </w:rPr>
              <w:t xml:space="preserve">Clés étrangères</w:t>
            </w:r>
          </w:p>
        </w:tc>
      </w:tr>
      <w:tr>
        <w:tc>
          <w:tcPr>
            <w:tcW w:type="dxa" w:w="1800"/>
            <w:shd w:fill="F5F3FF" w:val="clear"/>
          </w:tcPr>
          <w:p>
            <w:pPr>
              <w:spacing w:after="60" w:before="60"/>
            </w:pPr>
            <w:r>
              <w:rPr>
                <w:rFonts w:ascii="Calibri" w:cs="Calibri" w:eastAsia="Calibri" w:hAnsi="Calibri"/>
                <w:sz w:val="18"/>
                <w:szCs w:val="18"/>
              </w:rPr>
              <w:t xml:space="preserve">users</w:t>
            </w:r>
          </w:p>
        </w:tc>
        <w:tc>
          <w:tcPr>
            <w:tcW w:type="dxa" w:w="2000"/>
            <w:shd w:fill="F5F3FF" w:val="clear"/>
          </w:tcPr>
          <w:p>
            <w:pPr>
              <w:spacing w:after="60" w:before="60"/>
            </w:pPr>
            <w:r>
              <w:rPr>
                <w:rFonts w:ascii="Calibri" w:cs="Calibri" w:eastAsia="Calibri" w:hAnsi="Calibri"/>
                <w:sz w:val="18"/>
                <w:szCs w:val="18"/>
              </w:rPr>
              <w:t xml:space="preserve">id_user (UUID)</w:t>
            </w:r>
          </w:p>
        </w:tc>
        <w:tc>
          <w:tcPr>
            <w:tcW w:type="dxa" w:w="2600"/>
            <w:shd w:fill="F5F3FF" w:val="clear"/>
          </w:tcPr>
          <w:p>
            <w:pPr>
              <w:spacing w:after="60" w:before="60"/>
            </w:pPr>
            <w:r>
              <w:rPr>
                <w:rFonts w:ascii="Calibri" w:cs="Calibri" w:eastAsia="Calibri" w:hAnsi="Calibri"/>
                <w:sz w:val="18"/>
                <w:szCs w:val="18"/>
              </w:rPr>
              <w:t xml:space="preserve">email, password, pseudo, bio, role, avatar, is_active</w:t>
            </w:r>
          </w:p>
        </w:tc>
        <w:tc>
          <w:tcPr>
            <w:tcW w:type="dxa" w:w="2600"/>
            <w:shd w:fill="F5F3FF" w:val="clear"/>
          </w:tcPr>
          <w:p>
            <w:pPr>
              <w:spacing w:after="60" w:before="60"/>
            </w:pPr>
            <w:r>
              <w:rPr>
                <w:rFonts w:ascii="Calibri" w:cs="Calibri" w:eastAsia="Calibri" w:hAnsi="Calibri"/>
                <w:sz w:val="18"/>
                <w:szCs w:val="18"/>
              </w:rPr>
              <w:t xml:space="preserve">—</w:t>
            </w:r>
          </w:p>
        </w:tc>
      </w:tr>
      <w:tr>
        <w:tc>
          <w:tcPr>
            <w:tcW w:type="dxa" w:w="1800"/>
            <w:shd w:fill="FFFFFF" w:val="clear"/>
          </w:tcPr>
          <w:p>
            <w:pPr>
              <w:spacing w:after="60" w:before="60"/>
            </w:pPr>
            <w:r>
              <w:rPr>
                <w:rFonts w:ascii="Calibri" w:cs="Calibri" w:eastAsia="Calibri" w:hAnsi="Calibri"/>
                <w:sz w:val="18"/>
                <w:szCs w:val="18"/>
              </w:rPr>
              <w:t xml:space="preserve">user_anime</w:t>
            </w:r>
          </w:p>
        </w:tc>
        <w:tc>
          <w:tcPr>
            <w:tcW w:type="dxa" w:w="2000"/>
            <w:shd w:fill="FFFFFF" w:val="clear"/>
          </w:tcPr>
          <w:p>
            <w:pPr>
              <w:spacing w:after="60" w:before="60"/>
            </w:pPr>
            <w:r>
              <w:rPr>
                <w:rFonts w:ascii="Calibri" w:cs="Calibri" w:eastAsia="Calibri" w:hAnsi="Calibri"/>
                <w:sz w:val="18"/>
                <w:szCs w:val="18"/>
              </w:rPr>
              <w:t xml:space="preserve">id_user_anime (UUID)</w:t>
            </w:r>
          </w:p>
        </w:tc>
        <w:tc>
          <w:tcPr>
            <w:tcW w:type="dxa" w:w="2600"/>
            <w:shd w:fill="FFFFFF" w:val="clear"/>
          </w:tcPr>
          <w:p>
            <w:pPr>
              <w:spacing w:after="60" w:before="60"/>
            </w:pPr>
            <w:r>
              <w:rPr>
                <w:rFonts w:ascii="Calibri" w:cs="Calibri" w:eastAsia="Calibri" w:hAnsi="Calibri"/>
                <w:sz w:val="18"/>
                <w:szCs w:val="18"/>
              </w:rPr>
              <w:t xml:space="preserve">status, episodes_watched, is_favorite, started_at, completed_at</w:t>
            </w:r>
          </w:p>
        </w:tc>
        <w:tc>
          <w:tcPr>
            <w:tcW w:type="dxa" w:w="2600"/>
            <w:shd w:fill="FFFFFF" w:val="clear"/>
          </w:tcPr>
          <w:p>
            <w:pPr>
              <w:spacing w:after="60" w:before="60"/>
            </w:pPr>
            <w:r>
              <w:rPr>
                <w:rFonts w:ascii="Calibri" w:cs="Calibri" w:eastAsia="Calibri" w:hAnsi="Calibri"/>
                <w:sz w:val="18"/>
                <w:szCs w:val="18"/>
              </w:rPr>
              <w:t xml:space="preserve">id_user → users, id_anime → animes</w:t>
            </w:r>
          </w:p>
        </w:tc>
      </w:tr>
      <w:tr>
        <w:tc>
          <w:tcPr>
            <w:tcW w:type="dxa" w:w="1800"/>
            <w:shd w:fill="F5F3FF" w:val="clear"/>
          </w:tcPr>
          <w:p>
            <w:pPr>
              <w:spacing w:after="60" w:before="60"/>
            </w:pPr>
            <w:r>
              <w:rPr>
                <w:rFonts w:ascii="Calibri" w:cs="Calibri" w:eastAsia="Calibri" w:hAnsi="Calibri"/>
                <w:sz w:val="18"/>
                <w:szCs w:val="18"/>
              </w:rPr>
              <w:t xml:space="preserve">animes</w:t>
            </w:r>
          </w:p>
        </w:tc>
        <w:tc>
          <w:tcPr>
            <w:tcW w:type="dxa" w:w="2000"/>
            <w:shd w:fill="F5F3FF" w:val="clear"/>
          </w:tcPr>
          <w:p>
            <w:pPr>
              <w:spacing w:after="60" w:before="60"/>
            </w:pPr>
            <w:r>
              <w:rPr>
                <w:rFonts w:ascii="Calibri" w:cs="Calibri" w:eastAsia="Calibri" w:hAnsi="Calibri"/>
                <w:sz w:val="18"/>
                <w:szCs w:val="18"/>
              </w:rPr>
              <w:t xml:space="preserve">id_anime (Integer)</w:t>
            </w:r>
          </w:p>
        </w:tc>
        <w:tc>
          <w:tcPr>
            <w:tcW w:type="dxa" w:w="2600"/>
            <w:shd w:fill="F5F3FF" w:val="clear"/>
          </w:tcPr>
          <w:p>
            <w:pPr>
              <w:spacing w:after="60" w:before="60"/>
            </w:pPr>
            <w:r>
              <w:rPr>
                <w:rFonts w:ascii="Calibri" w:cs="Calibri" w:eastAsia="Calibri" w:hAnsi="Calibri"/>
                <w:sz w:val="18"/>
                <w:szCs w:val="18"/>
              </w:rPr>
              <w:t xml:space="preserve">title, synopsis, image_url, episodes, score, status</w:t>
            </w:r>
          </w:p>
        </w:tc>
        <w:tc>
          <w:tcPr>
            <w:tcW w:type="dxa" w:w="2600"/>
            <w:shd w:fill="F5F3FF" w:val="clear"/>
          </w:tcPr>
          <w:p>
            <w:pPr>
              <w:spacing w:after="60" w:before="60"/>
            </w:pPr>
            <w:r>
              <w:rPr>
                <w:rFonts w:ascii="Calibri" w:cs="Calibri" w:eastAsia="Calibri" w:hAnsi="Calibri"/>
                <w:sz w:val="18"/>
                <w:szCs w:val="18"/>
              </w:rPr>
              <w:t xml:space="preserve">—</w:t>
            </w:r>
          </w:p>
        </w:tc>
      </w:tr>
      <w:tr>
        <w:tc>
          <w:tcPr>
            <w:tcW w:type="dxa" w:w="1800"/>
            <w:shd w:fill="FFFFFF" w:val="clear"/>
          </w:tcPr>
          <w:p>
            <w:pPr>
              <w:spacing w:after="60" w:before="60"/>
            </w:pPr>
            <w:r>
              <w:rPr>
                <w:rFonts w:ascii="Calibri" w:cs="Calibri" w:eastAsia="Calibri" w:hAnsi="Calibri"/>
                <w:sz w:val="18"/>
                <w:szCs w:val="18"/>
              </w:rPr>
              <w:t xml:space="preserve">reviews</w:t>
            </w:r>
          </w:p>
        </w:tc>
        <w:tc>
          <w:tcPr>
            <w:tcW w:type="dxa" w:w="2000"/>
            <w:shd w:fill="FFFFFF" w:val="clear"/>
          </w:tcPr>
          <w:p>
            <w:pPr>
              <w:spacing w:after="60" w:before="60"/>
            </w:pPr>
            <w:r>
              <w:rPr>
                <w:rFonts w:ascii="Calibri" w:cs="Calibri" w:eastAsia="Calibri" w:hAnsi="Calibri"/>
                <w:sz w:val="18"/>
                <w:szCs w:val="18"/>
              </w:rPr>
              <w:t xml:space="preserve">id_review (UUID)</w:t>
            </w:r>
          </w:p>
        </w:tc>
        <w:tc>
          <w:tcPr>
            <w:tcW w:type="dxa" w:w="2600"/>
            <w:shd w:fill="FFFFFF" w:val="clear"/>
          </w:tcPr>
          <w:p>
            <w:pPr>
              <w:spacing w:after="60" w:before="60"/>
            </w:pPr>
            <w:r>
              <w:rPr>
                <w:rFonts w:ascii="Calibri" w:cs="Calibri" w:eastAsia="Calibri" w:hAnsi="Calibri"/>
                <w:sz w:val="18"/>
                <w:szCs w:val="18"/>
              </w:rPr>
              <w:t xml:space="preserve">rating, comment, visibility, likes_count</w:t>
            </w:r>
          </w:p>
        </w:tc>
        <w:tc>
          <w:tcPr>
            <w:tcW w:type="dxa" w:w="2600"/>
            <w:shd w:fill="FFFFFF" w:val="clear"/>
          </w:tcPr>
          <w:p>
            <w:pPr>
              <w:spacing w:after="60" w:before="60"/>
            </w:pPr>
            <w:r>
              <w:rPr>
                <w:rFonts w:ascii="Calibri" w:cs="Calibri" w:eastAsia="Calibri" w:hAnsi="Calibri"/>
                <w:sz w:val="18"/>
                <w:szCs w:val="18"/>
              </w:rPr>
              <w:t xml:space="preserve">id_user → users, id_anime → animes</w:t>
            </w:r>
          </w:p>
        </w:tc>
      </w:tr>
      <w:tr>
        <w:tc>
          <w:tcPr>
            <w:tcW w:type="dxa" w:w="1800"/>
            <w:shd w:fill="F5F3FF" w:val="clear"/>
          </w:tcPr>
          <w:p>
            <w:pPr>
              <w:spacing w:after="60" w:before="60"/>
            </w:pPr>
            <w:r>
              <w:rPr>
                <w:rFonts w:ascii="Calibri" w:cs="Calibri" w:eastAsia="Calibri" w:hAnsi="Calibri"/>
                <w:sz w:val="18"/>
                <w:szCs w:val="18"/>
              </w:rPr>
              <w:t xml:space="preserve">review_likes</w:t>
            </w:r>
          </w:p>
        </w:tc>
        <w:tc>
          <w:tcPr>
            <w:tcW w:type="dxa" w:w="2000"/>
            <w:shd w:fill="F5F3FF" w:val="clear"/>
          </w:tcPr>
          <w:p>
            <w:pPr>
              <w:spacing w:after="60" w:before="60"/>
            </w:pPr>
            <w:r>
              <w:rPr>
                <w:rFonts w:ascii="Calibri" w:cs="Calibri" w:eastAsia="Calibri" w:hAnsi="Calibri"/>
                <w:sz w:val="18"/>
                <w:szCs w:val="18"/>
              </w:rPr>
              <w:t xml:space="preserve">id_like (UUID)</w:t>
            </w:r>
          </w:p>
        </w:tc>
        <w:tc>
          <w:tcPr>
            <w:tcW w:type="dxa" w:w="2600"/>
            <w:shd w:fill="F5F3FF" w:val="clear"/>
          </w:tcPr>
          <w:p>
            <w:pPr>
              <w:spacing w:after="60" w:before="60"/>
            </w:pPr>
            <w:r>
              <w:rPr>
                <w:rFonts w:ascii="Calibri" w:cs="Calibri" w:eastAsia="Calibri" w:hAnsi="Calibri"/>
                <w:sz w:val="18"/>
                <w:szCs w:val="18"/>
              </w:rPr>
              <w:t xml:space="preserve">created_at</w:t>
            </w:r>
          </w:p>
        </w:tc>
        <w:tc>
          <w:tcPr>
            <w:tcW w:type="dxa" w:w="2600"/>
            <w:shd w:fill="F5F3FF" w:val="clear"/>
          </w:tcPr>
          <w:p>
            <w:pPr>
              <w:spacing w:after="60" w:before="60"/>
            </w:pPr>
            <w:r>
              <w:rPr>
                <w:rFonts w:ascii="Calibri" w:cs="Calibri" w:eastAsia="Calibri" w:hAnsi="Calibri"/>
                <w:sz w:val="18"/>
                <w:szCs w:val="18"/>
              </w:rPr>
              <w:t xml:space="preserve">id_review → reviews, id_user → users</w:t>
            </w:r>
          </w:p>
        </w:tc>
      </w:tr>
      <w:tr>
        <w:tc>
          <w:tcPr>
            <w:tcW w:type="dxa" w:w="1800"/>
            <w:shd w:fill="FFFFFF" w:val="clear"/>
          </w:tcPr>
          <w:p>
            <w:pPr>
              <w:spacing w:after="60" w:before="60"/>
            </w:pPr>
            <w:r>
              <w:rPr>
                <w:rFonts w:ascii="Calibri" w:cs="Calibri" w:eastAsia="Calibri" w:hAnsi="Calibri"/>
                <w:sz w:val="18"/>
                <w:szCs w:val="18"/>
              </w:rPr>
              <w:t xml:space="preserve">follows</w:t>
            </w:r>
          </w:p>
        </w:tc>
        <w:tc>
          <w:tcPr>
            <w:tcW w:type="dxa" w:w="2000"/>
            <w:shd w:fill="FFFFFF" w:val="clear"/>
          </w:tcPr>
          <w:p>
            <w:pPr>
              <w:spacing w:after="60" w:before="60"/>
            </w:pPr>
            <w:r>
              <w:rPr>
                <w:rFonts w:ascii="Calibri" w:cs="Calibri" w:eastAsia="Calibri" w:hAnsi="Calibri"/>
                <w:sz w:val="18"/>
                <w:szCs w:val="18"/>
              </w:rPr>
              <w:t xml:space="preserve">id_follow (UUID)</w:t>
            </w:r>
          </w:p>
        </w:tc>
        <w:tc>
          <w:tcPr>
            <w:tcW w:type="dxa" w:w="2600"/>
            <w:shd w:fill="FFFFFF" w:val="clear"/>
          </w:tcPr>
          <w:p>
            <w:pPr>
              <w:spacing w:after="60" w:before="60"/>
            </w:pPr>
            <w:r>
              <w:rPr>
                <w:rFonts w:ascii="Calibri" w:cs="Calibri" w:eastAsia="Calibri" w:hAnsi="Calibri"/>
                <w:sz w:val="18"/>
                <w:szCs w:val="18"/>
              </w:rPr>
              <w:t xml:space="preserve">created_at</w:t>
            </w:r>
          </w:p>
        </w:tc>
        <w:tc>
          <w:tcPr>
            <w:tcW w:type="dxa" w:w="2600"/>
            <w:shd w:fill="FFFFFF" w:val="clear"/>
          </w:tcPr>
          <w:p>
            <w:pPr>
              <w:spacing w:after="60" w:before="60"/>
            </w:pPr>
            <w:r>
              <w:rPr>
                <w:rFonts w:ascii="Calibri" w:cs="Calibri" w:eastAsia="Calibri" w:hAnsi="Calibri"/>
                <w:sz w:val="18"/>
                <w:szCs w:val="18"/>
              </w:rPr>
              <w:t xml:space="preserve">id_follower → users, id_following → users</w:t>
            </w:r>
          </w:p>
        </w:tc>
      </w:tr>
      <w:tr>
        <w:tc>
          <w:tcPr>
            <w:tcW w:type="dxa" w:w="1800"/>
            <w:shd w:fill="F5F3FF" w:val="clear"/>
          </w:tcPr>
          <w:p>
            <w:pPr>
              <w:spacing w:after="60" w:before="60"/>
            </w:pPr>
            <w:r>
              <w:rPr>
                <w:rFonts w:ascii="Calibri" w:cs="Calibri" w:eastAsia="Calibri" w:hAnsi="Calibri"/>
                <w:sz w:val="18"/>
                <w:szCs w:val="18"/>
              </w:rPr>
              <w:t xml:space="preserve">conversations</w:t>
            </w:r>
          </w:p>
        </w:tc>
        <w:tc>
          <w:tcPr>
            <w:tcW w:type="dxa" w:w="2000"/>
            <w:shd w:fill="F5F3FF" w:val="clear"/>
          </w:tcPr>
          <w:p>
            <w:pPr>
              <w:spacing w:after="60" w:before="60"/>
            </w:pPr>
            <w:r>
              <w:rPr>
                <w:rFonts w:ascii="Calibri" w:cs="Calibri" w:eastAsia="Calibri" w:hAnsi="Calibri"/>
                <w:sz w:val="18"/>
                <w:szCs w:val="18"/>
              </w:rPr>
              <w:t xml:space="preserve">id_conversation (UUID)</w:t>
            </w:r>
          </w:p>
        </w:tc>
        <w:tc>
          <w:tcPr>
            <w:tcW w:type="dxa" w:w="2600"/>
            <w:shd w:fill="F5F3FF" w:val="clear"/>
          </w:tcPr>
          <w:p>
            <w:pPr>
              <w:spacing w:after="60" w:before="60"/>
            </w:pPr>
            <w:r>
              <w:rPr>
                <w:rFonts w:ascii="Calibri" w:cs="Calibri" w:eastAsia="Calibri" w:hAnsi="Calibri"/>
                <w:sz w:val="18"/>
                <w:szCs w:val="18"/>
              </w:rPr>
              <w:t xml:space="preserve">created_at, updated_at</w:t>
            </w:r>
          </w:p>
        </w:tc>
        <w:tc>
          <w:tcPr>
            <w:tcW w:type="dxa" w:w="2600"/>
            <w:shd w:fill="F5F3FF" w:val="clear"/>
          </w:tcPr>
          <w:p>
            <w:pPr>
              <w:spacing w:after="60" w:before="60"/>
            </w:pPr>
            <w:r>
              <w:rPr>
                <w:rFonts w:ascii="Calibri" w:cs="Calibri" w:eastAsia="Calibri" w:hAnsi="Calibri"/>
                <w:sz w:val="18"/>
                <w:szCs w:val="18"/>
              </w:rPr>
              <w:t xml:space="preserve">—</w:t>
            </w:r>
          </w:p>
        </w:tc>
      </w:tr>
      <w:tr>
        <w:tc>
          <w:tcPr>
            <w:tcW w:type="dxa" w:w="1800"/>
            <w:shd w:fill="FFFFFF" w:val="clear"/>
          </w:tcPr>
          <w:p>
            <w:pPr>
              <w:spacing w:after="60" w:before="60"/>
            </w:pPr>
            <w:r>
              <w:rPr>
                <w:rFonts w:ascii="Calibri" w:cs="Calibri" w:eastAsia="Calibri" w:hAnsi="Calibri"/>
                <w:sz w:val="18"/>
                <w:szCs w:val="18"/>
              </w:rPr>
              <w:t xml:space="preserve">conversation_participants</w:t>
            </w:r>
          </w:p>
        </w:tc>
        <w:tc>
          <w:tcPr>
            <w:tcW w:type="dxa" w:w="2000"/>
            <w:shd w:fill="FFFFFF" w:val="clear"/>
          </w:tcPr>
          <w:p>
            <w:pPr>
              <w:spacing w:after="60" w:before="60"/>
            </w:pPr>
            <w:r>
              <w:rPr>
                <w:rFonts w:ascii="Calibri" w:cs="Calibri" w:eastAsia="Calibri" w:hAnsi="Calibri"/>
                <w:sz w:val="18"/>
                <w:szCs w:val="18"/>
              </w:rPr>
              <w:t xml:space="preserve">id_participant (UUID)</w:t>
            </w:r>
          </w:p>
        </w:tc>
        <w:tc>
          <w:tcPr>
            <w:tcW w:type="dxa" w:w="2600"/>
            <w:shd w:fill="FFFFFF" w:val="clear"/>
          </w:tcPr>
          <w:p>
            <w:pPr>
              <w:spacing w:after="60" w:before="60"/>
            </w:pPr>
            <w:r>
              <w:rPr>
                <w:rFonts w:ascii="Calibri" w:cs="Calibri" w:eastAsia="Calibri" w:hAnsi="Calibri"/>
                <w:sz w:val="18"/>
                <w:szCs w:val="18"/>
              </w:rPr>
              <w:t xml:space="preserve">joined_at</w:t>
            </w:r>
          </w:p>
        </w:tc>
        <w:tc>
          <w:tcPr>
            <w:tcW w:type="dxa" w:w="2600"/>
            <w:shd w:fill="FFFFFF" w:val="clear"/>
          </w:tcPr>
          <w:p>
            <w:pPr>
              <w:spacing w:after="60" w:before="60"/>
            </w:pPr>
            <w:r>
              <w:rPr>
                <w:rFonts w:ascii="Calibri" w:cs="Calibri" w:eastAsia="Calibri" w:hAnsi="Calibri"/>
                <w:sz w:val="18"/>
                <w:szCs w:val="18"/>
              </w:rPr>
              <w:t xml:space="preserve">id_conversation → conversations, id_user → users</w:t>
            </w:r>
          </w:p>
        </w:tc>
      </w:tr>
      <w:tr>
        <w:tc>
          <w:tcPr>
            <w:tcW w:type="dxa" w:w="1800"/>
            <w:shd w:fill="F5F3FF" w:val="clear"/>
          </w:tcPr>
          <w:p>
            <w:pPr>
              <w:spacing w:after="60" w:before="60"/>
            </w:pPr>
            <w:r>
              <w:rPr>
                <w:rFonts w:ascii="Calibri" w:cs="Calibri" w:eastAsia="Calibri" w:hAnsi="Calibri"/>
                <w:sz w:val="18"/>
                <w:szCs w:val="18"/>
              </w:rPr>
              <w:t xml:space="preserve">messages</w:t>
            </w:r>
          </w:p>
        </w:tc>
        <w:tc>
          <w:tcPr>
            <w:tcW w:type="dxa" w:w="2000"/>
            <w:shd w:fill="F5F3FF" w:val="clear"/>
          </w:tcPr>
          <w:p>
            <w:pPr>
              <w:spacing w:after="60" w:before="60"/>
            </w:pPr>
            <w:r>
              <w:rPr>
                <w:rFonts w:ascii="Calibri" w:cs="Calibri" w:eastAsia="Calibri" w:hAnsi="Calibri"/>
                <w:sz w:val="18"/>
                <w:szCs w:val="18"/>
              </w:rPr>
              <w:t xml:space="preserve">id_message (UUID)</w:t>
            </w:r>
          </w:p>
        </w:tc>
        <w:tc>
          <w:tcPr>
            <w:tcW w:type="dxa" w:w="2600"/>
            <w:shd w:fill="F5F3FF" w:val="clear"/>
          </w:tcPr>
          <w:p>
            <w:pPr>
              <w:spacing w:after="60" w:before="60"/>
            </w:pPr>
            <w:r>
              <w:rPr>
                <w:rFonts w:ascii="Calibri" w:cs="Calibri" w:eastAsia="Calibri" w:hAnsi="Calibri"/>
                <w:sz w:val="18"/>
                <w:szCs w:val="18"/>
              </w:rPr>
              <w:t xml:space="preserve">content, is_read, created_at</w:t>
            </w:r>
          </w:p>
        </w:tc>
        <w:tc>
          <w:tcPr>
            <w:tcW w:type="dxa" w:w="2600"/>
            <w:shd w:fill="F5F3FF" w:val="clear"/>
          </w:tcPr>
          <w:p>
            <w:pPr>
              <w:spacing w:after="60" w:before="60"/>
            </w:pPr>
            <w:r>
              <w:rPr>
                <w:rFonts w:ascii="Calibri" w:cs="Calibri" w:eastAsia="Calibri" w:hAnsi="Calibri"/>
                <w:sz w:val="18"/>
                <w:szCs w:val="18"/>
              </w:rPr>
              <w:t xml:space="preserve">id_conversation → conversations, id_sender → users</w:t>
            </w:r>
          </w:p>
        </w:tc>
      </w:tr>
      <w:tr>
        <w:tc>
          <w:tcPr>
            <w:tcW w:type="dxa" w:w="1800"/>
            <w:shd w:fill="FFFFFF" w:val="clear"/>
          </w:tcPr>
          <w:p>
            <w:pPr>
              <w:spacing w:after="60" w:before="60"/>
            </w:pPr>
            <w:r>
              <w:rPr>
                <w:rFonts w:ascii="Calibri" w:cs="Calibri" w:eastAsia="Calibri" w:hAnsi="Calibri"/>
                <w:sz w:val="18"/>
                <w:szCs w:val="18"/>
              </w:rPr>
              <w:t xml:space="preserve">groups</w:t>
            </w:r>
          </w:p>
        </w:tc>
        <w:tc>
          <w:tcPr>
            <w:tcW w:type="dxa" w:w="2000"/>
            <w:shd w:fill="FFFFFF" w:val="clear"/>
          </w:tcPr>
          <w:p>
            <w:pPr>
              <w:spacing w:after="60" w:before="60"/>
            </w:pPr>
            <w:r>
              <w:rPr>
                <w:rFonts w:ascii="Calibri" w:cs="Calibri" w:eastAsia="Calibri" w:hAnsi="Calibri"/>
                <w:sz w:val="18"/>
                <w:szCs w:val="18"/>
              </w:rPr>
              <w:t xml:space="preserve">id_group (UUID)</w:t>
            </w:r>
          </w:p>
        </w:tc>
        <w:tc>
          <w:tcPr>
            <w:tcW w:type="dxa" w:w="2600"/>
            <w:shd w:fill="FFFFFF" w:val="clear"/>
          </w:tcPr>
          <w:p>
            <w:pPr>
              <w:spacing w:after="60" w:before="60"/>
            </w:pPr>
            <w:r>
              <w:rPr>
                <w:rFonts w:ascii="Calibri" w:cs="Calibri" w:eastAsia="Calibri" w:hAnsi="Calibri"/>
                <w:sz w:val="18"/>
                <w:szCs w:val="18"/>
              </w:rPr>
              <w:t xml:space="preserve">name, type (OFFICIEL/PERSONNALISE), is_public</w:t>
            </w:r>
          </w:p>
        </w:tc>
        <w:tc>
          <w:tcPr>
            <w:tcW w:type="dxa" w:w="2600"/>
            <w:shd w:fill="FFFFFF" w:val="clear"/>
          </w:tcPr>
          <w:p>
            <w:pPr>
              <w:spacing w:after="60" w:before="60"/>
            </w:pPr>
            <w:r>
              <w:rPr>
                <w:rFonts w:ascii="Calibri" w:cs="Calibri" w:eastAsia="Calibri" w:hAnsi="Calibri"/>
                <w:sz w:val="18"/>
                <w:szCs w:val="18"/>
              </w:rPr>
              <w:t xml:space="preserve">id_anime → animes, id_creator → users</w:t>
            </w:r>
          </w:p>
        </w:tc>
      </w:tr>
      <w:tr>
        <w:tc>
          <w:tcPr>
            <w:tcW w:type="dxa" w:w="1800"/>
            <w:shd w:fill="F5F3FF" w:val="clear"/>
          </w:tcPr>
          <w:p>
            <w:pPr>
              <w:spacing w:after="60" w:before="60"/>
            </w:pPr>
            <w:r>
              <w:rPr>
                <w:rFonts w:ascii="Calibri" w:cs="Calibri" w:eastAsia="Calibri" w:hAnsi="Calibri"/>
                <w:sz w:val="18"/>
                <w:szCs w:val="18"/>
              </w:rPr>
              <w:t xml:space="preserve">group_members</w:t>
            </w:r>
          </w:p>
        </w:tc>
        <w:tc>
          <w:tcPr>
            <w:tcW w:type="dxa" w:w="2000"/>
            <w:shd w:fill="F5F3FF" w:val="clear"/>
          </w:tcPr>
          <w:p>
            <w:pPr>
              <w:spacing w:after="60" w:before="60"/>
            </w:pPr>
            <w:r>
              <w:rPr>
                <w:rFonts w:ascii="Calibri" w:cs="Calibri" w:eastAsia="Calibri" w:hAnsi="Calibri"/>
                <w:sz w:val="18"/>
                <w:szCs w:val="18"/>
              </w:rPr>
              <w:t xml:space="preserve">id_member (UUID)</w:t>
            </w:r>
          </w:p>
        </w:tc>
        <w:tc>
          <w:tcPr>
            <w:tcW w:type="dxa" w:w="2600"/>
            <w:shd w:fill="F5F3FF" w:val="clear"/>
          </w:tcPr>
          <w:p>
            <w:pPr>
              <w:spacing w:after="60" w:before="60"/>
            </w:pPr>
            <w:r>
              <w:rPr>
                <w:rFonts w:ascii="Calibri" w:cs="Calibri" w:eastAsia="Calibri" w:hAnsi="Calibri"/>
                <w:sz w:val="18"/>
                <w:szCs w:val="18"/>
              </w:rPr>
              <w:t xml:space="preserve">is_moderator, joined_at</w:t>
            </w:r>
          </w:p>
        </w:tc>
        <w:tc>
          <w:tcPr>
            <w:tcW w:type="dxa" w:w="2600"/>
            <w:shd w:fill="F5F3FF" w:val="clear"/>
          </w:tcPr>
          <w:p>
            <w:pPr>
              <w:spacing w:after="60" w:before="60"/>
            </w:pPr>
            <w:r>
              <w:rPr>
                <w:rFonts w:ascii="Calibri" w:cs="Calibri" w:eastAsia="Calibri" w:hAnsi="Calibri"/>
                <w:sz w:val="18"/>
                <w:szCs w:val="18"/>
              </w:rPr>
              <w:t xml:space="preserve">id_group → groups, id_user → users</w:t>
            </w:r>
          </w:p>
        </w:tc>
      </w:tr>
      <w:tr>
        <w:tc>
          <w:tcPr>
            <w:tcW w:type="dxa" w:w="1800"/>
            <w:shd w:fill="FFFFFF" w:val="clear"/>
          </w:tcPr>
          <w:p>
            <w:pPr>
              <w:spacing w:after="60" w:before="60"/>
            </w:pPr>
            <w:r>
              <w:rPr>
                <w:rFonts w:ascii="Calibri" w:cs="Calibri" w:eastAsia="Calibri" w:hAnsi="Calibri"/>
                <w:sz w:val="18"/>
                <w:szCs w:val="18"/>
              </w:rPr>
              <w:t xml:space="preserve">group_messages</w:t>
            </w:r>
          </w:p>
        </w:tc>
        <w:tc>
          <w:tcPr>
            <w:tcW w:type="dxa" w:w="2000"/>
            <w:shd w:fill="FFFFFF" w:val="clear"/>
          </w:tcPr>
          <w:p>
            <w:pPr>
              <w:spacing w:after="60" w:before="60"/>
            </w:pPr>
            <w:r>
              <w:rPr>
                <w:rFonts w:ascii="Calibri" w:cs="Calibri" w:eastAsia="Calibri" w:hAnsi="Calibri"/>
                <w:sz w:val="18"/>
                <w:szCs w:val="18"/>
              </w:rPr>
              <w:t xml:space="preserve">id_message (UUID)</w:t>
            </w:r>
          </w:p>
        </w:tc>
        <w:tc>
          <w:tcPr>
            <w:tcW w:type="dxa" w:w="2600"/>
            <w:shd w:fill="FFFFFF" w:val="clear"/>
          </w:tcPr>
          <w:p>
            <w:pPr>
              <w:spacing w:after="60" w:before="60"/>
            </w:pPr>
            <w:r>
              <w:rPr>
                <w:rFonts w:ascii="Calibri" w:cs="Calibri" w:eastAsia="Calibri" w:hAnsi="Calibri"/>
                <w:sz w:val="18"/>
                <w:szCs w:val="18"/>
              </w:rPr>
              <w:t xml:space="preserve">content, created_at</w:t>
            </w:r>
          </w:p>
        </w:tc>
        <w:tc>
          <w:tcPr>
            <w:tcW w:type="dxa" w:w="2600"/>
            <w:shd w:fill="FFFFFF" w:val="clear"/>
          </w:tcPr>
          <w:p>
            <w:pPr>
              <w:spacing w:after="60" w:before="60"/>
            </w:pPr>
            <w:r>
              <w:rPr>
                <w:rFonts w:ascii="Calibri" w:cs="Calibri" w:eastAsia="Calibri" w:hAnsi="Calibri"/>
                <w:sz w:val="18"/>
                <w:szCs w:val="18"/>
              </w:rPr>
              <w:t xml:space="preserve">id_group → groups, id_sender → users</w:t>
            </w:r>
          </w:p>
        </w:tc>
      </w:tr>
    </w:tbl>
    <w:p/>
    <w:p/>
    <w:p>
      <w:pPr>
        <w:pStyle w:val="Heading2"/>
        <w:spacing w:after="150" w:before="300"/>
      </w:pPr>
      <w:r>
        <w:t xml:space="preserve">3.4  Modèle de classes</w:t>
      </w:r>
    </w:p>
    <w:p>
      <w:pPr>
        <w:spacing w:after="160"/>
      </w:pPr>
      <w:r>
        <w:rPr>
          <w:sz w:val="22"/>
          <w:szCs w:val="22"/>
        </w:rPr>
        <w:t xml:space="preserve">Le modèle de classes représente les entités du domaine avec leurs attributs, méthodes et relations. Les classes principales sont User, UserAnime, Review, Follow, Conversation, Message, Group et GroupMessage.</w:t>
      </w:r>
    </w:p>
    <w:p>
      <w:pPr>
        <w:spacing w:after="160" w:before="160"/>
        <w:jc w:val="center"/>
      </w:pPr>
      <w:r>
        <w:drawing>
          <wp:inline distT="0" distB="0" distL="0" distR="0">
            <wp:extent cx="4953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14625"/>
                    </a:xfrm>
                    <a:prstGeom prst="rect">
                      <a:avLst/>
                    </a:prstGeom>
                  </pic:spPr>
                </pic:pic>
              </a:graphicData>
            </a:graphic>
          </wp:inline>
        </w:drawing>
      </w:r>
    </w:p>
    <w:p/>
    <w:p>
      <w:pPr>
        <w:pStyle w:val="Heading3"/>
        <w:spacing w:after="100" w:before="200"/>
      </w:pPr>
      <w:r>
        <w:t xml:space="preserve">Classe User</w:t>
      </w:r>
    </w:p>
    <w:p>
      <w:pPr>
        <w:spacing w:after="60"/>
      </w:pPr>
      <w:r>
        <w:rPr>
          <w:b/>
          <w:bCs/>
          <w:sz w:val="22"/>
          <w:szCs w:val="22"/>
        </w:rPr>
        <w:t xml:space="preserve">Attributs : </w:t>
      </w:r>
    </w:p>
    <w:p>
      <w:pPr>
        <w:spacing w:after="100"/>
        <w:ind w:left="360"/>
      </w:pPr>
      <w:r>
        <w:rPr>
          <w:rFonts w:ascii="Courier New" w:cs="Courier New" w:eastAsia="Courier New" w:hAnsi="Courier New"/>
          <w:color w:val="1E1B4B"/>
          <w:sz w:val="20"/>
          <w:szCs w:val="20"/>
        </w:rPr>
        <w:t xml:space="preserve">id (UUID), email (unique), password (hash bcrypt), pseudo (unique), bio (max 500 car.), role (USER | MODERATEUR | ADMIN), avatar (index couleur), isActive, createdAt</w:t>
      </w:r>
    </w:p>
    <w:p>
      <w:pPr>
        <w:spacing w:after="60"/>
      </w:pPr>
      <w:r>
        <w:rPr>
          <w:b/>
          <w:bCs/>
          <w:sz w:val="22"/>
          <w:szCs w:val="22"/>
        </w:rPr>
        <w:t xml:space="preserve">Méthodes : </w:t>
      </w:r>
    </w:p>
    <w:p>
      <w:pPr>
        <w:spacing w:after="200"/>
        <w:ind w:left="360"/>
      </w:pPr>
      <w:r>
        <w:rPr>
          <w:rFonts w:ascii="Courier New" w:cs="Courier New" w:eastAsia="Courier New" w:hAnsi="Courier New"/>
          <w:color w:val="1E1B4B"/>
          <w:sz w:val="20"/>
          <w:szCs w:val="20"/>
        </w:rPr>
        <w:t xml:space="preserve">register(), login() → JWT, logout() → blacklist, updateProfile(), changePassword(), follow(userId), unfollow(userId), getStatistics()</w:t>
      </w:r>
    </w:p>
    <w:p>
      <w:pPr>
        <w:pStyle w:val="Heading3"/>
        <w:spacing w:after="100" w:before="200"/>
      </w:pPr>
      <w:r>
        <w:t xml:space="preserve">Classe Review</w:t>
      </w:r>
    </w:p>
    <w:p>
      <w:pPr>
        <w:spacing w:after="60"/>
      </w:pPr>
      <w:r>
        <w:rPr>
          <w:b/>
          <w:bCs/>
          <w:sz w:val="22"/>
          <w:szCs w:val="22"/>
        </w:rPr>
        <w:t xml:space="preserve">Attributs : </w:t>
      </w:r>
    </w:p>
    <w:p>
      <w:pPr>
        <w:spacing w:after="100"/>
        <w:ind w:left="360"/>
      </w:pPr>
      <w:r>
        <w:rPr>
          <w:rFonts w:ascii="Courier New" w:cs="Courier New" w:eastAsia="Courier New" w:hAnsi="Courier New"/>
          <w:color w:val="1E1B4B"/>
          <w:sz w:val="20"/>
          <w:szCs w:val="20"/>
        </w:rPr>
        <w:t xml:space="preserve">id, userId, animeId, rating (1-10), comment (max 2000 car.), visibility (PUBLIC | PRIVE), likesCount, createdAt, updatedAt</w:t>
      </w:r>
    </w:p>
    <w:p>
      <w:pPr>
        <w:spacing w:after="60"/>
      </w:pPr>
      <w:r>
        <w:rPr>
          <w:b/>
          <w:bCs/>
          <w:sz w:val="22"/>
          <w:szCs w:val="22"/>
        </w:rPr>
        <w:t xml:space="preserve">Contraintes : </w:t>
      </w:r>
    </w:p>
    <w:p>
      <w:pPr>
        <w:spacing w:after="200"/>
      </w:pPr>
      <w:r>
        <w:rPr>
          <w:i/>
          <w:iCs/>
          <w:color w:val="6B7280"/>
          <w:sz w:val="22"/>
          <w:szCs w:val="22"/>
        </w:rPr>
        <w:t xml:space="preserve">Une seule review par (userId, animeId) — implémenté en UNIQUE CONSTRAINT SQL et en upsert côté service.</w:t>
      </w:r>
    </w:p>
    <w:p>
      <w:pPr>
        <w:pStyle w:val="Heading3"/>
        <w:spacing w:after="100" w:before="200"/>
      </w:pPr>
      <w:r>
        <w:t xml:space="preserve">Classe Group</w:t>
      </w:r>
    </w:p>
    <w:p>
      <w:pPr>
        <w:spacing w:after="60"/>
      </w:pPr>
      <w:r>
        <w:rPr>
          <w:b/>
          <w:bCs/>
          <w:sz w:val="22"/>
          <w:szCs w:val="22"/>
        </w:rPr>
        <w:t xml:space="preserve">Attributs : </w:t>
      </w:r>
    </w:p>
    <w:p>
      <w:pPr>
        <w:spacing w:after="100"/>
        <w:ind w:left="360"/>
      </w:pPr>
      <w:r>
        <w:rPr>
          <w:rFonts w:ascii="Courier New" w:cs="Courier New" w:eastAsia="Courier New" w:hAnsi="Courier New"/>
          <w:color w:val="1E1B4B"/>
          <w:sz w:val="20"/>
          <w:szCs w:val="20"/>
        </w:rPr>
        <w:t xml:space="preserve">id, animeId, name, type (OFFICIEL | PERSONNALISE), isPublic, creatorId, memberCount, createdAt</w:t>
      </w:r>
    </w:p>
    <w:p>
      <w:pPr>
        <w:spacing w:after="60"/>
      </w:pPr>
      <w:r>
        <w:rPr>
          <w:b/>
          <w:bCs/>
          <w:sz w:val="22"/>
          <w:szCs w:val="22"/>
        </w:rPr>
        <w:t xml:space="preserve">Contraintes : </w:t>
      </w:r>
    </w:p>
    <w:p>
      <w:pPr>
        <w:spacing w:after="300"/>
      </w:pPr>
      <w:r>
        <w:rPr>
          <w:i/>
          <w:iCs/>
          <w:color w:val="6B7280"/>
          <w:sz w:val="22"/>
          <w:szCs w:val="22"/>
        </w:rPr>
        <w:t xml:space="preserve">Les groupes OFFICIEL ne peuvent pas être supprimés — cette règle est appliquée au niveau du service, pas de la base de données.</w:t>
      </w:r>
    </w:p>
    <w:p>
      <w:pPr>
        <w:pStyle w:val="Heading2"/>
        <w:spacing w:after="150" w:before="300"/>
      </w:pPr>
      <w:r>
        <w:t xml:space="preserve">3.5  Diagrammes UML</w:t>
      </w:r>
    </w:p>
    <w:p>
      <w:pPr>
        <w:pStyle w:val="Heading3"/>
        <w:spacing w:after="100" w:before="200"/>
      </w:pPr>
      <w:r>
        <w:t xml:space="preserve">Diagramme de cas d'utilisation</w:t>
      </w:r>
    </w:p>
    <w:p>
      <w:pPr>
        <w:spacing w:after="160"/>
      </w:pPr>
      <w:r>
        <w:rPr>
          <w:sz w:val="22"/>
          <w:szCs w:val="22"/>
        </w:rPr>
        <w:t xml:space="preserve">Ce diagramme représente l'ensemble des fonctionnalités accessibles par chaque acteur. Le Visiteur (non connecté) peut uniquement rechercher des animés. L'Utilisateur connecté accède à toutes les fonctionnalités. La Jikan API est un système externe sollicité pour les données des animés.</w:t>
      </w:r>
    </w:p>
    <w:p>
      <w:pPr>
        <w:spacing w:after="160" w:before="160"/>
        <w:jc w:val="center"/>
      </w:pPr>
      <w:r>
        <w:drawing>
          <wp:inline distT="0" distB="0" distL="0" distR="0">
            <wp:extent cx="352425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524250" cy="4705350"/>
                    </a:xfrm>
                    <a:prstGeom prst="rect">
                      <a:avLst/>
                    </a:prstGeom>
                  </pic:spPr>
                </pic:pic>
              </a:graphicData>
            </a:graphic>
          </wp:inline>
        </w:drawing>
      </w:r>
    </w:p>
    <w:p/>
    <w:p>
      <w:pPr>
        <w:pStyle w:val="Heading3"/>
        <w:spacing w:after="100" w:before="200"/>
      </w:pPr>
      <w:r>
        <w:t xml:space="preserve">Diagramme de séquence — Connexion (login)</w:t>
      </w:r>
    </w:p>
    <w:p>
      <w:pPr>
        <w:spacing w:after="160"/>
      </w:pPr>
      <w:r>
        <w:rPr>
          <w:sz w:val="22"/>
          <w:szCs w:val="22"/>
        </w:rPr>
        <w:t xml:space="preserve">Flux complet d'une connexion : validation Zod, vérification bcrypt, génération du JWT et stockage sécurisé côté mobile.</w:t>
      </w:r>
    </w:p>
    <w:p>
      <w:pPr>
        <w:spacing w:after="160" w:before="160"/>
        <w:jc w:val="center"/>
      </w:pPr>
      <w:r>
        <w:drawing>
          <wp:inline distT="0" distB="0" distL="0" distR="0">
            <wp:extent cx="409575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705350"/>
                    </a:xfrm>
                    <a:prstGeom prst="rect">
                      <a:avLst/>
                    </a:prstGeom>
                  </pic:spPr>
                </pic:pic>
              </a:graphicData>
            </a:graphic>
          </wp:inline>
        </w:drawing>
      </w:r>
    </w:p>
    <w:p/>
    <w:p>
      <w:pPr>
        <w:pStyle w:val="Heading3"/>
        <w:spacing w:after="100" w:before="200"/>
      </w:pPr>
      <w:r>
        <w:t xml:space="preserve">Diagramme de séquence — Ajout d'un animé à la bibliothèque</w:t>
      </w:r>
    </w:p>
    <w:p>
      <w:pPr>
        <w:spacing w:after="160"/>
      </w:pPr>
      <w:r>
        <w:rPr>
          <w:sz w:val="22"/>
          <w:szCs w:val="22"/>
        </w:rPr>
        <w:t xml:space="preserve">L'app récupère d'abord les données de l'animé depuis Jikan, puis envoie la demande d'ajout au backend qui effectue un UPSERT en base.</w:t>
      </w:r>
    </w:p>
    <w:p>
      <w:pPr>
        <w:spacing w:after="160" w:before="160"/>
        <w:jc w:val="center"/>
      </w:pPr>
      <w:r>
        <w:drawing>
          <wp:inline distT="0" distB="0" distL="0" distR="0">
            <wp:extent cx="466725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4210050"/>
                    </a:xfrm>
                    <a:prstGeom prst="rect">
                      <a:avLst/>
                    </a:prstGeom>
                  </pic:spPr>
                </pic:pic>
              </a:graphicData>
            </a:graphic>
          </wp:inline>
        </w:drawing>
      </w:r>
    </w:p>
    <w:p/>
    <w:p>
      <w:pPr>
        <w:pStyle w:val="Heading3"/>
        <w:spacing w:after="100" w:before="200"/>
      </w:pPr>
      <w:r>
        <w:t xml:space="preserve">Diagramme de séquence — Envoi d'un message privé</w:t>
      </w:r>
    </w:p>
    <w:p>
      <w:pPr>
        <w:spacing w:after="160"/>
      </w:pPr>
      <w:r>
        <w:rPr>
          <w:sz w:val="22"/>
          <w:szCs w:val="22"/>
        </w:rPr>
        <w:t xml:space="preserve">Le backend vérifie que l'expéditeur est bien participant de la conversation avant d'insérer le message en base.</w:t>
      </w:r>
    </w:p>
    <w:p>
      <w:pPr>
        <w:spacing w:after="160" w:before="160"/>
        <w:jc w:val="center"/>
      </w:pPr>
      <w:r>
        <w:drawing>
          <wp:inline distT="0" distB="0" distL="0" distR="0">
            <wp:extent cx="485775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4057650"/>
                    </a:xfrm>
                    <a:prstGeom prst="rect">
                      <a:avLst/>
                    </a:prstGeom>
                  </pic:spPr>
                </pic:pic>
              </a:graphicData>
            </a:graphic>
          </wp:inline>
        </w:drawing>
      </w:r>
    </w:p>
    <w:p/>
    <w:p>
      <w:pPr>
        <w:pStyle w:val="Heading2"/>
        <w:spacing w:after="150" w:before="300"/>
      </w:pPr>
      <w:r>
        <w:t xml:space="preserve">3.6  Maquettes et wireframes</w:t>
      </w:r>
    </w:p>
    <w:p>
      <w:pPr>
        <w:spacing w:after="240"/>
      </w:pPr>
      <w:r>
        <w:rPr>
          <w:sz w:val="22"/>
          <w:szCs w:val="22"/>
        </w:rPr>
        <w:t xml:space="preserve">Les maquettes ci-dessous représentent les 5 écrans principaux de l'application. Elles ont été produites pour valider la navigation, la hiérarchie visuelle et l'organisation des informations avant développement. La palette violette (#8B5CF6) et la barre de navigation en bas sont les éléments identitaires de l'interface.</w:t>
      </w:r>
    </w:p>
    <w:p>
      <w:pPr>
        <w:spacing w:after="80"/>
        <w:jc w:val="center"/>
      </w:pPr>
      <w:r>
        <w:drawing>
          <wp:inline distT="0" distB="0" distL="0" distR="0">
            <wp:extent cx="18573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57375" cy="4019550"/>
                    </a:xfrm>
                    <a:prstGeom prst="rect">
                      <a:avLst/>
                    </a:prstGeom>
                  </pic:spPr>
                </pic:pic>
              </a:graphicData>
            </a:graphic>
          </wp:inline>
        </w:drawing>
      </w:r>
      <w:r>
        <w:t xml:space="preserve">    </w:t>
      </w:r>
      <w:r>
        <w:drawing>
          <wp:inline distT="0" distB="0" distL="0" distR="0">
            <wp:extent cx="18573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57375" cy="4019550"/>
                    </a:xfrm>
                    <a:prstGeom prst="rect">
                      <a:avLst/>
                    </a:prstGeom>
                  </pic:spPr>
                </pic:pic>
              </a:graphicData>
            </a:graphic>
          </wp:inline>
        </w:drawing>
      </w:r>
    </w:p>
    <w:p>
      <w:pPr>
        <w:spacing w:after="240"/>
        <w:jc w:val="center"/>
      </w:pPr>
      <w:r>
        <w:rPr>
          <w:b/>
          <w:bCs/>
          <w:color w:val="1E1B4B"/>
          <w:sz w:val="20"/>
          <w:szCs w:val="20"/>
        </w:rPr>
        <w:t xml:space="preserve">Connexion</w:t>
      </w:r>
      <w:r>
        <w:t xml:space="preserve">                                                              </w:t>
      </w:r>
      <w:r>
        <w:rPr>
          <w:b/>
          <w:bCs/>
          <w:color w:val="1E1B4B"/>
          <w:sz w:val="20"/>
          <w:szCs w:val="20"/>
        </w:rPr>
        <w:t xml:space="preserve">Accueil</w:t>
      </w:r>
    </w:p>
    <w:p>
      <w:pPr>
        <w:spacing w:after="80"/>
        <w:jc w:val="center"/>
      </w:pPr>
      <w:r>
        <w:drawing>
          <wp:inline distT="0" distB="0" distL="0" distR="0">
            <wp:extent cx="18573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57375" cy="4019550"/>
                    </a:xfrm>
                    <a:prstGeom prst="rect">
                      <a:avLst/>
                    </a:prstGeom>
                  </pic:spPr>
                </pic:pic>
              </a:graphicData>
            </a:graphic>
          </wp:inline>
        </w:drawing>
      </w:r>
      <w:r>
        <w:t xml:space="preserve">    </w:t>
      </w:r>
      <w:r>
        <w:drawing>
          <wp:inline distT="0" distB="0" distL="0" distR="0">
            <wp:extent cx="18573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57375" cy="4019550"/>
                    </a:xfrm>
                    <a:prstGeom prst="rect">
                      <a:avLst/>
                    </a:prstGeom>
                  </pic:spPr>
                </pic:pic>
              </a:graphicData>
            </a:graphic>
          </wp:inline>
        </w:drawing>
      </w:r>
    </w:p>
    <w:p>
      <w:pPr>
        <w:spacing w:after="240"/>
        <w:jc w:val="center"/>
      </w:pPr>
      <w:r>
        <w:rPr>
          <w:b/>
          <w:bCs/>
          <w:color w:val="1E1B4B"/>
          <w:sz w:val="20"/>
          <w:szCs w:val="20"/>
        </w:rPr>
        <w:t xml:space="preserve">Fiche animé</w:t>
      </w:r>
      <w:r>
        <w:t xml:space="preserve">                                                           </w:t>
      </w:r>
      <w:r>
        <w:rPr>
          <w:b/>
          <w:bCs/>
          <w:color w:val="1E1B4B"/>
          <w:sz w:val="20"/>
          <w:szCs w:val="20"/>
        </w:rPr>
        <w:t xml:space="preserve">Bibliothèque</w:t>
      </w:r>
    </w:p>
    <w:p>
      <w:pPr>
        <w:spacing w:after="80"/>
        <w:jc w:val="center"/>
      </w:pPr>
      <w:r>
        <w:drawing>
          <wp:inline distT="0" distB="0" distL="0" distR="0">
            <wp:extent cx="18573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57375" cy="4019550"/>
                    </a:xfrm>
                    <a:prstGeom prst="rect">
                      <a:avLst/>
                    </a:prstGeom>
                  </pic:spPr>
                </pic:pic>
              </a:graphicData>
            </a:graphic>
          </wp:inline>
        </w:drawing>
      </w:r>
    </w:p>
    <w:p>
      <w:pPr>
        <w:spacing w:after="240"/>
        <w:jc w:val="center"/>
      </w:pPr>
      <w:r>
        <w:rPr>
          <w:b/>
          <w:bCs/>
          <w:color w:val="1E1B4B"/>
          <w:sz w:val="20"/>
          <w:szCs w:val="20"/>
        </w:rPr>
        <w:t xml:space="preserve">Chat privé</w:t>
      </w:r>
    </w:p>
    <w:p>
      <w:pPr>
        <w:spacing w:after="300"/>
      </w:pPr>
      <w:r>
        <w:rPr>
          <w:i/>
          <w:iCs/>
          <w:color w:val="6B7280"/>
          <w:sz w:val="20"/>
          <w:szCs w:val="20"/>
        </w:rPr>
        <w:t xml:space="preserve">Note : des captures d'écran réelles de l'application sur émulateur Android seront ajoutées en annexe pour illustrer le rendu final.</w:t>
      </w:r>
    </w:p>
    <w:p>
      <w:pPr>
        <w:pStyle w:val="Heading2"/>
        <w:spacing w:after="150" w:before="300"/>
      </w:pPr>
      <w:r>
        <w:t xml:space="preserve">3.7  Charte graphique</w:t>
      </w:r>
    </w:p>
    <w:p>
      <w:pPr>
        <w:pStyle w:val="Heading3"/>
        <w:spacing w:after="100" w:before="200"/>
      </w:pPr>
      <w:r>
        <w:t xml:space="preserve">Identité visuelle</w:t>
      </w:r>
    </w:p>
    <w:p>
      <w:pPr>
        <w:spacing w:after="200"/>
      </w:pPr>
      <w:r>
        <w:rPr>
          <w:sz w:val="22"/>
          <w:szCs w:val="22"/>
        </w:rPr>
        <w:t xml:space="preserve">L'identité visuelle d'AnimeTracker s'articule autour de la couleur violette (#8B5CF6), choisie pour son caractère moderne et son association avec l'univers créatif et la culture japonaise. Les mots-clés retenus : épuré, dynamique, accessible.</w:t>
      </w:r>
    </w:p>
    <w:p>
      <w:pPr>
        <w:pStyle w:val="Heading3"/>
        <w:spacing w:after="100" w:before="200"/>
      </w:pPr>
      <w:r>
        <w:t xml:space="preserve">Palette de couleurs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500"/>
            <w:shd w:fill="1E1B4B" w:color="1E1B4B" w:val="clear"/>
          </w:tcPr>
          <w:p>
            <w:pPr>
              <w:spacing w:after="60" w:before="60"/>
            </w:pPr>
            <w:r>
              <w:rPr>
                <w:rFonts w:ascii="Calibri" w:cs="Calibri" w:eastAsia="Calibri" w:hAnsi="Calibri"/>
                <w:b/>
                <w:bCs/>
                <w:color w:val="FFFFFF"/>
                <w:sz w:val="18"/>
                <w:szCs w:val="18"/>
              </w:rPr>
              <w:t xml:space="preserve">Rôle</w:t>
            </w:r>
          </w:p>
        </w:tc>
        <w:tc>
          <w:tcPr>
            <w:tcW w:type="dxa" w:w="1200"/>
            <w:shd w:fill="1E1B4B" w:color="1E1B4B" w:val="clear"/>
          </w:tcPr>
          <w:p>
            <w:pPr>
              <w:spacing w:after="60" w:before="60"/>
            </w:pPr>
            <w:r>
              <w:rPr>
                <w:rFonts w:ascii="Calibri" w:cs="Calibri" w:eastAsia="Calibri" w:hAnsi="Calibri"/>
                <w:b/>
                <w:bCs/>
                <w:color w:val="FFFFFF"/>
                <w:sz w:val="18"/>
                <w:szCs w:val="18"/>
              </w:rPr>
              <w:t xml:space="preserve">Couleur</w:t>
            </w:r>
          </w:p>
        </w:tc>
        <w:tc>
          <w:tcPr>
            <w:tcW w:type="dxa" w:w="1500"/>
            <w:shd w:fill="1E1B4B" w:color="1E1B4B" w:val="clear"/>
          </w:tcPr>
          <w:p>
            <w:pPr>
              <w:spacing w:after="60" w:before="60"/>
            </w:pPr>
            <w:r>
              <w:rPr>
                <w:rFonts w:ascii="Calibri" w:cs="Calibri" w:eastAsia="Calibri" w:hAnsi="Calibri"/>
                <w:b/>
                <w:bCs/>
                <w:color w:val="FFFFFF"/>
                <w:sz w:val="18"/>
                <w:szCs w:val="18"/>
              </w:rPr>
              <w:t xml:space="preserve">Code hex</w:t>
            </w:r>
          </w:p>
        </w:tc>
        <w:tc>
          <w:tcPr>
            <w:tcW w:type="dxa" w:w="4800"/>
            <w:shd w:fill="1E1B4B" w:color="1E1B4B" w:val="clear"/>
          </w:tcPr>
          <w:p>
            <w:pPr>
              <w:spacing w:after="60" w:before="60"/>
            </w:pPr>
            <w:r>
              <w:rPr>
                <w:rFonts w:ascii="Calibri" w:cs="Calibri" w:eastAsia="Calibri" w:hAnsi="Calibri"/>
                <w:b/>
                <w:bCs/>
                <w:color w:val="FFFFFF"/>
                <w:sz w:val="18"/>
                <w:szCs w:val="18"/>
              </w:rPr>
              <w:t xml:space="preserve">Usage</w:t>
            </w:r>
          </w:p>
        </w:tc>
      </w:tr>
      <w:tr>
        <w:tc>
          <w:tcPr>
            <w:tcW w:type="dxa" w:w="1500"/>
            <w:shd w:fill="F5F3FF" w:val="clear"/>
          </w:tcPr>
          <w:p>
            <w:pPr>
              <w:spacing w:after="60" w:before="60"/>
            </w:pPr>
            <w:r>
              <w:rPr>
                <w:rFonts w:ascii="Calibri" w:cs="Calibri" w:eastAsia="Calibri" w:hAnsi="Calibri"/>
                <w:sz w:val="18"/>
                <w:szCs w:val="18"/>
              </w:rPr>
              <w:t xml:space="preserve">Primary</w:t>
            </w:r>
          </w:p>
        </w:tc>
        <w:tc>
          <w:tcPr>
            <w:tcW w:type="dxa" w:w="1200"/>
            <w:shd w:fill="F5F3FF" w:val="clear"/>
          </w:tcPr>
          <w:p>
            <w:pPr>
              <w:spacing w:after="60" w:before="60"/>
            </w:pPr>
            <w:r>
              <w:rPr>
                <w:rFonts w:ascii="Calibri" w:cs="Calibri" w:eastAsia="Calibri" w:hAnsi="Calibri"/>
                <w:sz w:val="18"/>
                <w:szCs w:val="18"/>
              </w:rPr>
              <w:t xml:space="preserve">Violet</w:t>
            </w:r>
          </w:p>
        </w:tc>
        <w:tc>
          <w:tcPr>
            <w:tcW w:type="dxa" w:w="1500"/>
            <w:shd w:fill="F5F3FF" w:val="clear"/>
          </w:tcPr>
          <w:p>
            <w:pPr>
              <w:spacing w:after="60" w:before="60"/>
            </w:pPr>
            <w:r>
              <w:rPr>
                <w:rFonts w:ascii="Calibri" w:cs="Calibri" w:eastAsia="Calibri" w:hAnsi="Calibri"/>
                <w:sz w:val="18"/>
                <w:szCs w:val="18"/>
              </w:rPr>
              <w:t xml:space="preserve">#8B5CF6</w:t>
            </w:r>
          </w:p>
        </w:tc>
        <w:tc>
          <w:tcPr>
            <w:tcW w:type="dxa" w:w="4800"/>
            <w:shd w:fill="F5F3FF" w:val="clear"/>
          </w:tcPr>
          <w:p>
            <w:pPr>
              <w:spacing w:after="60" w:before="60"/>
            </w:pPr>
            <w:r>
              <w:rPr>
                <w:rFonts w:ascii="Calibri" w:cs="Calibri" w:eastAsia="Calibri" w:hAnsi="Calibri"/>
                <w:sz w:val="18"/>
                <w:szCs w:val="18"/>
              </w:rPr>
              <w:t xml:space="preserve">Boutons, liens, éléments actifs, badges "En cours"</w:t>
            </w:r>
          </w:p>
        </w:tc>
      </w:tr>
      <w:tr>
        <w:tc>
          <w:tcPr>
            <w:tcW w:type="dxa" w:w="1500"/>
            <w:shd w:fill="FFFFFF" w:val="clear"/>
          </w:tcPr>
          <w:p>
            <w:pPr>
              <w:spacing w:after="60" w:before="60"/>
            </w:pPr>
            <w:r>
              <w:rPr>
                <w:rFonts w:ascii="Calibri" w:cs="Calibri" w:eastAsia="Calibri" w:hAnsi="Calibri"/>
                <w:sz w:val="18"/>
                <w:szCs w:val="18"/>
              </w:rPr>
              <w:t xml:space="preserve">Success</w:t>
            </w:r>
          </w:p>
        </w:tc>
        <w:tc>
          <w:tcPr>
            <w:tcW w:type="dxa" w:w="1200"/>
            <w:shd w:fill="FFFFFF" w:val="clear"/>
          </w:tcPr>
          <w:p>
            <w:pPr>
              <w:spacing w:after="60" w:before="60"/>
            </w:pPr>
            <w:r>
              <w:rPr>
                <w:rFonts w:ascii="Calibri" w:cs="Calibri" w:eastAsia="Calibri" w:hAnsi="Calibri"/>
                <w:sz w:val="18"/>
                <w:szCs w:val="18"/>
              </w:rPr>
              <w:t xml:space="preserve">Vert</w:t>
            </w:r>
          </w:p>
        </w:tc>
        <w:tc>
          <w:tcPr>
            <w:tcW w:type="dxa" w:w="1500"/>
            <w:shd w:fill="FFFFFF" w:val="clear"/>
          </w:tcPr>
          <w:p>
            <w:pPr>
              <w:spacing w:after="60" w:before="60"/>
            </w:pPr>
            <w:r>
              <w:rPr>
                <w:rFonts w:ascii="Calibri" w:cs="Calibri" w:eastAsia="Calibri" w:hAnsi="Calibri"/>
                <w:sz w:val="18"/>
                <w:szCs w:val="18"/>
              </w:rPr>
              <w:t xml:space="preserve">#10B981</w:t>
            </w:r>
          </w:p>
        </w:tc>
        <w:tc>
          <w:tcPr>
            <w:tcW w:type="dxa" w:w="4800"/>
            <w:shd w:fill="FFFFFF" w:val="clear"/>
          </w:tcPr>
          <w:p>
            <w:pPr>
              <w:spacing w:after="60" w:before="60"/>
            </w:pPr>
            <w:r>
              <w:rPr>
                <w:rFonts w:ascii="Calibri" w:cs="Calibri" w:eastAsia="Calibri" w:hAnsi="Calibri"/>
                <w:sz w:val="18"/>
                <w:szCs w:val="18"/>
              </w:rPr>
              <w:t xml:space="preserve">Statut "Terminé", messages de succès</w:t>
            </w:r>
          </w:p>
        </w:tc>
      </w:tr>
      <w:tr>
        <w:tc>
          <w:tcPr>
            <w:tcW w:type="dxa" w:w="1500"/>
            <w:shd w:fill="F5F3FF" w:val="clear"/>
          </w:tcPr>
          <w:p>
            <w:pPr>
              <w:spacing w:after="60" w:before="60"/>
            </w:pPr>
            <w:r>
              <w:rPr>
                <w:rFonts w:ascii="Calibri" w:cs="Calibri" w:eastAsia="Calibri" w:hAnsi="Calibri"/>
                <w:sz w:val="18"/>
                <w:szCs w:val="18"/>
              </w:rPr>
              <w:t xml:space="preserve">Warning</w:t>
            </w:r>
          </w:p>
        </w:tc>
        <w:tc>
          <w:tcPr>
            <w:tcW w:type="dxa" w:w="1200"/>
            <w:shd w:fill="F5F3FF" w:val="clear"/>
          </w:tcPr>
          <w:p>
            <w:pPr>
              <w:spacing w:after="60" w:before="60"/>
            </w:pPr>
            <w:r>
              <w:rPr>
                <w:rFonts w:ascii="Calibri" w:cs="Calibri" w:eastAsia="Calibri" w:hAnsi="Calibri"/>
                <w:sz w:val="18"/>
                <w:szCs w:val="18"/>
              </w:rPr>
              <w:t xml:space="preserve">Orange</w:t>
            </w:r>
          </w:p>
        </w:tc>
        <w:tc>
          <w:tcPr>
            <w:tcW w:type="dxa" w:w="1500"/>
            <w:shd w:fill="F5F3FF" w:val="clear"/>
          </w:tcPr>
          <w:p>
            <w:pPr>
              <w:spacing w:after="60" w:before="60"/>
            </w:pPr>
            <w:r>
              <w:rPr>
                <w:rFonts w:ascii="Calibri" w:cs="Calibri" w:eastAsia="Calibri" w:hAnsi="Calibri"/>
                <w:sz w:val="18"/>
                <w:szCs w:val="18"/>
              </w:rPr>
              <w:t xml:space="preserve">#F59E0B</w:t>
            </w:r>
          </w:p>
        </w:tc>
        <w:tc>
          <w:tcPr>
            <w:tcW w:type="dxa" w:w="4800"/>
            <w:shd w:fill="F5F3FF" w:val="clear"/>
          </w:tcPr>
          <w:p>
            <w:pPr>
              <w:spacing w:after="60" w:before="60"/>
            </w:pPr>
            <w:r>
              <w:rPr>
                <w:rFonts w:ascii="Calibri" w:cs="Calibri" w:eastAsia="Calibri" w:hAnsi="Calibri"/>
                <w:sz w:val="18"/>
                <w:szCs w:val="18"/>
              </w:rPr>
              <w:t xml:space="preserve">Statut "À voir", alertes</w:t>
            </w:r>
          </w:p>
        </w:tc>
      </w:tr>
      <w:tr>
        <w:tc>
          <w:tcPr>
            <w:tcW w:type="dxa" w:w="1500"/>
            <w:shd w:fill="FFFFFF" w:val="clear"/>
          </w:tcPr>
          <w:p>
            <w:pPr>
              <w:spacing w:after="60" w:before="60"/>
            </w:pPr>
            <w:r>
              <w:rPr>
                <w:rFonts w:ascii="Calibri" w:cs="Calibri" w:eastAsia="Calibri" w:hAnsi="Calibri"/>
                <w:sz w:val="18"/>
                <w:szCs w:val="18"/>
              </w:rPr>
              <w:t xml:space="preserve">Error</w:t>
            </w:r>
          </w:p>
        </w:tc>
        <w:tc>
          <w:tcPr>
            <w:tcW w:type="dxa" w:w="1200"/>
            <w:shd w:fill="FFFFFF" w:val="clear"/>
          </w:tcPr>
          <w:p>
            <w:pPr>
              <w:spacing w:after="60" w:before="60"/>
            </w:pPr>
            <w:r>
              <w:rPr>
                <w:rFonts w:ascii="Calibri" w:cs="Calibri" w:eastAsia="Calibri" w:hAnsi="Calibri"/>
                <w:sz w:val="18"/>
                <w:szCs w:val="18"/>
              </w:rPr>
              <w:t xml:space="preserve">Rouge</w:t>
            </w:r>
          </w:p>
        </w:tc>
        <w:tc>
          <w:tcPr>
            <w:tcW w:type="dxa" w:w="1500"/>
            <w:shd w:fill="FFFFFF" w:val="clear"/>
          </w:tcPr>
          <w:p>
            <w:pPr>
              <w:spacing w:after="60" w:before="60"/>
            </w:pPr>
            <w:r>
              <w:rPr>
                <w:rFonts w:ascii="Calibri" w:cs="Calibri" w:eastAsia="Calibri" w:hAnsi="Calibri"/>
                <w:sz w:val="18"/>
                <w:szCs w:val="18"/>
              </w:rPr>
              <w:t xml:space="preserve">#EF4444</w:t>
            </w:r>
          </w:p>
        </w:tc>
        <w:tc>
          <w:tcPr>
            <w:tcW w:type="dxa" w:w="4800"/>
            <w:shd w:fill="FFFFFF" w:val="clear"/>
          </w:tcPr>
          <w:p>
            <w:pPr>
              <w:spacing w:after="60" w:before="60"/>
            </w:pPr>
            <w:r>
              <w:rPr>
                <w:rFonts w:ascii="Calibri" w:cs="Calibri" w:eastAsia="Calibri" w:hAnsi="Calibri"/>
                <w:sz w:val="18"/>
                <w:szCs w:val="18"/>
              </w:rPr>
              <w:t xml:space="preserve">Erreurs, suppression, statut "Abandonné"</w:t>
            </w:r>
          </w:p>
        </w:tc>
      </w:tr>
      <w:tr>
        <w:tc>
          <w:tcPr>
            <w:tcW w:type="dxa" w:w="1500"/>
            <w:shd w:fill="F5F3FF" w:val="clear"/>
          </w:tcPr>
          <w:p>
            <w:pPr>
              <w:spacing w:after="60" w:before="60"/>
            </w:pPr>
            <w:r>
              <w:rPr>
                <w:rFonts w:ascii="Calibri" w:cs="Calibri" w:eastAsia="Calibri" w:hAnsi="Calibri"/>
                <w:sz w:val="18"/>
                <w:szCs w:val="18"/>
              </w:rPr>
              <w:t xml:space="preserve">Text primaire</w:t>
            </w:r>
          </w:p>
        </w:tc>
        <w:tc>
          <w:tcPr>
            <w:tcW w:type="dxa" w:w="1200"/>
            <w:shd w:fill="F5F3FF" w:val="clear"/>
          </w:tcPr>
          <w:p>
            <w:pPr>
              <w:spacing w:after="60" w:before="60"/>
            </w:pPr>
            <w:r>
              <w:rPr>
                <w:rFonts w:ascii="Calibri" w:cs="Calibri" w:eastAsia="Calibri" w:hAnsi="Calibri"/>
                <w:sz w:val="18"/>
                <w:szCs w:val="18"/>
              </w:rPr>
              <w:t xml:space="preserve">Quasi-noir</w:t>
            </w:r>
          </w:p>
        </w:tc>
        <w:tc>
          <w:tcPr>
            <w:tcW w:type="dxa" w:w="1500"/>
            <w:shd w:fill="F5F3FF" w:val="clear"/>
          </w:tcPr>
          <w:p>
            <w:pPr>
              <w:spacing w:after="60" w:before="60"/>
            </w:pPr>
            <w:r>
              <w:rPr>
                <w:rFonts w:ascii="Calibri" w:cs="Calibri" w:eastAsia="Calibri" w:hAnsi="Calibri"/>
                <w:sz w:val="18"/>
                <w:szCs w:val="18"/>
              </w:rPr>
              <w:t xml:space="preserve">#111827</w:t>
            </w:r>
          </w:p>
        </w:tc>
        <w:tc>
          <w:tcPr>
            <w:tcW w:type="dxa" w:w="4800"/>
            <w:shd w:fill="F5F3FF" w:val="clear"/>
          </w:tcPr>
          <w:p>
            <w:pPr>
              <w:spacing w:after="60" w:before="60"/>
            </w:pPr>
            <w:r>
              <w:rPr>
                <w:rFonts w:ascii="Calibri" w:cs="Calibri" w:eastAsia="Calibri" w:hAnsi="Calibri"/>
                <w:sz w:val="18"/>
                <w:szCs w:val="18"/>
              </w:rPr>
              <w:t xml:space="preserve">Corps de texte principal</w:t>
            </w:r>
          </w:p>
        </w:tc>
      </w:tr>
      <w:tr>
        <w:tc>
          <w:tcPr>
            <w:tcW w:type="dxa" w:w="1500"/>
            <w:shd w:fill="FFFFFF" w:val="clear"/>
          </w:tcPr>
          <w:p>
            <w:pPr>
              <w:spacing w:after="60" w:before="60"/>
            </w:pPr>
            <w:r>
              <w:rPr>
                <w:rFonts w:ascii="Calibri" w:cs="Calibri" w:eastAsia="Calibri" w:hAnsi="Calibri"/>
                <w:sz w:val="18"/>
                <w:szCs w:val="18"/>
              </w:rPr>
              <w:t xml:space="preserve">Text secondaire</w:t>
            </w:r>
          </w:p>
        </w:tc>
        <w:tc>
          <w:tcPr>
            <w:tcW w:type="dxa" w:w="1200"/>
            <w:shd w:fill="FFFFFF" w:val="clear"/>
          </w:tcPr>
          <w:p>
            <w:pPr>
              <w:spacing w:after="60" w:before="60"/>
            </w:pPr>
            <w:r>
              <w:rPr>
                <w:rFonts w:ascii="Calibri" w:cs="Calibri" w:eastAsia="Calibri" w:hAnsi="Calibri"/>
                <w:sz w:val="18"/>
                <w:szCs w:val="18"/>
              </w:rPr>
              <w:t xml:space="preserve">Gris</w:t>
            </w:r>
          </w:p>
        </w:tc>
        <w:tc>
          <w:tcPr>
            <w:tcW w:type="dxa" w:w="1500"/>
            <w:shd w:fill="FFFFFF" w:val="clear"/>
          </w:tcPr>
          <w:p>
            <w:pPr>
              <w:spacing w:after="60" w:before="60"/>
            </w:pPr>
            <w:r>
              <w:rPr>
                <w:rFonts w:ascii="Calibri" w:cs="Calibri" w:eastAsia="Calibri" w:hAnsi="Calibri"/>
                <w:sz w:val="18"/>
                <w:szCs w:val="18"/>
              </w:rPr>
              <w:t xml:space="preserve">#6B7280</w:t>
            </w:r>
          </w:p>
        </w:tc>
        <w:tc>
          <w:tcPr>
            <w:tcW w:type="dxa" w:w="4800"/>
            <w:shd w:fill="FFFFFF" w:val="clear"/>
          </w:tcPr>
          <w:p>
            <w:pPr>
              <w:spacing w:after="60" w:before="60"/>
            </w:pPr>
            <w:r>
              <w:rPr>
                <w:rFonts w:ascii="Calibri" w:cs="Calibri" w:eastAsia="Calibri" w:hAnsi="Calibri"/>
                <w:sz w:val="18"/>
                <w:szCs w:val="18"/>
              </w:rPr>
              <w:t xml:space="preserve">Labels, métadonnées, timestamps</w:t>
            </w:r>
          </w:p>
        </w:tc>
      </w:tr>
      <w:tr>
        <w:tc>
          <w:tcPr>
            <w:tcW w:type="dxa" w:w="1500"/>
            <w:shd w:fill="F5F3FF" w:val="clear"/>
          </w:tcPr>
          <w:p>
            <w:pPr>
              <w:spacing w:after="60" w:before="60"/>
            </w:pPr>
            <w:r>
              <w:rPr>
                <w:rFonts w:ascii="Calibri" w:cs="Calibri" w:eastAsia="Calibri" w:hAnsi="Calibri"/>
                <w:sz w:val="18"/>
                <w:szCs w:val="18"/>
              </w:rPr>
              <w:t xml:space="preserve">Background</w:t>
            </w:r>
          </w:p>
        </w:tc>
        <w:tc>
          <w:tcPr>
            <w:tcW w:type="dxa" w:w="1200"/>
            <w:shd w:fill="F5F3FF" w:val="clear"/>
          </w:tcPr>
          <w:p>
            <w:pPr>
              <w:spacing w:after="60" w:before="60"/>
            </w:pPr>
            <w:r>
              <w:rPr>
                <w:rFonts w:ascii="Calibri" w:cs="Calibri" w:eastAsia="Calibri" w:hAnsi="Calibri"/>
                <w:sz w:val="18"/>
                <w:szCs w:val="18"/>
              </w:rPr>
              <w:t xml:space="preserve">Blanc/Gris clair</w:t>
            </w:r>
          </w:p>
        </w:tc>
        <w:tc>
          <w:tcPr>
            <w:tcW w:type="dxa" w:w="1500"/>
            <w:shd w:fill="F5F3FF" w:val="clear"/>
          </w:tcPr>
          <w:p>
            <w:pPr>
              <w:spacing w:after="60" w:before="60"/>
            </w:pPr>
            <w:r>
              <w:rPr>
                <w:rFonts w:ascii="Calibri" w:cs="Calibri" w:eastAsia="Calibri" w:hAnsi="Calibri"/>
                <w:sz w:val="18"/>
                <w:szCs w:val="18"/>
              </w:rPr>
              <w:t xml:space="preserve">#F9FAFB</w:t>
            </w:r>
          </w:p>
        </w:tc>
        <w:tc>
          <w:tcPr>
            <w:tcW w:type="dxa" w:w="4800"/>
            <w:shd w:fill="F5F3FF" w:val="clear"/>
          </w:tcPr>
          <w:p>
            <w:pPr>
              <w:spacing w:after="60" w:before="60"/>
            </w:pPr>
            <w:r>
              <w:rPr>
                <w:rFonts w:ascii="Calibri" w:cs="Calibri" w:eastAsia="Calibri" w:hAnsi="Calibri"/>
                <w:sz w:val="18"/>
                <w:szCs w:val="18"/>
              </w:rPr>
              <w:t xml:space="preserve">Fond des écrans et cartes</w:t>
            </w:r>
          </w:p>
        </w:tc>
      </w:tr>
    </w:tbl>
    <w:p/>
    <w:p>
      <w:pPr>
        <w:spacing w:after="200"/>
      </w:pPr>
      <w:r>
        <w:rPr>
          <w:i/>
          <w:iCs/>
          <w:color w:val="6B7280"/>
          <w:sz w:val="22"/>
          <w:szCs w:val="22"/>
        </w:rPr>
        <w:t xml:space="preserve">Le mode sombre est intégré nativement — chaque couleur a son équivalent dark (fond #0F172A, surface #1E293B), géré par un ThemeContext React qui persiste la préférence de l'utilisateur.</w:t>
      </w:r>
    </w:p>
    <w:p>
      <w:pPr>
        <w:pStyle w:val="Heading3"/>
        <w:spacing w:after="100" w:before="200"/>
      </w:pPr>
      <w:r>
        <w:t xml:space="preserve">Typographie</w:t>
      </w:r>
    </w:p>
    <w:p>
      <w:pPr>
        <w:spacing w:after="100"/>
      </w:pPr>
      <w:r>
        <w:rPr>
          <w:sz w:val="22"/>
          <w:szCs w:val="22"/>
        </w:rPr>
        <w:t xml:space="preserve">Police principale : Inter (Google Fonts). Choisie pour son excellente lisibilité sur petits écrans et son support complet des caractères latin/accentués.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E1B4B" w:color="1E1B4B" w:val="clear"/>
          </w:tcPr>
          <w:p>
            <w:pPr>
              <w:spacing w:after="60" w:before="60"/>
            </w:pPr>
            <w:r>
              <w:rPr>
                <w:rFonts w:ascii="Calibri" w:cs="Calibri" w:eastAsia="Calibri" w:hAnsi="Calibri"/>
                <w:b/>
                <w:bCs/>
                <w:color w:val="FFFFFF"/>
                <w:sz w:val="18"/>
                <w:szCs w:val="18"/>
              </w:rPr>
              <w:t xml:space="preserve">Niveau</w:t>
            </w:r>
          </w:p>
        </w:tc>
        <w:tc>
          <w:tcPr>
            <w:tcW w:type="dxa" w:w="1200"/>
            <w:shd w:fill="1E1B4B" w:color="1E1B4B" w:val="clear"/>
          </w:tcPr>
          <w:p>
            <w:pPr>
              <w:spacing w:after="60" w:before="60"/>
            </w:pPr>
            <w:r>
              <w:rPr>
                <w:rFonts w:ascii="Calibri" w:cs="Calibri" w:eastAsia="Calibri" w:hAnsi="Calibri"/>
                <w:b/>
                <w:bCs/>
                <w:color w:val="FFFFFF"/>
                <w:sz w:val="18"/>
                <w:szCs w:val="18"/>
              </w:rPr>
              <w:t xml:space="preserve">Taille</w:t>
            </w:r>
          </w:p>
        </w:tc>
        <w:tc>
          <w:tcPr>
            <w:tcW w:type="dxa" w:w="1700"/>
            <w:shd w:fill="1E1B4B" w:color="1E1B4B" w:val="clear"/>
          </w:tcPr>
          <w:p>
            <w:pPr>
              <w:spacing w:after="60" w:before="60"/>
            </w:pPr>
            <w:r>
              <w:rPr>
                <w:rFonts w:ascii="Calibri" w:cs="Calibri" w:eastAsia="Calibri" w:hAnsi="Calibri"/>
                <w:b/>
                <w:bCs/>
                <w:color w:val="FFFFFF"/>
                <w:sz w:val="18"/>
                <w:szCs w:val="18"/>
              </w:rPr>
              <w:t xml:space="preserve">Poids</w:t>
            </w:r>
          </w:p>
        </w:tc>
        <w:tc>
          <w:tcPr>
            <w:tcW w:type="dxa" w:w="3600"/>
            <w:shd w:fill="1E1B4B" w:color="1E1B4B" w:val="clear"/>
          </w:tcPr>
          <w:p>
            <w:pPr>
              <w:spacing w:after="60" w:before="60"/>
            </w:pPr>
            <w:r>
              <w:rPr>
                <w:rFonts w:ascii="Calibri" w:cs="Calibri" w:eastAsia="Calibri" w:hAnsi="Calibri"/>
                <w:b/>
                <w:bCs/>
                <w:color w:val="FFFFFF"/>
                <w:sz w:val="18"/>
                <w:szCs w:val="18"/>
              </w:rPr>
              <w:t xml:space="preserve">Usage</w:t>
            </w:r>
          </w:p>
        </w:tc>
      </w:tr>
      <w:tr>
        <w:tc>
          <w:tcPr>
            <w:tcW w:type="dxa" w:w="2500"/>
            <w:shd w:fill="F5F3FF" w:val="clear"/>
          </w:tcPr>
          <w:p>
            <w:pPr>
              <w:spacing w:after="60" w:before="60"/>
            </w:pPr>
            <w:r>
              <w:rPr>
                <w:rFonts w:ascii="Calibri" w:cs="Calibri" w:eastAsia="Calibri" w:hAnsi="Calibri"/>
                <w:sz w:val="18"/>
                <w:szCs w:val="18"/>
              </w:rPr>
              <w:t xml:space="preserve">H1 — Titre de page</w:t>
            </w:r>
          </w:p>
        </w:tc>
        <w:tc>
          <w:tcPr>
            <w:tcW w:type="dxa" w:w="1200"/>
            <w:shd w:fill="F5F3FF" w:val="clear"/>
          </w:tcPr>
          <w:p>
            <w:pPr>
              <w:spacing w:after="60" w:before="60"/>
            </w:pPr>
            <w:r>
              <w:rPr>
                <w:rFonts w:ascii="Calibri" w:cs="Calibri" w:eastAsia="Calibri" w:hAnsi="Calibri"/>
                <w:sz w:val="18"/>
                <w:szCs w:val="18"/>
              </w:rPr>
              <w:t xml:space="preserve">28px</w:t>
            </w:r>
          </w:p>
        </w:tc>
        <w:tc>
          <w:tcPr>
            <w:tcW w:type="dxa" w:w="1700"/>
            <w:shd w:fill="F5F3FF" w:val="clear"/>
          </w:tcPr>
          <w:p>
            <w:pPr>
              <w:spacing w:after="60" w:before="60"/>
            </w:pPr>
            <w:r>
              <w:rPr>
                <w:rFonts w:ascii="Calibri" w:cs="Calibri" w:eastAsia="Calibri" w:hAnsi="Calibri"/>
                <w:sz w:val="18"/>
                <w:szCs w:val="18"/>
              </w:rPr>
              <w:t xml:space="preserve">Bold (700)</w:t>
            </w:r>
          </w:p>
        </w:tc>
        <w:tc>
          <w:tcPr>
            <w:tcW w:type="dxa" w:w="3600"/>
            <w:shd w:fill="F5F3FF" w:val="clear"/>
          </w:tcPr>
          <w:p>
            <w:pPr>
              <w:spacing w:after="60" w:before="60"/>
            </w:pPr>
            <w:r>
              <w:rPr>
                <w:rFonts w:ascii="Calibri" w:cs="Calibri" w:eastAsia="Calibri" w:hAnsi="Calibri"/>
                <w:sz w:val="18"/>
                <w:szCs w:val="18"/>
              </w:rPr>
              <w:t xml:space="preserve">Titre des écrans principaux</w:t>
            </w:r>
          </w:p>
        </w:tc>
      </w:tr>
      <w:tr>
        <w:tc>
          <w:tcPr>
            <w:tcW w:type="dxa" w:w="2500"/>
            <w:shd w:fill="FFFFFF" w:val="clear"/>
          </w:tcPr>
          <w:p>
            <w:pPr>
              <w:spacing w:after="60" w:before="60"/>
            </w:pPr>
            <w:r>
              <w:rPr>
                <w:rFonts w:ascii="Calibri" w:cs="Calibri" w:eastAsia="Calibri" w:hAnsi="Calibri"/>
                <w:sz w:val="18"/>
                <w:szCs w:val="18"/>
              </w:rPr>
              <w:t xml:space="preserve">H2 — Titre de section</w:t>
            </w:r>
          </w:p>
        </w:tc>
        <w:tc>
          <w:tcPr>
            <w:tcW w:type="dxa" w:w="1200"/>
            <w:shd w:fill="FFFFFF" w:val="clear"/>
          </w:tcPr>
          <w:p>
            <w:pPr>
              <w:spacing w:after="60" w:before="60"/>
            </w:pPr>
            <w:r>
              <w:rPr>
                <w:rFonts w:ascii="Calibri" w:cs="Calibri" w:eastAsia="Calibri" w:hAnsi="Calibri"/>
                <w:sz w:val="18"/>
                <w:szCs w:val="18"/>
              </w:rPr>
              <w:t xml:space="preserve">24px</w:t>
            </w:r>
          </w:p>
        </w:tc>
        <w:tc>
          <w:tcPr>
            <w:tcW w:type="dxa" w:w="1700"/>
            <w:shd w:fill="FFFFFF" w:val="clear"/>
          </w:tcPr>
          <w:p>
            <w:pPr>
              <w:spacing w:after="60" w:before="60"/>
            </w:pPr>
            <w:r>
              <w:rPr>
                <w:rFonts w:ascii="Calibri" w:cs="Calibri" w:eastAsia="Calibri" w:hAnsi="Calibri"/>
                <w:sz w:val="18"/>
                <w:szCs w:val="18"/>
              </w:rPr>
              <w:t xml:space="preserve">SemiBold (600)</w:t>
            </w:r>
          </w:p>
        </w:tc>
        <w:tc>
          <w:tcPr>
            <w:tcW w:type="dxa" w:w="3600"/>
            <w:shd w:fill="FFFFFF" w:val="clear"/>
          </w:tcPr>
          <w:p>
            <w:pPr>
              <w:spacing w:after="60" w:before="60"/>
            </w:pPr>
            <w:r>
              <w:rPr>
                <w:rFonts w:ascii="Calibri" w:cs="Calibri" w:eastAsia="Calibri" w:hAnsi="Calibri"/>
                <w:sz w:val="18"/>
                <w:szCs w:val="18"/>
              </w:rPr>
              <w:t xml:space="preserve">Sections dans les écrans</w:t>
            </w:r>
          </w:p>
        </w:tc>
      </w:tr>
      <w:tr>
        <w:tc>
          <w:tcPr>
            <w:tcW w:type="dxa" w:w="2500"/>
            <w:shd w:fill="F5F3FF" w:val="clear"/>
          </w:tcPr>
          <w:p>
            <w:pPr>
              <w:spacing w:after="60" w:before="60"/>
            </w:pPr>
            <w:r>
              <w:rPr>
                <w:rFonts w:ascii="Calibri" w:cs="Calibri" w:eastAsia="Calibri" w:hAnsi="Calibri"/>
                <w:sz w:val="18"/>
                <w:szCs w:val="18"/>
              </w:rPr>
              <w:t xml:space="preserve">Body Large</w:t>
            </w:r>
          </w:p>
        </w:tc>
        <w:tc>
          <w:tcPr>
            <w:tcW w:type="dxa" w:w="1200"/>
            <w:shd w:fill="F5F3FF" w:val="clear"/>
          </w:tcPr>
          <w:p>
            <w:pPr>
              <w:spacing w:after="60" w:before="60"/>
            </w:pPr>
            <w:r>
              <w:rPr>
                <w:rFonts w:ascii="Calibri" w:cs="Calibri" w:eastAsia="Calibri" w:hAnsi="Calibri"/>
                <w:sz w:val="18"/>
                <w:szCs w:val="18"/>
              </w:rPr>
              <w:t xml:space="preserve">16px</w:t>
            </w:r>
          </w:p>
        </w:tc>
        <w:tc>
          <w:tcPr>
            <w:tcW w:type="dxa" w:w="1700"/>
            <w:shd w:fill="F5F3FF" w:val="clear"/>
          </w:tcPr>
          <w:p>
            <w:pPr>
              <w:spacing w:after="60" w:before="60"/>
            </w:pPr>
            <w:r>
              <w:rPr>
                <w:rFonts w:ascii="Calibri" w:cs="Calibri" w:eastAsia="Calibri" w:hAnsi="Calibri"/>
                <w:sz w:val="18"/>
                <w:szCs w:val="18"/>
              </w:rPr>
              <w:t xml:space="preserve">Regular (400)</w:t>
            </w:r>
          </w:p>
        </w:tc>
        <w:tc>
          <w:tcPr>
            <w:tcW w:type="dxa" w:w="3600"/>
            <w:shd w:fill="F5F3FF" w:val="clear"/>
          </w:tcPr>
          <w:p>
            <w:pPr>
              <w:spacing w:after="60" w:before="60"/>
            </w:pPr>
            <w:r>
              <w:rPr>
                <w:rFonts w:ascii="Calibri" w:cs="Calibri" w:eastAsia="Calibri" w:hAnsi="Calibri"/>
                <w:sz w:val="18"/>
                <w:szCs w:val="18"/>
              </w:rPr>
              <w:t xml:space="preserve">Texte principal, synopsis</w:t>
            </w:r>
          </w:p>
        </w:tc>
      </w:tr>
      <w:tr>
        <w:tc>
          <w:tcPr>
            <w:tcW w:type="dxa" w:w="2500"/>
            <w:shd w:fill="FFFFFF" w:val="clear"/>
          </w:tcPr>
          <w:p>
            <w:pPr>
              <w:spacing w:after="60" w:before="60"/>
            </w:pPr>
            <w:r>
              <w:rPr>
                <w:rFonts w:ascii="Calibri" w:cs="Calibri" w:eastAsia="Calibri" w:hAnsi="Calibri"/>
                <w:sz w:val="18"/>
                <w:szCs w:val="18"/>
              </w:rPr>
              <w:t xml:space="preserve">Body Regular</w:t>
            </w:r>
          </w:p>
        </w:tc>
        <w:tc>
          <w:tcPr>
            <w:tcW w:type="dxa" w:w="1200"/>
            <w:shd w:fill="FFFFFF" w:val="clear"/>
          </w:tcPr>
          <w:p>
            <w:pPr>
              <w:spacing w:after="60" w:before="60"/>
            </w:pPr>
            <w:r>
              <w:rPr>
                <w:rFonts w:ascii="Calibri" w:cs="Calibri" w:eastAsia="Calibri" w:hAnsi="Calibri"/>
                <w:sz w:val="18"/>
                <w:szCs w:val="18"/>
              </w:rPr>
              <w:t xml:space="preserve">14px</w:t>
            </w:r>
          </w:p>
        </w:tc>
        <w:tc>
          <w:tcPr>
            <w:tcW w:type="dxa" w:w="1700"/>
            <w:shd w:fill="FFFFFF" w:val="clear"/>
          </w:tcPr>
          <w:p>
            <w:pPr>
              <w:spacing w:after="60" w:before="60"/>
            </w:pPr>
            <w:r>
              <w:rPr>
                <w:rFonts w:ascii="Calibri" w:cs="Calibri" w:eastAsia="Calibri" w:hAnsi="Calibri"/>
                <w:sz w:val="18"/>
                <w:szCs w:val="18"/>
              </w:rPr>
              <w:t xml:space="preserve">Regular (400)</w:t>
            </w:r>
          </w:p>
        </w:tc>
        <w:tc>
          <w:tcPr>
            <w:tcW w:type="dxa" w:w="3600"/>
            <w:shd w:fill="FFFFFF" w:val="clear"/>
          </w:tcPr>
          <w:p>
            <w:pPr>
              <w:spacing w:after="60" w:before="60"/>
            </w:pPr>
            <w:r>
              <w:rPr>
                <w:rFonts w:ascii="Calibri" w:cs="Calibri" w:eastAsia="Calibri" w:hAnsi="Calibri"/>
                <w:sz w:val="18"/>
                <w:szCs w:val="18"/>
              </w:rPr>
              <w:t xml:space="preserve">Corps de texte standard</w:t>
            </w:r>
          </w:p>
        </w:tc>
      </w:tr>
      <w:tr>
        <w:tc>
          <w:tcPr>
            <w:tcW w:type="dxa" w:w="2500"/>
            <w:shd w:fill="F5F3FF" w:val="clear"/>
          </w:tcPr>
          <w:p>
            <w:pPr>
              <w:spacing w:after="60" w:before="60"/>
            </w:pPr>
            <w:r>
              <w:rPr>
                <w:rFonts w:ascii="Calibri" w:cs="Calibri" w:eastAsia="Calibri" w:hAnsi="Calibri"/>
                <w:sz w:val="18"/>
                <w:szCs w:val="18"/>
              </w:rPr>
              <w:t xml:space="preserve">Caption</w:t>
            </w:r>
          </w:p>
        </w:tc>
        <w:tc>
          <w:tcPr>
            <w:tcW w:type="dxa" w:w="1200"/>
            <w:shd w:fill="F5F3FF" w:val="clear"/>
          </w:tcPr>
          <w:p>
            <w:pPr>
              <w:spacing w:after="60" w:before="60"/>
            </w:pPr>
            <w:r>
              <w:rPr>
                <w:rFonts w:ascii="Calibri" w:cs="Calibri" w:eastAsia="Calibri" w:hAnsi="Calibri"/>
                <w:sz w:val="18"/>
                <w:szCs w:val="18"/>
              </w:rPr>
              <w:t xml:space="preserve">12px</w:t>
            </w:r>
          </w:p>
        </w:tc>
        <w:tc>
          <w:tcPr>
            <w:tcW w:type="dxa" w:w="1700"/>
            <w:shd w:fill="F5F3FF" w:val="clear"/>
          </w:tcPr>
          <w:p>
            <w:pPr>
              <w:spacing w:after="60" w:before="60"/>
            </w:pPr>
            <w:r>
              <w:rPr>
                <w:rFonts w:ascii="Calibri" w:cs="Calibri" w:eastAsia="Calibri" w:hAnsi="Calibri"/>
                <w:sz w:val="18"/>
                <w:szCs w:val="18"/>
              </w:rPr>
              <w:t xml:space="preserve">Regular (400)</w:t>
            </w:r>
          </w:p>
        </w:tc>
        <w:tc>
          <w:tcPr>
            <w:tcW w:type="dxa" w:w="3600"/>
            <w:shd w:fill="F5F3FF" w:val="clear"/>
          </w:tcPr>
          <w:p>
            <w:pPr>
              <w:spacing w:after="60" w:before="60"/>
            </w:pPr>
            <w:r>
              <w:rPr>
                <w:rFonts w:ascii="Calibri" w:cs="Calibri" w:eastAsia="Calibri" w:hAnsi="Calibri"/>
                <w:sz w:val="18"/>
                <w:szCs w:val="18"/>
              </w:rPr>
              <w:t xml:space="preserve">Timestamps, labels secondaires</w:t>
            </w:r>
          </w:p>
        </w:tc>
      </w:tr>
      <w:tr>
        <w:tc>
          <w:tcPr>
            <w:tcW w:type="dxa" w:w="2500"/>
            <w:shd w:fill="FFFFFF" w:val="clear"/>
          </w:tcPr>
          <w:p>
            <w:pPr>
              <w:spacing w:after="60" w:before="60"/>
            </w:pPr>
            <w:r>
              <w:rPr>
                <w:rFonts w:ascii="Calibri" w:cs="Calibri" w:eastAsia="Calibri" w:hAnsi="Calibri"/>
                <w:sz w:val="18"/>
                <w:szCs w:val="18"/>
              </w:rPr>
              <w:t xml:space="preserve">Button</w:t>
            </w:r>
          </w:p>
        </w:tc>
        <w:tc>
          <w:tcPr>
            <w:tcW w:type="dxa" w:w="1200"/>
            <w:shd w:fill="FFFFFF" w:val="clear"/>
          </w:tcPr>
          <w:p>
            <w:pPr>
              <w:spacing w:after="60" w:before="60"/>
            </w:pPr>
            <w:r>
              <w:rPr>
                <w:rFonts w:ascii="Calibri" w:cs="Calibri" w:eastAsia="Calibri" w:hAnsi="Calibri"/>
                <w:sz w:val="18"/>
                <w:szCs w:val="18"/>
              </w:rPr>
              <w:t xml:space="preserve">14-16px</w:t>
            </w:r>
          </w:p>
        </w:tc>
        <w:tc>
          <w:tcPr>
            <w:tcW w:type="dxa" w:w="1700"/>
            <w:shd w:fill="FFFFFF" w:val="clear"/>
          </w:tcPr>
          <w:p>
            <w:pPr>
              <w:spacing w:after="60" w:before="60"/>
            </w:pPr>
            <w:r>
              <w:rPr>
                <w:rFonts w:ascii="Calibri" w:cs="Calibri" w:eastAsia="Calibri" w:hAnsi="Calibri"/>
                <w:sz w:val="18"/>
                <w:szCs w:val="18"/>
              </w:rPr>
              <w:t xml:space="preserve">SemiBold (600)</w:t>
            </w:r>
          </w:p>
        </w:tc>
        <w:tc>
          <w:tcPr>
            <w:tcW w:type="dxa" w:w="3600"/>
            <w:shd w:fill="FFFFFF" w:val="clear"/>
          </w:tcPr>
          <w:p>
            <w:pPr>
              <w:spacing w:after="60" w:before="60"/>
            </w:pPr>
            <w:r>
              <w:rPr>
                <w:rFonts w:ascii="Calibri" w:cs="Calibri" w:eastAsia="Calibri" w:hAnsi="Calibri"/>
                <w:sz w:val="18"/>
                <w:szCs w:val="18"/>
              </w:rPr>
              <w:t xml:space="preserve">Libellés de boutons</w:t>
            </w:r>
          </w:p>
        </w:tc>
      </w:tr>
    </w:tbl>
    <w:p/>
    <w:p/>
    <w:p>
      <w:pPr>
        <w:pStyle w:val="Heading3"/>
        <w:spacing w:after="100" w:before="200"/>
      </w:pPr>
      <w:r>
        <w:t xml:space="preserve">Composants UI</w:t>
      </w:r>
    </w:p>
    <w:p>
      <w:pPr>
        <w:pStyle w:val="ListParagraph"/>
        <w:numPr>
          <w:ilvl w:val="0"/>
          <w:numId w:val="1"/>
        </w:numPr>
        <w:spacing w:after="80"/>
      </w:pPr>
      <w:r>
        <w:t xml:space="preserve">Boutons primaires : fond violet #8B5CF6, texte blanc, border-radius 8px, padding 12px 24px</w:t>
      </w:r>
    </w:p>
    <w:p>
      <w:pPr>
        <w:pStyle w:val="ListParagraph"/>
        <w:numPr>
          <w:ilvl w:val="0"/>
          <w:numId w:val="1"/>
        </w:numPr>
        <w:spacing w:after="80"/>
      </w:pPr>
      <w:r>
        <w:t xml:space="preserve">Cartes animés : fond blanc, bordure 1px #E5E7EB, border-radius 12px, ombre légère</w:t>
      </w:r>
    </w:p>
    <w:p>
      <w:pPr>
        <w:pStyle w:val="ListParagraph"/>
        <w:numPr>
          <w:ilvl w:val="0"/>
          <w:numId w:val="1"/>
        </w:numPr>
        <w:spacing w:after="80"/>
      </w:pPr>
      <w:r>
        <w:t xml:space="preserve">Bulles de chat : violettes (messages envoyés) / grises (messages reçus), border-radius asymétrique</w:t>
      </w:r>
    </w:p>
    <w:p>
      <w:pPr>
        <w:pStyle w:val="ListParagraph"/>
        <w:numPr>
          <w:ilvl w:val="0"/>
          <w:numId w:val="1"/>
        </w:numPr>
        <w:spacing w:after="80"/>
      </w:pPr>
      <w:r>
        <w:t xml:space="preserve">Badges de statut : fond coloré semi-transparent, texte coloré assorti, border-radius plein</w:t>
      </w:r>
    </w:p>
    <w:p>
      <w:pPr>
        <w:pStyle w:val="ListParagraph"/>
        <w:numPr>
          <w:ilvl w:val="0"/>
          <w:numId w:val="1"/>
        </w:numPr>
        <w:spacing w:after="80"/>
      </w:pPr>
      <w:r>
        <w:t xml:space="preserve">Champs de saisie : hauteur 48px, focus = bordure violette + halo semi-transparent</w:t>
      </w:r>
    </w:p>
    <w:p>
      <w:pPr>
        <w:pStyle w:val="ListParagraph"/>
        <w:numPr>
          <w:ilvl w:val="0"/>
          <w:numId w:val="1"/>
        </w:numPr>
        <w:spacing w:after="80"/>
      </w:pPr>
      <w:r>
        <w:t xml:space="preserve">Barre de navigation : 64px de hauteur, icône + label, actif en violet, inactif en gris</w:t>
      </w:r>
    </w:p>
    <w:p/>
    <w:p/>
    <w:p>
      <w:r>
        <w:br w:type="page"/>
      </w:r>
    </w:p>
    <w:p>
      <w:pPr>
        <w:pStyle w:val="Heading1"/>
        <w:spacing w:after="200" w:before="400"/>
      </w:pPr>
      <w:r>
        <w:t xml:space="preserve">Partie 4 — Réalisation technique</w:t>
      </w:r>
    </w:p>
    <w:p>
      <w:pPr>
        <w:spacing w:after="300"/>
      </w:pPr>
      <w:r>
        <w:rPr>
          <w:sz w:val="22"/>
          <w:szCs w:val="22"/>
        </w:rPr>
        <w:t xml:space="preserve">Cette partie détaille les choix d'implémentation concrets : pourquoi chaque technologie a été retenue, comment le code est organisé, et des extraits commentés des points techniques les plus significatifs.</w:t>
      </w:r>
    </w:p>
    <w:p>
      <w:pPr>
        <w:pStyle w:val="Heading2"/>
        <w:spacing w:after="150" w:before="300"/>
      </w:pPr>
      <w:r>
        <w:t xml:space="preserve">4.1  Justification des choix technologiques</w:t>
      </w:r>
    </w:p>
    <w:p>
      <w:pPr>
        <w:pStyle w:val="Heading3"/>
        <w:spacing w:after="100" w:before="200"/>
      </w:pPr>
      <w:r>
        <w:t xml:space="preserve">React Native + Expo — frontend mobile</w:t>
      </w:r>
    </w:p>
    <w:p>
      <w:pPr>
        <w:spacing w:after="120"/>
      </w:pPr>
      <w:r>
        <w:rPr>
          <w:sz w:val="22"/>
          <w:szCs w:val="22"/>
        </w:rPr>
        <w:t xml:space="preserve">React Native permet d'écrire une seule base de code TypeScript compilée en composants natifs Android et iOS. Cela évite de maintenir deux projets séparés (Swift/Kotlin), divisant le temps de développement par deux pour un rendu vraiment natif — contrairement aux solutions WebView comme Cordova.</w:t>
      </w:r>
    </w:p>
    <w:p>
      <w:pPr>
        <w:spacing w:after="200"/>
      </w:pPr>
      <w:r>
        <w:rPr>
          <w:sz w:val="22"/>
          <w:szCs w:val="22"/>
        </w:rPr>
        <w:t xml:space="preserve">Expo ajoute une surcouche qui simplifie le démarrage : bundler préconfiguré, bibliothèques natives packagées, et l'app Expo Go pour tester sur téléphone physique via QR code sans passer par Android Studio.</w:t>
      </w:r>
    </w:p>
    <w:p>
      <w:pPr>
        <w:pStyle w:val="Heading3"/>
        <w:spacing w:after="100" w:before="200"/>
      </w:pPr>
      <w:r>
        <w:t xml:space="preserve">Node.js + Express — backend API REST</w:t>
      </w:r>
    </w:p>
    <w:p>
      <w:pPr>
        <w:spacing w:after="120"/>
      </w:pPr>
      <w:r>
        <w:rPr>
          <w:sz w:val="22"/>
          <w:szCs w:val="22"/>
        </w:rPr>
        <w:t xml:space="preserve">Node.js partage le même langage que le frontend (TypeScript), ce qui élimine le changement de contexte mental. Son modèle event-loop non-bloquant est idéal pour une API à forte I/O (requêtes BDD, appels Jikan) : le serveur ne bloque pas en attendant une réponse, il traite d'autres requêtes en parallèle.</w:t>
      </w:r>
    </w:p>
    <w:p>
      <w:pPr>
        <w:spacing w:after="200"/>
      </w:pPr>
      <w:r>
        <w:rPr>
          <w:sz w:val="22"/>
          <w:szCs w:val="22"/>
        </w:rPr>
        <w:t xml:space="preserve">Express a été préféré à NestJS (trop verbeux pour ce projet) et Fastify (courbe d'apprentissage plus haute). Sa philosophie minimaliste laisse le développeur choisir comment organiser son code.</w:t>
      </w:r>
    </w:p>
    <w:p>
      <w:pPr>
        <w:pStyle w:val="Heading3"/>
        <w:spacing w:after="100" w:before="200"/>
      </w:pPr>
      <w:r>
        <w:t xml:space="preserve">PostgreSQL — base de données relationnelle</w:t>
      </w:r>
    </w:p>
    <w:p>
      <w:pPr>
        <w:spacing w:after="120"/>
      </w:pPr>
      <w:r>
        <w:rPr>
          <w:sz w:val="22"/>
          <w:szCs w:val="22"/>
        </w:rPr>
        <w:t xml:space="preserve">Le schéma d'AnimeTracker est fortement relationnel : un utilisateur possède des animés, des avis, des messages, des abonnements. PostgreSQL est conçu pour ce type de données. MongoDB aurait mal convenu car les jointures sont nombreuses et la flexibilité des documents n'apporte aucune valeur ici.</w:t>
      </w:r>
    </w:p>
    <w:p>
      <w:pPr>
        <w:spacing w:after="200"/>
      </w:pPr>
      <w:r>
        <w:rPr>
          <w:sz w:val="22"/>
          <w:szCs w:val="22"/>
        </w:rPr>
        <w:t xml:space="preserve">PostgreSQL offre aussi des types ENUM natifs (statuts d'animé, visibilité des avis), des contraintes CHECK applicables au niveau base (ex. : id_follower ≠ id_following pour interdire de se suivre soi-même), et des UUID générés nativement.</w:t>
      </w:r>
    </w:p>
    <w:p>
      <w:pPr>
        <w:pStyle w:val="Heading3"/>
        <w:spacing w:after="100" w:before="200"/>
      </w:pPr>
      <w:r>
        <w:t xml:space="preserve">Redis — cache pour la blacklist JWT</w:t>
      </w:r>
    </w:p>
    <w:p>
      <w:pPr>
        <w:spacing w:after="200"/>
      </w:pPr>
      <w:r>
        <w:rPr>
          <w:sz w:val="22"/>
          <w:szCs w:val="22"/>
        </w:rPr>
        <w:t xml:space="preserve">Redis est une base de données en mémoire (clé/valeur) utilisée exclusivement pour invalider les tokens JWT après déconnexion. À chaque requête authentifiée, le middleware vérifie si le token figure dans Redis. Les opérations en mémoire sont 10 à 100 fois plus rapides qu'une requête SQL, ce qui est crucial pour cette vérification effectuée sur chaque appel API.</w:t>
      </w:r>
    </w:p>
    <w:p>
      <w:pPr>
        <w:pStyle w:val="Heading3"/>
        <w:spacing w:after="100" w:before="200"/>
      </w:pPr>
      <w:r>
        <w:t xml:space="preserve">Docker — environnement de développement</w:t>
      </w:r>
    </w:p>
    <w:p>
      <w:pPr>
        <w:spacing w:after="300"/>
      </w:pPr>
      <w:r>
        <w:rPr>
          <w:sz w:val="22"/>
          <w:szCs w:val="22"/>
        </w:rPr>
        <w:t xml:space="preserve">Docker isole chaque service dans un conteneur indépendant. Un seul "docker compose up" démarre PostgreSQL, Redis et le backend dans les bonnes versions, dans le bon ordre. Cela garantit que l'environnement est identique sur tous les postes de développement.</w:t>
      </w:r>
    </w:p>
    <w:p>
      <w:pPr>
        <w:pStyle w:val="Heading2"/>
        <w:spacing w:after="150" w:before="300"/>
      </w:pPr>
      <w:r>
        <w:t xml:space="preserve">4.2  Architecture backend</w:t>
      </w:r>
    </w:p>
    <w:p>
      <w:pPr>
        <w:pStyle w:val="Heading3"/>
        <w:spacing w:after="100" w:before="200"/>
      </w:pPr>
      <w:r>
        <w:t xml:space="preserve">Structure des dossiers</w:t>
      </w:r>
    </w:p>
    <w:p>
      <w:pPr>
        <w:spacing w:after="60" w:before="60"/>
        <w:ind w:left="360"/>
      </w:pPr>
      <w:r>
        <w:rPr>
          <w:rFonts w:ascii="Courier New" w:cs="Courier New" w:eastAsia="Courier New" w:hAnsi="Courier New"/>
          <w:color w:val="1E1B4B"/>
          <w:sz w:val="18"/>
          <w:szCs w:val="18"/>
        </w:rPr>
        <w:t xml:space="preserve">backend/src/</w:t>
      </w:r>
    </w:p>
    <w:p>
      <w:pPr>
        <w:spacing w:after="60" w:before="60"/>
        <w:ind w:left="360"/>
      </w:pPr>
      <w:r>
        <w:rPr>
          <w:rFonts w:ascii="Courier New" w:cs="Courier New" w:eastAsia="Courier New" w:hAnsi="Courier New"/>
          <w:color w:val="1E1B4B"/>
          <w:sz w:val="18"/>
          <w:szCs w:val="18"/>
        </w:rPr>
        <w:t xml:space="preserve">├── app.ts              → Config Express, middlewares globaux, montage routes</w:t>
      </w:r>
    </w:p>
    <w:p>
      <w:pPr>
        <w:spacing w:after="60" w:before="60"/>
        <w:ind w:left="360"/>
      </w:pPr>
      <w:r>
        <w:rPr>
          <w:rFonts w:ascii="Courier New" w:cs="Courier New" w:eastAsia="Courier New" w:hAnsi="Courier New"/>
          <w:color w:val="1E1B4B"/>
          <w:sz w:val="18"/>
          <w:szCs w:val="18"/>
        </w:rPr>
        <w:t xml:space="preserve">├── server.ts           → Point d'entrée : connexion BDD + Redis puis HTTP</w:t>
      </w:r>
    </w:p>
    <w:p>
      <w:pPr>
        <w:spacing w:after="60" w:before="60"/>
        <w:ind w:left="360"/>
      </w:pPr>
      <w:r>
        <w:rPr>
          <w:rFonts w:ascii="Courier New" w:cs="Courier New" w:eastAsia="Courier New" w:hAnsi="Courier New"/>
          <w:color w:val="1E1B4B"/>
          <w:sz w:val="18"/>
          <w:szCs w:val="18"/>
        </w:rPr>
        <w:t xml:space="preserve">├── config/</w:t>
      </w:r>
    </w:p>
    <w:p>
      <w:pPr>
        <w:spacing w:after="60" w:before="60"/>
        <w:ind w:left="360"/>
      </w:pPr>
      <w:r>
        <w:rPr>
          <w:rFonts w:ascii="Courier New" w:cs="Courier New" w:eastAsia="Courier New" w:hAnsi="Courier New"/>
          <w:color w:val="1E1B4B"/>
          <w:sz w:val="18"/>
          <w:szCs w:val="18"/>
        </w:rPr>
        <w:t xml:space="preserve">│   ├── database.ts     → Instance Sequelize, connexion PostgreSQL</w:t>
      </w:r>
    </w:p>
    <w:p>
      <w:pPr>
        <w:spacing w:after="60" w:before="60"/>
        <w:ind w:left="360"/>
      </w:pPr>
      <w:r>
        <w:rPr>
          <w:rFonts w:ascii="Courier New" w:cs="Courier New" w:eastAsia="Courier New" w:hAnsi="Courier New"/>
          <w:color w:val="1E1B4B"/>
          <w:sz w:val="18"/>
          <w:szCs w:val="18"/>
        </w:rPr>
        <w:t xml:space="preserve">│   └── redis.ts        → Instance Redis</w:t>
      </w:r>
    </w:p>
    <w:p>
      <w:pPr>
        <w:spacing w:after="60" w:before="60"/>
        <w:ind w:left="360"/>
      </w:pPr>
      <w:r>
        <w:rPr>
          <w:rFonts w:ascii="Courier New" w:cs="Courier New" w:eastAsia="Courier New" w:hAnsi="Courier New"/>
          <w:color w:val="1E1B4B"/>
          <w:sz w:val="18"/>
          <w:szCs w:val="18"/>
        </w:rPr>
        <w:t xml:space="preserve">├── models/             → Un fichier par table SQL</w:t>
      </w:r>
    </w:p>
    <w:p>
      <w:pPr>
        <w:spacing w:after="60" w:before="60"/>
        <w:ind w:left="360"/>
      </w:pPr>
      <w:r>
        <w:rPr>
          <w:rFonts w:ascii="Courier New" w:cs="Courier New" w:eastAsia="Courier New" w:hAnsi="Courier New"/>
          <w:color w:val="1E1B4B"/>
          <w:sz w:val="18"/>
          <w:szCs w:val="18"/>
        </w:rPr>
        <w:t xml:space="preserve">├── routes/             → Endpoints HTTP, middlewares par route</w:t>
      </w:r>
    </w:p>
    <w:p>
      <w:pPr>
        <w:spacing w:after="60" w:before="60"/>
        <w:ind w:left="360"/>
      </w:pPr>
      <w:r>
        <w:rPr>
          <w:rFonts w:ascii="Courier New" w:cs="Courier New" w:eastAsia="Courier New" w:hAnsi="Courier New"/>
          <w:color w:val="1E1B4B"/>
          <w:sz w:val="18"/>
          <w:szCs w:val="18"/>
        </w:rPr>
        <w:t xml:space="preserve">├── controllers/        → Extraction params, appel service, formatage réponse</w:t>
      </w:r>
    </w:p>
    <w:p>
      <w:pPr>
        <w:spacing w:after="60" w:before="60"/>
        <w:ind w:left="360"/>
      </w:pPr>
      <w:r>
        <w:rPr>
          <w:rFonts w:ascii="Courier New" w:cs="Courier New" w:eastAsia="Courier New" w:hAnsi="Courier New"/>
          <w:color w:val="1E1B4B"/>
          <w:sz w:val="18"/>
          <w:szCs w:val="18"/>
        </w:rPr>
        <w:t xml:space="preserve">├── services/           → Logique métier pure, requêtes BDD</w:t>
      </w:r>
    </w:p>
    <w:p>
      <w:pPr>
        <w:spacing w:after="60" w:before="60"/>
        <w:ind w:left="360"/>
      </w:pPr>
      <w:r>
        <w:rPr>
          <w:rFonts w:ascii="Courier New" w:cs="Courier New" w:eastAsia="Courier New" w:hAnsi="Courier New"/>
          <w:color w:val="1E1B4B"/>
          <w:sz w:val="18"/>
          <w:szCs w:val="18"/>
        </w:rPr>
        <w:t xml:space="preserve">├── middlewares/</w:t>
      </w:r>
    </w:p>
    <w:p>
      <w:pPr>
        <w:spacing w:after="60" w:before="60"/>
        <w:ind w:left="360"/>
      </w:pPr>
      <w:r>
        <w:rPr>
          <w:rFonts w:ascii="Courier New" w:cs="Courier New" w:eastAsia="Courier New" w:hAnsi="Courier New"/>
          <w:color w:val="1E1B4B"/>
          <w:sz w:val="18"/>
          <w:szCs w:val="18"/>
        </w:rPr>
        <w:t xml:space="preserve">│   ├── authenticate.ts → Vérification JWT + blacklist Redis</w:t>
      </w:r>
    </w:p>
    <w:p>
      <w:pPr>
        <w:spacing w:after="60" w:before="60"/>
        <w:ind w:left="360"/>
      </w:pPr>
      <w:r>
        <w:rPr>
          <w:rFonts w:ascii="Courier New" w:cs="Courier New" w:eastAsia="Courier New" w:hAnsi="Courier New"/>
          <w:color w:val="1E1B4B"/>
          <w:sz w:val="18"/>
          <w:szCs w:val="18"/>
        </w:rPr>
        <w:t xml:space="preserve">│   └── errorHandler.ts → Handler d'erreur centralisé</w:t>
      </w:r>
    </w:p>
    <w:p>
      <w:pPr>
        <w:spacing w:after="60" w:before="60"/>
        <w:ind w:left="360"/>
      </w:pPr>
      <w:r>
        <w:rPr>
          <w:rFonts w:ascii="Courier New" w:cs="Courier New" w:eastAsia="Courier New" w:hAnsi="Courier New"/>
          <w:color w:val="1E1B4B"/>
          <w:sz w:val="18"/>
          <w:szCs w:val="18"/>
        </w:rPr>
        <w:t xml:space="preserve">└── schemas/            → Schémas Zod (validation données entrantes)</w:t>
      </w:r>
    </w:p>
    <w:p/>
    <w:p>
      <w:pPr>
        <w:pStyle w:val="Heading3"/>
        <w:spacing w:after="100" w:before="200"/>
      </w:pPr>
      <w:r>
        <w:t xml:space="preserve">Pattern Controllers / Services</w:t>
      </w:r>
    </w:p>
    <w:p>
      <w:pPr>
        <w:spacing w:after="150"/>
      </w:pPr>
      <w:r>
        <w:rPr>
          <w:sz w:val="22"/>
          <w:szCs w:val="22"/>
        </w:rPr>
        <w:t xml:space="preserve">Le controller gère uniquement HTTP : extraire les paramètres de la requête, appeler le service, formater la réponse. Le service contient la logique métier pure et ne connaît pas HTTP. Ce découpage rend les services testables indépendamment, sans simuler HTTP.</w:t>
      </w:r>
    </w:p>
    <w:p>
      <w:pPr>
        <w:spacing w:after="60" w:before="60"/>
        <w:ind w:left="360"/>
      </w:pPr>
      <w:r>
        <w:rPr>
          <w:rFonts w:ascii="Courier New" w:cs="Courier New" w:eastAsia="Courier New" w:hAnsi="Courier New"/>
          <w:color w:val="1E1B4B"/>
          <w:sz w:val="18"/>
          <w:szCs w:val="18"/>
        </w:rPr>
        <w:t xml:space="preserve">// Controller : gestion HTTP uniquement</w:t>
      </w:r>
    </w:p>
    <w:p>
      <w:pPr>
        <w:spacing w:after="60" w:before="60"/>
        <w:ind w:left="360"/>
      </w:pPr>
      <w:r>
        <w:rPr>
          <w:rFonts w:ascii="Courier New" w:cs="Courier New" w:eastAsia="Courier New" w:hAnsi="Courier New"/>
          <w:color w:val="1E1B4B"/>
          <w:sz w:val="18"/>
          <w:szCs w:val="18"/>
        </w:rPr>
        <w:t xml:space="preserve">export async function upsertReviewController(req, res, next) {</w:t>
      </w:r>
    </w:p>
    <w:p>
      <w:pPr>
        <w:spacing w:after="60" w:before="60"/>
        <w:ind w:left="360"/>
      </w:pPr>
      <w:r>
        <w:rPr>
          <w:rFonts w:ascii="Courier New" w:cs="Courier New" w:eastAsia="Courier New" w:hAnsi="Courier New"/>
          <w:color w:val="1E1B4B"/>
          <w:sz w:val="18"/>
          <w:szCs w:val="18"/>
        </w:rPr>
        <w:t xml:space="preserve">  const animeId = parseInt(req.params.animeId, 10);</w:t>
      </w:r>
    </w:p>
    <w:p>
      <w:pPr>
        <w:spacing w:after="60" w:before="60"/>
        <w:ind w:left="360"/>
      </w:pPr>
      <w:r>
        <w:rPr>
          <w:rFonts w:ascii="Courier New" w:cs="Courier New" w:eastAsia="Courier New" w:hAnsi="Courier New"/>
          <w:color w:val="1E1B4B"/>
          <w:sz w:val="18"/>
          <w:szCs w:val="18"/>
        </w:rPr>
        <w:t xml:space="preserve">  const review = await upsertReview(req.user.userId, animeId, req.body);</w:t>
      </w:r>
    </w:p>
    <w:p>
      <w:pPr>
        <w:spacing w:after="60" w:before="60"/>
        <w:ind w:left="360"/>
      </w:pPr>
      <w:r>
        <w:rPr>
          <w:rFonts w:ascii="Courier New" w:cs="Courier New" w:eastAsia="Courier New" w:hAnsi="Courier New"/>
          <w:color w:val="1E1B4B"/>
          <w:sz w:val="18"/>
          <w:szCs w:val="18"/>
        </w:rPr>
        <w:t xml:space="preserve">  res.status(201).json({ success: true, data: review });</w:t>
      </w:r>
    </w:p>
    <w:p>
      <w:pPr>
        <w:spacing w:after="60" w:before="60"/>
        <w:ind w:left="360"/>
      </w:pPr>
      <w:r>
        <w:rPr>
          <w:rFonts w:ascii="Courier New" w:cs="Courier New" w:eastAsia="Courier New" w:hAnsi="Courier New"/>
          <w:color w:val="1E1B4B"/>
          <w:sz w:val="18"/>
          <w:szCs w:val="18"/>
        </w:rPr>
        <w:t xml:space="preserve">}</w:t>
      </w:r>
    </w:p>
    <w:p>
      <w:pPr>
        <w:spacing w:after="60" w:before="60"/>
        <w:ind w:left="360"/>
      </w:pPr>
      <w:r>
        <w:rPr>
          <w:rFonts w:ascii="Courier New" w:cs="Courier New" w:eastAsia="Courier New" w:hAnsi="Courier New"/>
          <w:color w:val="1E1B4B"/>
          <w:sz w:val="18"/>
          <w:szCs w:val="18"/>
        </w:rPr>
        <w:t xml:space="preserve"/>
      </w:r>
    </w:p>
    <w:p>
      <w:pPr>
        <w:spacing w:after="60" w:before="60"/>
        <w:ind w:left="360"/>
      </w:pPr>
      <w:r>
        <w:rPr>
          <w:rFonts w:ascii="Courier New" w:cs="Courier New" w:eastAsia="Courier New" w:hAnsi="Courier New"/>
          <w:color w:val="1E1B4B"/>
          <w:sz w:val="18"/>
          <w:szCs w:val="18"/>
        </w:rPr>
        <w:t xml:space="preserve">// Service : logique métier — ne connaît pas req/res</w:t>
      </w:r>
    </w:p>
    <w:p>
      <w:pPr>
        <w:spacing w:after="60" w:before="60"/>
        <w:ind w:left="360"/>
      </w:pPr>
      <w:r>
        <w:rPr>
          <w:rFonts w:ascii="Courier New" w:cs="Courier New" w:eastAsia="Courier New" w:hAnsi="Courier New"/>
          <w:color w:val="1E1B4B"/>
          <w:sz w:val="18"/>
          <w:szCs w:val="18"/>
        </w:rPr>
        <w:t xml:space="preserve">export async function upsertReview(userId, animeId, data) {</w:t>
      </w:r>
    </w:p>
    <w:p>
      <w:pPr>
        <w:spacing w:after="60" w:before="60"/>
        <w:ind w:left="360"/>
      </w:pPr>
      <w:r>
        <w:rPr>
          <w:rFonts w:ascii="Courier New" w:cs="Courier New" w:eastAsia="Courier New" w:hAnsi="Courier New"/>
          <w:color w:val="1E1B4B"/>
          <w:sz w:val="18"/>
          <w:szCs w:val="18"/>
        </w:rPr>
        <w:t xml:space="preserve">  const existing = await Review.findOne({</w:t>
      </w:r>
    </w:p>
    <w:p>
      <w:pPr>
        <w:spacing w:after="60" w:before="60"/>
        <w:ind w:left="360"/>
      </w:pPr>
      <w:r>
        <w:rPr>
          <w:rFonts w:ascii="Courier New" w:cs="Courier New" w:eastAsia="Courier New" w:hAnsi="Courier New"/>
          <w:color w:val="1E1B4B"/>
          <w:sz w:val="18"/>
          <w:szCs w:val="18"/>
        </w:rPr>
        <w:t xml:space="preserve">    where: { id_user: userId, id_anime: animeId }</w:t>
      </w:r>
    </w:p>
    <w:p>
      <w:pPr>
        <w:spacing w:after="60" w:before="60"/>
        <w:ind w:left="360"/>
      </w:pPr>
      <w:r>
        <w:rPr>
          <w:rFonts w:ascii="Courier New" w:cs="Courier New" w:eastAsia="Courier New" w:hAnsi="Courier New"/>
          <w:color w:val="1E1B4B"/>
          <w:sz w:val="18"/>
          <w:szCs w:val="18"/>
        </w:rPr>
        <w:t xml:space="preserve">  });</w:t>
      </w:r>
    </w:p>
    <w:p>
      <w:pPr>
        <w:spacing w:after="60" w:before="60"/>
        <w:ind w:left="360"/>
      </w:pPr>
      <w:r>
        <w:rPr>
          <w:rFonts w:ascii="Courier New" w:cs="Courier New" w:eastAsia="Courier New" w:hAnsi="Courier New"/>
          <w:color w:val="1E1B4B"/>
          <w:sz w:val="18"/>
          <w:szCs w:val="18"/>
        </w:rPr>
        <w:t xml:space="preserve">  if (existing) {</w:t>
      </w:r>
    </w:p>
    <w:p>
      <w:pPr>
        <w:spacing w:after="60" w:before="60"/>
        <w:ind w:left="360"/>
      </w:pPr>
      <w:r>
        <w:rPr>
          <w:rFonts w:ascii="Courier New" w:cs="Courier New" w:eastAsia="Courier New" w:hAnsi="Courier New"/>
          <w:color w:val="1E1B4B"/>
          <w:sz w:val="18"/>
          <w:szCs w:val="18"/>
        </w:rPr>
        <w:t xml:space="preserve">    await existing.update({ ...data, updated_at: new Date() });</w:t>
      </w:r>
    </w:p>
    <w:p>
      <w:pPr>
        <w:spacing w:after="60" w:before="60"/>
        <w:ind w:left="360"/>
      </w:pPr>
      <w:r>
        <w:rPr>
          <w:rFonts w:ascii="Courier New" w:cs="Courier New" w:eastAsia="Courier New" w:hAnsi="Courier New"/>
          <w:color w:val="1E1B4B"/>
          <w:sz w:val="18"/>
          <w:szCs w:val="18"/>
        </w:rPr>
        <w:t xml:space="preserve">    return existing;</w:t>
      </w:r>
    </w:p>
    <w:p>
      <w:pPr>
        <w:spacing w:after="60" w:before="60"/>
        <w:ind w:left="360"/>
      </w:pPr>
      <w:r>
        <w:rPr>
          <w:rFonts w:ascii="Courier New" w:cs="Courier New" w:eastAsia="Courier New" w:hAnsi="Courier New"/>
          <w:color w:val="1E1B4B"/>
          <w:sz w:val="18"/>
          <w:szCs w:val="18"/>
        </w:rPr>
        <w:t xml:space="preserve">  }</w:t>
      </w:r>
    </w:p>
    <w:p>
      <w:pPr>
        <w:spacing w:after="60" w:before="60"/>
        <w:ind w:left="360"/>
      </w:pPr>
      <w:r>
        <w:rPr>
          <w:rFonts w:ascii="Courier New" w:cs="Courier New" w:eastAsia="Courier New" w:hAnsi="Courier New"/>
          <w:color w:val="1E1B4B"/>
          <w:sz w:val="18"/>
          <w:szCs w:val="18"/>
        </w:rPr>
        <w:t xml:space="preserve">  return Review.create({ id_user: userId, id_anime: animeId, ...data });</w:t>
      </w:r>
    </w:p>
    <w:p>
      <w:pPr>
        <w:spacing w:after="60" w:before="60"/>
        <w:ind w:left="360"/>
      </w:pPr>
      <w:r>
        <w:rPr>
          <w:rFonts w:ascii="Courier New" w:cs="Courier New" w:eastAsia="Courier New" w:hAnsi="Courier New"/>
          <w:color w:val="1E1B4B"/>
          <w:sz w:val="18"/>
          <w:szCs w:val="18"/>
        </w:rPr>
        <w:t xml:space="preserve">}</w:t>
      </w:r>
    </w:p>
    <w:p/>
    <w:p/>
    <w:p>
      <w:pPr>
        <w:pStyle w:val="Heading3"/>
        <w:spacing w:after="100" w:before="200"/>
      </w:pPr>
      <w:r>
        <w:t xml:space="preserve">Middleware d'authentification JWT</w:t>
      </w:r>
    </w:p>
    <w:p>
      <w:pPr>
        <w:spacing w:after="150"/>
      </w:pPr>
      <w:r>
        <w:rPr>
          <w:sz w:val="22"/>
          <w:szCs w:val="22"/>
        </w:rPr>
        <w:t xml:space="preserve">Le middleware authenticate est appliqué sur chaque route protégée. Il effectue trois vérifications dans l'ordre : présence du token, absence dans la blacklist Redis, validité de la signature JWT.</w:t>
      </w:r>
    </w:p>
    <w:p>
      <w:pPr>
        <w:spacing w:after="60" w:before="60"/>
        <w:ind w:left="360"/>
      </w:pPr>
      <w:r>
        <w:rPr>
          <w:rFonts w:ascii="Courier New" w:cs="Courier New" w:eastAsia="Courier New" w:hAnsi="Courier New"/>
          <w:color w:val="1E1B4B"/>
          <w:sz w:val="18"/>
          <w:szCs w:val="18"/>
        </w:rPr>
        <w:t xml:space="preserve">export async function authenticate(req, res, next) {</w:t>
      </w:r>
    </w:p>
    <w:p>
      <w:pPr>
        <w:spacing w:after="60" w:before="60"/>
        <w:ind w:left="360"/>
      </w:pPr>
      <w:r>
        <w:rPr>
          <w:rFonts w:ascii="Courier New" w:cs="Courier New" w:eastAsia="Courier New" w:hAnsi="Courier New"/>
          <w:color w:val="1E1B4B"/>
          <w:sz w:val="18"/>
          <w:szCs w:val="18"/>
        </w:rPr>
        <w:t xml:space="preserve">  const token = req.headers.authorization?.replace('Bearer ', '');</w:t>
      </w:r>
    </w:p>
    <w:p>
      <w:pPr>
        <w:spacing w:after="60" w:before="60"/>
        <w:ind w:left="360"/>
      </w:pPr>
      <w:r>
        <w:rPr>
          <w:rFonts w:ascii="Courier New" w:cs="Courier New" w:eastAsia="Courier New" w:hAnsi="Courier New"/>
          <w:color w:val="1E1B4B"/>
          <w:sz w:val="18"/>
          <w:szCs w:val="18"/>
        </w:rPr>
        <w:t xml:space="preserve">  if (!token) throw new AppError(401, 'Token manquant');</w:t>
      </w:r>
    </w:p>
    <w:p>
      <w:pPr>
        <w:spacing w:after="60" w:before="60"/>
        <w:ind w:left="360"/>
      </w:pPr>
      <w:r>
        <w:rPr>
          <w:rFonts w:ascii="Courier New" w:cs="Courier New" w:eastAsia="Courier New" w:hAnsi="Courier New"/>
          <w:color w:val="1E1B4B"/>
          <w:sz w:val="18"/>
          <w:szCs w:val="18"/>
        </w:rPr>
        <w:t xml:space="preserve"/>
      </w:r>
    </w:p>
    <w:p>
      <w:pPr>
        <w:spacing w:after="60" w:before="60"/>
        <w:ind w:left="360"/>
      </w:pPr>
      <w:r>
        <w:rPr>
          <w:rFonts w:ascii="Courier New" w:cs="Courier New" w:eastAsia="Courier New" w:hAnsi="Courier New"/>
          <w:color w:val="1E1B4B"/>
          <w:sz w:val="18"/>
          <w:szCs w:val="18"/>
        </w:rPr>
        <w:t xml:space="preserve">  // Vérification blacklist Redis (token invalidé après logout)</w:t>
      </w:r>
    </w:p>
    <w:p>
      <w:pPr>
        <w:spacing w:after="60" w:before="60"/>
        <w:ind w:left="360"/>
      </w:pPr>
      <w:r>
        <w:rPr>
          <w:rFonts w:ascii="Courier New" w:cs="Courier New" w:eastAsia="Courier New" w:hAnsi="Courier New"/>
          <w:color w:val="1E1B4B"/>
          <w:sz w:val="18"/>
          <w:szCs w:val="18"/>
        </w:rPr>
        <w:t xml:space="preserve">  const isBlacklisted = await redis.exists(`blacklist:${token}`);</w:t>
      </w:r>
    </w:p>
    <w:p>
      <w:pPr>
        <w:spacing w:after="60" w:before="60"/>
        <w:ind w:left="360"/>
      </w:pPr>
      <w:r>
        <w:rPr>
          <w:rFonts w:ascii="Courier New" w:cs="Courier New" w:eastAsia="Courier New" w:hAnsi="Courier New"/>
          <w:color w:val="1E1B4B"/>
          <w:sz w:val="18"/>
          <w:szCs w:val="18"/>
        </w:rPr>
        <w:t xml:space="preserve">  if (isBlacklisted) throw new AppError(401, 'Session expirée');</w:t>
      </w:r>
    </w:p>
    <w:p>
      <w:pPr>
        <w:spacing w:after="60" w:before="60"/>
        <w:ind w:left="360"/>
      </w:pPr>
      <w:r>
        <w:rPr>
          <w:rFonts w:ascii="Courier New" w:cs="Courier New" w:eastAsia="Courier New" w:hAnsi="Courier New"/>
          <w:color w:val="1E1B4B"/>
          <w:sz w:val="18"/>
          <w:szCs w:val="18"/>
        </w:rPr>
        <w:t xml:space="preserve"/>
      </w:r>
    </w:p>
    <w:p>
      <w:pPr>
        <w:spacing w:after="60" w:before="60"/>
        <w:ind w:left="360"/>
      </w:pPr>
      <w:r>
        <w:rPr>
          <w:rFonts w:ascii="Courier New" w:cs="Courier New" w:eastAsia="Courier New" w:hAnsi="Courier New"/>
          <w:color w:val="1E1B4B"/>
          <w:sz w:val="18"/>
          <w:szCs w:val="18"/>
        </w:rPr>
        <w:t xml:space="preserve">  // Vérification signature + expiration</w:t>
      </w:r>
    </w:p>
    <w:p>
      <w:pPr>
        <w:spacing w:after="60" w:before="60"/>
        <w:ind w:left="360"/>
      </w:pPr>
      <w:r>
        <w:rPr>
          <w:rFonts w:ascii="Courier New" w:cs="Courier New" w:eastAsia="Courier New" w:hAnsi="Courier New"/>
          <w:color w:val="1E1B4B"/>
          <w:sz w:val="18"/>
          <w:szCs w:val="18"/>
        </w:rPr>
        <w:t xml:space="preserve">  const payload = jwt.verify(token, process.env.JWT_SECRET);</w:t>
      </w:r>
    </w:p>
    <w:p>
      <w:pPr>
        <w:spacing w:after="60" w:before="60"/>
        <w:ind w:left="360"/>
      </w:pPr>
      <w:r>
        <w:rPr>
          <w:rFonts w:ascii="Courier New" w:cs="Courier New" w:eastAsia="Courier New" w:hAnsi="Courier New"/>
          <w:color w:val="1E1B4B"/>
          <w:sz w:val="18"/>
          <w:szCs w:val="18"/>
        </w:rPr>
        <w:t xml:space="preserve">  req.user = { userId: payload.userId, role: payload.role };</w:t>
      </w:r>
    </w:p>
    <w:p>
      <w:pPr>
        <w:spacing w:after="60" w:before="60"/>
        <w:ind w:left="360"/>
      </w:pPr>
      <w:r>
        <w:rPr>
          <w:rFonts w:ascii="Courier New" w:cs="Courier New" w:eastAsia="Courier New" w:hAnsi="Courier New"/>
          <w:color w:val="1E1B4B"/>
          <w:sz w:val="18"/>
          <w:szCs w:val="18"/>
        </w:rPr>
        <w:t xml:space="preserve">  next();</w:t>
      </w:r>
    </w:p>
    <w:p>
      <w:pPr>
        <w:spacing w:after="60" w:before="60"/>
        <w:ind w:left="360"/>
      </w:pPr>
      <w:r>
        <w:rPr>
          <w:rFonts w:ascii="Courier New" w:cs="Courier New" w:eastAsia="Courier New" w:hAnsi="Courier New"/>
          <w:color w:val="1E1B4B"/>
          <w:sz w:val="18"/>
          <w:szCs w:val="18"/>
        </w:rPr>
        <w:t xml:space="preserve">}</w:t>
      </w:r>
    </w:p>
    <w:p/>
    <w:p/>
    <w:p>
      <w:pPr>
        <w:pStyle w:val="Heading3"/>
        <w:spacing w:after="100" w:before="200"/>
      </w:pPr>
      <w:r>
        <w:t xml:space="preserve">Validation des données avec Zod</w:t>
      </w:r>
    </w:p>
    <w:p>
      <w:pPr>
        <w:spacing w:after="150"/>
      </w:pPr>
      <w:r>
        <w:rPr>
          <w:sz w:val="22"/>
          <w:szCs w:val="22"/>
        </w:rPr>
        <w:t xml:space="preserve">Zod valide la forme des données reçues avant qu'elles n'atteignent la base. Si un client envoie rating: "abc", Zod renvoie une erreur 400 structurée directement affichable dans le frontend, sans que Sequelize n'ait à tenter l'insertion.</w:t>
      </w:r>
    </w:p>
    <w:p>
      <w:pPr>
        <w:spacing w:after="60" w:before="60"/>
        <w:ind w:left="360"/>
      </w:pPr>
      <w:r>
        <w:rPr>
          <w:rFonts w:ascii="Courier New" w:cs="Courier New" w:eastAsia="Courier New" w:hAnsi="Courier New"/>
          <w:color w:val="1E1B4B"/>
          <w:sz w:val="18"/>
          <w:szCs w:val="18"/>
        </w:rPr>
        <w:t xml:space="preserve">export const upsertReviewSchema = z.object({</w:t>
      </w:r>
    </w:p>
    <w:p>
      <w:pPr>
        <w:spacing w:after="60" w:before="60"/>
        <w:ind w:left="360"/>
      </w:pPr>
      <w:r>
        <w:rPr>
          <w:rFonts w:ascii="Courier New" w:cs="Courier New" w:eastAsia="Courier New" w:hAnsi="Courier New"/>
          <w:color w:val="1E1B4B"/>
          <w:sz w:val="18"/>
          <w:szCs w:val="18"/>
        </w:rPr>
        <w:t xml:space="preserve">  body: z.object({</w:t>
      </w:r>
    </w:p>
    <w:p>
      <w:pPr>
        <w:spacing w:after="60" w:before="60"/>
        <w:ind w:left="360"/>
      </w:pPr>
      <w:r>
        <w:rPr>
          <w:rFonts w:ascii="Courier New" w:cs="Courier New" w:eastAsia="Courier New" w:hAnsi="Courier New"/>
          <w:color w:val="1E1B4B"/>
          <w:sz w:val="18"/>
          <w:szCs w:val="18"/>
        </w:rPr>
        <w:t xml:space="preserve">    rating: z.number().min(0).max(10)</w:t>
      </w:r>
    </w:p>
    <w:p>
      <w:pPr>
        <w:spacing w:after="60" w:before="60"/>
        <w:ind w:left="360"/>
      </w:pPr>
      <w:r>
        <w:rPr>
          <w:rFonts w:ascii="Courier New" w:cs="Courier New" w:eastAsia="Courier New" w:hAnsi="Courier New"/>
          <w:color w:val="1E1B4B"/>
          <w:sz w:val="18"/>
          <w:szCs w:val="18"/>
        </w:rPr>
        <w:t xml:space="preserve">      .refine(v =&gt; (v * 2) % 1 === 0, 'Multiple de 0.5 requis'),</w:t>
      </w:r>
    </w:p>
    <w:p>
      <w:pPr>
        <w:spacing w:after="60" w:before="60"/>
        <w:ind w:left="360"/>
      </w:pPr>
      <w:r>
        <w:rPr>
          <w:rFonts w:ascii="Courier New" w:cs="Courier New" w:eastAsia="Courier New" w:hAnsi="Courier New"/>
          <w:color w:val="1E1B4B"/>
          <w:sz w:val="18"/>
          <w:szCs w:val="18"/>
        </w:rPr>
        <w:t xml:space="preserve">    comment: z.string().max(2000).optional(),</w:t>
      </w:r>
    </w:p>
    <w:p>
      <w:pPr>
        <w:spacing w:after="60" w:before="60"/>
        <w:ind w:left="360"/>
      </w:pPr>
      <w:r>
        <w:rPr>
          <w:rFonts w:ascii="Courier New" w:cs="Courier New" w:eastAsia="Courier New" w:hAnsi="Courier New"/>
          <w:color w:val="1E1B4B"/>
          <w:sz w:val="18"/>
          <w:szCs w:val="18"/>
        </w:rPr>
        <w:t xml:space="preserve">    visibility: z.enum(['PUBLIC', 'PRIVE']).optional(),</w:t>
      </w:r>
    </w:p>
    <w:p>
      <w:pPr>
        <w:spacing w:after="60" w:before="60"/>
        <w:ind w:left="360"/>
      </w:pPr>
      <w:r>
        <w:rPr>
          <w:rFonts w:ascii="Courier New" w:cs="Courier New" w:eastAsia="Courier New" w:hAnsi="Courier New"/>
          <w:color w:val="1E1B4B"/>
          <w:sz w:val="18"/>
          <w:szCs w:val="18"/>
        </w:rPr>
        <w:t xml:space="preserve">  }),</w:t>
      </w:r>
    </w:p>
    <w:p>
      <w:pPr>
        <w:spacing w:after="60" w:before="60"/>
        <w:ind w:left="360"/>
      </w:pPr>
      <w:r>
        <w:rPr>
          <w:rFonts w:ascii="Courier New" w:cs="Courier New" w:eastAsia="Courier New" w:hAnsi="Courier New"/>
          <w:color w:val="1E1B4B"/>
          <w:sz w:val="18"/>
          <w:szCs w:val="18"/>
        </w:rPr>
        <w:t xml:space="preserve">});</w:t>
      </w:r>
    </w:p>
    <w:p/>
    <w:p/>
    <w:p>
      <w:pPr>
        <w:pStyle w:val="Heading2"/>
        <w:spacing w:after="150" w:before="300"/>
      </w:pPr>
      <w:r>
        <w:t xml:space="preserve">4.2 bis  Sécurité applicative — mesures de protection</w:t>
      </w:r>
    </w:p>
    <w:p>
      <w:pPr>
        <w:spacing w:after="200"/>
      </w:pPr>
      <w:r>
        <w:rPr>
          <w:sz w:val="22"/>
          <w:szCs w:val="22"/>
        </w:rPr>
        <w:t xml:space="preserve">La sécurité est traitée en couches successives : headers HTTP, limitation de débit, sanitisation des entrées, validation typée, authentification JWT et contrôle d'accès par rôle. Aucune de ces protections n'est suffisante seule — c'est leur combinaison qui garantit la robustesse.</w:t>
      </w:r>
    </w:p>
    <w:p>
      <w:pPr>
        <w:pStyle w:val="Heading3"/>
        <w:spacing w:after="100" w:before="200"/>
      </w:pPr>
      <w:r>
        <w:t xml:space="preserve">1. En-têtes HTTP de sécurité — Helmet</w:t>
      </w:r>
    </w:p>
    <w:p>
      <w:pPr>
        <w:spacing w:after="120"/>
      </w:pPr>
      <w:r>
        <w:rPr>
          <w:sz w:val="22"/>
          <w:szCs w:val="22"/>
        </w:rPr>
        <w:t xml:space="preserve">Helmet configure automatiquement une série d'en-têtes HTTP qui protègent contre les attaques web classiques (XSS, clickjacking, MIME sniffing, injection de contenu). Chaque directive a un rôle précis :</w:t>
      </w:r>
    </w:p>
    <w:p>
      <w:pPr>
        <w:spacing w:after="40" w:before="40"/>
        <w:ind w:left="360" w:right="360"/>
      </w:pPr>
      <w:r>
        <w:rPr>
          <w:rFonts w:ascii="Courier New" w:cs="Courier New" w:eastAsia="Courier New" w:hAnsi="Courier New"/>
          <w:color w:val="1E293B"/>
          <w:sz w:val="18"/>
          <w:szCs w:val="18"/>
        </w:rPr>
        <w:t xml:space="preserve">// app.ts — configuration Helmet</w:t>
      </w:r>
    </w:p>
    <w:p>
      <w:pPr>
        <w:spacing w:after="40" w:before="40"/>
        <w:ind w:left="360" w:right="360"/>
      </w:pPr>
      <w:r>
        <w:rPr>
          <w:rFonts w:ascii="Courier New" w:cs="Courier New" w:eastAsia="Courier New" w:hAnsi="Courier New"/>
          <w:color w:val="1E293B"/>
          <w:sz w:val="18"/>
          <w:szCs w:val="18"/>
        </w:rPr>
        <w:t xml:space="preserve">app.use(helmet({</w:t>
      </w:r>
    </w:p>
    <w:p>
      <w:pPr>
        <w:spacing w:after="40" w:before="40"/>
        <w:ind w:left="360" w:right="360"/>
      </w:pPr>
      <w:r>
        <w:rPr>
          <w:rFonts w:ascii="Courier New" w:cs="Courier New" w:eastAsia="Courier New" w:hAnsi="Courier New"/>
          <w:color w:val="1E293B"/>
          <w:sz w:val="18"/>
          <w:szCs w:val="18"/>
        </w:rPr>
        <w:t xml:space="preserve">  contentSecurityPolicy: {</w:t>
      </w:r>
    </w:p>
    <w:p>
      <w:pPr>
        <w:spacing w:after="40" w:before="40"/>
        <w:ind w:left="360" w:right="360"/>
      </w:pPr>
      <w:r>
        <w:rPr>
          <w:rFonts w:ascii="Courier New" w:cs="Courier New" w:eastAsia="Courier New" w:hAnsi="Courier New"/>
          <w:color w:val="1E293B"/>
          <w:sz w:val="18"/>
          <w:szCs w:val="18"/>
        </w:rPr>
        <w:t xml:space="preserve">    directives: {</w:t>
      </w:r>
    </w:p>
    <w:p>
      <w:pPr>
        <w:spacing w:after="40" w:before="40"/>
        <w:ind w:left="360" w:right="360"/>
      </w:pPr>
      <w:r>
        <w:rPr>
          <w:rFonts w:ascii="Courier New" w:cs="Courier New" w:eastAsia="Courier New" w:hAnsi="Courier New"/>
          <w:color w:val="1E293B"/>
          <w:sz w:val="18"/>
          <w:szCs w:val="18"/>
        </w:rPr>
        <w:t xml:space="preserve">      defaultSrc: ["'self'"],      // seul le domaine courant peut charger des ressources</w:t>
      </w:r>
    </w:p>
    <w:p>
      <w:pPr>
        <w:spacing w:after="40" w:before="40"/>
        <w:ind w:left="360" w:right="360"/>
      </w:pPr>
      <w:r>
        <w:rPr>
          <w:rFonts w:ascii="Courier New" w:cs="Courier New" w:eastAsia="Courier New" w:hAnsi="Courier New"/>
          <w:color w:val="1E293B"/>
          <w:sz w:val="18"/>
          <w:szCs w:val="18"/>
        </w:rPr>
        <w:t xml:space="preserve">      scriptSrc:  ["'self'"],      // aucun script inline ou externe</w:t>
      </w:r>
    </w:p>
    <w:p>
      <w:pPr>
        <w:spacing w:after="40" w:before="40"/>
        <w:ind w:left="360" w:right="360"/>
      </w:pPr>
      <w:r>
        <w:rPr>
          <w:rFonts w:ascii="Courier New" w:cs="Courier New" w:eastAsia="Courier New" w:hAnsi="Courier New"/>
          <w:color w:val="1E293B"/>
          <w:sz w:val="18"/>
          <w:szCs w:val="18"/>
        </w:rPr>
        <w:t xml:space="preserve">      imgSrc:     ["'self'", "data:", "https:"], // images depuis HTTPS uniquement</w:t>
      </w:r>
    </w:p>
    <w:p>
      <w:pPr>
        <w:spacing w:after="40" w:before="40"/>
        <w:ind w:left="360" w:right="360"/>
      </w:pPr>
      <w:r>
        <w:rPr>
          <w:rFonts w:ascii="Courier New" w:cs="Courier New" w:eastAsia="Courier New" w:hAnsi="Courier New"/>
          <w:color w:val="1E293B"/>
          <w:sz w:val="18"/>
          <w:szCs w:val="18"/>
        </w:rPr>
        <w:t xml:space="preserve">      objectSrc:  ["'none'"],      // interdit Flash et plugins</w:t>
      </w:r>
    </w:p>
    <w:p>
      <w:pPr>
        <w:spacing w:after="40" w:before="40"/>
        <w:ind w:left="360" w:right="360"/>
      </w:pPr>
      <w:r>
        <w:rPr>
          <w:rFonts w:ascii="Courier New" w:cs="Courier New" w:eastAsia="Courier New" w:hAnsi="Courier New"/>
          <w:color w:val="1E293B"/>
          <w:sz w:val="18"/>
          <w:szCs w:val="18"/>
        </w:rPr>
        <w:t xml:space="preserve">    },</w:t>
      </w:r>
    </w:p>
    <w:p>
      <w:pPr>
        <w:spacing w:after="40" w:before="40"/>
        <w:ind w:left="360" w:right="360"/>
      </w:pPr>
      <w:r>
        <w:rPr>
          <w:rFonts w:ascii="Courier New" w:cs="Courier New" w:eastAsia="Courier New" w:hAnsi="Courier New"/>
          <w:color w:val="1E293B"/>
          <w:sz w:val="18"/>
          <w:szCs w:val="18"/>
        </w:rPr>
        <w:t xml:space="preserve">  },</w:t>
      </w:r>
    </w:p>
    <w:p>
      <w:pPr>
        <w:spacing w:after="40" w:before="40"/>
        <w:ind w:left="360" w:right="360"/>
      </w:pPr>
      <w:r>
        <w:rPr>
          <w:rFonts w:ascii="Courier New" w:cs="Courier New" w:eastAsia="Courier New" w:hAnsi="Courier New"/>
          <w:color w:val="1E293B"/>
          <w:sz w:val="18"/>
          <w:szCs w:val="18"/>
        </w:rPr>
        <w:t xml:space="preserve">  frameguard:    { action: "deny" },    // X-Frame-Options: DENY → anti-clickjacking</w:t>
      </w:r>
    </w:p>
    <w:p>
      <w:pPr>
        <w:spacing w:after="40" w:before="40"/>
        <w:ind w:left="360" w:right="360"/>
      </w:pPr>
      <w:r>
        <w:rPr>
          <w:rFonts w:ascii="Courier New" w:cs="Courier New" w:eastAsia="Courier New" w:hAnsi="Courier New"/>
          <w:color w:val="1E293B"/>
          <w:sz w:val="18"/>
          <w:szCs w:val="18"/>
        </w:rPr>
        <w:t xml:space="preserve">  noSniff:       true,                  // X-Content-Type-Options: nosniff</w:t>
      </w:r>
    </w:p>
    <w:p>
      <w:pPr>
        <w:spacing w:after="40" w:before="40"/>
        <w:ind w:left="360" w:right="360"/>
      </w:pPr>
      <w:r>
        <w:rPr>
          <w:rFonts w:ascii="Courier New" w:cs="Courier New" w:eastAsia="Courier New" w:hAnsi="Courier New"/>
          <w:color w:val="1E293B"/>
          <w:sz w:val="18"/>
          <w:szCs w:val="18"/>
        </w:rPr>
        <w:t xml:space="preserve">  hsts:          { maxAge: 31536000, includeSubDomains: true }, // force HTTPS 1 an</w:t>
      </w:r>
    </w:p>
    <w:p>
      <w:pPr>
        <w:spacing w:after="40" w:before="40"/>
        <w:ind w:left="360" w:right="360"/>
      </w:pPr>
      <w:r>
        <w:rPr>
          <w:rFonts w:ascii="Courier New" w:cs="Courier New" w:eastAsia="Courier New" w:hAnsi="Courier New"/>
          <w:color w:val="1E293B"/>
          <w:sz w:val="18"/>
          <w:szCs w:val="18"/>
        </w:rPr>
        <w:t xml:space="preserve">  hidePoweredBy: true,                  // masque X-Powered-By: Express</w:t>
      </w:r>
    </w:p>
    <w:p>
      <w:pPr>
        <w:spacing w:after="40" w:before="40"/>
        <w:ind w:left="360" w:right="360"/>
      </w:pPr>
      <w:r>
        <w:rPr>
          <w:rFonts w:ascii="Courier New" w:cs="Courier New" w:eastAsia="Courier New" w:hAnsi="Courier New"/>
          <w:color w:val="1E293B"/>
          <w:sz w:val="18"/>
          <w:szCs w:val="18"/>
        </w:rPr>
        <w:t xml:space="preserve">  xssFilter:     true,                  // X-XSS-Protection: 1; mode=block</w:t>
      </w:r>
    </w:p>
    <w:p>
      <w:pPr>
        <w:spacing w:after="40" w:before="40"/>
        <w:ind w:left="360" w:right="360"/>
      </w:pPr>
      <w:r>
        <w:rPr>
          <w:rFonts w:ascii="Courier New" w:cs="Courier New" w:eastAsia="Courier New" w:hAnsi="Courier New"/>
          <w:color w:val="1E293B"/>
          <w:sz w:val="18"/>
          <w:szCs w:val="18"/>
        </w:rPr>
        <w:t xml:space="preserve">}));</w:t>
      </w:r>
    </w:p>
    <w:p/>
    <w:p>
      <w:pPr>
        <w:pStyle w:val="Heading3"/>
        <w:spacing w:after="100" w:before="200"/>
      </w:pPr>
      <w:r>
        <w:t xml:space="preserve">2. Rate Limiting — protection contre la force brute</w:t>
      </w:r>
    </w:p>
    <w:p>
      <w:pPr>
        <w:spacing w:after="120"/>
      </w:pPr>
      <w:r>
        <w:rPr>
          <w:sz w:val="22"/>
          <w:szCs w:val="22"/>
        </w:rPr>
        <w:t xml:space="preserve">Un rate limiter global bloque les clients qui font trop de requêtes en peu de temps. C'est la première ligne de défense contre les attaques par force brute sur /auth/login et les tentatives d'énumération d'utilisateurs.</w:t>
      </w:r>
    </w:p>
    <w:p>
      <w:pPr>
        <w:spacing w:after="40" w:before="40"/>
        <w:ind w:left="360" w:right="360"/>
      </w:pPr>
      <w:r>
        <w:rPr>
          <w:rFonts w:ascii="Courier New" w:cs="Courier New" w:eastAsia="Courier New" w:hAnsi="Courier New"/>
          <w:color w:val="1E293B"/>
          <w:sz w:val="18"/>
          <w:szCs w:val="18"/>
        </w:rPr>
        <w:t xml:space="preserve">// app.ts — rate limiting global</w:t>
      </w:r>
    </w:p>
    <w:p>
      <w:pPr>
        <w:spacing w:after="40" w:before="40"/>
        <w:ind w:left="360" w:right="360"/>
      </w:pPr>
      <w:r>
        <w:rPr>
          <w:rFonts w:ascii="Courier New" w:cs="Courier New" w:eastAsia="Courier New" w:hAnsi="Courier New"/>
          <w:color w:val="1E293B"/>
          <w:sz w:val="18"/>
          <w:szCs w:val="18"/>
        </w:rPr>
        <w:t xml:space="preserve">app.use(rateLimit({</w:t>
      </w:r>
    </w:p>
    <w:p>
      <w:pPr>
        <w:spacing w:after="40" w:before="40"/>
        <w:ind w:left="360" w:right="360"/>
      </w:pPr>
      <w:r>
        <w:rPr>
          <w:rFonts w:ascii="Courier New" w:cs="Courier New" w:eastAsia="Courier New" w:hAnsi="Courier New"/>
          <w:color w:val="1E293B"/>
          <w:sz w:val="18"/>
          <w:szCs w:val="18"/>
        </w:rPr>
        <w:t xml:space="preserve">  windowMs: 15 * 60 * 1000,  // fenêtre de 15 minutes</w:t>
      </w:r>
    </w:p>
    <w:p>
      <w:pPr>
        <w:spacing w:after="40" w:before="40"/>
        <w:ind w:left="360" w:right="360"/>
      </w:pPr>
      <w:r>
        <w:rPr>
          <w:rFonts w:ascii="Courier New" w:cs="Courier New" w:eastAsia="Courier New" w:hAnsi="Courier New"/>
          <w:color w:val="1E293B"/>
          <w:sz w:val="18"/>
          <w:szCs w:val="18"/>
        </w:rPr>
        <w:t xml:space="preserve">  max:       100,             // maximum 100 requêtes par IP par fenêtre</w:t>
      </w:r>
    </w:p>
    <w:p>
      <w:pPr>
        <w:spacing w:after="40" w:before="40"/>
        <w:ind w:left="360" w:right="360"/>
      </w:pPr>
      <w:r>
        <w:rPr>
          <w:rFonts w:ascii="Courier New" w:cs="Courier New" w:eastAsia="Courier New" w:hAnsi="Courier New"/>
          <w:color w:val="1E293B"/>
          <w:sz w:val="18"/>
          <w:szCs w:val="18"/>
        </w:rPr>
        <w:t xml:space="preserve">  standardHeaders: true,      // renvoie Retry-After dans les headers</w:t>
      </w:r>
    </w:p>
    <w:p>
      <w:pPr>
        <w:spacing w:after="40" w:before="40"/>
        <w:ind w:left="360" w:right="360"/>
      </w:pPr>
      <w:r>
        <w:rPr>
          <w:rFonts w:ascii="Courier New" w:cs="Courier New" w:eastAsia="Courier New" w:hAnsi="Courier New"/>
          <w:color w:val="1E293B"/>
          <w:sz w:val="18"/>
          <w:szCs w:val="18"/>
        </w:rPr>
        <w:t xml:space="preserve">  message: {</w:t>
      </w:r>
    </w:p>
    <w:p>
      <w:pPr>
        <w:spacing w:after="40" w:before="40"/>
        <w:ind w:left="360" w:right="360"/>
      </w:pPr>
      <w:r>
        <w:rPr>
          <w:rFonts w:ascii="Courier New" w:cs="Courier New" w:eastAsia="Courier New" w:hAnsi="Courier New"/>
          <w:color w:val="1E293B"/>
          <w:sz w:val="18"/>
          <w:szCs w:val="18"/>
        </w:rPr>
        <w:t xml:space="preserve">    success: false,</w:t>
      </w:r>
    </w:p>
    <w:p>
      <w:pPr>
        <w:spacing w:after="40" w:before="40"/>
        <w:ind w:left="360" w:right="360"/>
      </w:pPr>
      <w:r>
        <w:rPr>
          <w:rFonts w:ascii="Courier New" w:cs="Courier New" w:eastAsia="Courier New" w:hAnsi="Courier New"/>
          <w:color w:val="1E293B"/>
          <w:sz w:val="18"/>
          <w:szCs w:val="18"/>
        </w:rPr>
        <w:t xml:space="preserve">    message: "Trop de requêtes, réessayez dans 15 minutes"</w:t>
      </w:r>
    </w:p>
    <w:p>
      <w:pPr>
        <w:spacing w:after="40" w:before="40"/>
        <w:ind w:left="360" w:right="360"/>
      </w:pPr>
      <w:r>
        <w:rPr>
          <w:rFonts w:ascii="Courier New" w:cs="Courier New" w:eastAsia="Courier New" w:hAnsi="Courier New"/>
          <w:color w:val="1E293B"/>
          <w:sz w:val="18"/>
          <w:szCs w:val="18"/>
        </w:rPr>
        <w:t xml:space="preserve">  },</w:t>
      </w:r>
    </w:p>
    <w:p>
      <w:pPr>
        <w:spacing w:after="40" w:before="40"/>
        <w:ind w:left="360" w:right="360"/>
      </w:pPr>
      <w:r>
        <w:rPr>
          <w:rFonts w:ascii="Courier New" w:cs="Courier New" w:eastAsia="Courier New" w:hAnsi="Courier New"/>
          <w:color w:val="1E293B"/>
          <w:sz w:val="18"/>
          <w:szCs w:val="18"/>
        </w:rPr>
        <w:t xml:space="preserve">}));</w:t>
      </w:r>
    </w:p>
    <w:p/>
    <w:p>
      <w:pPr>
        <w:spacing w:after="200"/>
      </w:pPr>
      <w:r>
        <w:rPr>
          <w:i/>
          <w:iCs/>
          <w:color w:val="6B7280"/>
          <w:sz w:val="22"/>
          <w:szCs w:val="22"/>
        </w:rPr>
        <w:t xml:space="preserve">Effet : un attaquant qui tente de deviner un mot de passe sera bloqué après 100 essais sur 15 minutes. Avec un mot de passe de 8+ caractères (lettres + chiffres), la probabilité de succès par force brute est négligeable.</w:t>
      </w:r>
    </w:p>
    <w:p>
      <w:pPr>
        <w:pStyle w:val="Heading3"/>
        <w:spacing w:after="100" w:before="200"/>
      </w:pPr>
      <w:r>
        <w:t xml:space="preserve">3. Sanitisation XSS — nettoyage des entrées</w:t>
      </w:r>
    </w:p>
    <w:p>
      <w:pPr>
        <w:spacing w:after="120"/>
      </w:pPr>
      <w:r>
        <w:rPr>
          <w:sz w:val="22"/>
          <w:szCs w:val="22"/>
        </w:rPr>
        <w:t xml:space="preserve">Le middleware sanitizeBody parcourt récursivement le body de chaque requête et échappe les caractères HTML dangereux (&lt;, &gt;, ", ') avant qu'ils n'atteignent la base de données. Cela complète la validation Zod en empêchant le stockage de contenu malveillant.</w:t>
      </w:r>
    </w:p>
    <w:p>
      <w:pPr>
        <w:spacing w:after="40" w:before="40"/>
        <w:ind w:left="360" w:right="360"/>
      </w:pPr>
      <w:r>
        <w:rPr>
          <w:rFonts w:ascii="Courier New" w:cs="Courier New" w:eastAsia="Courier New" w:hAnsi="Courier New"/>
          <w:color w:val="1E293B"/>
          <w:sz w:val="18"/>
          <w:szCs w:val="18"/>
        </w:rPr>
        <w:t xml:space="preserve">// middlewares/sanitize.ts</w:t>
      </w:r>
    </w:p>
    <w:p>
      <w:pPr>
        <w:spacing w:after="40" w:before="40"/>
        <w:ind w:left="360" w:right="360"/>
      </w:pPr>
      <w:r>
        <w:rPr>
          <w:rFonts w:ascii="Courier New" w:cs="Courier New" w:eastAsia="Courier New" w:hAnsi="Courier New"/>
          <w:color w:val="1E293B"/>
          <w:sz w:val="18"/>
          <w:szCs w:val="18"/>
        </w:rPr>
        <w:t xml:space="preserve">function sanitizeValue(value: unknown): unknown {</w:t>
      </w:r>
    </w:p>
    <w:p>
      <w:pPr>
        <w:spacing w:after="40" w:before="40"/>
        <w:ind w:left="360" w:right="360"/>
      </w:pPr>
      <w:r>
        <w:rPr>
          <w:rFonts w:ascii="Courier New" w:cs="Courier New" w:eastAsia="Courier New" w:hAnsi="Courier New"/>
          <w:color w:val="1E293B"/>
          <w:sz w:val="18"/>
          <w:szCs w:val="18"/>
        </w:rPr>
        <w:t xml:space="preserve">  if (typeof value === "string") {</w:t>
      </w:r>
    </w:p>
    <w:p>
      <w:pPr>
        <w:spacing w:after="40" w:before="40"/>
        <w:ind w:left="360" w:right="360"/>
      </w:pPr>
      <w:r>
        <w:rPr>
          <w:rFonts w:ascii="Courier New" w:cs="Courier New" w:eastAsia="Courier New" w:hAnsi="Courier New"/>
          <w:color w:val="1E293B"/>
          <w:sz w:val="18"/>
          <w:szCs w:val="18"/>
        </w:rPr>
        <w:t xml:space="preserve">    return value</w:t>
      </w:r>
    </w:p>
    <w:p>
      <w:pPr>
        <w:spacing w:after="40" w:before="40"/>
        <w:ind w:left="360" w:right="360"/>
      </w:pPr>
      <w:r>
        <w:rPr>
          <w:rFonts w:ascii="Courier New" w:cs="Courier New" w:eastAsia="Courier New" w:hAnsi="Courier New"/>
          <w:color w:val="1E293B"/>
          <w:sz w:val="18"/>
          <w:szCs w:val="18"/>
        </w:rPr>
        <w:t xml:space="preserve">      .replace(/&amp;/g,  "&amp;amp;")</w:t>
      </w:r>
    </w:p>
    <w:p>
      <w:pPr>
        <w:spacing w:after="40" w:before="40"/>
        <w:ind w:left="360" w:right="360"/>
      </w:pPr>
      <w:r>
        <w:rPr>
          <w:rFonts w:ascii="Courier New" w:cs="Courier New" w:eastAsia="Courier New" w:hAnsi="Courier New"/>
          <w:color w:val="1E293B"/>
          <w:sz w:val="18"/>
          <w:szCs w:val="18"/>
        </w:rPr>
        <w:t xml:space="preserve">      .replace(/&lt;/g,  "&amp;lt;")   // empêche &lt;script&gt;alert()&lt;/script&gt;</w:t>
      </w:r>
    </w:p>
    <w:p>
      <w:pPr>
        <w:spacing w:after="40" w:before="40"/>
        <w:ind w:left="360" w:right="360"/>
      </w:pPr>
      <w:r>
        <w:rPr>
          <w:rFonts w:ascii="Courier New" w:cs="Courier New" w:eastAsia="Courier New" w:hAnsi="Courier New"/>
          <w:color w:val="1E293B"/>
          <w:sz w:val="18"/>
          <w:szCs w:val="18"/>
        </w:rPr>
        <w:t xml:space="preserve">      .replace(/&gt;/g,  "&amp;gt;")</w:t>
      </w:r>
    </w:p>
    <w:p>
      <w:pPr>
        <w:spacing w:after="40" w:before="40"/>
        <w:ind w:left="360" w:right="360"/>
      </w:pPr>
      <w:r>
        <w:rPr>
          <w:rFonts w:ascii="Courier New" w:cs="Courier New" w:eastAsia="Courier New" w:hAnsi="Courier New"/>
          <w:color w:val="1E293B"/>
          <w:sz w:val="18"/>
          <w:szCs w:val="18"/>
        </w:rPr>
        <w:t xml:space="preserve">      .replace(/"/g,  "&amp;quot;")</w:t>
      </w:r>
    </w:p>
    <w:p>
      <w:pPr>
        <w:spacing w:after="40" w:before="40"/>
        <w:ind w:left="360" w:right="360"/>
      </w:pPr>
      <w:r>
        <w:rPr>
          <w:rFonts w:ascii="Courier New" w:cs="Courier New" w:eastAsia="Courier New" w:hAnsi="Courier New"/>
          <w:color w:val="1E293B"/>
          <w:sz w:val="18"/>
          <w:szCs w:val="18"/>
        </w:rPr>
        <w:t xml:space="preserve">      .replace(/'/g, "&amp;#x27;");</w:t>
      </w:r>
    </w:p>
    <w:p>
      <w:pPr>
        <w:spacing w:after="40" w:before="40"/>
        <w:ind w:left="360" w:right="360"/>
      </w:pPr>
      <w:r>
        <w:rPr>
          <w:rFonts w:ascii="Courier New" w:cs="Courier New" w:eastAsia="Courier New" w:hAnsi="Courier New"/>
          <w:color w:val="1E293B"/>
          <w:sz w:val="18"/>
          <w:szCs w:val="18"/>
        </w:rPr>
        <w:t xml:space="preserve">  }</w:t>
      </w:r>
    </w:p>
    <w:p>
      <w:pPr>
        <w:spacing w:after="40" w:before="40"/>
        <w:ind w:left="360" w:right="360"/>
      </w:pPr>
      <w:r>
        <w:rPr>
          <w:rFonts w:ascii="Courier New" w:cs="Courier New" w:eastAsia="Courier New" w:hAnsi="Courier New"/>
          <w:color w:val="1E293B"/>
          <w:sz w:val="18"/>
          <w:szCs w:val="18"/>
        </w:rPr>
        <w:t xml:space="preserve">  if (typeof value === "object" &amp;&amp; value !== null) {</w:t>
      </w:r>
    </w:p>
    <w:p>
      <w:pPr>
        <w:spacing w:after="40" w:before="40"/>
        <w:ind w:left="360" w:right="360"/>
      </w:pPr>
      <w:r>
        <w:rPr>
          <w:rFonts w:ascii="Courier New" w:cs="Courier New" w:eastAsia="Courier New" w:hAnsi="Courier New"/>
          <w:color w:val="1E293B"/>
          <w:sz w:val="18"/>
          <w:szCs w:val="18"/>
        </w:rPr>
        <w:t xml:space="preserve">    // Parcours récursif des objets et tableaux imbriqués</w:t>
      </w:r>
    </w:p>
    <w:p>
      <w:pPr>
        <w:spacing w:after="40" w:before="40"/>
        <w:ind w:left="360" w:right="360"/>
      </w:pPr>
      <w:r>
        <w:rPr>
          <w:rFonts w:ascii="Courier New" w:cs="Courier New" w:eastAsia="Courier New" w:hAnsi="Courier New"/>
          <w:color w:val="1E293B"/>
          <w:sz w:val="18"/>
          <w:szCs w:val="18"/>
        </w:rPr>
        <w:t xml:space="preserve">    return Object.fromEntries(</w:t>
      </w:r>
    </w:p>
    <w:p>
      <w:pPr>
        <w:spacing w:after="40" w:before="40"/>
        <w:ind w:left="360" w:right="360"/>
      </w:pPr>
      <w:r>
        <w:rPr>
          <w:rFonts w:ascii="Courier New" w:cs="Courier New" w:eastAsia="Courier New" w:hAnsi="Courier New"/>
          <w:color w:val="1E293B"/>
          <w:sz w:val="18"/>
          <w:szCs w:val="18"/>
        </w:rPr>
        <w:t xml:space="preserve">      Object.entries(value).map(([k, v]) =&gt; [k, sanitizeValue(v)])</w:t>
      </w:r>
    </w:p>
    <w:p>
      <w:pPr>
        <w:spacing w:after="40" w:before="40"/>
        <w:ind w:left="360" w:right="360"/>
      </w:pPr>
      <w:r>
        <w:rPr>
          <w:rFonts w:ascii="Courier New" w:cs="Courier New" w:eastAsia="Courier New" w:hAnsi="Courier New"/>
          <w:color w:val="1E293B"/>
          <w:sz w:val="18"/>
          <w:szCs w:val="18"/>
        </w:rPr>
        <w:t xml:space="preserve">    );</w:t>
      </w:r>
    </w:p>
    <w:p>
      <w:pPr>
        <w:spacing w:after="40" w:before="40"/>
        <w:ind w:left="360" w:right="360"/>
      </w:pPr>
      <w:r>
        <w:rPr>
          <w:rFonts w:ascii="Courier New" w:cs="Courier New" w:eastAsia="Courier New" w:hAnsi="Courier New"/>
          <w:color w:val="1E293B"/>
          <w:sz w:val="18"/>
          <w:szCs w:val="18"/>
        </w:rPr>
        <w:t xml:space="preserve">  }</w:t>
      </w:r>
    </w:p>
    <w:p>
      <w:pPr>
        <w:spacing w:after="40" w:before="40"/>
        <w:ind w:left="360" w:right="360"/>
      </w:pPr>
      <w:r>
        <w:rPr>
          <w:rFonts w:ascii="Courier New" w:cs="Courier New" w:eastAsia="Courier New" w:hAnsi="Courier New"/>
          <w:color w:val="1E293B"/>
          <w:sz w:val="18"/>
          <w:szCs w:val="18"/>
        </w:rPr>
        <w:t xml:space="preserve">  return value;</w:t>
      </w:r>
    </w:p>
    <w:p>
      <w:pPr>
        <w:spacing w:after="40" w:before="40"/>
        <w:ind w:left="360" w:right="360"/>
      </w:pPr>
      <w:r>
        <w:rPr>
          <w:rFonts w:ascii="Courier New" w:cs="Courier New" w:eastAsia="Courier New" w:hAnsi="Courier New"/>
          <w:color w:val="1E293B"/>
          <w:sz w:val="18"/>
          <w:szCs w:val="18"/>
        </w:rPr>
        <w:t xml:space="preserve">}</w:t>
      </w:r>
    </w:p>
    <w:p>
      <w:pPr>
        <w:spacing w:after="40" w:before="40"/>
        <w:ind w:left="360" w:right="360"/>
      </w:pPr>
      <w:r>
        <w:rPr>
          <w:rFonts w:ascii="Courier New" w:cs="Courier New" w:eastAsia="Courier New" w:hAnsi="Courier New"/>
          <w:color w:val="1E293B"/>
          <w:sz w:val="18"/>
          <w:szCs w:val="18"/>
        </w:rPr>
        <w:t xml:space="preserve"/>
      </w:r>
    </w:p>
    <w:p>
      <w:pPr>
        <w:spacing w:after="40" w:before="40"/>
        <w:ind w:left="360" w:right="360"/>
      </w:pPr>
      <w:r>
        <w:rPr>
          <w:rFonts w:ascii="Courier New" w:cs="Courier New" w:eastAsia="Courier New" w:hAnsi="Courier New"/>
          <w:color w:val="1E293B"/>
          <w:sz w:val="18"/>
          <w:szCs w:val="18"/>
        </w:rPr>
        <w:t xml:space="preserve">export const sanitizeBody = (req, _res, next) =&gt; {</w:t>
      </w:r>
    </w:p>
    <w:p>
      <w:pPr>
        <w:spacing w:after="40" w:before="40"/>
        <w:ind w:left="360" w:right="360"/>
      </w:pPr>
      <w:r>
        <w:rPr>
          <w:rFonts w:ascii="Courier New" w:cs="Courier New" w:eastAsia="Courier New" w:hAnsi="Courier New"/>
          <w:color w:val="1E293B"/>
          <w:sz w:val="18"/>
          <w:szCs w:val="18"/>
        </w:rPr>
        <w:t xml:space="preserve">  if (req.body) req.body = sanitizeValue(req.body);</w:t>
      </w:r>
    </w:p>
    <w:p>
      <w:pPr>
        <w:spacing w:after="40" w:before="40"/>
        <w:ind w:left="360" w:right="360"/>
      </w:pPr>
      <w:r>
        <w:rPr>
          <w:rFonts w:ascii="Courier New" w:cs="Courier New" w:eastAsia="Courier New" w:hAnsi="Courier New"/>
          <w:color w:val="1E293B"/>
          <w:sz w:val="18"/>
          <w:szCs w:val="18"/>
        </w:rPr>
        <w:t xml:space="preserve">  next();</w:t>
      </w:r>
    </w:p>
    <w:p>
      <w:pPr>
        <w:spacing w:after="40" w:before="40"/>
        <w:ind w:left="360" w:right="360"/>
      </w:pPr>
      <w:r>
        <w:rPr>
          <w:rFonts w:ascii="Courier New" w:cs="Courier New" w:eastAsia="Courier New" w:hAnsi="Courier New"/>
          <w:color w:val="1E293B"/>
          <w:sz w:val="18"/>
          <w:szCs w:val="18"/>
        </w:rPr>
        <w:t xml:space="preserve">};</w:t>
      </w:r>
    </w:p>
    <w:p/>
    <w:p>
      <w:pPr>
        <w:pStyle w:val="Heading3"/>
        <w:spacing w:after="100" w:before="200"/>
      </w:pPr>
      <w:r>
        <w:t xml:space="preserve">4. Contrôle d'accès par rôle — RBAC avec requireRole()</w:t>
      </w:r>
    </w:p>
    <w:p>
      <w:pPr>
        <w:spacing w:after="120"/>
      </w:pPr>
      <w:r>
        <w:rPr>
          <w:sz w:val="22"/>
          <w:szCs w:val="22"/>
        </w:rPr>
        <w:t xml:space="preserve">Le middleware requireRole() implémente un contrôle d'accès basé sur les rôles (Role-Based Access Control). Il s'applique après authenticate, qui a déjà vérifié le JWT et peuplé req.user.role. Le panneau d'administration est entièrement protégé par cette combinaison.</w:t>
      </w:r>
    </w:p>
    <w:p>
      <w:pPr>
        <w:spacing w:after="40" w:before="40"/>
        <w:ind w:left="360" w:right="360"/>
      </w:pPr>
      <w:r>
        <w:rPr>
          <w:rFonts w:ascii="Courier New" w:cs="Courier New" w:eastAsia="Courier New" w:hAnsi="Courier New"/>
          <w:color w:val="1E293B"/>
          <w:sz w:val="18"/>
          <w:szCs w:val="18"/>
        </w:rPr>
        <w:t xml:space="preserve">// middlewares/authenticate.ts</w:t>
      </w:r>
    </w:p>
    <w:p>
      <w:pPr>
        <w:spacing w:after="40" w:before="40"/>
        <w:ind w:left="360" w:right="360"/>
      </w:pPr>
      <w:r>
        <w:rPr>
          <w:rFonts w:ascii="Courier New" w:cs="Courier New" w:eastAsia="Courier New" w:hAnsi="Courier New"/>
          <w:color w:val="1E293B"/>
          <w:sz w:val="18"/>
          <w:szCs w:val="18"/>
        </w:rPr>
        <w:t xml:space="preserve">export function requireRole(...roles: string[]) {</w:t>
      </w:r>
    </w:p>
    <w:p>
      <w:pPr>
        <w:spacing w:after="40" w:before="40"/>
        <w:ind w:left="360" w:right="360"/>
      </w:pPr>
      <w:r>
        <w:rPr>
          <w:rFonts w:ascii="Courier New" w:cs="Courier New" w:eastAsia="Courier New" w:hAnsi="Courier New"/>
          <w:color w:val="1E293B"/>
          <w:sz w:val="18"/>
          <w:szCs w:val="18"/>
        </w:rPr>
        <w:t xml:space="preserve">  return (req: AuthenticatedRequest, _res: Response, next: NextFunction) =&gt; {</w:t>
      </w:r>
    </w:p>
    <w:p>
      <w:pPr>
        <w:spacing w:after="40" w:before="40"/>
        <w:ind w:left="360" w:right="360"/>
      </w:pPr>
      <w:r>
        <w:rPr>
          <w:rFonts w:ascii="Courier New" w:cs="Courier New" w:eastAsia="Courier New" w:hAnsi="Courier New"/>
          <w:color w:val="1E293B"/>
          <w:sz w:val="18"/>
          <w:szCs w:val="18"/>
        </w:rPr>
        <w:t xml:space="preserve">    if (!req.user) {</w:t>
      </w:r>
    </w:p>
    <w:p>
      <w:pPr>
        <w:spacing w:after="40" w:before="40"/>
        <w:ind w:left="360" w:right="360"/>
      </w:pPr>
      <w:r>
        <w:rPr>
          <w:rFonts w:ascii="Courier New" w:cs="Courier New" w:eastAsia="Courier New" w:hAnsi="Courier New"/>
          <w:color w:val="1E293B"/>
          <w:sz w:val="18"/>
          <w:szCs w:val="18"/>
        </w:rPr>
        <w:t xml:space="preserve">      return next(new AppError(401, "Non authentifié"));</w:t>
      </w:r>
    </w:p>
    <w:p>
      <w:pPr>
        <w:spacing w:after="40" w:before="40"/>
        <w:ind w:left="360" w:right="360"/>
      </w:pPr>
      <w:r>
        <w:rPr>
          <w:rFonts w:ascii="Courier New" w:cs="Courier New" w:eastAsia="Courier New" w:hAnsi="Courier New"/>
          <w:color w:val="1E293B"/>
          <w:sz w:val="18"/>
          <w:szCs w:val="18"/>
        </w:rPr>
        <w:t xml:space="preserve">    }</w:t>
      </w:r>
    </w:p>
    <w:p>
      <w:pPr>
        <w:spacing w:after="40" w:before="40"/>
        <w:ind w:left="360" w:right="360"/>
      </w:pPr>
      <w:r>
        <w:rPr>
          <w:rFonts w:ascii="Courier New" w:cs="Courier New" w:eastAsia="Courier New" w:hAnsi="Courier New"/>
          <w:color w:val="1E293B"/>
          <w:sz w:val="18"/>
          <w:szCs w:val="18"/>
        </w:rPr>
        <w:t xml:space="preserve">    if (!roles.includes(req.user.role)) {</w:t>
      </w:r>
    </w:p>
    <w:p>
      <w:pPr>
        <w:spacing w:after="40" w:before="40"/>
        <w:ind w:left="360" w:right="360"/>
      </w:pPr>
      <w:r>
        <w:rPr>
          <w:rFonts w:ascii="Courier New" w:cs="Courier New" w:eastAsia="Courier New" w:hAnsi="Courier New"/>
          <w:color w:val="1E293B"/>
          <w:sz w:val="18"/>
          <w:szCs w:val="18"/>
        </w:rPr>
        <w:t xml:space="preserve">      return next(new AppError(403, "Accès refusé")); // 403 Forbidden</w:t>
      </w:r>
    </w:p>
    <w:p>
      <w:pPr>
        <w:spacing w:after="40" w:before="40"/>
        <w:ind w:left="360" w:right="360"/>
      </w:pPr>
      <w:r>
        <w:rPr>
          <w:rFonts w:ascii="Courier New" w:cs="Courier New" w:eastAsia="Courier New" w:hAnsi="Courier New"/>
          <w:color w:val="1E293B"/>
          <w:sz w:val="18"/>
          <w:szCs w:val="18"/>
        </w:rPr>
        <w:t xml:space="preserve">    }</w:t>
      </w:r>
    </w:p>
    <w:p>
      <w:pPr>
        <w:spacing w:after="40" w:before="40"/>
        <w:ind w:left="360" w:right="360"/>
      </w:pPr>
      <w:r>
        <w:rPr>
          <w:rFonts w:ascii="Courier New" w:cs="Courier New" w:eastAsia="Courier New" w:hAnsi="Courier New"/>
          <w:color w:val="1E293B"/>
          <w:sz w:val="18"/>
          <w:szCs w:val="18"/>
        </w:rPr>
        <w:t xml:space="preserve">    next();</w:t>
      </w:r>
    </w:p>
    <w:p>
      <w:pPr>
        <w:spacing w:after="40" w:before="40"/>
        <w:ind w:left="360" w:right="360"/>
      </w:pPr>
      <w:r>
        <w:rPr>
          <w:rFonts w:ascii="Courier New" w:cs="Courier New" w:eastAsia="Courier New" w:hAnsi="Courier New"/>
          <w:color w:val="1E293B"/>
          <w:sz w:val="18"/>
          <w:szCs w:val="18"/>
        </w:rPr>
        <w:t xml:space="preserve">  };</w:t>
      </w:r>
    </w:p>
    <w:p>
      <w:pPr>
        <w:spacing w:after="40" w:before="40"/>
        <w:ind w:left="360" w:right="360"/>
      </w:pPr>
      <w:r>
        <w:rPr>
          <w:rFonts w:ascii="Courier New" w:cs="Courier New" w:eastAsia="Courier New" w:hAnsi="Courier New"/>
          <w:color w:val="1E293B"/>
          <w:sz w:val="18"/>
          <w:szCs w:val="18"/>
        </w:rPr>
        <w:t xml:space="preserve">}</w:t>
      </w:r>
    </w:p>
    <w:p/>
    <w:p>
      <w:pPr>
        <w:spacing w:after="40" w:before="40"/>
        <w:ind w:left="360" w:right="360"/>
      </w:pPr>
      <w:r>
        <w:rPr>
          <w:rFonts w:ascii="Courier New" w:cs="Courier New" w:eastAsia="Courier New" w:hAnsi="Courier New"/>
          <w:color w:val="1E293B"/>
          <w:sz w:val="18"/>
          <w:szCs w:val="18"/>
        </w:rPr>
        <w:t xml:space="preserve">// routes/admin.ts — toutes les routes admin protégées en une ligne</w:t>
      </w:r>
    </w:p>
    <w:p>
      <w:pPr>
        <w:spacing w:after="40" w:before="40"/>
        <w:ind w:left="360" w:right="360"/>
      </w:pPr>
      <w:r>
        <w:rPr>
          <w:rFonts w:ascii="Courier New" w:cs="Courier New" w:eastAsia="Courier New" w:hAnsi="Courier New"/>
          <w:color w:val="1E293B"/>
          <w:sz w:val="18"/>
          <w:szCs w:val="18"/>
        </w:rPr>
        <w:t xml:space="preserve">router.use(authenticate, requireRole("ADMIN"));</w:t>
      </w:r>
    </w:p>
    <w:p>
      <w:pPr>
        <w:spacing w:after="40" w:before="40"/>
        <w:ind w:left="360" w:right="360"/>
      </w:pPr>
      <w:r>
        <w:rPr>
          <w:rFonts w:ascii="Courier New" w:cs="Courier New" w:eastAsia="Courier New" w:hAnsi="Courier New"/>
          <w:color w:val="1E293B"/>
          <w:sz w:val="18"/>
          <w:szCs w:val="18"/>
        </w:rPr>
        <w:t xml:space="preserve"/>
      </w:r>
    </w:p>
    <w:p>
      <w:pPr>
        <w:spacing w:after="40" w:before="40"/>
        <w:ind w:left="360" w:right="360"/>
      </w:pPr>
      <w:r>
        <w:rPr>
          <w:rFonts w:ascii="Courier New" w:cs="Courier New" w:eastAsia="Courier New" w:hAnsi="Courier New"/>
          <w:color w:val="1E293B"/>
          <w:sz w:val="18"/>
          <w:szCs w:val="18"/>
        </w:rPr>
        <w:t xml:space="preserve">router.get("/stats",                   asyncHandler(getStatsController));</w:t>
      </w:r>
    </w:p>
    <w:p>
      <w:pPr>
        <w:spacing w:after="40" w:before="40"/>
        <w:ind w:left="360" w:right="360"/>
      </w:pPr>
      <w:r>
        <w:rPr>
          <w:rFonts w:ascii="Courier New" w:cs="Courier New" w:eastAsia="Courier New" w:hAnsi="Courier New"/>
          <w:color w:val="1E293B"/>
          <w:sz w:val="18"/>
          <w:szCs w:val="18"/>
        </w:rPr>
        <w:t xml:space="preserve">router.get("/users",                   asyncHandler(listUsersController));</w:t>
      </w:r>
    </w:p>
    <w:p>
      <w:pPr>
        <w:spacing w:after="40" w:before="40"/>
        <w:ind w:left="360" w:right="360"/>
      </w:pPr>
      <w:r>
        <w:rPr>
          <w:rFonts w:ascii="Courier New" w:cs="Courier New" w:eastAsia="Courier New" w:hAnsi="Courier New"/>
          <w:color w:val="1E293B"/>
          <w:sz w:val="18"/>
          <w:szCs w:val="18"/>
        </w:rPr>
        <w:t xml:space="preserve">router.patch("/users/:id/role",        asyncHandler(changeUserRoleController));</w:t>
      </w:r>
    </w:p>
    <w:p>
      <w:pPr>
        <w:spacing w:after="40" w:before="40"/>
        <w:ind w:left="360" w:right="360"/>
      </w:pPr>
      <w:r>
        <w:rPr>
          <w:rFonts w:ascii="Courier New" w:cs="Courier New" w:eastAsia="Courier New" w:hAnsi="Courier New"/>
          <w:color w:val="1E293B"/>
          <w:sz w:val="18"/>
          <w:szCs w:val="18"/>
        </w:rPr>
        <w:t xml:space="preserve">router.patch("/users/:id/suspend",     asyncHandler(suspendUserController));</w:t>
      </w:r>
    </w:p>
    <w:p>
      <w:pPr>
        <w:spacing w:after="40" w:before="40"/>
        <w:ind w:left="360" w:right="360"/>
      </w:pPr>
      <w:r>
        <w:rPr>
          <w:rFonts w:ascii="Courier New" w:cs="Courier New" w:eastAsia="Courier New" w:hAnsi="Courier New"/>
          <w:color w:val="1E293B"/>
          <w:sz w:val="18"/>
          <w:szCs w:val="18"/>
        </w:rPr>
        <w:t xml:space="preserve">router.delete("/reviews/:reviewId",    asyncHandler(deleteReviewController));</w:t>
      </w:r>
    </w:p>
    <w:p>
      <w:pPr>
        <w:spacing w:after="40" w:before="40"/>
        <w:ind w:left="360" w:right="360"/>
      </w:pPr>
      <w:r>
        <w:rPr>
          <w:rFonts w:ascii="Courier New" w:cs="Courier New" w:eastAsia="Courier New" w:hAnsi="Courier New"/>
          <w:color w:val="1E293B"/>
          <w:sz w:val="18"/>
          <w:szCs w:val="18"/>
        </w:rPr>
        <w:t xml:space="preserve">router.delete("/group-messages/:id",   asyncHandler(deleteGroupMessageController));</w:t>
      </w:r>
    </w:p>
    <w:p/>
    <w:p>
      <w:pPr>
        <w:spacing w:after="200"/>
      </w:pPr>
      <w:r>
        <w:rPr>
          <w:i/>
          <w:iCs/>
          <w:color w:val="6B7280"/>
          <w:sz w:val="22"/>
          <w:szCs w:val="22"/>
        </w:rPr>
        <w:t xml:space="preserve">Résultat : un utilisateur avec role = "USER" qui tente d'accéder à /api/admin/stats reçoit une réponse 403 Forbidden. Le rôle est encodé dans le JWT signé côté serveur — il ne peut pas être falsifié côté client.</w:t>
      </w:r>
    </w:p>
    <w:p>
      <w:pPr>
        <w:pStyle w:val="Heading3"/>
        <w:spacing w:after="100" w:before="200"/>
      </w:pPr>
      <w:r>
        <w:t xml:space="preserve">Synthèse des couches de sécurité</w:t>
      </w:r>
    </w:p>
    <w:p>
      <w:pPr>
        <w:spacing w:after="100"/>
      </w:pPr>
      <w:r>
        <w:rPr>
          <w:sz w:val="22"/>
          <w:szCs w:val="22"/>
        </w:rPr>
        <w:t xml:space="preserve">Chaque requête entrante traverse successivement :</w:t>
      </w:r>
    </w:p>
    <w:p>
      <w:pPr>
        <w:pStyle w:val="ListParagraph"/>
        <w:numPr>
          <w:ilvl w:val="0"/>
          <w:numId w:val="1"/>
        </w:numPr>
        <w:spacing w:after="80"/>
      </w:pPr>
      <w:r>
        <w:t xml:space="preserve">Helmet → headers HTTP défensifs (XSS, clickjacking, MIME sniffing)</w:t>
      </w:r>
    </w:p>
    <w:p>
      <w:pPr>
        <w:pStyle w:val="ListParagraph"/>
        <w:numPr>
          <w:ilvl w:val="0"/>
          <w:numId w:val="1"/>
        </w:numPr>
        <w:spacing w:after="80"/>
      </w:pPr>
      <w:r>
        <w:t xml:space="preserve">Rate Limiter → blocage si &gt; 100 req / 15 min / IP</w:t>
      </w:r>
    </w:p>
    <w:p>
      <w:pPr>
        <w:pStyle w:val="ListParagraph"/>
        <w:numPr>
          <w:ilvl w:val="0"/>
          <w:numId w:val="1"/>
        </w:numPr>
        <w:spacing w:after="80"/>
      </w:pPr>
      <w:r>
        <w:t xml:space="preserve">Payload limit → rejet si body &gt; 10 ko</w:t>
      </w:r>
    </w:p>
    <w:p>
      <w:pPr>
        <w:pStyle w:val="ListParagraph"/>
        <w:numPr>
          <w:ilvl w:val="0"/>
          <w:numId w:val="1"/>
        </w:numPr>
        <w:spacing w:after="80"/>
      </w:pPr>
      <w:r>
        <w:t xml:space="preserve">sanitizeBody → échappement HTML de toutes les chaînes</w:t>
      </w:r>
    </w:p>
    <w:p>
      <w:pPr>
        <w:pStyle w:val="ListParagraph"/>
        <w:numPr>
          <w:ilvl w:val="0"/>
          <w:numId w:val="1"/>
        </w:numPr>
        <w:spacing w:after="80"/>
      </w:pPr>
      <w:r>
        <w:t xml:space="preserve">Zod → validation typée et contraintes métier (format, longueur, enum)</w:t>
      </w:r>
    </w:p>
    <w:p>
      <w:pPr>
        <w:pStyle w:val="ListParagraph"/>
        <w:numPr>
          <w:ilvl w:val="0"/>
          <w:numId w:val="1"/>
        </w:numPr>
        <w:spacing w:after="80"/>
      </w:pPr>
      <w:r>
        <w:t xml:space="preserve">authenticate → vérification JWT + blacklist Redis</w:t>
      </w:r>
    </w:p>
    <w:p>
      <w:pPr>
        <w:pStyle w:val="ListParagraph"/>
        <w:numPr>
          <w:ilvl w:val="0"/>
          <w:numId w:val="1"/>
        </w:numPr>
        <w:spacing w:after="80"/>
      </w:pPr>
      <w:r>
        <w:t xml:space="preserve">requireRole → vérification du rôle (admin, modérateur...)</w:t>
      </w:r>
    </w:p>
    <w:p>
      <w:pPr>
        <w:pStyle w:val="ListParagraph"/>
        <w:numPr>
          <w:ilvl w:val="0"/>
          <w:numId w:val="1"/>
        </w:numPr>
        <w:spacing w:after="80"/>
      </w:pPr>
      <w:r>
        <w:t xml:space="preserve">Sequelize → requêtes paramétrées → immunité injection SQL</w:t>
      </w:r>
    </w:p>
    <w:p>
      <w:pPr>
        <w:pStyle w:val="ListParagraph"/>
        <w:numPr>
          <w:ilvl w:val="0"/>
          <w:numId w:val="1"/>
        </w:numPr>
        <w:spacing w:after="80"/>
      </w:pPr>
      <w:r>
        <w:t xml:space="preserve">UUID → clés primaires non-prédictibles → pas d'énumération</w:t>
      </w:r>
    </w:p>
    <w:p/>
    <w:p/>
    <w:p>
      <w:pPr>
        <w:pStyle w:val="Heading2"/>
        <w:spacing w:after="150" w:before="300"/>
      </w:pPr>
      <w:r>
        <w:t xml:space="preserve">4.3  Architecture frontend</w:t>
      </w:r>
    </w:p>
    <w:p>
      <w:pPr>
        <w:pStyle w:val="Heading3"/>
        <w:spacing w:after="100" w:before="200"/>
      </w:pPr>
      <w:r>
        <w:t xml:space="preserve">Structure des dossiers</w:t>
      </w:r>
    </w:p>
    <w:p>
      <w:pPr>
        <w:spacing w:after="60" w:before="60"/>
        <w:ind w:left="360"/>
      </w:pPr>
      <w:r>
        <w:rPr>
          <w:rFonts w:ascii="Courier New" w:cs="Courier New" w:eastAsia="Courier New" w:hAnsi="Courier New"/>
          <w:color w:val="1E1B4B"/>
          <w:sz w:val="18"/>
          <w:szCs w:val="18"/>
        </w:rPr>
        <w:t xml:space="preserve">src/</w:t>
      </w:r>
    </w:p>
    <w:p>
      <w:pPr>
        <w:spacing w:after="60" w:before="60"/>
        <w:ind w:left="360"/>
      </w:pPr>
      <w:r>
        <w:rPr>
          <w:rFonts w:ascii="Courier New" w:cs="Courier New" w:eastAsia="Courier New" w:hAnsi="Courier New"/>
          <w:color w:val="1E1B4B"/>
          <w:sz w:val="18"/>
          <w:szCs w:val="18"/>
        </w:rPr>
        <w:t xml:space="preserve">├── navigation/          → Routes typées, Auth Stack, Main Stack + Tab Bar</w:t>
      </w:r>
    </w:p>
    <w:p>
      <w:pPr>
        <w:spacing w:after="60" w:before="60"/>
        <w:ind w:left="360"/>
      </w:pPr>
      <w:r>
        <w:rPr>
          <w:rFonts w:ascii="Courier New" w:cs="Courier New" w:eastAsia="Courier New" w:hAnsi="Courier New"/>
          <w:color w:val="1E1B4B"/>
          <w:sz w:val="18"/>
          <w:szCs w:val="18"/>
        </w:rPr>
        <w:t xml:space="preserve">├── screens/</w:t>
      </w:r>
    </w:p>
    <w:p>
      <w:pPr>
        <w:spacing w:after="60" w:before="60"/>
        <w:ind w:left="360"/>
      </w:pPr>
      <w:r>
        <w:rPr>
          <w:rFonts w:ascii="Courier New" w:cs="Courier New" w:eastAsia="Courier New" w:hAnsi="Courier New"/>
          <w:color w:val="1E1B4B"/>
          <w:sz w:val="18"/>
          <w:szCs w:val="18"/>
        </w:rPr>
        <w:t xml:space="preserve">│   ├── auth/            → LoginScreen, RegisterScreen</w:t>
      </w:r>
    </w:p>
    <w:p>
      <w:pPr>
        <w:spacing w:after="60" w:before="60"/>
        <w:ind w:left="360"/>
      </w:pPr>
      <w:r>
        <w:rPr>
          <w:rFonts w:ascii="Courier New" w:cs="Courier New" w:eastAsia="Courier New" w:hAnsi="Courier New"/>
          <w:color w:val="1E1B4B"/>
          <w:sz w:val="18"/>
          <w:szCs w:val="18"/>
        </w:rPr>
        <w:t xml:space="preserve">│   └── main/            → HomeScreen, AnimeDetailScreen, ChatScreen...</w:t>
      </w:r>
    </w:p>
    <w:p>
      <w:pPr>
        <w:spacing w:after="60" w:before="60"/>
        <w:ind w:left="360"/>
      </w:pPr>
      <w:r>
        <w:rPr>
          <w:rFonts w:ascii="Courier New" w:cs="Courier New" w:eastAsia="Courier New" w:hAnsi="Courier New"/>
          <w:color w:val="1E1B4B"/>
          <w:sz w:val="18"/>
          <w:szCs w:val="18"/>
        </w:rPr>
        <w:t xml:space="preserve">├── store/</w:t>
      </w:r>
    </w:p>
    <w:p>
      <w:pPr>
        <w:spacing w:after="60" w:before="60"/>
        <w:ind w:left="360"/>
      </w:pPr>
      <w:r>
        <w:rPr>
          <w:rFonts w:ascii="Courier New" w:cs="Courier New" w:eastAsia="Courier New" w:hAnsi="Courier New"/>
          <w:color w:val="1E1B4B"/>
          <w:sz w:val="18"/>
          <w:szCs w:val="18"/>
        </w:rPr>
        <w:t xml:space="preserve">│   ├── index.ts         → Configuration du store Redux</w:t>
      </w:r>
    </w:p>
    <w:p>
      <w:pPr>
        <w:spacing w:after="60" w:before="60"/>
        <w:ind w:left="360"/>
      </w:pPr>
      <w:r>
        <w:rPr>
          <w:rFonts w:ascii="Courier New" w:cs="Courier New" w:eastAsia="Courier New" w:hAnsi="Courier New"/>
          <w:color w:val="1E1B4B"/>
          <w:sz w:val="18"/>
          <w:szCs w:val="18"/>
        </w:rPr>
        <w:t xml:space="preserve">│   └── slices/          → Un slice par domaine métier</w:t>
      </w:r>
    </w:p>
    <w:p>
      <w:pPr>
        <w:spacing w:after="60" w:before="60"/>
        <w:ind w:left="360"/>
      </w:pPr>
      <w:r>
        <w:rPr>
          <w:rFonts w:ascii="Courier New" w:cs="Courier New" w:eastAsia="Courier New" w:hAnsi="Courier New"/>
          <w:color w:val="1E1B4B"/>
          <w:sz w:val="18"/>
          <w:szCs w:val="18"/>
        </w:rPr>
        <w:t xml:space="preserve">│       ├── authSlice.ts</w:t>
      </w:r>
    </w:p>
    <w:p>
      <w:pPr>
        <w:spacing w:after="60" w:before="60"/>
        <w:ind w:left="360"/>
      </w:pPr>
      <w:r>
        <w:rPr>
          <w:rFonts w:ascii="Courier New" w:cs="Courier New" w:eastAsia="Courier New" w:hAnsi="Courier New"/>
          <w:color w:val="1E1B4B"/>
          <w:sz w:val="18"/>
          <w:szCs w:val="18"/>
        </w:rPr>
        <w:t xml:space="preserve">│       ├── librarySlice.ts</w:t>
      </w:r>
    </w:p>
    <w:p>
      <w:pPr>
        <w:spacing w:after="60" w:before="60"/>
        <w:ind w:left="360"/>
      </w:pPr>
      <w:r>
        <w:rPr>
          <w:rFonts w:ascii="Courier New" w:cs="Courier New" w:eastAsia="Courier New" w:hAnsi="Courier New"/>
          <w:color w:val="1E1B4B"/>
          <w:sz w:val="18"/>
          <w:szCs w:val="18"/>
        </w:rPr>
        <w:t xml:space="preserve">│       ├── reviewsSlice.ts</w:t>
      </w:r>
    </w:p>
    <w:p>
      <w:pPr>
        <w:spacing w:after="60" w:before="60"/>
        <w:ind w:left="360"/>
      </w:pPr>
      <w:r>
        <w:rPr>
          <w:rFonts w:ascii="Courier New" w:cs="Courier New" w:eastAsia="Courier New" w:hAnsi="Courier New"/>
          <w:color w:val="1E1B4B"/>
          <w:sz w:val="18"/>
          <w:szCs w:val="18"/>
        </w:rPr>
        <w:t xml:space="preserve">│       ├── chatSlice.ts</w:t>
      </w:r>
    </w:p>
    <w:p>
      <w:pPr>
        <w:spacing w:after="60" w:before="60"/>
        <w:ind w:left="360"/>
      </w:pPr>
      <w:r>
        <w:rPr>
          <w:rFonts w:ascii="Courier New" w:cs="Courier New" w:eastAsia="Courier New" w:hAnsi="Courier New"/>
          <w:color w:val="1E1B4B"/>
          <w:sz w:val="18"/>
          <w:szCs w:val="18"/>
        </w:rPr>
        <w:t xml:space="preserve">│       ├── groupsSlice.ts</w:t>
      </w:r>
    </w:p>
    <w:p>
      <w:pPr>
        <w:spacing w:after="60" w:before="60"/>
        <w:ind w:left="360"/>
      </w:pPr>
      <w:r>
        <w:rPr>
          <w:rFonts w:ascii="Courier New" w:cs="Courier New" w:eastAsia="Courier New" w:hAnsi="Courier New"/>
          <w:color w:val="1E1B4B"/>
          <w:sz w:val="18"/>
          <w:szCs w:val="18"/>
        </w:rPr>
        <w:t xml:space="preserve">│       └── socialSlice.ts</w:t>
      </w:r>
    </w:p>
    <w:p>
      <w:pPr>
        <w:spacing w:after="60" w:before="60"/>
        <w:ind w:left="360"/>
      </w:pPr>
      <w:r>
        <w:rPr>
          <w:rFonts w:ascii="Courier New" w:cs="Courier New" w:eastAsia="Courier New" w:hAnsi="Courier New"/>
          <w:color w:val="1E1B4B"/>
          <w:sz w:val="18"/>
          <w:szCs w:val="18"/>
        </w:rPr>
        <w:t xml:space="preserve">├── services/</w:t>
      </w:r>
    </w:p>
    <w:p>
      <w:pPr>
        <w:spacing w:after="60" w:before="60"/>
        <w:ind w:left="360"/>
      </w:pPr>
      <w:r>
        <w:rPr>
          <w:rFonts w:ascii="Courier New" w:cs="Courier New" w:eastAsia="Courier New" w:hAnsi="Courier New"/>
          <w:color w:val="1E1B4B"/>
          <w:sz w:val="18"/>
          <w:szCs w:val="18"/>
        </w:rPr>
        <w:t xml:space="preserve">│   ├── apiClient.ts     → Instance Axios avec intercepteurs JWT</w:t>
      </w:r>
    </w:p>
    <w:p>
      <w:pPr>
        <w:spacing w:after="60" w:before="60"/>
        <w:ind w:left="360"/>
      </w:pPr>
      <w:r>
        <w:rPr>
          <w:rFonts w:ascii="Courier New" w:cs="Courier New" w:eastAsia="Courier New" w:hAnsi="Courier New"/>
          <w:color w:val="1E1B4B"/>
          <w:sz w:val="18"/>
          <w:szCs w:val="18"/>
        </w:rPr>
        <w:t xml:space="preserve">│   └── jikanApi.ts      → Appels API MyAnimeList</w:t>
      </w:r>
    </w:p>
    <w:p>
      <w:pPr>
        <w:spacing w:after="60" w:before="60"/>
        <w:ind w:left="360"/>
      </w:pPr>
      <w:r>
        <w:rPr>
          <w:rFonts w:ascii="Courier New" w:cs="Courier New" w:eastAsia="Courier New" w:hAnsi="Courier New"/>
          <w:color w:val="1E1B4B"/>
          <w:sz w:val="18"/>
          <w:szCs w:val="18"/>
        </w:rPr>
        <w:t xml:space="preserve">├── contexts/</w:t>
      </w:r>
    </w:p>
    <w:p>
      <w:pPr>
        <w:spacing w:after="60" w:before="60"/>
        <w:ind w:left="360"/>
      </w:pPr>
      <w:r>
        <w:rPr>
          <w:rFonts w:ascii="Courier New" w:cs="Courier New" w:eastAsia="Courier New" w:hAnsi="Courier New"/>
          <w:color w:val="1E1B4B"/>
          <w:sz w:val="18"/>
          <w:szCs w:val="18"/>
        </w:rPr>
        <w:t xml:space="preserve">│   └── ThemeContext.tsx → Thème clair/sombre persisté</w:t>
      </w:r>
    </w:p>
    <w:p>
      <w:pPr>
        <w:spacing w:after="60" w:before="60"/>
        <w:ind w:left="360"/>
      </w:pPr>
      <w:r>
        <w:rPr>
          <w:rFonts w:ascii="Courier New" w:cs="Courier New" w:eastAsia="Courier New" w:hAnsi="Courier New"/>
          <w:color w:val="1E1B4B"/>
          <w:sz w:val="18"/>
          <w:szCs w:val="18"/>
        </w:rPr>
        <w:t xml:space="preserve">└── types/index.ts       → Interfaces TypeScript partagées</w:t>
      </w:r>
    </w:p>
    <w:p/>
    <w:p>
      <w:pPr>
        <w:pStyle w:val="Heading3"/>
        <w:spacing w:after="100" w:before="200"/>
      </w:pPr>
      <w:r>
        <w:t xml:space="preserve">Gestion d'état — Redux Toolkit</w:t>
      </w:r>
    </w:p>
    <w:p>
      <w:pPr>
        <w:spacing w:after="150"/>
      </w:pPr>
      <w:r>
        <w:rPr>
          <w:sz w:val="22"/>
          <w:szCs w:val="22"/>
        </w:rPr>
        <w:t xml:space="preserve">Redux centralise l'état dans un store unique. Chaque slice gère un domaine métier avec ses thunks async (appels API) et ses reducers (comment le state change). Les sélecteurs permettent aux composants de lire l'état sans connaître sa structure interne.</w:t>
      </w:r>
    </w:p>
    <w:p>
      <w:pPr>
        <w:spacing w:after="60" w:before="60"/>
        <w:ind w:left="360"/>
      </w:pPr>
      <w:r>
        <w:rPr>
          <w:rFonts w:ascii="Courier New" w:cs="Courier New" w:eastAsia="Courier New" w:hAnsi="Courier New"/>
          <w:color w:val="1E1B4B"/>
          <w:sz w:val="18"/>
          <w:szCs w:val="18"/>
        </w:rPr>
        <w:t xml:space="preserve">// Thunk : appel API + mise à jour du store</w:t>
      </w:r>
    </w:p>
    <w:p>
      <w:pPr>
        <w:spacing w:after="60" w:before="60"/>
        <w:ind w:left="360"/>
      </w:pPr>
      <w:r>
        <w:rPr>
          <w:rFonts w:ascii="Courier New" w:cs="Courier New" w:eastAsia="Courier New" w:hAnsi="Courier New"/>
          <w:color w:val="1E1B4B"/>
          <w:sz w:val="18"/>
          <w:szCs w:val="18"/>
        </w:rPr>
        <w:t xml:space="preserve">export const createReview = createAsyncThunk(</w:t>
      </w:r>
    </w:p>
    <w:p>
      <w:pPr>
        <w:spacing w:after="60" w:before="60"/>
        <w:ind w:left="360"/>
      </w:pPr>
      <w:r>
        <w:rPr>
          <w:rFonts w:ascii="Courier New" w:cs="Courier New" w:eastAsia="Courier New" w:hAnsi="Courier New"/>
          <w:color w:val="1E1B4B"/>
          <w:sz w:val="18"/>
          <w:szCs w:val="18"/>
        </w:rPr>
        <w:t xml:space="preserve">  'reviews/create',</w:t>
      </w:r>
    </w:p>
    <w:p>
      <w:pPr>
        <w:spacing w:after="60" w:before="60"/>
        <w:ind w:left="360"/>
      </w:pPr>
      <w:r>
        <w:rPr>
          <w:rFonts w:ascii="Courier New" w:cs="Courier New" w:eastAsia="Courier New" w:hAnsi="Courier New"/>
          <w:color w:val="1E1B4B"/>
          <w:sz w:val="18"/>
          <w:szCs w:val="18"/>
        </w:rPr>
        <w:t xml:space="preserve">  async (reviewData, { rejectWithValue }) =&gt; {</w:t>
      </w:r>
    </w:p>
    <w:p>
      <w:pPr>
        <w:spacing w:after="60" w:before="60"/>
        <w:ind w:left="360"/>
      </w:pPr>
      <w:r>
        <w:rPr>
          <w:rFonts w:ascii="Courier New" w:cs="Courier New" w:eastAsia="Courier New" w:hAnsi="Courier New"/>
          <w:color w:val="1E1B4B"/>
          <w:sz w:val="18"/>
          <w:szCs w:val="18"/>
        </w:rPr>
        <w:t xml:space="preserve">    try {</w:t>
      </w:r>
    </w:p>
    <w:p>
      <w:pPr>
        <w:spacing w:after="60" w:before="60"/>
        <w:ind w:left="360"/>
      </w:pPr>
      <w:r>
        <w:rPr>
          <w:rFonts w:ascii="Courier New" w:cs="Courier New" w:eastAsia="Courier New" w:hAnsi="Courier New"/>
          <w:color w:val="1E1B4B"/>
          <w:sz w:val="18"/>
          <w:szCs w:val="18"/>
        </w:rPr>
        <w:t xml:space="preserve">      const { data } = await apiClient.post(</w:t>
      </w:r>
    </w:p>
    <w:p>
      <w:pPr>
        <w:spacing w:after="60" w:before="60"/>
        <w:ind w:left="360"/>
      </w:pPr>
      <w:r>
        <w:rPr>
          <w:rFonts w:ascii="Courier New" w:cs="Courier New" w:eastAsia="Courier New" w:hAnsi="Courier New"/>
          <w:color w:val="1E1B4B"/>
          <w:sz w:val="18"/>
          <w:szCs w:val="18"/>
        </w:rPr>
        <w:t xml:space="preserve">        `/animes/${reviewData.animeId}/reviews`,</w:t>
      </w:r>
    </w:p>
    <w:p>
      <w:pPr>
        <w:spacing w:after="60" w:before="60"/>
        <w:ind w:left="360"/>
      </w:pPr>
      <w:r>
        <w:rPr>
          <w:rFonts w:ascii="Courier New" w:cs="Courier New" w:eastAsia="Courier New" w:hAnsi="Courier New"/>
          <w:color w:val="1E1B4B"/>
          <w:sz w:val="18"/>
          <w:szCs w:val="18"/>
        </w:rPr>
        <w:t xml:space="preserve">        { rating: reviewData.rating, comment: reviewData.content,</w:t>
      </w:r>
    </w:p>
    <w:p>
      <w:pPr>
        <w:spacing w:after="60" w:before="60"/>
        <w:ind w:left="360"/>
      </w:pPr>
      <w:r>
        <w:rPr>
          <w:rFonts w:ascii="Courier New" w:cs="Courier New" w:eastAsia="Courier New" w:hAnsi="Courier New"/>
          <w:color w:val="1E1B4B"/>
          <w:sz w:val="18"/>
          <w:szCs w:val="18"/>
        </w:rPr>
        <w:t xml:space="preserve">          visibility: reviewData.isPublic ? 'PUBLIC' : 'PRIVE' }</w:t>
      </w:r>
    </w:p>
    <w:p>
      <w:pPr>
        <w:spacing w:after="60" w:before="60"/>
        <w:ind w:left="360"/>
      </w:pPr>
      <w:r>
        <w:rPr>
          <w:rFonts w:ascii="Courier New" w:cs="Courier New" w:eastAsia="Courier New" w:hAnsi="Courier New"/>
          <w:color w:val="1E1B4B"/>
          <w:sz w:val="18"/>
          <w:szCs w:val="18"/>
        </w:rPr>
        <w:t xml:space="preserve">      );</w:t>
      </w:r>
    </w:p>
    <w:p>
      <w:pPr>
        <w:spacing w:after="60" w:before="60"/>
        <w:ind w:left="360"/>
      </w:pPr>
      <w:r>
        <w:rPr>
          <w:rFonts w:ascii="Courier New" w:cs="Courier New" w:eastAsia="Courier New" w:hAnsi="Courier New"/>
          <w:color w:val="1E1B4B"/>
          <w:sz w:val="18"/>
          <w:szCs w:val="18"/>
        </w:rPr>
        <w:t xml:space="preserve">      return mapReview(data.data, reviewData); // BDD → format frontend</w:t>
      </w:r>
    </w:p>
    <w:p>
      <w:pPr>
        <w:spacing w:after="60" w:before="60"/>
        <w:ind w:left="360"/>
      </w:pPr>
      <w:r>
        <w:rPr>
          <w:rFonts w:ascii="Courier New" w:cs="Courier New" w:eastAsia="Courier New" w:hAnsi="Courier New"/>
          <w:color w:val="1E1B4B"/>
          <w:sz w:val="18"/>
          <w:szCs w:val="18"/>
        </w:rPr>
        <w:t xml:space="preserve">    } catch (err) {</w:t>
      </w:r>
    </w:p>
    <w:p>
      <w:pPr>
        <w:spacing w:after="60" w:before="60"/>
        <w:ind w:left="360"/>
      </w:pPr>
      <w:r>
        <w:rPr>
          <w:rFonts w:ascii="Courier New" w:cs="Courier New" w:eastAsia="Courier New" w:hAnsi="Courier New"/>
          <w:color w:val="1E1B4B"/>
          <w:sz w:val="18"/>
          <w:szCs w:val="18"/>
        </w:rPr>
        <w:t xml:space="preserve">      return rejectWithValue(err.message);</w:t>
      </w:r>
    </w:p>
    <w:p>
      <w:pPr>
        <w:spacing w:after="60" w:before="60"/>
        <w:ind w:left="360"/>
      </w:pPr>
      <w:r>
        <w:rPr>
          <w:rFonts w:ascii="Courier New" w:cs="Courier New" w:eastAsia="Courier New" w:hAnsi="Courier New"/>
          <w:color w:val="1E1B4B"/>
          <w:sz w:val="18"/>
          <w:szCs w:val="18"/>
        </w:rPr>
        <w:t xml:space="preserve">    }</w:t>
      </w:r>
    </w:p>
    <w:p>
      <w:pPr>
        <w:spacing w:after="60" w:before="60"/>
        <w:ind w:left="360"/>
      </w:pPr>
      <w:r>
        <w:rPr>
          <w:rFonts w:ascii="Courier New" w:cs="Courier New" w:eastAsia="Courier New" w:hAnsi="Courier New"/>
          <w:color w:val="1E1B4B"/>
          <w:sz w:val="18"/>
          <w:szCs w:val="18"/>
        </w:rPr>
        <w:t xml:space="preserve">  }</w:t>
      </w:r>
    </w:p>
    <w:p>
      <w:pPr>
        <w:spacing w:after="60" w:before="60"/>
        <w:ind w:left="360"/>
      </w:pPr>
      <w:r>
        <w:rPr>
          <w:rFonts w:ascii="Courier New" w:cs="Courier New" w:eastAsia="Courier New" w:hAnsi="Courier New"/>
          <w:color w:val="1E1B4B"/>
          <w:sz w:val="18"/>
          <w:szCs w:val="18"/>
        </w:rPr>
        <w:t xml:space="preserve">);</w:t>
      </w:r>
    </w:p>
    <w:p>
      <w:pPr>
        <w:spacing w:after="60" w:before="60"/>
        <w:ind w:left="360"/>
      </w:pPr>
      <w:r>
        <w:rPr>
          <w:rFonts w:ascii="Courier New" w:cs="Courier New" w:eastAsia="Courier New" w:hAnsi="Courier New"/>
          <w:color w:val="1E1B4B"/>
          <w:sz w:val="18"/>
          <w:szCs w:val="18"/>
        </w:rPr>
        <w:t xml:space="preserve"/>
      </w:r>
    </w:p>
    <w:p>
      <w:pPr>
        <w:spacing w:after="60" w:before="60"/>
        <w:ind w:left="360"/>
      </w:pPr>
      <w:r>
        <w:rPr>
          <w:rFonts w:ascii="Courier New" w:cs="Courier New" w:eastAsia="Courier New" w:hAnsi="Courier New"/>
          <w:color w:val="1E1B4B"/>
          <w:sz w:val="18"/>
          <w:szCs w:val="18"/>
        </w:rPr>
        <w:t xml:space="preserve">// Reducer : upsert — remplace si déjà existant</w:t>
      </w:r>
    </w:p>
    <w:p>
      <w:pPr>
        <w:spacing w:after="60" w:before="60"/>
        <w:ind w:left="360"/>
      </w:pPr>
      <w:r>
        <w:rPr>
          <w:rFonts w:ascii="Courier New" w:cs="Courier New" w:eastAsia="Courier New" w:hAnsi="Courier New"/>
          <w:color w:val="1E1B4B"/>
          <w:sz w:val="18"/>
          <w:szCs w:val="18"/>
        </w:rPr>
        <w:t xml:space="preserve">.addCase(createReview.fulfilled, (state, action) =&gt; {</w:t>
      </w:r>
    </w:p>
    <w:p>
      <w:pPr>
        <w:spacing w:after="60" w:before="60"/>
        <w:ind w:left="360"/>
      </w:pPr>
      <w:r>
        <w:rPr>
          <w:rFonts w:ascii="Courier New" w:cs="Courier New" w:eastAsia="Courier New" w:hAnsi="Courier New"/>
          <w:color w:val="1E1B4B"/>
          <w:sz w:val="18"/>
          <w:szCs w:val="18"/>
        </w:rPr>
        <w:t xml:space="preserve">  const idx = state.reviews.findIndex(</w:t>
      </w:r>
    </w:p>
    <w:p>
      <w:pPr>
        <w:spacing w:after="60" w:before="60"/>
        <w:ind w:left="360"/>
      </w:pPr>
      <w:r>
        <w:rPr>
          <w:rFonts w:ascii="Courier New" w:cs="Courier New" w:eastAsia="Courier New" w:hAnsi="Courier New"/>
          <w:color w:val="1E1B4B"/>
          <w:sz w:val="18"/>
          <w:szCs w:val="18"/>
        </w:rPr>
        <w:t xml:space="preserve">    r =&gt; r.userId === action.payload.userId</w:t>
      </w:r>
    </w:p>
    <w:p>
      <w:pPr>
        <w:spacing w:after="60" w:before="60"/>
        <w:ind w:left="360"/>
      </w:pPr>
      <w:r>
        <w:rPr>
          <w:rFonts w:ascii="Courier New" w:cs="Courier New" w:eastAsia="Courier New" w:hAnsi="Courier New"/>
          <w:color w:val="1E1B4B"/>
          <w:sz w:val="18"/>
          <w:szCs w:val="18"/>
        </w:rPr>
        <w:t xml:space="preserve">       &amp;&amp; r.animeId === action.payload.animeId</w:t>
      </w:r>
    </w:p>
    <w:p>
      <w:pPr>
        <w:spacing w:after="60" w:before="60"/>
        <w:ind w:left="360"/>
      </w:pPr>
      <w:r>
        <w:rPr>
          <w:rFonts w:ascii="Courier New" w:cs="Courier New" w:eastAsia="Courier New" w:hAnsi="Courier New"/>
          <w:color w:val="1E1B4B"/>
          <w:sz w:val="18"/>
          <w:szCs w:val="18"/>
        </w:rPr>
        <w:t xml:space="preserve">  );</w:t>
      </w:r>
    </w:p>
    <w:p>
      <w:pPr>
        <w:spacing w:after="60" w:before="60"/>
        <w:ind w:left="360"/>
      </w:pPr>
      <w:r>
        <w:rPr>
          <w:rFonts w:ascii="Courier New" w:cs="Courier New" w:eastAsia="Courier New" w:hAnsi="Courier New"/>
          <w:color w:val="1E1B4B"/>
          <w:sz w:val="18"/>
          <w:szCs w:val="18"/>
        </w:rPr>
        <w:t xml:space="preserve">  if (idx !== -1) state.reviews[idx] = action.payload;</w:t>
      </w:r>
    </w:p>
    <w:p>
      <w:pPr>
        <w:spacing w:after="60" w:before="60"/>
        <w:ind w:left="360"/>
      </w:pPr>
      <w:r>
        <w:rPr>
          <w:rFonts w:ascii="Courier New" w:cs="Courier New" w:eastAsia="Courier New" w:hAnsi="Courier New"/>
          <w:color w:val="1E1B4B"/>
          <w:sz w:val="18"/>
          <w:szCs w:val="18"/>
        </w:rPr>
        <w:t xml:space="preserve">  else state.reviews.push(action.payload);</w:t>
      </w:r>
    </w:p>
    <w:p>
      <w:pPr>
        <w:spacing w:after="60" w:before="60"/>
        <w:ind w:left="360"/>
      </w:pPr>
      <w:r>
        <w:rPr>
          <w:rFonts w:ascii="Courier New" w:cs="Courier New" w:eastAsia="Courier New" w:hAnsi="Courier New"/>
          <w:color w:val="1E1B4B"/>
          <w:sz w:val="18"/>
          <w:szCs w:val="18"/>
        </w:rPr>
        <w:t xml:space="preserve">})</w:t>
      </w:r>
    </w:p>
    <w:p/>
    <w:p>
      <w:pPr>
        <w:pStyle w:val="Heading3"/>
        <w:spacing w:after="100" w:before="200"/>
      </w:pPr>
      <w:r>
        <w:t xml:space="preserve">Client HTTP — Axios avec intercepteurs</w:t>
      </w:r>
    </w:p>
    <w:p>
      <w:pPr>
        <w:spacing w:after="150"/>
      </w:pPr>
      <w:r>
        <w:rPr>
          <w:sz w:val="22"/>
          <w:szCs w:val="22"/>
        </w:rPr>
        <w:t xml:space="preserve">L'instance Axios est configurée une seule fois. Deux intercepteurs s'occupent de tout : l'un ajoute automatiquement le token JWT à chaque requête, l'autre normalise les erreurs en messages lisibles pour l'utilisateur.</w:t>
      </w:r>
    </w:p>
    <w:p>
      <w:pPr>
        <w:spacing w:after="60" w:before="60"/>
        <w:ind w:left="360"/>
      </w:pPr>
      <w:r>
        <w:rPr>
          <w:rFonts w:ascii="Courier New" w:cs="Courier New" w:eastAsia="Courier New" w:hAnsi="Courier New"/>
          <w:color w:val="1E1B4B"/>
          <w:sz w:val="18"/>
          <w:szCs w:val="18"/>
        </w:rPr>
        <w:t xml:space="preserve">const apiClient = axios.create({</w:t>
      </w:r>
    </w:p>
    <w:p>
      <w:pPr>
        <w:spacing w:after="60" w:before="60"/>
        <w:ind w:left="360"/>
      </w:pPr>
      <w:r>
        <w:rPr>
          <w:rFonts w:ascii="Courier New" w:cs="Courier New" w:eastAsia="Courier New" w:hAnsi="Courier New"/>
          <w:color w:val="1E1B4B"/>
          <w:sz w:val="18"/>
          <w:szCs w:val="18"/>
        </w:rPr>
        <w:t xml:space="preserve">  baseURL: process.env.EXPO_PUBLIC_API_URL, // http://10.0.2.2:3000/api</w:t>
      </w:r>
    </w:p>
    <w:p>
      <w:pPr>
        <w:spacing w:after="60" w:before="60"/>
        <w:ind w:left="360"/>
      </w:pPr>
      <w:r>
        <w:rPr>
          <w:rFonts w:ascii="Courier New" w:cs="Courier New" w:eastAsia="Courier New" w:hAnsi="Courier New"/>
          <w:color w:val="1E1B4B"/>
          <w:sz w:val="18"/>
          <w:szCs w:val="18"/>
        </w:rPr>
        <w:t xml:space="preserve">  timeout: 10000,</w:t>
      </w:r>
    </w:p>
    <w:p>
      <w:pPr>
        <w:spacing w:after="60" w:before="60"/>
        <w:ind w:left="360"/>
      </w:pPr>
      <w:r>
        <w:rPr>
          <w:rFonts w:ascii="Courier New" w:cs="Courier New" w:eastAsia="Courier New" w:hAnsi="Courier New"/>
          <w:color w:val="1E1B4B"/>
          <w:sz w:val="18"/>
          <w:szCs w:val="18"/>
        </w:rPr>
        <w:t xml:space="preserve">});</w:t>
      </w:r>
    </w:p>
    <w:p>
      <w:pPr>
        <w:spacing w:after="60" w:before="60"/>
        <w:ind w:left="360"/>
      </w:pPr>
      <w:r>
        <w:rPr>
          <w:rFonts w:ascii="Courier New" w:cs="Courier New" w:eastAsia="Courier New" w:hAnsi="Courier New"/>
          <w:color w:val="1E1B4B"/>
          <w:sz w:val="18"/>
          <w:szCs w:val="18"/>
        </w:rPr>
        <w:t xml:space="preserve"/>
      </w:r>
    </w:p>
    <w:p>
      <w:pPr>
        <w:spacing w:after="60" w:before="60"/>
        <w:ind w:left="360"/>
      </w:pPr>
      <w:r>
        <w:rPr>
          <w:rFonts w:ascii="Courier New" w:cs="Courier New" w:eastAsia="Courier New" w:hAnsi="Courier New"/>
          <w:color w:val="1E1B4B"/>
          <w:sz w:val="18"/>
          <w:szCs w:val="18"/>
        </w:rPr>
        <w:t xml:space="preserve">// Avant chaque requête : injecter le JWT</w:t>
      </w:r>
    </w:p>
    <w:p>
      <w:pPr>
        <w:spacing w:after="60" w:before="60"/>
        <w:ind w:left="360"/>
      </w:pPr>
      <w:r>
        <w:rPr>
          <w:rFonts w:ascii="Courier New" w:cs="Courier New" w:eastAsia="Courier New" w:hAnsi="Courier New"/>
          <w:color w:val="1E1B4B"/>
          <w:sz w:val="18"/>
          <w:szCs w:val="18"/>
        </w:rPr>
        <w:t xml:space="preserve">apiClient.interceptors.request.use(async (config) =&gt; {</w:t>
      </w:r>
    </w:p>
    <w:p>
      <w:pPr>
        <w:spacing w:after="60" w:before="60"/>
        <w:ind w:left="360"/>
      </w:pPr>
      <w:r>
        <w:rPr>
          <w:rFonts w:ascii="Courier New" w:cs="Courier New" w:eastAsia="Courier New" w:hAnsi="Courier New"/>
          <w:color w:val="1E1B4B"/>
          <w:sz w:val="18"/>
          <w:szCs w:val="18"/>
        </w:rPr>
        <w:t xml:space="preserve">  const token = await SecureStore.getItemAsync('auth_token');</w:t>
      </w:r>
    </w:p>
    <w:p>
      <w:pPr>
        <w:spacing w:after="60" w:before="60"/>
        <w:ind w:left="360"/>
      </w:pPr>
      <w:r>
        <w:rPr>
          <w:rFonts w:ascii="Courier New" w:cs="Courier New" w:eastAsia="Courier New" w:hAnsi="Courier New"/>
          <w:color w:val="1E1B4B"/>
          <w:sz w:val="18"/>
          <w:szCs w:val="18"/>
        </w:rPr>
        <w:t xml:space="preserve">  if (token) config.headers.Authorization = `Bearer ${token}`;</w:t>
      </w:r>
    </w:p>
    <w:p>
      <w:pPr>
        <w:spacing w:after="60" w:before="60"/>
        <w:ind w:left="360"/>
      </w:pPr>
      <w:r>
        <w:rPr>
          <w:rFonts w:ascii="Courier New" w:cs="Courier New" w:eastAsia="Courier New" w:hAnsi="Courier New"/>
          <w:color w:val="1E1B4B"/>
          <w:sz w:val="18"/>
          <w:szCs w:val="18"/>
        </w:rPr>
        <w:t xml:space="preserve">  return config;</w:t>
      </w:r>
    </w:p>
    <w:p>
      <w:pPr>
        <w:spacing w:after="60" w:before="60"/>
        <w:ind w:left="360"/>
      </w:pPr>
      <w:r>
        <w:rPr>
          <w:rFonts w:ascii="Courier New" w:cs="Courier New" w:eastAsia="Courier New" w:hAnsi="Courier New"/>
          <w:color w:val="1E1B4B"/>
          <w:sz w:val="18"/>
          <w:szCs w:val="18"/>
        </w:rPr>
        <w:t xml:space="preserve">});</w:t>
      </w:r>
    </w:p>
    <w:p>
      <w:pPr>
        <w:spacing w:after="60" w:before="60"/>
        <w:ind w:left="360"/>
      </w:pPr>
      <w:r>
        <w:rPr>
          <w:rFonts w:ascii="Courier New" w:cs="Courier New" w:eastAsia="Courier New" w:hAnsi="Courier New"/>
          <w:color w:val="1E1B4B"/>
          <w:sz w:val="18"/>
          <w:szCs w:val="18"/>
        </w:rPr>
        <w:t xml:space="preserve"/>
      </w:r>
    </w:p>
    <w:p>
      <w:pPr>
        <w:spacing w:after="60" w:before="60"/>
        <w:ind w:left="360"/>
      </w:pPr>
      <w:r>
        <w:rPr>
          <w:rFonts w:ascii="Courier New" w:cs="Courier New" w:eastAsia="Courier New" w:hAnsi="Courier New"/>
          <w:color w:val="1E1B4B"/>
          <w:sz w:val="18"/>
          <w:szCs w:val="18"/>
        </w:rPr>
        <w:t xml:space="preserve">// Après chaque réponse : normaliser les erreurs</w:t>
      </w:r>
    </w:p>
    <w:p>
      <w:pPr>
        <w:spacing w:after="60" w:before="60"/>
        <w:ind w:left="360"/>
      </w:pPr>
      <w:r>
        <w:rPr>
          <w:rFonts w:ascii="Courier New" w:cs="Courier New" w:eastAsia="Courier New" w:hAnsi="Courier New"/>
          <w:color w:val="1E1B4B"/>
          <w:sz w:val="18"/>
          <w:szCs w:val="18"/>
        </w:rPr>
        <w:t xml:space="preserve">apiClient.interceptors.response.use(</w:t>
      </w:r>
    </w:p>
    <w:p>
      <w:pPr>
        <w:spacing w:after="60" w:before="60"/>
        <w:ind w:left="360"/>
      </w:pPr>
      <w:r>
        <w:rPr>
          <w:rFonts w:ascii="Courier New" w:cs="Courier New" w:eastAsia="Courier New" w:hAnsi="Courier New"/>
          <w:color w:val="1E1B4B"/>
          <w:sz w:val="18"/>
          <w:szCs w:val="18"/>
        </w:rPr>
        <w:t xml:space="preserve">  response =&gt; response,</w:t>
      </w:r>
    </w:p>
    <w:p>
      <w:pPr>
        <w:spacing w:after="60" w:before="60"/>
        <w:ind w:left="360"/>
      </w:pPr>
      <w:r>
        <w:rPr>
          <w:rFonts w:ascii="Courier New" w:cs="Courier New" w:eastAsia="Courier New" w:hAnsi="Courier New"/>
          <w:color w:val="1E1B4B"/>
          <w:sz w:val="18"/>
          <w:szCs w:val="18"/>
        </w:rPr>
        <w:t xml:space="preserve">  (error) =&gt; {</w:t>
      </w:r>
    </w:p>
    <w:p>
      <w:pPr>
        <w:spacing w:after="60" w:before="60"/>
        <w:ind w:left="360"/>
      </w:pPr>
      <w:r>
        <w:rPr>
          <w:rFonts w:ascii="Courier New" w:cs="Courier New" w:eastAsia="Courier New" w:hAnsi="Courier New"/>
          <w:color w:val="1E1B4B"/>
          <w:sz w:val="18"/>
          <w:szCs w:val="18"/>
        </w:rPr>
        <w:t xml:space="preserve">    const message = error.response?.data?.message</w:t>
      </w:r>
    </w:p>
    <w:p>
      <w:pPr>
        <w:spacing w:after="60" w:before="60"/>
        <w:ind w:left="360"/>
      </w:pPr>
      <w:r>
        <w:rPr>
          <w:rFonts w:ascii="Courier New" w:cs="Courier New" w:eastAsia="Courier New" w:hAnsi="Courier New"/>
          <w:color w:val="1E1B4B"/>
          <w:sz w:val="18"/>
          <w:szCs w:val="18"/>
        </w:rPr>
        <w:t xml:space="preserve">      ?? 'Erreur réseau';</w:t>
      </w:r>
    </w:p>
    <w:p>
      <w:pPr>
        <w:spacing w:after="60" w:before="60"/>
        <w:ind w:left="360"/>
      </w:pPr>
      <w:r>
        <w:rPr>
          <w:rFonts w:ascii="Courier New" w:cs="Courier New" w:eastAsia="Courier New" w:hAnsi="Courier New"/>
          <w:color w:val="1E1B4B"/>
          <w:sz w:val="18"/>
          <w:szCs w:val="18"/>
        </w:rPr>
        <w:t xml:space="preserve">    return Promise.reject(new Error(message));</w:t>
      </w:r>
    </w:p>
    <w:p>
      <w:pPr>
        <w:spacing w:after="60" w:before="60"/>
        <w:ind w:left="360"/>
      </w:pPr>
      <w:r>
        <w:rPr>
          <w:rFonts w:ascii="Courier New" w:cs="Courier New" w:eastAsia="Courier New" w:hAnsi="Courier New"/>
          <w:color w:val="1E1B4B"/>
          <w:sz w:val="18"/>
          <w:szCs w:val="18"/>
        </w:rPr>
        <w:t xml:space="preserve">  }</w:t>
      </w:r>
    </w:p>
    <w:p>
      <w:pPr>
        <w:spacing w:after="60" w:before="60"/>
        <w:ind w:left="360"/>
      </w:pPr>
      <w:r>
        <w:rPr>
          <w:rFonts w:ascii="Courier New" w:cs="Courier New" w:eastAsia="Courier New" w:hAnsi="Courier New"/>
          <w:color w:val="1E1B4B"/>
          <w:sz w:val="18"/>
          <w:szCs w:val="18"/>
        </w:rPr>
        <w:t xml:space="preserve">);</w:t>
      </w:r>
    </w:p>
    <w:p/>
    <w:p/>
    <w:p>
      <w:pPr>
        <w:pStyle w:val="Heading2"/>
        <w:spacing w:after="150" w:before="300"/>
      </w:pPr>
      <w:r>
        <w:t xml:space="preserve">4.4  Base de données</w:t>
      </w:r>
    </w:p>
    <w:p>
      <w:pPr>
        <w:pStyle w:val="Heading3"/>
        <w:spacing w:after="100" w:before="200"/>
      </w:pPr>
      <w:r>
        <w:t xml:space="preserve">Schéma des tables principales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1E1B4B" w:color="1E1B4B" w:val="clear"/>
          </w:tcPr>
          <w:p>
            <w:pPr>
              <w:spacing w:after="60" w:before="60"/>
            </w:pPr>
            <w:r>
              <w:rPr>
                <w:rFonts w:ascii="Calibri" w:cs="Calibri" w:eastAsia="Calibri" w:hAnsi="Calibri"/>
                <w:b/>
                <w:bCs/>
                <w:color w:val="FFFFFF"/>
                <w:sz w:val="18"/>
                <w:szCs w:val="18"/>
              </w:rPr>
              <w:t xml:space="preserve">Table</w:t>
            </w:r>
          </w:p>
        </w:tc>
        <w:tc>
          <w:tcPr>
            <w:tcW w:type="dxa" w:w="3400"/>
            <w:shd w:fill="1E1B4B" w:color="1E1B4B" w:val="clear"/>
          </w:tcPr>
          <w:p>
            <w:pPr>
              <w:spacing w:after="60" w:before="60"/>
            </w:pPr>
            <w:r>
              <w:rPr>
                <w:rFonts w:ascii="Calibri" w:cs="Calibri" w:eastAsia="Calibri" w:hAnsi="Calibri"/>
                <w:b/>
                <w:bCs/>
                <w:color w:val="FFFFFF"/>
                <w:sz w:val="18"/>
                <w:szCs w:val="18"/>
              </w:rPr>
              <w:t xml:space="preserve">Colonnes clés</w:t>
            </w:r>
          </w:p>
        </w:tc>
        <w:tc>
          <w:tcPr>
            <w:tcW w:type="dxa" w:w="3800"/>
            <w:shd w:fill="1E1B4B" w:color="1E1B4B" w:val="clear"/>
          </w:tcPr>
          <w:p>
            <w:pPr>
              <w:spacing w:after="60" w:before="60"/>
            </w:pPr>
            <w:r>
              <w:rPr>
                <w:rFonts w:ascii="Calibri" w:cs="Calibri" w:eastAsia="Calibri" w:hAnsi="Calibri"/>
                <w:b/>
                <w:bCs/>
                <w:color w:val="FFFFFF"/>
                <w:sz w:val="18"/>
                <w:szCs w:val="18"/>
              </w:rPr>
              <w:t xml:space="preserve">Contraintes notables</w:t>
            </w:r>
          </w:p>
        </w:tc>
      </w:tr>
      <w:tr>
        <w:tc>
          <w:tcPr>
            <w:tcW w:type="dxa" w:w="1800"/>
            <w:shd w:fill="F5F3FF" w:val="clear"/>
          </w:tcPr>
          <w:p>
            <w:pPr>
              <w:spacing w:after="60" w:before="60"/>
            </w:pPr>
            <w:r>
              <w:rPr>
                <w:rFonts w:ascii="Calibri" w:cs="Calibri" w:eastAsia="Calibri" w:hAnsi="Calibri"/>
                <w:sz w:val="18"/>
                <w:szCs w:val="18"/>
              </w:rPr>
              <w:t xml:space="preserve">users</w:t>
            </w:r>
          </w:p>
        </w:tc>
        <w:tc>
          <w:tcPr>
            <w:tcW w:type="dxa" w:w="3400"/>
            <w:shd w:fill="F5F3FF" w:val="clear"/>
          </w:tcPr>
          <w:p>
            <w:pPr>
              <w:spacing w:after="60" w:before="60"/>
            </w:pPr>
            <w:r>
              <w:rPr>
                <w:rFonts w:ascii="Calibri" w:cs="Calibri" w:eastAsia="Calibri" w:hAnsi="Calibri"/>
                <w:sz w:val="18"/>
                <w:szCs w:val="18"/>
              </w:rPr>
              <w:t xml:space="preserve">id_user (UUID PK), email, password, pseudo, role, avatar, is_active</w:t>
            </w:r>
          </w:p>
        </w:tc>
        <w:tc>
          <w:tcPr>
            <w:tcW w:type="dxa" w:w="3800"/>
            <w:shd w:fill="F5F3FF" w:val="clear"/>
          </w:tcPr>
          <w:p>
            <w:pPr>
              <w:spacing w:after="60" w:before="60"/>
            </w:pPr>
            <w:r>
              <w:rPr>
                <w:rFonts w:ascii="Calibri" w:cs="Calibri" w:eastAsia="Calibri" w:hAnsi="Calibri"/>
                <w:sz w:val="18"/>
                <w:szCs w:val="18"/>
              </w:rPr>
              <w:t xml:space="preserve">UNIQUE(email), UNIQUE(pseudo)</w:t>
            </w:r>
          </w:p>
        </w:tc>
      </w:tr>
      <w:tr>
        <w:tc>
          <w:tcPr>
            <w:tcW w:type="dxa" w:w="1800"/>
            <w:shd w:fill="FFFFFF" w:val="clear"/>
          </w:tcPr>
          <w:p>
            <w:pPr>
              <w:spacing w:after="60" w:before="60"/>
            </w:pPr>
            <w:r>
              <w:rPr>
                <w:rFonts w:ascii="Calibri" w:cs="Calibri" w:eastAsia="Calibri" w:hAnsi="Calibri"/>
                <w:sz w:val="18"/>
                <w:szCs w:val="18"/>
              </w:rPr>
              <w:t xml:space="preserve">user_anime</w:t>
            </w:r>
          </w:p>
        </w:tc>
        <w:tc>
          <w:tcPr>
            <w:tcW w:type="dxa" w:w="3400"/>
            <w:shd w:fill="FFFFFF" w:val="clear"/>
          </w:tcPr>
          <w:p>
            <w:pPr>
              <w:spacing w:after="60" w:before="60"/>
            </w:pPr>
            <w:r>
              <w:rPr>
                <w:rFonts w:ascii="Calibri" w:cs="Calibri" w:eastAsia="Calibri" w:hAnsi="Calibri"/>
                <w:sz w:val="18"/>
                <w:szCs w:val="18"/>
              </w:rPr>
              <w:t xml:space="preserve">id_user_anime, id_user, id_anime, status, current_episode, is_favorite</w:t>
            </w:r>
          </w:p>
        </w:tc>
        <w:tc>
          <w:tcPr>
            <w:tcW w:type="dxa" w:w="3800"/>
            <w:shd w:fill="FFFFFF" w:val="clear"/>
          </w:tcPr>
          <w:p>
            <w:pPr>
              <w:spacing w:after="60" w:before="60"/>
            </w:pPr>
            <w:r>
              <w:rPr>
                <w:rFonts w:ascii="Calibri" w:cs="Calibri" w:eastAsia="Calibri" w:hAnsi="Calibri"/>
                <w:sz w:val="18"/>
                <w:szCs w:val="18"/>
              </w:rPr>
              <w:t xml:space="preserve">UNIQUE(id_user, id_anime) — 1 entrée max par animé et par utilisateur</w:t>
            </w:r>
          </w:p>
        </w:tc>
      </w:tr>
      <w:tr>
        <w:tc>
          <w:tcPr>
            <w:tcW w:type="dxa" w:w="1800"/>
            <w:shd w:fill="F5F3FF" w:val="clear"/>
          </w:tcPr>
          <w:p>
            <w:pPr>
              <w:spacing w:after="60" w:before="60"/>
            </w:pPr>
            <w:r>
              <w:rPr>
                <w:rFonts w:ascii="Calibri" w:cs="Calibri" w:eastAsia="Calibri" w:hAnsi="Calibri"/>
                <w:sz w:val="18"/>
                <w:szCs w:val="18"/>
              </w:rPr>
              <w:t xml:space="preserve">reviews</w:t>
            </w:r>
          </w:p>
        </w:tc>
        <w:tc>
          <w:tcPr>
            <w:tcW w:type="dxa" w:w="3400"/>
            <w:shd w:fill="F5F3FF" w:val="clear"/>
          </w:tcPr>
          <w:p>
            <w:pPr>
              <w:spacing w:after="60" w:before="60"/>
            </w:pPr>
            <w:r>
              <w:rPr>
                <w:rFonts w:ascii="Calibri" w:cs="Calibri" w:eastAsia="Calibri" w:hAnsi="Calibri"/>
                <w:sz w:val="18"/>
                <w:szCs w:val="18"/>
              </w:rPr>
              <w:t xml:space="preserve">id_review, id_user, id_anime, rating, comment, visibility, likes_count</w:t>
            </w:r>
          </w:p>
        </w:tc>
        <w:tc>
          <w:tcPr>
            <w:tcW w:type="dxa" w:w="3800"/>
            <w:shd w:fill="F5F3FF" w:val="clear"/>
          </w:tcPr>
          <w:p>
            <w:pPr>
              <w:spacing w:after="60" w:before="60"/>
            </w:pPr>
            <w:r>
              <w:rPr>
                <w:rFonts w:ascii="Calibri" w:cs="Calibri" w:eastAsia="Calibri" w:hAnsi="Calibri"/>
                <w:sz w:val="18"/>
                <w:szCs w:val="18"/>
              </w:rPr>
              <w:t xml:space="preserve">UNIQUE(id_user, id_anime) — 1 avis max par animé et par utilisateur</w:t>
            </w:r>
          </w:p>
        </w:tc>
      </w:tr>
      <w:tr>
        <w:tc>
          <w:tcPr>
            <w:tcW w:type="dxa" w:w="1800"/>
            <w:shd w:fill="FFFFFF" w:val="clear"/>
          </w:tcPr>
          <w:p>
            <w:pPr>
              <w:spacing w:after="60" w:before="60"/>
            </w:pPr>
            <w:r>
              <w:rPr>
                <w:rFonts w:ascii="Calibri" w:cs="Calibri" w:eastAsia="Calibri" w:hAnsi="Calibri"/>
                <w:sz w:val="18"/>
                <w:szCs w:val="18"/>
              </w:rPr>
              <w:t xml:space="preserve">review_likes</w:t>
            </w:r>
          </w:p>
        </w:tc>
        <w:tc>
          <w:tcPr>
            <w:tcW w:type="dxa" w:w="3400"/>
            <w:shd w:fill="FFFFFF" w:val="clear"/>
          </w:tcPr>
          <w:p>
            <w:pPr>
              <w:spacing w:after="60" w:before="60"/>
            </w:pPr>
            <w:r>
              <w:rPr>
                <w:rFonts w:ascii="Calibri" w:cs="Calibri" w:eastAsia="Calibri" w:hAnsi="Calibri"/>
                <w:sz w:val="18"/>
                <w:szCs w:val="18"/>
              </w:rPr>
              <w:t xml:space="preserve">id_like, id_review, id_user, created_at</w:t>
            </w:r>
          </w:p>
        </w:tc>
        <w:tc>
          <w:tcPr>
            <w:tcW w:type="dxa" w:w="3800"/>
            <w:shd w:fill="FFFFFF" w:val="clear"/>
          </w:tcPr>
          <w:p>
            <w:pPr>
              <w:spacing w:after="60" w:before="60"/>
            </w:pPr>
            <w:r>
              <w:rPr>
                <w:rFonts w:ascii="Calibri" w:cs="Calibri" w:eastAsia="Calibri" w:hAnsi="Calibri"/>
                <w:sz w:val="18"/>
                <w:szCs w:val="18"/>
              </w:rPr>
              <w:t xml:space="preserve">UNIQUE(id_review, id_user) — 1 like max par avis et par utilisateur</w:t>
            </w:r>
          </w:p>
        </w:tc>
      </w:tr>
      <w:tr>
        <w:tc>
          <w:tcPr>
            <w:tcW w:type="dxa" w:w="1800"/>
            <w:shd w:fill="F5F3FF" w:val="clear"/>
          </w:tcPr>
          <w:p>
            <w:pPr>
              <w:spacing w:after="60" w:before="60"/>
            </w:pPr>
            <w:r>
              <w:rPr>
                <w:rFonts w:ascii="Calibri" w:cs="Calibri" w:eastAsia="Calibri" w:hAnsi="Calibri"/>
                <w:sz w:val="18"/>
                <w:szCs w:val="18"/>
              </w:rPr>
              <w:t xml:space="preserve">follows</w:t>
            </w:r>
          </w:p>
        </w:tc>
        <w:tc>
          <w:tcPr>
            <w:tcW w:type="dxa" w:w="3400"/>
            <w:shd w:fill="F5F3FF" w:val="clear"/>
          </w:tcPr>
          <w:p>
            <w:pPr>
              <w:spacing w:after="60" w:before="60"/>
            </w:pPr>
            <w:r>
              <w:rPr>
                <w:rFonts w:ascii="Calibri" w:cs="Calibri" w:eastAsia="Calibri" w:hAnsi="Calibri"/>
                <w:sz w:val="18"/>
                <w:szCs w:val="18"/>
              </w:rPr>
              <w:t xml:space="preserve">id_follow, id_follower, id_following, created_at</w:t>
            </w:r>
          </w:p>
        </w:tc>
        <w:tc>
          <w:tcPr>
            <w:tcW w:type="dxa" w:w="3800"/>
            <w:shd w:fill="F5F3FF" w:val="clear"/>
          </w:tcPr>
          <w:p>
            <w:pPr>
              <w:spacing w:after="60" w:before="60"/>
            </w:pPr>
            <w:r>
              <w:rPr>
                <w:rFonts w:ascii="Calibri" w:cs="Calibri" w:eastAsia="Calibri" w:hAnsi="Calibri"/>
                <w:sz w:val="18"/>
                <w:szCs w:val="18"/>
              </w:rPr>
              <w:t xml:space="preserve">UNIQUE(follower, following), CHECK(follower ≠ following)</w:t>
            </w:r>
          </w:p>
        </w:tc>
      </w:tr>
      <w:tr>
        <w:tc>
          <w:tcPr>
            <w:tcW w:type="dxa" w:w="1800"/>
            <w:shd w:fill="FFFFFF" w:val="clear"/>
          </w:tcPr>
          <w:p>
            <w:pPr>
              <w:spacing w:after="60" w:before="60"/>
            </w:pPr>
            <w:r>
              <w:rPr>
                <w:rFonts w:ascii="Calibri" w:cs="Calibri" w:eastAsia="Calibri" w:hAnsi="Calibri"/>
                <w:sz w:val="18"/>
                <w:szCs w:val="18"/>
              </w:rPr>
              <w:t xml:space="preserve">messages</w:t>
            </w:r>
          </w:p>
        </w:tc>
        <w:tc>
          <w:tcPr>
            <w:tcW w:type="dxa" w:w="3400"/>
            <w:shd w:fill="FFFFFF" w:val="clear"/>
          </w:tcPr>
          <w:p>
            <w:pPr>
              <w:spacing w:after="60" w:before="60"/>
            </w:pPr>
            <w:r>
              <w:rPr>
                <w:rFonts w:ascii="Calibri" w:cs="Calibri" w:eastAsia="Calibri" w:hAnsi="Calibri"/>
                <w:sz w:val="18"/>
                <w:szCs w:val="18"/>
              </w:rPr>
              <w:t xml:space="preserve">id_message, id_conversation, id_sender, content, is_read, created_at</w:t>
            </w:r>
          </w:p>
        </w:tc>
        <w:tc>
          <w:tcPr>
            <w:tcW w:type="dxa" w:w="3800"/>
            <w:shd w:fill="FFFFFF" w:val="clear"/>
          </w:tcPr>
          <w:p>
            <w:pPr>
              <w:spacing w:after="60" w:before="60"/>
            </w:pPr>
            <w:r>
              <w:rPr>
                <w:rFonts w:ascii="Calibri" w:cs="Calibri" w:eastAsia="Calibri" w:hAnsi="Calibri"/>
                <w:sz w:val="18"/>
                <w:szCs w:val="18"/>
              </w:rPr>
              <w:t xml:space="preserve">is_deleted pour suppression logique</w:t>
            </w:r>
          </w:p>
        </w:tc>
      </w:tr>
      <w:tr>
        <w:tc>
          <w:tcPr>
            <w:tcW w:type="dxa" w:w="1800"/>
            <w:shd w:fill="F5F3FF" w:val="clear"/>
          </w:tcPr>
          <w:p>
            <w:pPr>
              <w:spacing w:after="60" w:before="60"/>
            </w:pPr>
            <w:r>
              <w:rPr>
                <w:rFonts w:ascii="Calibri" w:cs="Calibri" w:eastAsia="Calibri" w:hAnsi="Calibri"/>
                <w:sz w:val="18"/>
                <w:szCs w:val="18"/>
              </w:rPr>
              <w:t xml:space="preserve">groups</w:t>
            </w:r>
          </w:p>
        </w:tc>
        <w:tc>
          <w:tcPr>
            <w:tcW w:type="dxa" w:w="3400"/>
            <w:shd w:fill="F5F3FF" w:val="clear"/>
          </w:tcPr>
          <w:p>
            <w:pPr>
              <w:spacing w:after="60" w:before="60"/>
            </w:pPr>
            <w:r>
              <w:rPr>
                <w:rFonts w:ascii="Calibri" w:cs="Calibri" w:eastAsia="Calibri" w:hAnsi="Calibri"/>
                <w:sz w:val="18"/>
                <w:szCs w:val="18"/>
              </w:rPr>
              <w:t xml:space="preserve">id_group, name, type, id_anime, id_creator</w:t>
            </w:r>
          </w:p>
        </w:tc>
        <w:tc>
          <w:tcPr>
            <w:tcW w:type="dxa" w:w="3800"/>
            <w:shd w:fill="F5F3FF" w:val="clear"/>
          </w:tcPr>
          <w:p>
            <w:pPr>
              <w:spacing w:after="60" w:before="60"/>
            </w:pPr>
            <w:r>
              <w:rPr>
                <w:rFonts w:ascii="Calibri" w:cs="Calibri" w:eastAsia="Calibri" w:hAnsi="Calibri"/>
                <w:sz w:val="18"/>
                <w:szCs w:val="18"/>
              </w:rPr>
              <w:t xml:space="preserve">type ENUM: OFFICIEL ou PRIVE</w:t>
            </w:r>
          </w:p>
        </w:tc>
      </w:tr>
      <w:tr>
        <w:tc>
          <w:tcPr>
            <w:tcW w:type="dxa" w:w="1800"/>
            <w:shd w:fill="FFFFFF" w:val="clear"/>
          </w:tcPr>
          <w:p>
            <w:pPr>
              <w:spacing w:after="60" w:before="60"/>
            </w:pPr>
            <w:r>
              <w:rPr>
                <w:rFonts w:ascii="Calibri" w:cs="Calibri" w:eastAsia="Calibri" w:hAnsi="Calibri"/>
                <w:sz w:val="18"/>
                <w:szCs w:val="18"/>
              </w:rPr>
              <w:t xml:space="preserve">group_messages</w:t>
            </w:r>
          </w:p>
        </w:tc>
        <w:tc>
          <w:tcPr>
            <w:tcW w:type="dxa" w:w="3400"/>
            <w:shd w:fill="FFFFFF" w:val="clear"/>
          </w:tcPr>
          <w:p>
            <w:pPr>
              <w:spacing w:after="60" w:before="60"/>
            </w:pPr>
            <w:r>
              <w:rPr>
                <w:rFonts w:ascii="Calibri" w:cs="Calibri" w:eastAsia="Calibri" w:hAnsi="Calibri"/>
                <w:sz w:val="18"/>
                <w:szCs w:val="18"/>
              </w:rPr>
              <w:t xml:space="preserve">id_message, id_group, id_sender, content, created_at, deleted_at</w:t>
            </w:r>
          </w:p>
        </w:tc>
        <w:tc>
          <w:tcPr>
            <w:tcW w:type="dxa" w:w="3800"/>
            <w:shd w:fill="FFFFFF" w:val="clear"/>
          </w:tcPr>
          <w:p>
            <w:pPr>
              <w:spacing w:after="60" w:before="60"/>
            </w:pPr>
            <w:r>
              <w:rPr>
                <w:rFonts w:ascii="Calibri" w:cs="Calibri" w:eastAsia="Calibri" w:hAnsi="Calibri"/>
                <w:sz w:val="18"/>
                <w:szCs w:val="18"/>
              </w:rPr>
              <w:t xml:space="preserve">deleted_at pour suppression logique (modération)</w:t>
            </w:r>
          </w:p>
        </w:tc>
      </w:tr>
    </w:tbl>
    <w:p/>
    <w:p/>
    <w:p>
      <w:pPr>
        <w:pStyle w:val="Heading3"/>
        <w:spacing w:after="100" w:before="200"/>
      </w:pPr>
      <w:r>
        <w:t xml:space="preserve">Associations Sequelize</w:t>
      </w:r>
    </w:p>
    <w:p>
      <w:pPr>
        <w:spacing w:after="150"/>
      </w:pPr>
      <w:r>
        <w:rPr>
          <w:sz w:val="22"/>
          <w:szCs w:val="22"/>
        </w:rPr>
        <w:t xml:space="preserve">Les associations sont définies dans un fichier centralisé associations.ts. Elles permettent à Sequelize de générer automatiquement les jointures SQL lors des requêtes avec include.</w:t>
      </w:r>
    </w:p>
    <w:p>
      <w:pPr>
        <w:spacing w:after="60" w:before="60"/>
        <w:ind w:left="360"/>
      </w:pPr>
      <w:r>
        <w:rPr>
          <w:rFonts w:ascii="Courier New" w:cs="Courier New" w:eastAsia="Courier New" w:hAnsi="Courier New"/>
          <w:color w:val="1E1B4B"/>
          <w:sz w:val="18"/>
          <w:szCs w:val="18"/>
        </w:rPr>
        <w:t xml:space="preserve">// models/associations.ts</w:t>
      </w:r>
    </w:p>
    <w:p>
      <w:pPr>
        <w:spacing w:after="60" w:before="60"/>
        <w:ind w:left="360"/>
      </w:pPr>
      <w:r>
        <w:rPr>
          <w:rFonts w:ascii="Courier New" w:cs="Courier New" w:eastAsia="Courier New" w:hAnsi="Courier New"/>
          <w:color w:val="1E1B4B"/>
          <w:sz w:val="18"/>
          <w:szCs w:val="18"/>
        </w:rPr>
        <w:t xml:space="preserve">User.hasMany(Review, { foreignKey: 'id_user', as: 'reviews' });</w:t>
      </w:r>
    </w:p>
    <w:p>
      <w:pPr>
        <w:spacing w:after="60" w:before="60"/>
        <w:ind w:left="360"/>
      </w:pPr>
      <w:r>
        <w:rPr>
          <w:rFonts w:ascii="Courier New" w:cs="Courier New" w:eastAsia="Courier New" w:hAnsi="Courier New"/>
          <w:color w:val="1E1B4B"/>
          <w:sz w:val="18"/>
          <w:szCs w:val="18"/>
        </w:rPr>
        <w:t xml:space="preserve">Review.belongsTo(User, { foreignKey: 'id_user', as: 'author' });</w:t>
      </w:r>
    </w:p>
    <w:p>
      <w:pPr>
        <w:spacing w:after="60" w:before="60"/>
        <w:ind w:left="360"/>
      </w:pPr>
      <w:r>
        <w:rPr>
          <w:rFonts w:ascii="Courier New" w:cs="Courier New" w:eastAsia="Courier New" w:hAnsi="Courier New"/>
          <w:color w:val="1E1B4B"/>
          <w:sz w:val="18"/>
          <w:szCs w:val="18"/>
        </w:rPr>
        <w:t xml:space="preserve"/>
      </w:r>
    </w:p>
    <w:p>
      <w:pPr>
        <w:spacing w:after="60" w:before="60"/>
        <w:ind w:left="360"/>
      </w:pPr>
      <w:r>
        <w:rPr>
          <w:rFonts w:ascii="Courier New" w:cs="Courier New" w:eastAsia="Courier New" w:hAnsi="Courier New"/>
          <w:color w:val="1E1B4B"/>
          <w:sz w:val="18"/>
          <w:szCs w:val="18"/>
        </w:rPr>
        <w:t xml:space="preserve">User.belongsToMany(User, {</w:t>
      </w:r>
    </w:p>
    <w:p>
      <w:pPr>
        <w:spacing w:after="60" w:before="60"/>
        <w:ind w:left="360"/>
      </w:pPr>
      <w:r>
        <w:rPr>
          <w:rFonts w:ascii="Courier New" w:cs="Courier New" w:eastAsia="Courier New" w:hAnsi="Courier New"/>
          <w:color w:val="1E1B4B"/>
          <w:sz w:val="18"/>
          <w:szCs w:val="18"/>
        </w:rPr>
        <w:t xml:space="preserve">  through: Follow,</w:t>
      </w:r>
    </w:p>
    <w:p>
      <w:pPr>
        <w:spacing w:after="60" w:before="60"/>
        <w:ind w:left="360"/>
      </w:pPr>
      <w:r>
        <w:rPr>
          <w:rFonts w:ascii="Courier New" w:cs="Courier New" w:eastAsia="Courier New" w:hAnsi="Courier New"/>
          <w:color w:val="1E1B4B"/>
          <w:sz w:val="18"/>
          <w:szCs w:val="18"/>
        </w:rPr>
        <w:t xml:space="preserve">  as: 'followers',</w:t>
      </w:r>
    </w:p>
    <w:p>
      <w:pPr>
        <w:spacing w:after="60" w:before="60"/>
        <w:ind w:left="360"/>
      </w:pPr>
      <w:r>
        <w:rPr>
          <w:rFonts w:ascii="Courier New" w:cs="Courier New" w:eastAsia="Courier New" w:hAnsi="Courier New"/>
          <w:color w:val="1E1B4B"/>
          <w:sz w:val="18"/>
          <w:szCs w:val="18"/>
        </w:rPr>
        <w:t xml:space="preserve">  foreignKey: 'id_following',</w:t>
      </w:r>
    </w:p>
    <w:p>
      <w:pPr>
        <w:spacing w:after="60" w:before="60"/>
        <w:ind w:left="360"/>
      </w:pPr>
      <w:r>
        <w:rPr>
          <w:rFonts w:ascii="Courier New" w:cs="Courier New" w:eastAsia="Courier New" w:hAnsi="Courier New"/>
          <w:color w:val="1E1B4B"/>
          <w:sz w:val="18"/>
          <w:szCs w:val="18"/>
        </w:rPr>
        <w:t xml:space="preserve">  otherKey: 'id_follower',</w:t>
      </w:r>
    </w:p>
    <w:p>
      <w:pPr>
        <w:spacing w:after="60" w:before="60"/>
        <w:ind w:left="360"/>
      </w:pPr>
      <w:r>
        <w:rPr>
          <w:rFonts w:ascii="Courier New" w:cs="Courier New" w:eastAsia="Courier New" w:hAnsi="Courier New"/>
          <w:color w:val="1E1B4B"/>
          <w:sz w:val="18"/>
          <w:szCs w:val="18"/>
        </w:rPr>
        <w:t xml:space="preserve">});</w:t>
      </w:r>
    </w:p>
    <w:p/>
    <w:p/>
    <w:p>
      <w:pPr>
        <w:pStyle w:val="Heading2"/>
        <w:spacing w:after="150" w:before="300"/>
      </w:pPr>
      <w:r>
        <w:t xml:space="preserve">4.5  Fonctionnalités clés — points techniques</w:t>
      </w:r>
    </w:p>
    <w:p>
      <w:pPr>
        <w:pStyle w:val="Heading3"/>
        <w:spacing w:after="100" w:before="200"/>
      </w:pPr>
      <w:r>
        <w:t xml:space="preserve">Authentification — flux complet</w:t>
      </w:r>
    </w:p>
    <w:p>
      <w:pPr>
        <w:spacing w:after="200"/>
      </w:pPr>
      <w:r>
        <w:rPr>
          <w:sz w:val="22"/>
          <w:szCs w:val="22"/>
        </w:rPr>
        <w:t xml:space="preserve">Le mot de passe est haché avec bcrypt (coût 10 = 1024 itérations) avant tout stockage. Le JWT est signé avec un secret d'environnement et expire après 7 jours. À la déconnexion, le token est placé en blacklist Redis avec une TTL égale à son temps de vie restant.</w:t>
      </w:r>
    </w:p>
    <w:p>
      <w:pPr>
        <w:pStyle w:val="Heading3"/>
        <w:spacing w:after="100" w:before="200"/>
      </w:pPr>
      <w:r>
        <w:t xml:space="preserve">Bibliothèque personnelle — statuts et progression</w:t>
      </w:r>
    </w:p>
    <w:p>
      <w:pPr>
        <w:spacing w:after="200"/>
      </w:pPr>
      <w:r>
        <w:rPr>
          <w:sz w:val="22"/>
          <w:szCs w:val="22"/>
        </w:rPr>
        <w:t xml:space="preserve">Chaque entrée user_anime stocke le statut (A_VOIR, EN_COURS, TERMINE, ABANDONNE), l'épisode courant, le total d'épisodes et un booléen is_favorite. La contrainte UNIQUE(id_user, id_anime) est gérée à la fois en base et côté service (upsert : si l'entrée existe, on la met à jour).</w:t>
      </w:r>
    </w:p>
    <w:p>
      <w:pPr>
        <w:pStyle w:val="Heading3"/>
        <w:spacing w:after="100" w:before="200"/>
      </w:pPr>
      <w:r>
        <w:t xml:space="preserve">Avis — visibilité publique/privée</w:t>
      </w:r>
    </w:p>
    <w:p>
      <w:pPr>
        <w:spacing w:after="200"/>
      </w:pPr>
      <w:r>
        <w:rPr>
          <w:sz w:val="22"/>
          <w:szCs w:val="22"/>
        </w:rPr>
        <w:t xml:space="preserve">Un avis est privé par défaut. L'endpoint GET /animes/:id/reviews ne retourne que les avis PUBLIC. Pour que l'auteur voie son propre avis privé après navigation, un endpoint dédié GET /animes/:id/my-review retourne l'avis de l'utilisateur connecté quelle que soit sa visibilité. Les deux sont appelés en parallèle au chargement de l'écran détail.</w:t>
      </w:r>
    </w:p>
    <w:p>
      <w:pPr>
        <w:pStyle w:val="Heading3"/>
        <w:spacing w:after="100" w:before="200"/>
      </w:pPr>
      <w:r>
        <w:t xml:space="preserve">Groupes — persistance de l'appartenance</w:t>
      </w:r>
    </w:p>
    <w:p>
      <w:pPr>
        <w:spacing w:after="200"/>
      </w:pPr>
      <w:r>
        <w:rPr>
          <w:sz w:val="22"/>
          <w:szCs w:val="22"/>
        </w:rPr>
        <w:t xml:space="preserve">Redux ne persiste pas entre les sessions. L'appartenance à un groupe serait perdue au redémarrage. Solution : au montage d'AnimeGroupScreen, le thunk checkAnimeGroup appelle GET /groups/anime/:animeId qui retourne { group, memberCount, isMember }. Si isMember est true, le groupe est ajouté à joinedGroupIds dans Redux — l'appartenance est restaurée depuis la BDD.</w:t>
      </w:r>
    </w:p>
    <w:p>
      <w:pPr>
        <w:pStyle w:val="Heading3"/>
        <w:spacing w:after="100" w:before="200"/>
      </w:pPr>
      <w:r>
        <w:t xml:space="preserve">Système social — follow/unfollow</w:t>
      </w:r>
    </w:p>
    <w:p>
      <w:pPr>
        <w:spacing w:after="300"/>
      </w:pPr>
      <w:r>
        <w:rPr>
          <w:sz w:val="22"/>
          <w:szCs w:val="22"/>
        </w:rPr>
        <w:t xml:space="preserve">Le suivi d'un utilisateur implique trois couches coordonnées : le backend retourne les données complètes après un follow (pas juste 200 OK), le reducer Redux met à jour la liste des abonnés en mémoire immédiatement, et le sélecteur selectIsFollowing consulte state.social.followers (chargé au montage du profil consulté) plutôt que state.social.following.</w:t>
      </w:r>
    </w:p>
    <w:p>
      <w:pPr>
        <w:pStyle w:val="Heading2"/>
        <w:spacing w:after="150" w:before="300"/>
      </w:pPr>
      <w:r>
        <w:t xml:space="preserve">4.6  Infrastructure Docker</w:t>
      </w:r>
    </w:p>
    <w:p>
      <w:pPr>
        <w:spacing w:after="60" w:before="60"/>
        <w:ind w:left="360"/>
      </w:pPr>
      <w:r>
        <w:rPr>
          <w:rFonts w:ascii="Courier New" w:cs="Courier New" w:eastAsia="Courier New" w:hAnsi="Courier New"/>
          <w:color w:val="1E1B4B"/>
          <w:sz w:val="18"/>
          <w:szCs w:val="18"/>
        </w:rPr>
        <w:t xml:space="preserve"># docker-compose.yml (simplifié)</w:t>
      </w:r>
    </w:p>
    <w:p>
      <w:pPr>
        <w:spacing w:after="60" w:before="60"/>
        <w:ind w:left="360"/>
      </w:pPr>
      <w:r>
        <w:rPr>
          <w:rFonts w:ascii="Courier New" w:cs="Courier New" w:eastAsia="Courier New" w:hAnsi="Courier New"/>
          <w:color w:val="1E1B4B"/>
          <w:sz w:val="18"/>
          <w:szCs w:val="18"/>
        </w:rPr>
        <w:t xml:space="preserve">services:</w:t>
      </w:r>
    </w:p>
    <w:p>
      <w:pPr>
        <w:spacing w:after="60" w:before="60"/>
        <w:ind w:left="360"/>
      </w:pPr>
      <w:r>
        <w:rPr>
          <w:rFonts w:ascii="Courier New" w:cs="Courier New" w:eastAsia="Courier New" w:hAnsi="Courier New"/>
          <w:color w:val="1E1B4B"/>
          <w:sz w:val="18"/>
          <w:szCs w:val="18"/>
        </w:rPr>
        <w:t xml:space="preserve">  postgres:</w:t>
      </w:r>
    </w:p>
    <w:p>
      <w:pPr>
        <w:spacing w:after="60" w:before="60"/>
        <w:ind w:left="360"/>
      </w:pPr>
      <w:r>
        <w:rPr>
          <w:rFonts w:ascii="Courier New" w:cs="Courier New" w:eastAsia="Courier New" w:hAnsi="Courier New"/>
          <w:color w:val="1E1B4B"/>
          <w:sz w:val="18"/>
          <w:szCs w:val="18"/>
        </w:rPr>
        <w:t xml:space="preserve">    image: postgres:15</w:t>
      </w:r>
    </w:p>
    <w:p>
      <w:pPr>
        <w:spacing w:after="60" w:before="60"/>
        <w:ind w:left="360"/>
      </w:pPr>
      <w:r>
        <w:rPr>
          <w:rFonts w:ascii="Courier New" w:cs="Courier New" w:eastAsia="Courier New" w:hAnsi="Courier New"/>
          <w:color w:val="1E1B4B"/>
          <w:sz w:val="18"/>
          <w:szCs w:val="18"/>
        </w:rPr>
        <w:t xml:space="preserve">    ports: ["5433:5432"]   # 5433 hôte (5432 occupé par Postgres natif)</w:t>
      </w:r>
    </w:p>
    <w:p>
      <w:pPr>
        <w:spacing w:after="60" w:before="60"/>
        <w:ind w:left="360"/>
      </w:pPr>
      <w:r>
        <w:rPr>
          <w:rFonts w:ascii="Courier New" w:cs="Courier New" w:eastAsia="Courier New" w:hAnsi="Courier New"/>
          <w:color w:val="1E1B4B"/>
          <w:sz w:val="18"/>
          <w:szCs w:val="18"/>
        </w:rPr>
        <w:t xml:space="preserve">    healthcheck:</w:t>
      </w:r>
    </w:p>
    <w:p>
      <w:pPr>
        <w:spacing w:after="60" w:before="60"/>
        <w:ind w:left="360"/>
      </w:pPr>
      <w:r>
        <w:rPr>
          <w:rFonts w:ascii="Courier New" w:cs="Courier New" w:eastAsia="Courier New" w:hAnsi="Courier New"/>
          <w:color w:val="1E1B4B"/>
          <w:sz w:val="18"/>
          <w:szCs w:val="18"/>
        </w:rPr>
        <w:t xml:space="preserve">      test: ["CMD", "pg_isready"]  # le backend attend ce signal</w:t>
      </w:r>
    </w:p>
    <w:p>
      <w:pPr>
        <w:spacing w:after="60" w:before="60"/>
        <w:ind w:left="360"/>
      </w:pPr>
      <w:r>
        <w:rPr>
          <w:rFonts w:ascii="Courier New" w:cs="Courier New" w:eastAsia="Courier New" w:hAnsi="Courier New"/>
          <w:color w:val="1E1B4B"/>
          <w:sz w:val="18"/>
          <w:szCs w:val="18"/>
        </w:rPr>
        <w:t xml:space="preserve"/>
      </w:r>
    </w:p>
    <w:p>
      <w:pPr>
        <w:spacing w:after="60" w:before="60"/>
        <w:ind w:left="360"/>
      </w:pPr>
      <w:r>
        <w:rPr>
          <w:rFonts w:ascii="Courier New" w:cs="Courier New" w:eastAsia="Courier New" w:hAnsi="Courier New"/>
          <w:color w:val="1E1B4B"/>
          <w:sz w:val="18"/>
          <w:szCs w:val="18"/>
        </w:rPr>
        <w:t xml:space="preserve">  redis:</w:t>
      </w:r>
    </w:p>
    <w:p>
      <w:pPr>
        <w:spacing w:after="60" w:before="60"/>
        <w:ind w:left="360"/>
      </w:pPr>
      <w:r>
        <w:rPr>
          <w:rFonts w:ascii="Courier New" w:cs="Courier New" w:eastAsia="Courier New" w:hAnsi="Courier New"/>
          <w:color w:val="1E1B4B"/>
          <w:sz w:val="18"/>
          <w:szCs w:val="18"/>
        </w:rPr>
        <w:t xml:space="preserve">    image: redis:7</w:t>
      </w:r>
    </w:p>
    <w:p>
      <w:pPr>
        <w:spacing w:after="60" w:before="60"/>
        <w:ind w:left="360"/>
      </w:pPr>
      <w:r>
        <w:rPr>
          <w:rFonts w:ascii="Courier New" w:cs="Courier New" w:eastAsia="Courier New" w:hAnsi="Courier New"/>
          <w:color w:val="1E1B4B"/>
          <w:sz w:val="18"/>
          <w:szCs w:val="18"/>
        </w:rPr>
        <w:t xml:space="preserve">    ports: ["6380:6379"]</w:t>
      </w:r>
    </w:p>
    <w:p>
      <w:pPr>
        <w:spacing w:after="60" w:before="60"/>
        <w:ind w:left="360"/>
      </w:pPr>
      <w:r>
        <w:rPr>
          <w:rFonts w:ascii="Courier New" w:cs="Courier New" w:eastAsia="Courier New" w:hAnsi="Courier New"/>
          <w:color w:val="1E1B4B"/>
          <w:sz w:val="18"/>
          <w:szCs w:val="18"/>
        </w:rPr>
        <w:t xml:space="preserve"/>
      </w:r>
    </w:p>
    <w:p>
      <w:pPr>
        <w:spacing w:after="60" w:before="60"/>
        <w:ind w:left="360"/>
      </w:pPr>
      <w:r>
        <w:rPr>
          <w:rFonts w:ascii="Courier New" w:cs="Courier New" w:eastAsia="Courier New" w:hAnsi="Courier New"/>
          <w:color w:val="1E1B4B"/>
          <w:sz w:val="18"/>
          <w:szCs w:val="18"/>
        </w:rPr>
        <w:t xml:space="preserve">  backend:</w:t>
      </w:r>
    </w:p>
    <w:p>
      <w:pPr>
        <w:spacing w:after="60" w:before="60"/>
        <w:ind w:left="360"/>
      </w:pPr>
      <w:r>
        <w:rPr>
          <w:rFonts w:ascii="Courier New" w:cs="Courier New" w:eastAsia="Courier New" w:hAnsi="Courier New"/>
          <w:color w:val="1E1B4B"/>
          <w:sz w:val="18"/>
          <w:szCs w:val="18"/>
        </w:rPr>
        <w:t xml:space="preserve">    build: ./backend</w:t>
      </w:r>
    </w:p>
    <w:p>
      <w:pPr>
        <w:spacing w:after="60" w:before="60"/>
        <w:ind w:left="360"/>
      </w:pPr>
      <w:r>
        <w:rPr>
          <w:rFonts w:ascii="Courier New" w:cs="Courier New" w:eastAsia="Courier New" w:hAnsi="Courier New"/>
          <w:color w:val="1E1B4B"/>
          <w:sz w:val="18"/>
          <w:szCs w:val="18"/>
        </w:rPr>
        <w:t xml:space="preserve">    ports: ["3000:3000"]</w:t>
      </w:r>
    </w:p>
    <w:p>
      <w:pPr>
        <w:spacing w:after="60" w:before="60"/>
        <w:ind w:left="360"/>
      </w:pPr>
      <w:r>
        <w:rPr>
          <w:rFonts w:ascii="Courier New" w:cs="Courier New" w:eastAsia="Courier New" w:hAnsi="Courier New"/>
          <w:color w:val="1E1B4B"/>
          <w:sz w:val="18"/>
          <w:szCs w:val="18"/>
        </w:rPr>
        <w:t xml:space="preserve">    depends_on:</w:t>
      </w:r>
    </w:p>
    <w:p>
      <w:pPr>
        <w:spacing w:after="60" w:before="60"/>
        <w:ind w:left="360"/>
      </w:pPr>
      <w:r>
        <w:rPr>
          <w:rFonts w:ascii="Courier New" w:cs="Courier New" w:eastAsia="Courier New" w:hAnsi="Courier New"/>
          <w:color w:val="1E1B4B"/>
          <w:sz w:val="18"/>
          <w:szCs w:val="18"/>
        </w:rPr>
        <w:t xml:space="preserve">      postgres: { condition: service_healthy }</w:t>
      </w:r>
    </w:p>
    <w:p>
      <w:pPr>
        <w:spacing w:after="60" w:before="60"/>
        <w:ind w:left="360"/>
      </w:pPr>
      <w:r>
        <w:rPr>
          <w:rFonts w:ascii="Courier New" w:cs="Courier New" w:eastAsia="Courier New" w:hAnsi="Courier New"/>
          <w:color w:val="1E1B4B"/>
          <w:sz w:val="18"/>
          <w:szCs w:val="18"/>
        </w:rPr>
        <w:t xml:space="preserve">      redis:    { condition: service_healthy }</w:t>
      </w:r>
    </w:p>
    <w:p/>
    <w:p>
      <w:pPr>
        <w:spacing w:after="300"/>
      </w:pPr>
      <w:r>
        <w:rPr>
          <w:i/>
          <w:iCs/>
          <w:color w:val="6B7280"/>
          <w:sz w:val="22"/>
          <w:szCs w:val="22"/>
        </w:rPr>
        <w:t xml:space="preserve">Point d'attention rencontré : Docker Desktop sur Windows ne transmet pas les événements de modification de fichiers au système de fichiers Linux du conteneur. Nodemon ne détectait pas les changements. Solution : redémarrer manuellement le conteneur backend après chaque modification (docker restart animetracker_backend).</w:t>
      </w:r>
    </w:p>
    <w:p>
      <w:r>
        <w:br w:type="page"/>
      </w:r>
    </w:p>
    <w:p>
      <w:pPr>
        <w:pStyle w:val="Heading1"/>
        <w:spacing w:after="200" w:before="400"/>
      </w:pPr>
      <w:r>
        <w:t xml:space="preserve">Partie 4 (suite) — Infrastructure et déploiement</w:t>
      </w:r>
    </w:p>
    <w:p>
      <w:pPr>
        <w:spacing w:after="300"/>
      </w:pPr>
      <w:r>
        <w:rPr>
          <w:sz w:val="22"/>
          <w:szCs w:val="22"/>
        </w:rPr>
        <w:t xml:space="preserve">Cette section documente l'infrastructure mise en place pour faire tourner AnimeTracker en local, les choix d'organisation des conteneurs Docker, la gestion des secrets et les perspectives de déploiement en production.</w:t>
      </w:r>
    </w:p>
    <w:p>
      <w:pPr>
        <w:pStyle w:val="Heading2"/>
        <w:spacing w:after="150" w:before="300"/>
      </w:pPr>
      <w:r>
        <w:t xml:space="preserve">4.7  Architecture Docker — vue d'ensemble</w:t>
      </w:r>
    </w:p>
    <w:p>
      <w:pPr>
        <w:spacing w:after="200"/>
      </w:pPr>
      <w:r>
        <w:rPr>
          <w:sz w:val="22"/>
          <w:szCs w:val="22"/>
        </w:rPr>
        <w:t xml:space="preserve">L'ensemble de l'infrastructure backend est conteneurisée avec Docker. Trois conteneurs coopèrent via un réseau interne Docker, chacun isolé dans son propre environnement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fill="1E1B4B" w:color="1E1B4B" w:val="clear"/>
          </w:tcPr>
          <w:p>
            <w:pPr>
              <w:spacing w:after="60" w:before="60"/>
            </w:pPr>
            <w:r>
              <w:rPr>
                <w:rFonts w:ascii="Calibri" w:cs="Calibri" w:eastAsia="Calibri" w:hAnsi="Calibri"/>
                <w:b/>
                <w:bCs/>
                <w:color w:val="FFFFFF"/>
                <w:sz w:val="18"/>
                <w:szCs w:val="18"/>
              </w:rPr>
              <w:t xml:space="preserve">Conteneur</w:t>
            </w:r>
          </w:p>
        </w:tc>
        <w:tc>
          <w:tcPr>
            <w:tcW w:type="dxa" w:w="2200"/>
            <w:shd w:fill="1E1B4B" w:color="1E1B4B" w:val="clear"/>
          </w:tcPr>
          <w:p>
            <w:pPr>
              <w:spacing w:after="60" w:before="60"/>
            </w:pPr>
            <w:r>
              <w:rPr>
                <w:rFonts w:ascii="Calibri" w:cs="Calibri" w:eastAsia="Calibri" w:hAnsi="Calibri"/>
                <w:b/>
                <w:bCs/>
                <w:color w:val="FFFFFF"/>
                <w:sz w:val="18"/>
                <w:szCs w:val="18"/>
              </w:rPr>
              <w:t xml:space="preserve">Image</w:t>
            </w:r>
          </w:p>
        </w:tc>
        <w:tc>
          <w:tcPr>
            <w:tcW w:type="dxa" w:w="1800"/>
            <w:shd w:fill="1E1B4B" w:color="1E1B4B" w:val="clear"/>
          </w:tcPr>
          <w:p>
            <w:pPr>
              <w:spacing w:after="60" w:before="60"/>
            </w:pPr>
            <w:r>
              <w:rPr>
                <w:rFonts w:ascii="Calibri" w:cs="Calibri" w:eastAsia="Calibri" w:hAnsi="Calibri"/>
                <w:b/>
                <w:bCs/>
                <w:color w:val="FFFFFF"/>
                <w:sz w:val="18"/>
                <w:szCs w:val="18"/>
              </w:rPr>
              <w:t xml:space="preserve">Port hôte</w:t>
            </w:r>
          </w:p>
        </w:tc>
        <w:tc>
          <w:tcPr>
            <w:tcW w:type="dxa" w:w="3600"/>
            <w:shd w:fill="1E1B4B" w:color="1E1B4B" w:val="clear"/>
          </w:tcPr>
          <w:p>
            <w:pPr>
              <w:spacing w:after="60" w:before="60"/>
            </w:pPr>
            <w:r>
              <w:rPr>
                <w:rFonts w:ascii="Calibri" w:cs="Calibri" w:eastAsia="Calibri" w:hAnsi="Calibri"/>
                <w:b/>
                <w:bCs/>
                <w:color w:val="FFFFFF"/>
                <w:sz w:val="18"/>
                <w:szCs w:val="18"/>
              </w:rPr>
              <w:t xml:space="preserve">Rôle</w:t>
            </w:r>
          </w:p>
        </w:tc>
      </w:tr>
      <w:tr>
        <w:tc>
          <w:tcPr>
            <w:tcW w:type="dxa" w:w="2400"/>
            <w:shd w:fill="F5F3FF" w:val="clear"/>
          </w:tcPr>
          <w:p>
            <w:pPr>
              <w:spacing w:after="60" w:before="60"/>
            </w:pPr>
            <w:r>
              <w:rPr>
                <w:rFonts w:ascii="Calibri" w:cs="Calibri" w:eastAsia="Calibri" w:hAnsi="Calibri"/>
                <w:sz w:val="18"/>
                <w:szCs w:val="18"/>
              </w:rPr>
              <w:t xml:space="preserve">animetracker_postgres</w:t>
            </w:r>
          </w:p>
        </w:tc>
        <w:tc>
          <w:tcPr>
            <w:tcW w:type="dxa" w:w="2200"/>
            <w:shd w:fill="F5F3FF" w:val="clear"/>
          </w:tcPr>
          <w:p>
            <w:pPr>
              <w:spacing w:after="60" w:before="60"/>
            </w:pPr>
            <w:r>
              <w:rPr>
                <w:rFonts w:ascii="Calibri" w:cs="Calibri" w:eastAsia="Calibri" w:hAnsi="Calibri"/>
                <w:sz w:val="18"/>
                <w:szCs w:val="18"/>
              </w:rPr>
              <w:t xml:space="preserve">postgres:15-alpine</w:t>
            </w:r>
          </w:p>
        </w:tc>
        <w:tc>
          <w:tcPr>
            <w:tcW w:type="dxa" w:w="1800"/>
            <w:shd w:fill="F5F3FF" w:val="clear"/>
          </w:tcPr>
          <w:p>
            <w:pPr>
              <w:spacing w:after="60" w:before="60"/>
            </w:pPr>
            <w:r>
              <w:rPr>
                <w:rFonts w:ascii="Calibri" w:cs="Calibri" w:eastAsia="Calibri" w:hAnsi="Calibri"/>
                <w:sz w:val="18"/>
                <w:szCs w:val="18"/>
              </w:rPr>
              <w:t xml:space="preserve">5433 → 5432</w:t>
            </w:r>
          </w:p>
        </w:tc>
        <w:tc>
          <w:tcPr>
            <w:tcW w:type="dxa" w:w="3600"/>
            <w:shd w:fill="F5F3FF" w:val="clear"/>
          </w:tcPr>
          <w:p>
            <w:pPr>
              <w:spacing w:after="60" w:before="60"/>
            </w:pPr>
            <w:r>
              <w:rPr>
                <w:rFonts w:ascii="Calibri" w:cs="Calibri" w:eastAsia="Calibri" w:hAnsi="Calibri"/>
                <w:sz w:val="18"/>
                <w:szCs w:val="18"/>
              </w:rPr>
              <w:t xml:space="preserve">Base de données relationnelle principale</w:t>
            </w:r>
          </w:p>
        </w:tc>
      </w:tr>
      <w:tr>
        <w:tc>
          <w:tcPr>
            <w:tcW w:type="dxa" w:w="2400"/>
            <w:shd w:fill="FFFFFF" w:val="clear"/>
          </w:tcPr>
          <w:p>
            <w:pPr>
              <w:spacing w:after="60" w:before="60"/>
            </w:pPr>
            <w:r>
              <w:rPr>
                <w:rFonts w:ascii="Calibri" w:cs="Calibri" w:eastAsia="Calibri" w:hAnsi="Calibri"/>
                <w:sz w:val="18"/>
                <w:szCs w:val="18"/>
              </w:rPr>
              <w:t xml:space="preserve">animetracker_redis</w:t>
            </w:r>
          </w:p>
        </w:tc>
        <w:tc>
          <w:tcPr>
            <w:tcW w:type="dxa" w:w="2200"/>
            <w:shd w:fill="FFFFFF" w:val="clear"/>
          </w:tcPr>
          <w:p>
            <w:pPr>
              <w:spacing w:after="60" w:before="60"/>
            </w:pPr>
            <w:r>
              <w:rPr>
                <w:rFonts w:ascii="Calibri" w:cs="Calibri" w:eastAsia="Calibri" w:hAnsi="Calibri"/>
                <w:sz w:val="18"/>
                <w:szCs w:val="18"/>
              </w:rPr>
              <w:t xml:space="preserve">redis:7-alpine</w:t>
            </w:r>
          </w:p>
        </w:tc>
        <w:tc>
          <w:tcPr>
            <w:tcW w:type="dxa" w:w="1800"/>
            <w:shd w:fill="FFFFFF" w:val="clear"/>
          </w:tcPr>
          <w:p>
            <w:pPr>
              <w:spacing w:after="60" w:before="60"/>
            </w:pPr>
            <w:r>
              <w:rPr>
                <w:rFonts w:ascii="Calibri" w:cs="Calibri" w:eastAsia="Calibri" w:hAnsi="Calibri"/>
                <w:sz w:val="18"/>
                <w:szCs w:val="18"/>
              </w:rPr>
              <w:t xml:space="preserve">variable → 6379</w:t>
            </w:r>
          </w:p>
        </w:tc>
        <w:tc>
          <w:tcPr>
            <w:tcW w:type="dxa" w:w="3600"/>
            <w:shd w:fill="FFFFFF" w:val="clear"/>
          </w:tcPr>
          <w:p>
            <w:pPr>
              <w:spacing w:after="60" w:before="60"/>
            </w:pPr>
            <w:r>
              <w:rPr>
                <w:rFonts w:ascii="Calibri" w:cs="Calibri" w:eastAsia="Calibri" w:hAnsi="Calibri"/>
                <w:sz w:val="18"/>
                <w:szCs w:val="18"/>
              </w:rPr>
              <w:t xml:space="preserve">Cache en mémoire — blacklist JWT</w:t>
            </w:r>
          </w:p>
        </w:tc>
      </w:tr>
      <w:tr>
        <w:tc>
          <w:tcPr>
            <w:tcW w:type="dxa" w:w="2400"/>
            <w:shd w:fill="F5F3FF" w:val="clear"/>
          </w:tcPr>
          <w:p>
            <w:pPr>
              <w:spacing w:after="60" w:before="60"/>
            </w:pPr>
            <w:r>
              <w:rPr>
                <w:rFonts w:ascii="Calibri" w:cs="Calibri" w:eastAsia="Calibri" w:hAnsi="Calibri"/>
                <w:sz w:val="18"/>
                <w:szCs w:val="18"/>
              </w:rPr>
              <w:t xml:space="preserve">animetracker_backend</w:t>
            </w:r>
          </w:p>
        </w:tc>
        <w:tc>
          <w:tcPr>
            <w:tcW w:type="dxa" w:w="2200"/>
            <w:shd w:fill="F5F3FF" w:val="clear"/>
          </w:tcPr>
          <w:p>
            <w:pPr>
              <w:spacing w:after="60" w:before="60"/>
            </w:pPr>
            <w:r>
              <w:rPr>
                <w:rFonts w:ascii="Calibri" w:cs="Calibri" w:eastAsia="Calibri" w:hAnsi="Calibri"/>
                <w:sz w:val="18"/>
                <w:szCs w:val="18"/>
              </w:rPr>
              <w:t xml:space="preserve">node:20-alpine (custom)</w:t>
            </w:r>
          </w:p>
        </w:tc>
        <w:tc>
          <w:tcPr>
            <w:tcW w:type="dxa" w:w="1800"/>
            <w:shd w:fill="F5F3FF" w:val="clear"/>
          </w:tcPr>
          <w:p>
            <w:pPr>
              <w:spacing w:after="60" w:before="60"/>
            </w:pPr>
            <w:r>
              <w:rPr>
                <w:rFonts w:ascii="Calibri" w:cs="Calibri" w:eastAsia="Calibri" w:hAnsi="Calibri"/>
                <w:sz w:val="18"/>
                <w:szCs w:val="18"/>
              </w:rPr>
              <w:t xml:space="preserve">3000 → 3000</w:t>
            </w:r>
          </w:p>
        </w:tc>
        <w:tc>
          <w:tcPr>
            <w:tcW w:type="dxa" w:w="3600"/>
            <w:shd w:fill="F5F3FF" w:val="clear"/>
          </w:tcPr>
          <w:p>
            <w:pPr>
              <w:spacing w:after="60" w:before="60"/>
            </w:pPr>
            <w:r>
              <w:rPr>
                <w:rFonts w:ascii="Calibri" w:cs="Calibri" w:eastAsia="Calibri" w:hAnsi="Calibri"/>
                <w:sz w:val="18"/>
                <w:szCs w:val="18"/>
              </w:rPr>
              <w:t xml:space="preserve">API REST Express + TypeScript</w:t>
            </w:r>
          </w:p>
        </w:tc>
      </w:tr>
    </w:tbl>
    <w:p/>
    <w:p>
      <w:pPr>
        <w:spacing w:after="300"/>
      </w:pPr>
      <w:r>
        <w:rPr>
          <w:i/>
          <w:iCs/>
          <w:color w:val="6B7280"/>
          <w:sz w:val="22"/>
          <w:szCs w:val="22"/>
        </w:rPr>
        <w:t xml:space="preserve">Le port PostgreSQL est remappé sur 5433 côté hôte (au lieu du standard 5432) car une installation native de PostgreSQL tournait déjà sur ce port sur la machine de développement. Ce genre de conflit de port est courant en développement local et Docker le résout proprement via le mapping de ports.</w:t>
      </w:r>
    </w:p>
    <w:p>
      <w:pPr>
        <w:pStyle w:val="Heading2"/>
        <w:spacing w:after="150" w:before="300"/>
      </w:pPr>
      <w:r>
        <w:t xml:space="preserve">4.8  Fichier docker-compose.yml commenté</w:t>
      </w:r>
    </w:p>
    <w:p>
      <w:pPr>
        <w:spacing w:after="160"/>
      </w:pPr>
      <w:r>
        <w:rPr>
          <w:sz w:val="22"/>
          <w:szCs w:val="22"/>
        </w:rPr>
        <w:t xml:space="preserve">Le fichier docker-compose.yml décrit l'ensemble des services, leurs dépendances, leurs volumes et leurs variables d'environnement. Voici le fichier utilisé dans le projet, avec les points clés expliqués.</w:t>
      </w:r>
    </w:p>
    <w:p>
      <w:pPr>
        <w:spacing w:after="60" w:before="60"/>
        <w:ind w:left="360"/>
      </w:pPr>
      <w:r>
        <w:rPr>
          <w:rFonts w:ascii="Courier New" w:cs="Courier New" w:eastAsia="Courier New" w:hAnsi="Courier New"/>
          <w:color w:val="1E1B4B"/>
          <w:sz w:val="18"/>
          <w:szCs w:val="18"/>
        </w:rPr>
        <w:t xml:space="preserve">services:</w:t>
      </w:r>
    </w:p>
    <w:p>
      <w:pPr>
        <w:spacing w:after="60" w:before="60"/>
        <w:ind w:left="360"/>
      </w:pPr>
      <w:r>
        <w:rPr>
          <w:rFonts w:ascii="Courier New" w:cs="Courier New" w:eastAsia="Courier New" w:hAnsi="Courier New"/>
          <w:color w:val="1E1B4B"/>
          <w:sz w:val="18"/>
          <w:szCs w:val="18"/>
        </w:rPr>
        <w:t xml:space="preserve"/>
      </w:r>
    </w:p>
    <w:p>
      <w:pPr>
        <w:spacing w:after="60" w:before="60"/>
        <w:ind w:left="360"/>
      </w:pPr>
      <w:r>
        <w:rPr>
          <w:rFonts w:ascii="Courier New" w:cs="Courier New" w:eastAsia="Courier New" w:hAnsi="Courier New"/>
          <w:color w:val="1E1B4B"/>
          <w:sz w:val="18"/>
          <w:szCs w:val="18"/>
        </w:rPr>
        <w:t xml:space="preserve">  # ── PostgreSQL ─────────────────────────────────────────────────</w:t>
      </w:r>
    </w:p>
    <w:p>
      <w:pPr>
        <w:spacing w:after="60" w:before="60"/>
        <w:ind w:left="360"/>
      </w:pPr>
      <w:r>
        <w:rPr>
          <w:rFonts w:ascii="Courier New" w:cs="Courier New" w:eastAsia="Courier New" w:hAnsi="Courier New"/>
          <w:color w:val="1E1B4B"/>
          <w:sz w:val="18"/>
          <w:szCs w:val="18"/>
        </w:rPr>
        <w:t xml:space="preserve">  postgres:</w:t>
      </w:r>
    </w:p>
    <w:p>
      <w:pPr>
        <w:spacing w:after="60" w:before="60"/>
        <w:ind w:left="360"/>
      </w:pPr>
      <w:r>
        <w:rPr>
          <w:rFonts w:ascii="Courier New" w:cs="Courier New" w:eastAsia="Courier New" w:hAnsi="Courier New"/>
          <w:color w:val="1E1B4B"/>
          <w:sz w:val="18"/>
          <w:szCs w:val="18"/>
        </w:rPr>
        <w:t xml:space="preserve">    image: postgres:15-alpine          # image légère (alpine)</w:t>
      </w:r>
    </w:p>
    <w:p>
      <w:pPr>
        <w:spacing w:after="60" w:before="60"/>
        <w:ind w:left="360"/>
      </w:pPr>
      <w:r>
        <w:rPr>
          <w:rFonts w:ascii="Courier New" w:cs="Courier New" w:eastAsia="Courier New" w:hAnsi="Courier New"/>
          <w:color w:val="1E1B4B"/>
          <w:sz w:val="18"/>
          <w:szCs w:val="18"/>
        </w:rPr>
        <w:t xml:space="preserve">    container_name: animetracker_postgres</w:t>
      </w:r>
    </w:p>
    <w:p>
      <w:pPr>
        <w:spacing w:after="60" w:before="60"/>
        <w:ind w:left="360"/>
      </w:pPr>
      <w:r>
        <w:rPr>
          <w:rFonts w:ascii="Courier New" w:cs="Courier New" w:eastAsia="Courier New" w:hAnsi="Courier New"/>
          <w:color w:val="1E1B4B"/>
          <w:sz w:val="18"/>
          <w:szCs w:val="18"/>
        </w:rPr>
        <w:t xml:space="preserve">    environment:</w:t>
      </w:r>
    </w:p>
    <w:p>
      <w:pPr>
        <w:spacing w:after="60" w:before="60"/>
        <w:ind w:left="360"/>
      </w:pPr>
      <w:r>
        <w:rPr>
          <w:rFonts w:ascii="Courier New" w:cs="Courier New" w:eastAsia="Courier New" w:hAnsi="Courier New"/>
          <w:color w:val="1E1B4B"/>
          <w:sz w:val="18"/>
          <w:szCs w:val="18"/>
        </w:rPr>
        <w:t xml:space="preserve">      POSTGRES_DB:       ${POSTGRES_DB}</w:t>
      </w:r>
    </w:p>
    <w:p>
      <w:pPr>
        <w:spacing w:after="60" w:before="60"/>
        <w:ind w:left="360"/>
      </w:pPr>
      <w:r>
        <w:rPr>
          <w:rFonts w:ascii="Courier New" w:cs="Courier New" w:eastAsia="Courier New" w:hAnsi="Courier New"/>
          <w:color w:val="1E1B4B"/>
          <w:sz w:val="18"/>
          <w:szCs w:val="18"/>
        </w:rPr>
        <w:t xml:space="preserve">      POSTGRES_USER:     ${POSTGRES_USER}</w:t>
      </w:r>
    </w:p>
    <w:p>
      <w:pPr>
        <w:spacing w:after="60" w:before="60"/>
        <w:ind w:left="360"/>
      </w:pPr>
      <w:r>
        <w:rPr>
          <w:rFonts w:ascii="Courier New" w:cs="Courier New" w:eastAsia="Courier New" w:hAnsi="Courier New"/>
          <w:color w:val="1E1B4B"/>
          <w:sz w:val="18"/>
          <w:szCs w:val="18"/>
        </w:rPr>
        <w:t xml:space="preserve">      POSTGRES_PASSWORD: ${POSTGRES_PASSWORD}</w:t>
      </w:r>
    </w:p>
    <w:p>
      <w:pPr>
        <w:spacing w:after="60" w:before="60"/>
        <w:ind w:left="360"/>
      </w:pPr>
      <w:r>
        <w:rPr>
          <w:rFonts w:ascii="Courier New" w:cs="Courier New" w:eastAsia="Courier New" w:hAnsi="Courier New"/>
          <w:color w:val="1E1B4B"/>
          <w:sz w:val="18"/>
          <w:szCs w:val="18"/>
        </w:rPr>
        <w:t xml:space="preserve">    ports:</w:t>
      </w:r>
    </w:p>
    <w:p>
      <w:pPr>
        <w:spacing w:after="60" w:before="60"/>
        <w:ind w:left="360"/>
      </w:pPr>
      <w:r>
        <w:rPr>
          <w:rFonts w:ascii="Courier New" w:cs="Courier New" w:eastAsia="Courier New" w:hAnsi="Courier New"/>
          <w:color w:val="1E1B4B"/>
          <w:sz w:val="18"/>
          <w:szCs w:val="18"/>
        </w:rPr>
        <w:t xml:space="preserve">      - "5433:5432"                    # hôte:conteneur</w:t>
      </w:r>
    </w:p>
    <w:p>
      <w:pPr>
        <w:spacing w:after="60" w:before="60"/>
        <w:ind w:left="360"/>
      </w:pPr>
      <w:r>
        <w:rPr>
          <w:rFonts w:ascii="Courier New" w:cs="Courier New" w:eastAsia="Courier New" w:hAnsi="Courier New"/>
          <w:color w:val="1E1B4B"/>
          <w:sz w:val="18"/>
          <w:szCs w:val="18"/>
        </w:rPr>
        <w:t xml:space="preserve">    volumes:</w:t>
      </w:r>
    </w:p>
    <w:p>
      <w:pPr>
        <w:spacing w:after="60" w:before="60"/>
        <w:ind w:left="360"/>
      </w:pPr>
      <w:r>
        <w:rPr>
          <w:rFonts w:ascii="Courier New" w:cs="Courier New" w:eastAsia="Courier New" w:hAnsi="Courier New"/>
          <w:color w:val="1E1B4B"/>
          <w:sz w:val="18"/>
          <w:szCs w:val="18"/>
        </w:rPr>
        <w:t xml:space="preserve">      - postgres_data:/var/lib/postgresql/data   # données persistées</w:t>
      </w:r>
    </w:p>
    <w:p>
      <w:pPr>
        <w:spacing w:after="60" w:before="60"/>
        <w:ind w:left="360"/>
      </w:pPr>
      <w:r>
        <w:rPr>
          <w:rFonts w:ascii="Courier New" w:cs="Courier New" w:eastAsia="Courier New" w:hAnsi="Courier New"/>
          <w:color w:val="1E1B4B"/>
          <w:sz w:val="18"/>
          <w:szCs w:val="18"/>
        </w:rPr>
        <w:t xml:space="preserve">      - ./docker/postgres/init.sql:/docker-entrypoint-initdb.d/01_init.sql</w:t>
      </w:r>
    </w:p>
    <w:p>
      <w:pPr>
        <w:spacing w:after="60" w:before="60"/>
        <w:ind w:left="360"/>
      </w:pPr>
      <w:r>
        <w:rPr>
          <w:rFonts w:ascii="Courier New" w:cs="Courier New" w:eastAsia="Courier New" w:hAnsi="Courier New"/>
          <w:color w:val="1E1B4B"/>
          <w:sz w:val="18"/>
          <w:szCs w:val="18"/>
        </w:rPr>
        <w:t xml:space="preserve">    healthcheck:</w:t>
      </w:r>
    </w:p>
    <w:p>
      <w:pPr>
        <w:spacing w:after="60" w:before="60"/>
        <w:ind w:left="360"/>
      </w:pPr>
      <w:r>
        <w:rPr>
          <w:rFonts w:ascii="Courier New" w:cs="Courier New" w:eastAsia="Courier New" w:hAnsi="Courier New"/>
          <w:color w:val="1E1B4B"/>
          <w:sz w:val="18"/>
          <w:szCs w:val="18"/>
        </w:rPr>
        <w:t xml:space="preserve">      test: ["CMD-SHELL", "pg_isready -U ${POSTGRES_USER} -d ${POSTGRES_DB}"]</w:t>
      </w:r>
    </w:p>
    <w:p>
      <w:pPr>
        <w:spacing w:after="60" w:before="60"/>
        <w:ind w:left="360"/>
      </w:pPr>
      <w:r>
        <w:rPr>
          <w:rFonts w:ascii="Courier New" w:cs="Courier New" w:eastAsia="Courier New" w:hAnsi="Courier New"/>
          <w:color w:val="1E1B4B"/>
          <w:sz w:val="18"/>
          <w:szCs w:val="18"/>
        </w:rPr>
        <w:t xml:space="preserve">      interval: 10s</w:t>
      </w:r>
    </w:p>
    <w:p>
      <w:pPr>
        <w:spacing w:after="60" w:before="60"/>
        <w:ind w:left="360"/>
      </w:pPr>
      <w:r>
        <w:rPr>
          <w:rFonts w:ascii="Courier New" w:cs="Courier New" w:eastAsia="Courier New" w:hAnsi="Courier New"/>
          <w:color w:val="1E1B4B"/>
          <w:sz w:val="18"/>
          <w:szCs w:val="18"/>
        </w:rPr>
        <w:t xml:space="preserve">      retries: 5</w:t>
      </w:r>
    </w:p>
    <w:p>
      <w:pPr>
        <w:spacing w:after="60" w:before="60"/>
        <w:ind w:left="360"/>
      </w:pPr>
      <w:r>
        <w:rPr>
          <w:rFonts w:ascii="Courier New" w:cs="Courier New" w:eastAsia="Courier New" w:hAnsi="Courier New"/>
          <w:color w:val="1E1B4B"/>
          <w:sz w:val="18"/>
          <w:szCs w:val="18"/>
        </w:rPr>
        <w:t xml:space="preserve"/>
      </w:r>
    </w:p>
    <w:p>
      <w:pPr>
        <w:spacing w:after="60" w:before="60"/>
        <w:ind w:left="360"/>
      </w:pPr>
      <w:r>
        <w:rPr>
          <w:rFonts w:ascii="Courier New" w:cs="Courier New" w:eastAsia="Courier New" w:hAnsi="Courier New"/>
          <w:color w:val="1E1B4B"/>
          <w:sz w:val="18"/>
          <w:szCs w:val="18"/>
        </w:rPr>
        <w:t xml:space="preserve">  # ── Redis ───────────────────────────────────────────────────────</w:t>
      </w:r>
    </w:p>
    <w:p>
      <w:pPr>
        <w:spacing w:after="60" w:before="60"/>
        <w:ind w:left="360"/>
      </w:pPr>
      <w:r>
        <w:rPr>
          <w:rFonts w:ascii="Courier New" w:cs="Courier New" w:eastAsia="Courier New" w:hAnsi="Courier New"/>
          <w:color w:val="1E1B4B"/>
          <w:sz w:val="18"/>
          <w:szCs w:val="18"/>
        </w:rPr>
        <w:t xml:space="preserve">  redis:</w:t>
      </w:r>
    </w:p>
    <w:p>
      <w:pPr>
        <w:spacing w:after="60" w:before="60"/>
        <w:ind w:left="360"/>
      </w:pPr>
      <w:r>
        <w:rPr>
          <w:rFonts w:ascii="Courier New" w:cs="Courier New" w:eastAsia="Courier New" w:hAnsi="Courier New"/>
          <w:color w:val="1E1B4B"/>
          <w:sz w:val="18"/>
          <w:szCs w:val="18"/>
        </w:rPr>
        <w:t xml:space="preserve">    image: redis:7-alpine</w:t>
      </w:r>
    </w:p>
    <w:p>
      <w:pPr>
        <w:spacing w:after="60" w:before="60"/>
        <w:ind w:left="360"/>
      </w:pPr>
      <w:r>
        <w:rPr>
          <w:rFonts w:ascii="Courier New" w:cs="Courier New" w:eastAsia="Courier New" w:hAnsi="Courier New"/>
          <w:color w:val="1E1B4B"/>
          <w:sz w:val="18"/>
          <w:szCs w:val="18"/>
        </w:rPr>
        <w:t xml:space="preserve">    container_name: animetracker_redis</w:t>
      </w:r>
    </w:p>
    <w:p>
      <w:pPr>
        <w:spacing w:after="60" w:before="60"/>
        <w:ind w:left="360"/>
      </w:pPr>
      <w:r>
        <w:rPr>
          <w:rFonts w:ascii="Courier New" w:cs="Courier New" w:eastAsia="Courier New" w:hAnsi="Courier New"/>
          <w:color w:val="1E1B4B"/>
          <w:sz w:val="18"/>
          <w:szCs w:val="18"/>
        </w:rPr>
        <w:t xml:space="preserve">    ports:</w:t>
      </w:r>
    </w:p>
    <w:p>
      <w:pPr>
        <w:spacing w:after="60" w:before="60"/>
        <w:ind w:left="360"/>
      </w:pPr>
      <w:r>
        <w:rPr>
          <w:rFonts w:ascii="Courier New" w:cs="Courier New" w:eastAsia="Courier New" w:hAnsi="Courier New"/>
          <w:color w:val="1E1B4B"/>
          <w:sz w:val="18"/>
          <w:szCs w:val="18"/>
        </w:rPr>
        <w:t xml:space="preserve">      - "${REDIS_PORT}:6379"</w:t>
      </w:r>
    </w:p>
    <w:p>
      <w:pPr>
        <w:spacing w:after="60" w:before="60"/>
        <w:ind w:left="360"/>
      </w:pPr>
      <w:r>
        <w:rPr>
          <w:rFonts w:ascii="Courier New" w:cs="Courier New" w:eastAsia="Courier New" w:hAnsi="Courier New"/>
          <w:color w:val="1E1B4B"/>
          <w:sz w:val="18"/>
          <w:szCs w:val="18"/>
        </w:rPr>
        <w:t xml:space="preserve">    command: redis-server --appendonly yes   # persistance des données</w:t>
      </w:r>
    </w:p>
    <w:p>
      <w:pPr>
        <w:spacing w:after="60" w:before="60"/>
        <w:ind w:left="360"/>
      </w:pPr>
      <w:r>
        <w:rPr>
          <w:rFonts w:ascii="Courier New" w:cs="Courier New" w:eastAsia="Courier New" w:hAnsi="Courier New"/>
          <w:color w:val="1E1B4B"/>
          <w:sz w:val="18"/>
          <w:szCs w:val="18"/>
        </w:rPr>
        <w:t xml:space="preserve">    healthcheck:</w:t>
      </w:r>
    </w:p>
    <w:p>
      <w:pPr>
        <w:spacing w:after="60" w:before="60"/>
        <w:ind w:left="360"/>
      </w:pPr>
      <w:r>
        <w:rPr>
          <w:rFonts w:ascii="Courier New" w:cs="Courier New" w:eastAsia="Courier New" w:hAnsi="Courier New"/>
          <w:color w:val="1E1B4B"/>
          <w:sz w:val="18"/>
          <w:szCs w:val="18"/>
        </w:rPr>
        <w:t xml:space="preserve">      test: ["CMD", "redis-cli", "ping"]</w:t>
      </w:r>
    </w:p>
    <w:p>
      <w:pPr>
        <w:spacing w:after="60" w:before="60"/>
        <w:ind w:left="360"/>
      </w:pPr>
      <w:r>
        <w:rPr>
          <w:rFonts w:ascii="Courier New" w:cs="Courier New" w:eastAsia="Courier New" w:hAnsi="Courier New"/>
          <w:color w:val="1E1B4B"/>
          <w:sz w:val="18"/>
          <w:szCs w:val="18"/>
        </w:rPr>
        <w:t xml:space="preserve"/>
      </w:r>
    </w:p>
    <w:p>
      <w:pPr>
        <w:spacing w:after="60" w:before="60"/>
        <w:ind w:left="360"/>
      </w:pPr>
      <w:r>
        <w:rPr>
          <w:rFonts w:ascii="Courier New" w:cs="Courier New" w:eastAsia="Courier New" w:hAnsi="Courier New"/>
          <w:color w:val="1E1B4B"/>
          <w:sz w:val="18"/>
          <w:szCs w:val="18"/>
        </w:rPr>
        <w:t xml:space="preserve">  # ── Backend Node.js ─────────────────────────────────────────────</w:t>
      </w:r>
    </w:p>
    <w:p>
      <w:pPr>
        <w:spacing w:after="60" w:before="60"/>
        <w:ind w:left="360"/>
      </w:pPr>
      <w:r>
        <w:rPr>
          <w:rFonts w:ascii="Courier New" w:cs="Courier New" w:eastAsia="Courier New" w:hAnsi="Courier New"/>
          <w:color w:val="1E1B4B"/>
          <w:sz w:val="18"/>
          <w:szCs w:val="18"/>
        </w:rPr>
        <w:t xml:space="preserve">  backend:</w:t>
      </w:r>
    </w:p>
    <w:p>
      <w:pPr>
        <w:spacing w:after="60" w:before="60"/>
        <w:ind w:left="360"/>
      </w:pPr>
      <w:r>
        <w:rPr>
          <w:rFonts w:ascii="Courier New" w:cs="Courier New" w:eastAsia="Courier New" w:hAnsi="Courier New"/>
          <w:color w:val="1E1B4B"/>
          <w:sz w:val="18"/>
          <w:szCs w:val="18"/>
        </w:rPr>
        <w:t xml:space="preserve">    build:</w:t>
      </w:r>
    </w:p>
    <w:p>
      <w:pPr>
        <w:spacing w:after="60" w:before="60"/>
        <w:ind w:left="360"/>
      </w:pPr>
      <w:r>
        <w:rPr>
          <w:rFonts w:ascii="Courier New" w:cs="Courier New" w:eastAsia="Courier New" w:hAnsi="Courier New"/>
          <w:color w:val="1E1B4B"/>
          <w:sz w:val="18"/>
          <w:szCs w:val="18"/>
        </w:rPr>
        <w:t xml:space="preserve">      context: ./backend</w:t>
      </w:r>
    </w:p>
    <w:p>
      <w:pPr>
        <w:spacing w:after="60" w:before="60"/>
        <w:ind w:left="360"/>
      </w:pPr>
      <w:r>
        <w:rPr>
          <w:rFonts w:ascii="Courier New" w:cs="Courier New" w:eastAsia="Courier New" w:hAnsi="Courier New"/>
          <w:color w:val="1E1B4B"/>
          <w:sz w:val="18"/>
          <w:szCs w:val="18"/>
        </w:rPr>
        <w:t xml:space="preserve">      dockerfile: Dockerfile</w:t>
      </w:r>
    </w:p>
    <w:p>
      <w:pPr>
        <w:spacing w:after="60" w:before="60"/>
        <w:ind w:left="360"/>
      </w:pPr>
      <w:r>
        <w:rPr>
          <w:rFonts w:ascii="Courier New" w:cs="Courier New" w:eastAsia="Courier New" w:hAnsi="Courier New"/>
          <w:color w:val="1E1B4B"/>
          <w:sz w:val="18"/>
          <w:szCs w:val="18"/>
        </w:rPr>
        <w:t xml:space="preserve">    depends_on:</w:t>
      </w:r>
    </w:p>
    <w:p>
      <w:pPr>
        <w:spacing w:after="60" w:before="60"/>
        <w:ind w:left="360"/>
      </w:pPr>
      <w:r>
        <w:rPr>
          <w:rFonts w:ascii="Courier New" w:cs="Courier New" w:eastAsia="Courier New" w:hAnsi="Courier New"/>
          <w:color w:val="1E1B4B"/>
          <w:sz w:val="18"/>
          <w:szCs w:val="18"/>
        </w:rPr>
        <w:t xml:space="preserve">      postgres: { condition: service_healthy }   # attend que PG soit prêt</w:t>
      </w:r>
    </w:p>
    <w:p>
      <w:pPr>
        <w:spacing w:after="60" w:before="60"/>
        <w:ind w:left="360"/>
      </w:pPr>
      <w:r>
        <w:rPr>
          <w:rFonts w:ascii="Courier New" w:cs="Courier New" w:eastAsia="Courier New" w:hAnsi="Courier New"/>
          <w:color w:val="1E1B4B"/>
          <w:sz w:val="18"/>
          <w:szCs w:val="18"/>
        </w:rPr>
        <w:t xml:space="preserve">      redis:    { condition: service_healthy }   # attend que Redis soit prêt</w:t>
      </w:r>
    </w:p>
    <w:p>
      <w:pPr>
        <w:spacing w:after="60" w:before="60"/>
        <w:ind w:left="360"/>
      </w:pPr>
      <w:r>
        <w:rPr>
          <w:rFonts w:ascii="Courier New" w:cs="Courier New" w:eastAsia="Courier New" w:hAnsi="Courier New"/>
          <w:color w:val="1E1B4B"/>
          <w:sz w:val="18"/>
          <w:szCs w:val="18"/>
        </w:rPr>
        <w:t xml:space="preserve">    environment:</w:t>
      </w:r>
    </w:p>
    <w:p>
      <w:pPr>
        <w:spacing w:after="60" w:before="60"/>
        <w:ind w:left="360"/>
      </w:pPr>
      <w:r>
        <w:rPr>
          <w:rFonts w:ascii="Courier New" w:cs="Courier New" w:eastAsia="Courier New" w:hAnsi="Courier New"/>
          <w:color w:val="1E1B4B"/>
          <w:sz w:val="18"/>
          <w:szCs w:val="18"/>
        </w:rPr>
        <w:t xml:space="preserve">      POSTGRES_HOST: postgres    # nom du service = hostname interne Docker</w:t>
      </w:r>
    </w:p>
    <w:p>
      <w:pPr>
        <w:spacing w:after="60" w:before="60"/>
        <w:ind w:left="360"/>
      </w:pPr>
      <w:r>
        <w:rPr>
          <w:rFonts w:ascii="Courier New" w:cs="Courier New" w:eastAsia="Courier New" w:hAnsi="Courier New"/>
          <w:color w:val="1E1B4B"/>
          <w:sz w:val="18"/>
          <w:szCs w:val="18"/>
        </w:rPr>
        <w:t xml:space="preserve">      REDIS_HOST:    redis</w:t>
      </w:r>
    </w:p>
    <w:p>
      <w:pPr>
        <w:spacing w:after="60" w:before="60"/>
        <w:ind w:left="360"/>
      </w:pPr>
      <w:r>
        <w:rPr>
          <w:rFonts w:ascii="Courier New" w:cs="Courier New" w:eastAsia="Courier New" w:hAnsi="Courier New"/>
          <w:color w:val="1E1B4B"/>
          <w:sz w:val="18"/>
          <w:szCs w:val="18"/>
        </w:rPr>
        <w:t xml:space="preserve">      JWT_SECRET:    ${JWT_SECRET}</w:t>
      </w:r>
    </w:p>
    <w:p>
      <w:pPr>
        <w:spacing w:after="60" w:before="60"/>
        <w:ind w:left="360"/>
      </w:pPr>
      <w:r>
        <w:rPr>
          <w:rFonts w:ascii="Courier New" w:cs="Courier New" w:eastAsia="Courier New" w:hAnsi="Courier New"/>
          <w:color w:val="1E1B4B"/>
          <w:sz w:val="18"/>
          <w:szCs w:val="18"/>
        </w:rPr>
        <w:t xml:space="preserve">    volumes:</w:t>
      </w:r>
    </w:p>
    <w:p>
      <w:pPr>
        <w:spacing w:after="60" w:before="60"/>
        <w:ind w:left="360"/>
      </w:pPr>
      <w:r>
        <w:rPr>
          <w:rFonts w:ascii="Courier New" w:cs="Courier New" w:eastAsia="Courier New" w:hAnsi="Courier New"/>
          <w:color w:val="1E1B4B"/>
          <w:sz w:val="18"/>
          <w:szCs w:val="18"/>
        </w:rPr>
        <w:t xml:space="preserve">      - ./backend:/app            # montage du code source (hot-reload)</w:t>
      </w:r>
    </w:p>
    <w:p>
      <w:pPr>
        <w:spacing w:after="60" w:before="60"/>
        <w:ind w:left="360"/>
      </w:pPr>
      <w:r>
        <w:rPr>
          <w:rFonts w:ascii="Courier New" w:cs="Courier New" w:eastAsia="Courier New" w:hAnsi="Courier New"/>
          <w:color w:val="1E1B4B"/>
          <w:sz w:val="18"/>
          <w:szCs w:val="18"/>
        </w:rPr>
        <w:t xml:space="preserve">      - /app/node_modules         # node_modules du conteneur non écrasés</w:t>
      </w:r>
    </w:p>
    <w:p>
      <w:pPr>
        <w:spacing w:after="60" w:before="60"/>
        <w:ind w:left="360"/>
      </w:pPr>
      <w:r>
        <w:rPr>
          <w:rFonts w:ascii="Courier New" w:cs="Courier New" w:eastAsia="Courier New" w:hAnsi="Courier New"/>
          <w:color w:val="1E1B4B"/>
          <w:sz w:val="18"/>
          <w:szCs w:val="18"/>
        </w:rPr>
        <w:t xml:space="preserve">    profiles:</w:t>
      </w:r>
    </w:p>
    <w:p>
      <w:pPr>
        <w:spacing w:after="60" w:before="60"/>
        <w:ind w:left="360"/>
      </w:pPr>
      <w:r>
        <w:rPr>
          <w:rFonts w:ascii="Courier New" w:cs="Courier New" w:eastAsia="Courier New" w:hAnsi="Courier New"/>
          <w:color w:val="1E1B4B"/>
          <w:sz w:val="18"/>
          <w:szCs w:val="18"/>
        </w:rPr>
        <w:t xml:space="preserve">      - full                      # lancé seulement avec --profile full</w:t>
      </w:r>
    </w:p>
    <w:p>
      <w:pPr>
        <w:spacing w:after="60" w:before="60"/>
        <w:ind w:left="360"/>
      </w:pPr>
      <w:r>
        <w:rPr>
          <w:rFonts w:ascii="Courier New" w:cs="Courier New" w:eastAsia="Courier New" w:hAnsi="Courier New"/>
          <w:color w:val="1E1B4B"/>
          <w:sz w:val="18"/>
          <w:szCs w:val="18"/>
        </w:rPr>
        <w:t xml:space="preserve"/>
      </w:r>
    </w:p>
    <w:p>
      <w:pPr>
        <w:spacing w:after="60" w:before="60"/>
        <w:ind w:left="360"/>
      </w:pPr>
      <w:r>
        <w:rPr>
          <w:rFonts w:ascii="Courier New" w:cs="Courier New" w:eastAsia="Courier New" w:hAnsi="Courier New"/>
          <w:color w:val="1E1B4B"/>
          <w:sz w:val="18"/>
          <w:szCs w:val="18"/>
        </w:rPr>
        <w:t xml:space="preserve">volumes:</w:t>
      </w:r>
    </w:p>
    <w:p>
      <w:pPr>
        <w:spacing w:after="60" w:before="60"/>
        <w:ind w:left="360"/>
      </w:pPr>
      <w:r>
        <w:rPr>
          <w:rFonts w:ascii="Courier New" w:cs="Courier New" w:eastAsia="Courier New" w:hAnsi="Courier New"/>
          <w:color w:val="1E1B4B"/>
          <w:sz w:val="18"/>
          <w:szCs w:val="18"/>
        </w:rPr>
        <w:t xml:space="preserve">  postgres_data:    # volume nommé = données conservées entre redémarrages</w:t>
      </w:r>
    </w:p>
    <w:p>
      <w:pPr>
        <w:spacing w:after="60" w:before="60"/>
        <w:ind w:left="360"/>
      </w:pPr>
      <w:r>
        <w:rPr>
          <w:rFonts w:ascii="Courier New" w:cs="Courier New" w:eastAsia="Courier New" w:hAnsi="Courier New"/>
          <w:color w:val="1E1B4B"/>
          <w:sz w:val="18"/>
          <w:szCs w:val="18"/>
        </w:rPr>
        <w:t xml:space="preserve">  redis_data:</w:t>
      </w:r>
    </w:p>
    <w:p/>
    <w:p/>
    <w:p>
      <w:pPr>
        <w:spacing w:after="100"/>
      </w:pPr>
      <w:r>
        <w:rPr>
          <w:b/>
          <w:bCs/>
          <w:sz w:val="22"/>
          <w:szCs w:val="22"/>
        </w:rPr>
        <w:t xml:space="preserve">Points clés du docker-compose.yml :</w:t>
      </w:r>
    </w:p>
    <w:p>
      <w:pPr>
        <w:pStyle w:val="ListParagraph"/>
        <w:numPr>
          <w:ilvl w:val="0"/>
          <w:numId w:val="1"/>
        </w:numPr>
        <w:spacing w:after="80"/>
      </w:pPr>
      <w:r>
        <w:t xml:space="preserve">depends_on avec condition: service_healthy — le backend ne démarre pas tant que PostgreSQL et Redis n'ont pas passé leur healthcheck. Sans ça, Node.js tenterait de se connecter avant que la base soit prête et crasherait.</w:t>
      </w:r>
    </w:p>
    <w:p>
      <w:pPr>
        <w:pStyle w:val="ListParagraph"/>
        <w:numPr>
          <w:ilvl w:val="0"/>
          <w:numId w:val="1"/>
        </w:numPr>
        <w:spacing w:after="80"/>
      </w:pPr>
      <w:r>
        <w:t xml:space="preserve">Volumes nommés (postgres_data, redis_data) — les données ne sont pas perdues à l'arrêt des conteneurs. Un docker compose down simple ne détruit pas les données ; seul un docker compose down -v le ferait.</w:t>
      </w:r>
    </w:p>
    <w:p>
      <w:pPr>
        <w:pStyle w:val="ListParagraph"/>
        <w:numPr>
          <w:ilvl w:val="0"/>
          <w:numId w:val="1"/>
        </w:numPr>
        <w:spacing w:after="80"/>
      </w:pPr>
      <w:r>
        <w:t xml:space="preserve">Montage ./backend:/app — le code source local est monté dans le conteneur. Toute modification de fichier est immédiatement visible dans le conteneur (hot-reload via ts-node-dev).</w:t>
      </w:r>
    </w:p>
    <w:p>
      <w:pPr>
        <w:pStyle w:val="ListParagraph"/>
        <w:numPr>
          <w:ilvl w:val="0"/>
          <w:numId w:val="1"/>
        </w:numPr>
        <w:spacing w:after="80"/>
      </w:pPr>
      <w:r>
        <w:t xml:space="preserve">Profile "full" sur le backend — permet de lancer uniquement la BDD et Redis (docker compose up) sans le backend conteneurisé, pour développer le backend en local (npm run dev) tout en ayant les services infra dans Docker.</w:t>
      </w:r>
    </w:p>
    <w:p/>
    <w:p/>
    <w:p>
      <w:pPr>
        <w:pStyle w:val="Heading2"/>
        <w:spacing w:after="150" w:before="300"/>
      </w:pPr>
      <w:r>
        <w:t xml:space="preserve">4.9  Dockerfile du backend</w:t>
      </w:r>
    </w:p>
    <w:p>
      <w:pPr>
        <w:spacing w:after="160"/>
      </w:pPr>
      <w:r>
        <w:rPr>
          <w:sz w:val="22"/>
          <w:szCs w:val="22"/>
        </w:rPr>
        <w:t xml:space="preserve">Le Dockerfile du backend est volontairement minimaliste pour le développement. Il utilise Node.js 20 sur Alpine Linux (image légère, ~50 Mo) et lance le serveur en mode développement avec rechargement automatique.</w:t>
      </w:r>
    </w:p>
    <w:p>
      <w:pPr>
        <w:spacing w:after="60" w:before="60"/>
        <w:ind w:left="360"/>
      </w:pPr>
      <w:r>
        <w:rPr>
          <w:rFonts w:ascii="Courier New" w:cs="Courier New" w:eastAsia="Courier New" w:hAnsi="Courier New"/>
          <w:color w:val="1E1B4B"/>
          <w:sz w:val="18"/>
          <w:szCs w:val="18"/>
        </w:rPr>
        <w:t xml:space="preserve">FROM node:20-alpine</w:t>
      </w:r>
    </w:p>
    <w:p>
      <w:pPr>
        <w:spacing w:after="60" w:before="60"/>
        <w:ind w:left="360"/>
      </w:pPr>
      <w:r>
        <w:rPr>
          <w:rFonts w:ascii="Courier New" w:cs="Courier New" w:eastAsia="Courier New" w:hAnsi="Courier New"/>
          <w:color w:val="1E1B4B"/>
          <w:sz w:val="18"/>
          <w:szCs w:val="18"/>
        </w:rPr>
        <w:t xml:space="preserve"/>
      </w:r>
    </w:p>
    <w:p>
      <w:pPr>
        <w:spacing w:after="60" w:before="60"/>
        <w:ind w:left="360"/>
      </w:pPr>
      <w:r>
        <w:rPr>
          <w:rFonts w:ascii="Courier New" w:cs="Courier New" w:eastAsia="Courier New" w:hAnsi="Courier New"/>
          <w:color w:val="1E1B4B"/>
          <w:sz w:val="18"/>
          <w:szCs w:val="18"/>
        </w:rPr>
        <w:t xml:space="preserve">WORKDIR /app</w:t>
      </w:r>
    </w:p>
    <w:p>
      <w:pPr>
        <w:spacing w:after="60" w:before="60"/>
        <w:ind w:left="360"/>
      </w:pPr>
      <w:r>
        <w:rPr>
          <w:rFonts w:ascii="Courier New" w:cs="Courier New" w:eastAsia="Courier New" w:hAnsi="Courier New"/>
          <w:color w:val="1E1B4B"/>
          <w:sz w:val="18"/>
          <w:szCs w:val="18"/>
        </w:rPr>
        <w:t xml:space="preserve"/>
      </w:r>
    </w:p>
    <w:p>
      <w:pPr>
        <w:spacing w:after="60" w:before="60"/>
        <w:ind w:left="360"/>
      </w:pPr>
      <w:r>
        <w:rPr>
          <w:rFonts w:ascii="Courier New" w:cs="Courier New" w:eastAsia="Courier New" w:hAnsi="Courier New"/>
          <w:color w:val="1E1B4B"/>
          <w:sz w:val="18"/>
          <w:szCs w:val="18"/>
        </w:rPr>
        <w:t xml:space="preserve"># Copier les fichiers de dépendances en premier</w:t>
      </w:r>
    </w:p>
    <w:p>
      <w:pPr>
        <w:spacing w:after="60" w:before="60"/>
        <w:ind w:left="360"/>
      </w:pPr>
      <w:r>
        <w:rPr>
          <w:rFonts w:ascii="Courier New" w:cs="Courier New" w:eastAsia="Courier New" w:hAnsi="Courier New"/>
          <w:color w:val="1E1B4B"/>
          <w:sz w:val="18"/>
          <w:szCs w:val="18"/>
        </w:rPr>
        <w:t xml:space="preserve"># Docker met en cache cette couche — npm ci ne s'exécute que si</w:t>
      </w:r>
    </w:p>
    <w:p>
      <w:pPr>
        <w:spacing w:after="60" w:before="60"/>
        <w:ind w:left="360"/>
      </w:pPr>
      <w:r>
        <w:rPr>
          <w:rFonts w:ascii="Courier New" w:cs="Courier New" w:eastAsia="Courier New" w:hAnsi="Courier New"/>
          <w:color w:val="1E1B4B"/>
          <w:sz w:val="18"/>
          <w:szCs w:val="18"/>
        </w:rPr>
        <w:t xml:space="preserve"># package.json ou package-lock.json change</w:t>
      </w:r>
    </w:p>
    <w:p>
      <w:pPr>
        <w:spacing w:after="60" w:before="60"/>
        <w:ind w:left="360"/>
      </w:pPr>
      <w:r>
        <w:rPr>
          <w:rFonts w:ascii="Courier New" w:cs="Courier New" w:eastAsia="Courier New" w:hAnsi="Courier New"/>
          <w:color w:val="1E1B4B"/>
          <w:sz w:val="18"/>
          <w:szCs w:val="18"/>
        </w:rPr>
        <w:t xml:space="preserve">COPY package*.json ./</w:t>
      </w:r>
    </w:p>
    <w:p>
      <w:pPr>
        <w:spacing w:after="60" w:before="60"/>
        <w:ind w:left="360"/>
      </w:pPr>
      <w:r>
        <w:rPr>
          <w:rFonts w:ascii="Courier New" w:cs="Courier New" w:eastAsia="Courier New" w:hAnsi="Courier New"/>
          <w:color w:val="1E1B4B"/>
          <w:sz w:val="18"/>
          <w:szCs w:val="18"/>
        </w:rPr>
        <w:t xml:space="preserve">RUN npm ci --only=production=false</w:t>
      </w:r>
    </w:p>
    <w:p>
      <w:pPr>
        <w:spacing w:after="60" w:before="60"/>
        <w:ind w:left="360"/>
      </w:pPr>
      <w:r>
        <w:rPr>
          <w:rFonts w:ascii="Courier New" w:cs="Courier New" w:eastAsia="Courier New" w:hAnsi="Courier New"/>
          <w:color w:val="1E1B4B"/>
          <w:sz w:val="18"/>
          <w:szCs w:val="18"/>
        </w:rPr>
        <w:t xml:space="preserve"/>
      </w:r>
    </w:p>
    <w:p>
      <w:pPr>
        <w:spacing w:after="60" w:before="60"/>
        <w:ind w:left="360"/>
      </w:pPr>
      <w:r>
        <w:rPr>
          <w:rFonts w:ascii="Courier New" w:cs="Courier New" w:eastAsia="Courier New" w:hAnsi="Courier New"/>
          <w:color w:val="1E1B4B"/>
          <w:sz w:val="18"/>
          <w:szCs w:val="18"/>
        </w:rPr>
        <w:t xml:space="preserve">COPY . .</w:t>
      </w:r>
    </w:p>
    <w:p>
      <w:pPr>
        <w:spacing w:after="60" w:before="60"/>
        <w:ind w:left="360"/>
      </w:pPr>
      <w:r>
        <w:rPr>
          <w:rFonts w:ascii="Courier New" w:cs="Courier New" w:eastAsia="Courier New" w:hAnsi="Courier New"/>
          <w:color w:val="1E1B4B"/>
          <w:sz w:val="18"/>
          <w:szCs w:val="18"/>
        </w:rPr>
        <w:t xml:space="preserve"/>
      </w:r>
    </w:p>
    <w:p>
      <w:pPr>
        <w:spacing w:after="60" w:before="60"/>
        <w:ind w:left="360"/>
      </w:pPr>
      <w:r>
        <w:rPr>
          <w:rFonts w:ascii="Courier New" w:cs="Courier New" w:eastAsia="Courier New" w:hAnsi="Courier New"/>
          <w:color w:val="1E1B4B"/>
          <w:sz w:val="18"/>
          <w:szCs w:val="18"/>
        </w:rPr>
        <w:t xml:space="preserve">EXPOSE 3000</w:t>
      </w:r>
    </w:p>
    <w:p>
      <w:pPr>
        <w:spacing w:after="60" w:before="60"/>
        <w:ind w:left="360"/>
      </w:pPr>
      <w:r>
        <w:rPr>
          <w:rFonts w:ascii="Courier New" w:cs="Courier New" w:eastAsia="Courier New" w:hAnsi="Courier New"/>
          <w:color w:val="1E1B4B"/>
          <w:sz w:val="18"/>
          <w:szCs w:val="18"/>
        </w:rPr>
        <w:t xml:space="preserve"/>
      </w:r>
    </w:p>
    <w:p>
      <w:pPr>
        <w:spacing w:after="60" w:before="60"/>
        <w:ind w:left="360"/>
      </w:pPr>
      <w:r>
        <w:rPr>
          <w:rFonts w:ascii="Courier New" w:cs="Courier New" w:eastAsia="Courier New" w:hAnsi="Courier New"/>
          <w:color w:val="1E1B4B"/>
          <w:sz w:val="18"/>
          <w:szCs w:val="18"/>
        </w:rPr>
        <w:t xml:space="preserve">CMD ["npm", "run", "dev"]   # ts-node-dev avec --respawn</w:t>
      </w:r>
    </w:p>
    <w:p/>
    <w:p>
      <w:pPr>
        <w:spacing w:after="300"/>
      </w:pPr>
      <w:r>
        <w:rPr>
          <w:i/>
          <w:iCs/>
          <w:color w:val="6B7280"/>
          <w:sz w:val="22"/>
          <w:szCs w:val="22"/>
        </w:rPr>
        <w:t xml:space="preserve">En production, ce Dockerfile serait en deux étapes (multi-stage build) : une étape de compilation TypeScript → JavaScript, puis une image finale sans les dépendances de développement ni le compilateur TypeScript, réduisant la taille de l'image finale de 400 Mo à ~80 Mo.</w:t>
      </w:r>
    </w:p>
    <w:p>
      <w:pPr>
        <w:pStyle w:val="Heading2"/>
        <w:spacing w:after="150" w:before="300"/>
      </w:pPr>
      <w:r>
        <w:t xml:space="preserve">4.10  Gestion des variables d'environnement</w:t>
      </w:r>
    </w:p>
    <w:p>
      <w:pPr>
        <w:spacing w:after="200"/>
      </w:pPr>
      <w:r>
        <w:rPr>
          <w:sz w:val="22"/>
          <w:szCs w:val="22"/>
        </w:rPr>
        <w:t xml:space="preserve">Les variables d'environnement centralisent toutes les valeurs qui changent selon le contexte (développement, production) ou qui ne doivent pas être exposées dans le code source (mots de passe, clés secrètes).</w:t>
      </w:r>
    </w:p>
    <w:p>
      <w:pPr>
        <w:pStyle w:val="Heading3"/>
        <w:spacing w:after="100" w:before="200"/>
      </w:pPr>
      <w:r>
        <w:t xml:space="preserve">Fichiers .env — organisation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1B4B" w:color="1E1B4B" w:val="clear"/>
          </w:tcPr>
          <w:p>
            <w:pPr>
              <w:spacing w:after="60" w:before="60"/>
            </w:pPr>
            <w:r>
              <w:rPr>
                <w:rFonts w:ascii="Calibri" w:cs="Calibri" w:eastAsia="Calibri" w:hAnsi="Calibri"/>
                <w:b/>
                <w:bCs/>
                <w:color w:val="FFFFFF"/>
                <w:sz w:val="18"/>
                <w:szCs w:val="18"/>
              </w:rPr>
              <w:t xml:space="preserve">Fichier</w:t>
            </w:r>
          </w:p>
        </w:tc>
        <w:tc>
          <w:tcPr>
            <w:tcW w:type="dxa" w:w="2200"/>
            <w:shd w:fill="1E1B4B" w:color="1E1B4B" w:val="clear"/>
          </w:tcPr>
          <w:p>
            <w:pPr>
              <w:spacing w:after="60" w:before="60"/>
            </w:pPr>
            <w:r>
              <w:rPr>
                <w:rFonts w:ascii="Calibri" w:cs="Calibri" w:eastAsia="Calibri" w:hAnsi="Calibri"/>
                <w:b/>
                <w:bCs/>
                <w:color w:val="FFFFFF"/>
                <w:sz w:val="18"/>
                <w:szCs w:val="18"/>
              </w:rPr>
              <w:t xml:space="preserve">Commité dans git ?</w:t>
            </w:r>
          </w:p>
        </w:tc>
        <w:tc>
          <w:tcPr>
            <w:tcW w:type="dxa" w:w="4800"/>
            <w:shd w:fill="1E1B4B" w:color="1E1B4B" w:val="clear"/>
          </w:tcPr>
          <w:p>
            <w:pPr>
              <w:spacing w:after="60" w:before="60"/>
            </w:pPr>
            <w:r>
              <w:rPr>
                <w:rFonts w:ascii="Calibri" w:cs="Calibri" w:eastAsia="Calibri" w:hAnsi="Calibri"/>
                <w:b/>
                <w:bCs/>
                <w:color w:val="FFFFFF"/>
                <w:sz w:val="18"/>
                <w:szCs w:val="18"/>
              </w:rPr>
              <w:t xml:space="preserve">Rôle</w:t>
            </w:r>
          </w:p>
        </w:tc>
      </w:tr>
      <w:tr>
        <w:tc>
          <w:tcPr>
            <w:tcW w:type="dxa" w:w="2000"/>
            <w:shd w:fill="F5F3FF" w:val="clear"/>
          </w:tcPr>
          <w:p>
            <w:pPr>
              <w:spacing w:after="60" w:before="60"/>
            </w:pPr>
            <w:r>
              <w:rPr>
                <w:rFonts w:ascii="Calibri" w:cs="Calibri" w:eastAsia="Calibri" w:hAnsi="Calibri"/>
                <w:sz w:val="18"/>
                <w:szCs w:val="18"/>
              </w:rPr>
              <w:t xml:space="preserve">.env</w:t>
            </w:r>
          </w:p>
        </w:tc>
        <w:tc>
          <w:tcPr>
            <w:tcW w:type="dxa" w:w="2200"/>
            <w:shd w:fill="F5F3FF" w:val="clear"/>
          </w:tcPr>
          <w:p>
            <w:pPr>
              <w:spacing w:after="60" w:before="60"/>
            </w:pPr>
            <w:r>
              <w:rPr>
                <w:rFonts w:ascii="Calibri" w:cs="Calibri" w:eastAsia="Calibri" w:hAnsi="Calibri"/>
                <w:sz w:val="18"/>
                <w:szCs w:val="18"/>
              </w:rPr>
              <w:t xml:space="preserve">Non ❌ (.gitignore)</w:t>
            </w:r>
          </w:p>
        </w:tc>
        <w:tc>
          <w:tcPr>
            <w:tcW w:type="dxa" w:w="4800"/>
            <w:shd w:fill="F5F3FF" w:val="clear"/>
          </w:tcPr>
          <w:p>
            <w:pPr>
              <w:spacing w:after="60" w:before="60"/>
            </w:pPr>
            <w:r>
              <w:rPr>
                <w:rFonts w:ascii="Calibri" w:cs="Calibri" w:eastAsia="Calibri" w:hAnsi="Calibri"/>
                <w:sz w:val="18"/>
                <w:szCs w:val="18"/>
              </w:rPr>
              <w:t xml:space="preserve">Valeurs réelles utilisées en développement local</w:t>
            </w:r>
          </w:p>
        </w:tc>
      </w:tr>
      <w:tr>
        <w:tc>
          <w:tcPr>
            <w:tcW w:type="dxa" w:w="2000"/>
            <w:shd w:fill="FFFFFF" w:val="clear"/>
          </w:tcPr>
          <w:p>
            <w:pPr>
              <w:spacing w:after="60" w:before="60"/>
            </w:pPr>
            <w:r>
              <w:rPr>
                <w:rFonts w:ascii="Calibri" w:cs="Calibri" w:eastAsia="Calibri" w:hAnsi="Calibri"/>
                <w:sz w:val="18"/>
                <w:szCs w:val="18"/>
              </w:rPr>
              <w:t xml:space="preserve">.env.dev</w:t>
            </w:r>
          </w:p>
        </w:tc>
        <w:tc>
          <w:tcPr>
            <w:tcW w:type="dxa" w:w="2200"/>
            <w:shd w:fill="FFFFFF" w:val="clear"/>
          </w:tcPr>
          <w:p>
            <w:pPr>
              <w:spacing w:after="60" w:before="60"/>
            </w:pPr>
            <w:r>
              <w:rPr>
                <w:rFonts w:ascii="Calibri" w:cs="Calibri" w:eastAsia="Calibri" w:hAnsi="Calibri"/>
                <w:sz w:val="18"/>
                <w:szCs w:val="18"/>
              </w:rPr>
              <w:t xml:space="preserve">Oui ✅ (template)</w:t>
            </w:r>
          </w:p>
        </w:tc>
        <w:tc>
          <w:tcPr>
            <w:tcW w:type="dxa" w:w="4800"/>
            <w:shd w:fill="FFFFFF" w:val="clear"/>
          </w:tcPr>
          <w:p>
            <w:pPr>
              <w:spacing w:after="60" w:before="60"/>
            </w:pPr>
            <w:r>
              <w:rPr>
                <w:rFonts w:ascii="Calibri" w:cs="Calibri" w:eastAsia="Calibri" w:hAnsi="Calibri"/>
                <w:sz w:val="18"/>
                <w:szCs w:val="18"/>
              </w:rPr>
              <w:t xml:space="preserve">Modèle avec valeurs par défaut — aucun secret réel</w:t>
            </w:r>
          </w:p>
        </w:tc>
      </w:tr>
    </w:tbl>
    <w:p/>
    <w:p>
      <w:pPr>
        <w:spacing w:after="200"/>
      </w:pPr>
      <w:r>
        <w:rPr>
          <w:sz w:val="22"/>
          <w:szCs w:val="22"/>
        </w:rPr>
        <w:t xml:space="preserve">Le fichier .env.dev sert de documentation vivante : tout nouveau développeur sait exactement quelles variables configurer. Les valeurs de production (JWT_SECRET fort, mots de passe sécurisés) ne figurent que dans le .env local, jamais dans git.</w:t>
      </w:r>
    </w:p>
    <w:p>
      <w:pPr>
        <w:pStyle w:val="Heading3"/>
        <w:spacing w:after="100" w:before="200"/>
      </w:pPr>
      <w:r>
        <w:t xml:space="preserve">Contenu du .env.dev (template)</w:t>
      </w:r>
    </w:p>
    <w:p>
      <w:pPr>
        <w:spacing w:after="60" w:before="60"/>
        <w:ind w:left="360"/>
      </w:pPr>
      <w:r>
        <w:rPr>
          <w:rFonts w:ascii="Courier New" w:cs="Courier New" w:eastAsia="Courier New" w:hAnsi="Courier New"/>
          <w:color w:val="1E1B4B"/>
          <w:sz w:val="18"/>
          <w:szCs w:val="18"/>
        </w:rPr>
        <w:t xml:space="preserve"># Frontend Expo</w:t>
      </w:r>
    </w:p>
    <w:p>
      <w:pPr>
        <w:spacing w:after="60" w:before="60"/>
        <w:ind w:left="360"/>
      </w:pPr>
      <w:r>
        <w:rPr>
          <w:rFonts w:ascii="Courier New" w:cs="Courier New" w:eastAsia="Courier New" w:hAnsi="Courier New"/>
          <w:color w:val="1E1B4B"/>
          <w:sz w:val="18"/>
          <w:szCs w:val="18"/>
        </w:rPr>
        <w:t xml:space="preserve">EXPO_PUBLIC_API_URL=http://localhost:3000/api</w:t>
      </w:r>
    </w:p>
    <w:p>
      <w:pPr>
        <w:spacing w:after="60" w:before="60"/>
        <w:ind w:left="360"/>
      </w:pPr>
      <w:r>
        <w:rPr>
          <w:rFonts w:ascii="Courier New" w:cs="Courier New" w:eastAsia="Courier New" w:hAnsi="Courier New"/>
          <w:color w:val="1E1B4B"/>
          <w:sz w:val="18"/>
          <w:szCs w:val="18"/>
        </w:rPr>
        <w:t xml:space="preserve">EXPO_PUBLIC_JIKAN_URL=https://api.jikan.moe/v4</w:t>
      </w:r>
    </w:p>
    <w:p>
      <w:pPr>
        <w:spacing w:after="60" w:before="60"/>
        <w:ind w:left="360"/>
      </w:pPr>
      <w:r>
        <w:rPr>
          <w:rFonts w:ascii="Courier New" w:cs="Courier New" w:eastAsia="Courier New" w:hAnsi="Courier New"/>
          <w:color w:val="1E1B4B"/>
          <w:sz w:val="18"/>
          <w:szCs w:val="18"/>
        </w:rPr>
        <w:t xml:space="preserve"/>
      </w:r>
    </w:p>
    <w:p>
      <w:pPr>
        <w:spacing w:after="60" w:before="60"/>
        <w:ind w:left="360"/>
      </w:pPr>
      <w:r>
        <w:rPr>
          <w:rFonts w:ascii="Courier New" w:cs="Courier New" w:eastAsia="Courier New" w:hAnsi="Courier New"/>
          <w:color w:val="1E1B4B"/>
          <w:sz w:val="18"/>
          <w:szCs w:val="18"/>
        </w:rPr>
        <w:t xml:space="preserve"># PostgreSQL</w:t>
      </w:r>
    </w:p>
    <w:p>
      <w:pPr>
        <w:spacing w:after="60" w:before="60"/>
        <w:ind w:left="360"/>
      </w:pPr>
      <w:r>
        <w:rPr>
          <w:rFonts w:ascii="Courier New" w:cs="Courier New" w:eastAsia="Courier New" w:hAnsi="Courier New"/>
          <w:color w:val="1E1B4B"/>
          <w:sz w:val="18"/>
          <w:szCs w:val="18"/>
        </w:rPr>
        <w:t xml:space="preserve">POSTGRES_HOST=localhost</w:t>
      </w:r>
    </w:p>
    <w:p>
      <w:pPr>
        <w:spacing w:after="60" w:before="60"/>
        <w:ind w:left="360"/>
      </w:pPr>
      <w:r>
        <w:rPr>
          <w:rFonts w:ascii="Courier New" w:cs="Courier New" w:eastAsia="Courier New" w:hAnsi="Courier New"/>
          <w:color w:val="1E1B4B"/>
          <w:sz w:val="18"/>
          <w:szCs w:val="18"/>
        </w:rPr>
        <w:t xml:space="preserve">POSTGRES_PORT=5432</w:t>
      </w:r>
    </w:p>
    <w:p>
      <w:pPr>
        <w:spacing w:after="60" w:before="60"/>
        <w:ind w:left="360"/>
      </w:pPr>
      <w:r>
        <w:rPr>
          <w:rFonts w:ascii="Courier New" w:cs="Courier New" w:eastAsia="Courier New" w:hAnsi="Courier New"/>
          <w:color w:val="1E1B4B"/>
          <w:sz w:val="18"/>
          <w:szCs w:val="18"/>
        </w:rPr>
        <w:t xml:space="preserve">POSTGRES_DB=animetracker</w:t>
      </w:r>
    </w:p>
    <w:p>
      <w:pPr>
        <w:spacing w:after="60" w:before="60"/>
        <w:ind w:left="360"/>
      </w:pPr>
      <w:r>
        <w:rPr>
          <w:rFonts w:ascii="Courier New" w:cs="Courier New" w:eastAsia="Courier New" w:hAnsi="Courier New"/>
          <w:color w:val="1E1B4B"/>
          <w:sz w:val="18"/>
          <w:szCs w:val="18"/>
        </w:rPr>
        <w:t xml:space="preserve">POSTGRES_USER=animetracker_user</w:t>
      </w:r>
    </w:p>
    <w:p>
      <w:pPr>
        <w:spacing w:after="60" w:before="60"/>
        <w:ind w:left="360"/>
      </w:pPr>
      <w:r>
        <w:rPr>
          <w:rFonts w:ascii="Courier New" w:cs="Courier New" w:eastAsia="Courier New" w:hAnsi="Courier New"/>
          <w:color w:val="1E1B4B"/>
          <w:sz w:val="18"/>
          <w:szCs w:val="18"/>
        </w:rPr>
        <w:t xml:space="preserve">POSTGRES_PASSWORD=animetracker_dev_password</w:t>
      </w:r>
    </w:p>
    <w:p>
      <w:pPr>
        <w:spacing w:after="60" w:before="60"/>
        <w:ind w:left="360"/>
      </w:pPr>
      <w:r>
        <w:rPr>
          <w:rFonts w:ascii="Courier New" w:cs="Courier New" w:eastAsia="Courier New" w:hAnsi="Courier New"/>
          <w:color w:val="1E1B4B"/>
          <w:sz w:val="18"/>
          <w:szCs w:val="18"/>
        </w:rPr>
        <w:t xml:space="preserve"/>
      </w:r>
    </w:p>
    <w:p>
      <w:pPr>
        <w:spacing w:after="60" w:before="60"/>
        <w:ind w:left="360"/>
      </w:pPr>
      <w:r>
        <w:rPr>
          <w:rFonts w:ascii="Courier New" w:cs="Courier New" w:eastAsia="Courier New" w:hAnsi="Courier New"/>
          <w:color w:val="1E1B4B"/>
          <w:sz w:val="18"/>
          <w:szCs w:val="18"/>
        </w:rPr>
        <w:t xml:space="preserve"># Redis</w:t>
      </w:r>
    </w:p>
    <w:p>
      <w:pPr>
        <w:spacing w:after="60" w:before="60"/>
        <w:ind w:left="360"/>
      </w:pPr>
      <w:r>
        <w:rPr>
          <w:rFonts w:ascii="Courier New" w:cs="Courier New" w:eastAsia="Courier New" w:hAnsi="Courier New"/>
          <w:color w:val="1E1B4B"/>
          <w:sz w:val="18"/>
          <w:szCs w:val="18"/>
        </w:rPr>
        <w:t xml:space="preserve">REDIS_HOST=localhost</w:t>
      </w:r>
    </w:p>
    <w:p>
      <w:pPr>
        <w:spacing w:after="60" w:before="60"/>
        <w:ind w:left="360"/>
      </w:pPr>
      <w:r>
        <w:rPr>
          <w:rFonts w:ascii="Courier New" w:cs="Courier New" w:eastAsia="Courier New" w:hAnsi="Courier New"/>
          <w:color w:val="1E1B4B"/>
          <w:sz w:val="18"/>
          <w:szCs w:val="18"/>
        </w:rPr>
        <w:t xml:space="preserve">REDIS_PORT=6379</w:t>
      </w:r>
    </w:p>
    <w:p>
      <w:pPr>
        <w:spacing w:after="60" w:before="60"/>
        <w:ind w:left="360"/>
      </w:pPr>
      <w:r>
        <w:rPr>
          <w:rFonts w:ascii="Courier New" w:cs="Courier New" w:eastAsia="Courier New" w:hAnsi="Courier New"/>
          <w:color w:val="1E1B4B"/>
          <w:sz w:val="18"/>
          <w:szCs w:val="18"/>
        </w:rPr>
        <w:t xml:space="preserve"/>
      </w:r>
    </w:p>
    <w:p>
      <w:pPr>
        <w:spacing w:after="60" w:before="60"/>
        <w:ind w:left="360"/>
      </w:pPr>
      <w:r>
        <w:rPr>
          <w:rFonts w:ascii="Courier New" w:cs="Courier New" w:eastAsia="Courier New" w:hAnsi="Courier New"/>
          <w:color w:val="1E1B4B"/>
          <w:sz w:val="18"/>
          <w:szCs w:val="18"/>
        </w:rPr>
        <w:t xml:space="preserve"># Backend</w:t>
      </w:r>
    </w:p>
    <w:p>
      <w:pPr>
        <w:spacing w:after="60" w:before="60"/>
        <w:ind w:left="360"/>
      </w:pPr>
      <w:r>
        <w:rPr>
          <w:rFonts w:ascii="Courier New" w:cs="Courier New" w:eastAsia="Courier New" w:hAnsi="Courier New"/>
          <w:color w:val="1E1B4B"/>
          <w:sz w:val="18"/>
          <w:szCs w:val="18"/>
        </w:rPr>
        <w:t xml:space="preserve">NODE_ENV=development</w:t>
      </w:r>
    </w:p>
    <w:p>
      <w:pPr>
        <w:spacing w:after="60" w:before="60"/>
        <w:ind w:left="360"/>
      </w:pPr>
      <w:r>
        <w:rPr>
          <w:rFonts w:ascii="Courier New" w:cs="Courier New" w:eastAsia="Courier New" w:hAnsi="Courier New"/>
          <w:color w:val="1E1B4B"/>
          <w:sz w:val="18"/>
          <w:szCs w:val="18"/>
        </w:rPr>
        <w:t xml:space="preserve">PORT=3000</w:t>
      </w:r>
    </w:p>
    <w:p>
      <w:pPr>
        <w:spacing w:after="60" w:before="60"/>
        <w:ind w:left="360"/>
      </w:pPr>
      <w:r>
        <w:rPr>
          <w:rFonts w:ascii="Courier New" w:cs="Courier New" w:eastAsia="Courier New" w:hAnsi="Courier New"/>
          <w:color w:val="1E1B4B"/>
          <w:sz w:val="18"/>
          <w:szCs w:val="18"/>
        </w:rPr>
        <w:t xml:space="preserve">JWT_SECRET=change_this_secret_in_production_min_32_chars</w:t>
      </w:r>
    </w:p>
    <w:p>
      <w:pPr>
        <w:spacing w:after="60" w:before="60"/>
        <w:ind w:left="360"/>
      </w:pPr>
      <w:r>
        <w:rPr>
          <w:rFonts w:ascii="Courier New" w:cs="Courier New" w:eastAsia="Courier New" w:hAnsi="Courier New"/>
          <w:color w:val="1E1B4B"/>
          <w:sz w:val="18"/>
          <w:szCs w:val="18"/>
        </w:rPr>
        <w:t xml:space="preserve">JWT_EXPIRES_IN=7d</w:t>
      </w:r>
    </w:p>
    <w:p>
      <w:pPr>
        <w:spacing w:after="60" w:before="60"/>
        <w:ind w:left="360"/>
      </w:pPr>
      <w:r>
        <w:rPr>
          <w:rFonts w:ascii="Courier New" w:cs="Courier New" w:eastAsia="Courier New" w:hAnsi="Courier New"/>
          <w:color w:val="1E1B4B"/>
          <w:sz w:val="18"/>
          <w:szCs w:val="18"/>
        </w:rPr>
        <w:t xml:space="preserve">JIKAN_API_URL=https://api.jikan.moe/v4</w:t>
      </w:r>
    </w:p>
    <w:p/>
    <w:p/>
    <w:p>
      <w:pPr>
        <w:pStyle w:val="Heading2"/>
        <w:spacing w:after="150" w:before="300"/>
      </w:pPr>
      <w:r>
        <w:t xml:space="preserve">4.11  Initialisation automatique de la base de données</w:t>
      </w:r>
    </w:p>
    <w:p>
      <w:pPr>
        <w:spacing w:after="200"/>
      </w:pPr>
      <w:r>
        <w:rPr>
          <w:sz w:val="22"/>
          <w:szCs w:val="22"/>
        </w:rPr>
        <w:t xml:space="preserve">Le fichier docker/postgres/init.sql est monté dans le répertoire /docker-entrypoint-initdb.d/ du conteneur PostgreSQL. Ce mécanisme natif de l'image officielle PostgreSQL exécute automatiquement tous les fichiers .sql présents dans ce dossier au premier démarrage du conteneur (quand le volume postgres_data est vide).</w:t>
      </w:r>
    </w:p>
    <w:p>
      <w:pPr>
        <w:spacing w:after="100"/>
      </w:pPr>
      <w:r>
        <w:rPr>
          <w:b/>
          <w:bCs/>
          <w:sz w:val="22"/>
          <w:szCs w:val="22"/>
        </w:rPr>
        <w:t xml:space="preserve">Le fichier init.sql crée dans l'ordre :</w:t>
      </w:r>
    </w:p>
    <w:p>
      <w:pPr>
        <w:pStyle w:val="ListParagraph"/>
        <w:numPr>
          <w:ilvl w:val="0"/>
          <w:numId w:val="1"/>
        </w:numPr>
        <w:spacing w:after="80"/>
      </w:pPr>
      <w:r>
        <w:t xml:space="preserve">L'extension uuid-ossp — active la fonction uuid_generate_v4() pour générer des UUID automatiquement</w:t>
      </w:r>
    </w:p>
    <w:p>
      <w:pPr>
        <w:pStyle w:val="ListParagraph"/>
        <w:numPr>
          <w:ilvl w:val="0"/>
          <w:numId w:val="1"/>
        </w:numPr>
        <w:spacing w:after="80"/>
      </w:pPr>
      <w:r>
        <w:t xml:space="preserve">Les types ENUM — user_role, anime_status, visibility_type, group_type... Ces types contraignent les valeurs acceptables directement au niveau de la base de données</w:t>
      </w:r>
    </w:p>
    <w:p>
      <w:pPr>
        <w:pStyle w:val="ListParagraph"/>
        <w:numPr>
          <w:ilvl w:val="0"/>
          <w:numId w:val="1"/>
        </w:numPr>
        <w:spacing w:after="80"/>
      </w:pPr>
      <w:r>
        <w:t xml:space="preserve">Toutes les tables avec leurs colonnes, types, contraintes PRIMARY KEY, UNIQUE, CHECK et FOREIGN KEY</w:t>
      </w:r>
    </w:p>
    <w:p>
      <w:pPr>
        <w:pStyle w:val="ListParagraph"/>
        <w:numPr>
          <w:ilvl w:val="0"/>
          <w:numId w:val="1"/>
        </w:numPr>
        <w:spacing w:after="80"/>
      </w:pPr>
      <w:r>
        <w:t xml:space="preserve">Les index de performance sur les colonnes fréquemment filtrées (id_user, id_anime, created_at...)</w:t>
      </w:r>
    </w:p>
    <w:p/>
    <w:p>
      <w:pPr>
        <w:spacing w:after="60" w:before="60"/>
        <w:ind w:left="360"/>
      </w:pPr>
      <w:r>
        <w:rPr>
          <w:rFonts w:ascii="Courier New" w:cs="Courier New" w:eastAsia="Courier New" w:hAnsi="Courier New"/>
          <w:color w:val="1E1B4B"/>
          <w:sz w:val="18"/>
          <w:szCs w:val="18"/>
        </w:rPr>
        <w:t xml:space="preserve">-- Extrait de init.sql</w:t>
      </w:r>
    </w:p>
    <w:p>
      <w:pPr>
        <w:spacing w:after="60" w:before="60"/>
        <w:ind w:left="360"/>
      </w:pPr>
      <w:r>
        <w:rPr>
          <w:rFonts w:ascii="Courier New" w:cs="Courier New" w:eastAsia="Courier New" w:hAnsi="Courier New"/>
          <w:color w:val="1E1B4B"/>
          <w:sz w:val="18"/>
          <w:szCs w:val="18"/>
        </w:rPr>
        <w:t xml:space="preserve">CREATE EXTENSION IF NOT EXISTS "uuid-ossp";</w:t>
      </w:r>
    </w:p>
    <w:p>
      <w:pPr>
        <w:spacing w:after="60" w:before="60"/>
        <w:ind w:left="360"/>
      </w:pPr>
      <w:r>
        <w:rPr>
          <w:rFonts w:ascii="Courier New" w:cs="Courier New" w:eastAsia="Courier New" w:hAnsi="Courier New"/>
          <w:color w:val="1E1B4B"/>
          <w:sz w:val="18"/>
          <w:szCs w:val="18"/>
        </w:rPr>
        <w:t xml:space="preserve"/>
      </w:r>
    </w:p>
    <w:p>
      <w:pPr>
        <w:spacing w:after="60" w:before="60"/>
        <w:ind w:left="360"/>
      </w:pPr>
      <w:r>
        <w:rPr>
          <w:rFonts w:ascii="Courier New" w:cs="Courier New" w:eastAsia="Courier New" w:hAnsi="Courier New"/>
          <w:color w:val="1E1B4B"/>
          <w:sz w:val="18"/>
          <w:szCs w:val="18"/>
        </w:rPr>
        <w:t xml:space="preserve">CREATE TYPE anime_status AS ENUM ('A_VOIR', 'EN_COURS', 'TERMINE', 'ABANDONNE');</w:t>
      </w:r>
    </w:p>
    <w:p>
      <w:pPr>
        <w:spacing w:after="60" w:before="60"/>
        <w:ind w:left="360"/>
      </w:pPr>
      <w:r>
        <w:rPr>
          <w:rFonts w:ascii="Courier New" w:cs="Courier New" w:eastAsia="Courier New" w:hAnsi="Courier New"/>
          <w:color w:val="1E1B4B"/>
          <w:sz w:val="18"/>
          <w:szCs w:val="18"/>
        </w:rPr>
        <w:t xml:space="preserve">CREATE TYPE visibility_type AS ENUM ('PUBLIC', 'PRIVE');</w:t>
      </w:r>
    </w:p>
    <w:p>
      <w:pPr>
        <w:spacing w:after="60" w:before="60"/>
        <w:ind w:left="360"/>
      </w:pPr>
      <w:r>
        <w:rPr>
          <w:rFonts w:ascii="Courier New" w:cs="Courier New" w:eastAsia="Courier New" w:hAnsi="Courier New"/>
          <w:color w:val="1E1B4B"/>
          <w:sz w:val="18"/>
          <w:szCs w:val="18"/>
        </w:rPr>
        <w:t xml:space="preserve"/>
      </w:r>
    </w:p>
    <w:p>
      <w:pPr>
        <w:spacing w:after="60" w:before="60"/>
        <w:ind w:left="360"/>
      </w:pPr>
      <w:r>
        <w:rPr>
          <w:rFonts w:ascii="Courier New" w:cs="Courier New" w:eastAsia="Courier New" w:hAnsi="Courier New"/>
          <w:color w:val="1E1B4B"/>
          <w:sz w:val="18"/>
          <w:szCs w:val="18"/>
        </w:rPr>
        <w:t xml:space="preserve">CREATE TABLE "user" (</w:t>
      </w:r>
    </w:p>
    <w:p>
      <w:pPr>
        <w:spacing w:after="60" w:before="60"/>
        <w:ind w:left="360"/>
      </w:pPr>
      <w:r>
        <w:rPr>
          <w:rFonts w:ascii="Courier New" w:cs="Courier New" w:eastAsia="Courier New" w:hAnsi="Courier New"/>
          <w:color w:val="1E1B4B"/>
          <w:sz w:val="18"/>
          <w:szCs w:val="18"/>
        </w:rPr>
        <w:t xml:space="preserve">    id_user    UUID PRIMARY KEY DEFAULT uuid_generate_v4(),</w:t>
      </w:r>
    </w:p>
    <w:p>
      <w:pPr>
        <w:spacing w:after="60" w:before="60"/>
        <w:ind w:left="360"/>
      </w:pPr>
      <w:r>
        <w:rPr>
          <w:rFonts w:ascii="Courier New" w:cs="Courier New" w:eastAsia="Courier New" w:hAnsi="Courier New"/>
          <w:color w:val="1E1B4B"/>
          <w:sz w:val="18"/>
          <w:szCs w:val="18"/>
        </w:rPr>
        <w:t xml:space="preserve">    email      VARCHAR(255) UNIQUE NOT NULL,</w:t>
      </w:r>
    </w:p>
    <w:p>
      <w:pPr>
        <w:spacing w:after="60" w:before="60"/>
        <w:ind w:left="360"/>
      </w:pPr>
      <w:r>
        <w:rPr>
          <w:rFonts w:ascii="Courier New" w:cs="Courier New" w:eastAsia="Courier New" w:hAnsi="Courier New"/>
          <w:color w:val="1E1B4B"/>
          <w:sz w:val="18"/>
          <w:szCs w:val="18"/>
        </w:rPr>
        <w:t xml:space="preserve">    pseudo     VARCHAR(50)  UNIQUE NOT NULL,</w:t>
      </w:r>
    </w:p>
    <w:p>
      <w:pPr>
        <w:spacing w:after="60" w:before="60"/>
        <w:ind w:left="360"/>
      </w:pPr>
      <w:r>
        <w:rPr>
          <w:rFonts w:ascii="Courier New" w:cs="Courier New" w:eastAsia="Courier New" w:hAnsi="Courier New"/>
          <w:color w:val="1E1B4B"/>
          <w:sz w:val="18"/>
          <w:szCs w:val="18"/>
        </w:rPr>
        <w:t xml:space="preserve">    password   VARCHAR(255) NOT NULL,</w:t>
      </w:r>
    </w:p>
    <w:p>
      <w:pPr>
        <w:spacing w:after="60" w:before="60"/>
        <w:ind w:left="360"/>
      </w:pPr>
      <w:r>
        <w:rPr>
          <w:rFonts w:ascii="Courier New" w:cs="Courier New" w:eastAsia="Courier New" w:hAnsi="Courier New"/>
          <w:color w:val="1E1B4B"/>
          <w:sz w:val="18"/>
          <w:szCs w:val="18"/>
        </w:rPr>
        <w:t xml:space="preserve">    role       user_role DEFAULT 'USER' NOT NULL,</w:t>
      </w:r>
    </w:p>
    <w:p>
      <w:pPr>
        <w:spacing w:after="60" w:before="60"/>
        <w:ind w:left="360"/>
      </w:pPr>
      <w:r>
        <w:rPr>
          <w:rFonts w:ascii="Courier New" w:cs="Courier New" w:eastAsia="Courier New" w:hAnsi="Courier New"/>
          <w:color w:val="1E1B4B"/>
          <w:sz w:val="18"/>
          <w:szCs w:val="18"/>
        </w:rPr>
        <w:t xml:space="preserve">    created_at TIMESTAMP DEFAULT CURRENT_TIMESTAMP NOT NULL,</w:t>
      </w:r>
    </w:p>
    <w:p>
      <w:pPr>
        <w:spacing w:after="60" w:before="60"/>
        <w:ind w:left="360"/>
      </w:pPr>
      <w:r>
        <w:rPr>
          <w:rFonts w:ascii="Courier New" w:cs="Courier New" w:eastAsia="Courier New" w:hAnsi="Courier New"/>
          <w:color w:val="1E1B4B"/>
          <w:sz w:val="18"/>
          <w:szCs w:val="18"/>
        </w:rPr>
        <w:t xml:space="preserve">    CONSTRAINT chk_email_format CHECK (email ~* '^[A-Za-z0-9._%+-]+@...$'),</w:t>
      </w:r>
    </w:p>
    <w:p>
      <w:pPr>
        <w:spacing w:after="60" w:before="60"/>
        <w:ind w:left="360"/>
      </w:pPr>
      <w:r>
        <w:rPr>
          <w:rFonts w:ascii="Courier New" w:cs="Courier New" w:eastAsia="Courier New" w:hAnsi="Courier New"/>
          <w:color w:val="1E1B4B"/>
          <w:sz w:val="18"/>
          <w:szCs w:val="18"/>
        </w:rPr>
        <w:t xml:space="preserve">    CONSTRAINT chk_pseudo_length CHECK (LENGTH(pseudo) &gt;= 3)</w:t>
      </w:r>
    </w:p>
    <w:p>
      <w:pPr>
        <w:spacing w:after="60" w:before="60"/>
        <w:ind w:left="360"/>
      </w:pPr>
      <w:r>
        <w:rPr>
          <w:rFonts w:ascii="Courier New" w:cs="Courier New" w:eastAsia="Courier New" w:hAnsi="Courier New"/>
          <w:color w:val="1E1B4B"/>
          <w:sz w:val="18"/>
          <w:szCs w:val="18"/>
        </w:rPr>
        <w:t xml:space="preserve">);</w:t>
      </w:r>
    </w:p>
    <w:p/>
    <w:p/>
    <w:p>
      <w:pPr>
        <w:pStyle w:val="Heading2"/>
        <w:spacing w:after="150" w:before="300"/>
      </w:pPr>
      <w:r>
        <w:t xml:space="preserve">4.12  Procédure de démarrage du projet</w:t>
      </w:r>
    </w:p>
    <w:p>
      <w:pPr>
        <w:spacing w:after="160"/>
      </w:pPr>
      <w:r>
        <w:rPr>
          <w:sz w:val="22"/>
          <w:szCs w:val="22"/>
        </w:rPr>
        <w:t xml:space="preserve">Voici les étapes complètes pour démarrer l'environnement de développement depuis zéro sur une nouvelle machine.</w:t>
      </w:r>
    </w:p>
    <w:p>
      <w:pPr>
        <w:pStyle w:val="Heading3"/>
        <w:spacing w:after="100" w:before="200"/>
      </w:pPr>
      <w:r>
        <w:t xml:space="preserve">Prérequis</w:t>
      </w:r>
    </w:p>
    <w:p>
      <w:pPr>
        <w:pStyle w:val="ListParagraph"/>
        <w:numPr>
          <w:ilvl w:val="0"/>
          <w:numId w:val="1"/>
        </w:numPr>
        <w:spacing w:after="80"/>
      </w:pPr>
      <w:r>
        <w:t xml:space="preserve">Docker Desktop installé et démarré</w:t>
      </w:r>
    </w:p>
    <w:p>
      <w:pPr>
        <w:pStyle w:val="ListParagraph"/>
        <w:numPr>
          <w:ilvl w:val="0"/>
          <w:numId w:val="1"/>
        </w:numPr>
        <w:spacing w:after="80"/>
      </w:pPr>
      <w:r>
        <w:t xml:space="preserve">Node.js 20+ installé</w:t>
      </w:r>
    </w:p>
    <w:p>
      <w:pPr>
        <w:pStyle w:val="ListParagraph"/>
        <w:numPr>
          <w:ilvl w:val="0"/>
          <w:numId w:val="1"/>
        </w:numPr>
        <w:spacing w:after="80"/>
      </w:pPr>
      <w:r>
        <w:t xml:space="preserve">Expo Go installé sur le téléphone (ou émulateur Android configuré)</w:t>
      </w:r>
    </w:p>
    <w:p/>
    <w:p>
      <w:pPr>
        <w:pStyle w:val="Heading3"/>
        <w:spacing w:after="100" w:before="200"/>
      </w:pPr>
      <w:r>
        <w:t xml:space="preserve">Étapes</w:t>
      </w:r>
    </w:p>
    <w:p>
      <w:pPr>
        <w:spacing w:after="60" w:before="160"/>
      </w:pPr>
      <w:r>
        <w:rPr>
          <w:b/>
          <w:bCs/>
          <w:sz w:val="22"/>
          <w:szCs w:val="22"/>
        </w:rPr>
        <w:t xml:space="preserve">1. Cloner le dépôt et configurer l'environnement</w:t>
      </w:r>
    </w:p>
    <w:p>
      <w:pPr>
        <w:spacing w:after="60" w:before="60"/>
        <w:ind w:left="360"/>
      </w:pPr>
      <w:r>
        <w:rPr>
          <w:rFonts w:ascii="Courier New" w:cs="Courier New" w:eastAsia="Courier New" w:hAnsi="Courier New"/>
          <w:color w:val="1E1B4B"/>
          <w:sz w:val="18"/>
          <w:szCs w:val="18"/>
        </w:rPr>
        <w:t xml:space="preserve">git clone &lt;repo&gt;</w:t>
      </w:r>
    </w:p>
    <w:p>
      <w:pPr>
        <w:spacing w:after="60" w:before="60"/>
        <w:ind w:left="360"/>
      </w:pPr>
      <w:r>
        <w:rPr>
          <w:rFonts w:ascii="Courier New" w:cs="Courier New" w:eastAsia="Courier New" w:hAnsi="Courier New"/>
          <w:color w:val="1E1B4B"/>
          <w:sz w:val="18"/>
          <w:szCs w:val="18"/>
        </w:rPr>
        <w:t xml:space="preserve">cp .env.dev .env          # copier le template</w:t>
      </w:r>
    </w:p>
    <w:p>
      <w:pPr>
        <w:spacing w:after="60" w:before="60"/>
        <w:ind w:left="360"/>
      </w:pPr>
      <w:r>
        <w:rPr>
          <w:rFonts w:ascii="Courier New" w:cs="Courier New" w:eastAsia="Courier New" w:hAnsi="Courier New"/>
          <w:color w:val="1E1B4B"/>
          <w:sz w:val="18"/>
          <w:szCs w:val="18"/>
        </w:rPr>
        <w:t xml:space="preserve"># éditer .env avec les vraies valeurs si nécessaire</w:t>
      </w:r>
    </w:p>
    <w:p>
      <w:pPr>
        <w:spacing w:after="60" w:before="160"/>
      </w:pPr>
      <w:r>
        <w:rPr>
          <w:b/>
          <w:bCs/>
          <w:sz w:val="22"/>
          <w:szCs w:val="22"/>
        </w:rPr>
        <w:t xml:space="preserve">2. Démarrer PostgreSQL et Redis</w:t>
      </w:r>
    </w:p>
    <w:p>
      <w:pPr>
        <w:spacing w:after="60" w:before="60"/>
        <w:ind w:left="360"/>
      </w:pPr>
      <w:r>
        <w:rPr>
          <w:rFonts w:ascii="Courier New" w:cs="Courier New" w:eastAsia="Courier New" w:hAnsi="Courier New"/>
          <w:color w:val="1E1B4B"/>
          <w:sz w:val="18"/>
          <w:szCs w:val="18"/>
        </w:rPr>
        <w:t xml:space="preserve">docker compose up -d</w:t>
      </w:r>
    </w:p>
    <w:p>
      <w:pPr>
        <w:spacing w:after="60" w:before="60"/>
        <w:ind w:left="360"/>
      </w:pPr>
      <w:r>
        <w:rPr>
          <w:rFonts w:ascii="Courier New" w:cs="Courier New" w:eastAsia="Courier New" w:hAnsi="Courier New"/>
          <w:color w:val="1E1B4B"/>
          <w:sz w:val="18"/>
          <w:szCs w:val="18"/>
        </w:rPr>
        <w:t xml:space="preserve"># PostgreSQL s'initialise automatiquement (init.sql)</w:t>
      </w:r>
    </w:p>
    <w:p>
      <w:pPr>
        <w:spacing w:after="60" w:before="60"/>
        <w:ind w:left="360"/>
      </w:pPr>
      <w:r>
        <w:rPr>
          <w:rFonts w:ascii="Courier New" w:cs="Courier New" w:eastAsia="Courier New" w:hAnsi="Courier New"/>
          <w:color w:val="1E1B4B"/>
          <w:sz w:val="18"/>
          <w:szCs w:val="18"/>
        </w:rPr>
        <w:t xml:space="preserve"># Attendre que les healthchecks passent (~15s)</w:t>
      </w:r>
    </w:p>
    <w:p>
      <w:pPr>
        <w:spacing w:after="60" w:before="160"/>
      </w:pPr>
      <w:r>
        <w:rPr>
          <w:b/>
          <w:bCs/>
          <w:sz w:val="22"/>
          <w:szCs w:val="22"/>
        </w:rPr>
        <w:t xml:space="preserve">3. Démarrer le backend</w:t>
      </w:r>
    </w:p>
    <w:p>
      <w:pPr>
        <w:spacing w:after="60" w:before="60"/>
        <w:ind w:left="360"/>
      </w:pPr>
      <w:r>
        <w:rPr>
          <w:rFonts w:ascii="Courier New" w:cs="Courier New" w:eastAsia="Courier New" w:hAnsi="Courier New"/>
          <w:color w:val="1E1B4B"/>
          <w:sz w:val="18"/>
          <w:szCs w:val="18"/>
        </w:rPr>
        <w:t xml:space="preserve">cd backend</w:t>
      </w:r>
    </w:p>
    <w:p>
      <w:pPr>
        <w:spacing w:after="60" w:before="60"/>
        <w:ind w:left="360"/>
      </w:pPr>
      <w:r>
        <w:rPr>
          <w:rFonts w:ascii="Courier New" w:cs="Courier New" w:eastAsia="Courier New" w:hAnsi="Courier New"/>
          <w:color w:val="1E1B4B"/>
          <w:sz w:val="18"/>
          <w:szCs w:val="18"/>
        </w:rPr>
        <w:t xml:space="preserve">npm install</w:t>
      </w:r>
    </w:p>
    <w:p>
      <w:pPr>
        <w:spacing w:after="60" w:before="60"/>
        <w:ind w:left="360"/>
      </w:pPr>
      <w:r>
        <w:rPr>
          <w:rFonts w:ascii="Courier New" w:cs="Courier New" w:eastAsia="Courier New" w:hAnsi="Courier New"/>
          <w:color w:val="1E1B4B"/>
          <w:sz w:val="18"/>
          <w:szCs w:val="18"/>
        </w:rPr>
        <w:t xml:space="preserve">npm run dev               # ts-node-dev, port 3000</w:t>
      </w:r>
    </w:p>
    <w:p>
      <w:pPr>
        <w:spacing w:after="60" w:before="160"/>
      </w:pPr>
      <w:r>
        <w:rPr>
          <w:b/>
          <w:bCs/>
          <w:sz w:val="22"/>
          <w:szCs w:val="22"/>
        </w:rPr>
        <w:t xml:space="preserve">4. Démarrer le frontend Expo</w:t>
      </w:r>
    </w:p>
    <w:p>
      <w:pPr>
        <w:spacing w:after="60" w:before="60"/>
        <w:ind w:left="360"/>
      </w:pPr>
      <w:r>
        <w:rPr>
          <w:rFonts w:ascii="Courier New" w:cs="Courier New" w:eastAsia="Courier New" w:hAnsi="Courier New"/>
          <w:color w:val="1E1B4B"/>
          <w:sz w:val="18"/>
          <w:szCs w:val="18"/>
        </w:rPr>
        <w:t xml:space="preserve">cd ..                     # racine du projet</w:t>
      </w:r>
    </w:p>
    <w:p>
      <w:pPr>
        <w:spacing w:after="60" w:before="60"/>
        <w:ind w:left="360"/>
      </w:pPr>
      <w:r>
        <w:rPr>
          <w:rFonts w:ascii="Courier New" w:cs="Courier New" w:eastAsia="Courier New" w:hAnsi="Courier New"/>
          <w:color w:val="1E1B4B"/>
          <w:sz w:val="18"/>
          <w:szCs w:val="18"/>
        </w:rPr>
        <w:t xml:space="preserve">npm install</w:t>
      </w:r>
    </w:p>
    <w:p>
      <w:pPr>
        <w:spacing w:after="60" w:before="60"/>
        <w:ind w:left="360"/>
      </w:pPr>
      <w:r>
        <w:rPr>
          <w:rFonts w:ascii="Courier New" w:cs="Courier New" w:eastAsia="Courier New" w:hAnsi="Courier New"/>
          <w:color w:val="1E1B4B"/>
          <w:sz w:val="18"/>
          <w:szCs w:val="18"/>
        </w:rPr>
        <w:t xml:space="preserve">npx expo start</w:t>
      </w:r>
    </w:p>
    <w:p>
      <w:pPr>
        <w:spacing w:after="60" w:before="60"/>
        <w:ind w:left="360"/>
      </w:pPr>
      <w:r>
        <w:rPr>
          <w:rFonts w:ascii="Courier New" w:cs="Courier New" w:eastAsia="Courier New" w:hAnsi="Courier New"/>
          <w:color w:val="1E1B4B"/>
          <w:sz w:val="18"/>
          <w:szCs w:val="18"/>
        </w:rPr>
        <w:t xml:space="preserve"># Scanner le QR code avec Expo Go</w:t>
      </w:r>
    </w:p>
    <w:p>
      <w:pPr>
        <w:spacing w:after="60" w:before="60"/>
        <w:ind w:left="360"/>
      </w:pPr>
      <w:r>
        <w:rPr>
          <w:rFonts w:ascii="Courier New" w:cs="Courier New" w:eastAsia="Courier New" w:hAnsi="Courier New"/>
          <w:color w:val="1E1B4B"/>
          <w:sz w:val="18"/>
          <w:szCs w:val="18"/>
        </w:rPr>
        <w:t xml:space="preserve"># ou appuyer sur "a" pour l'émulateur Android</w:t>
      </w:r>
    </w:p>
    <w:p/>
    <w:p/>
    <w:p>
      <w:pPr>
        <w:pStyle w:val="Heading2"/>
        <w:spacing w:after="150" w:before="300"/>
      </w:pPr>
      <w:r>
        <w:t xml:space="preserve">4.13  Contraintes liées à Windows et Docker Desktop</w:t>
      </w:r>
    </w:p>
    <w:p>
      <w:pPr>
        <w:spacing w:after="200"/>
      </w:pPr>
      <w:r>
        <w:rPr>
          <w:sz w:val="22"/>
          <w:szCs w:val="22"/>
        </w:rPr>
        <w:t xml:space="preserve">Le développement sur Windows avec Docker Desktop soulève une contrainte spécifique importante : Docker Desktop sur Windows exécute les conteneurs dans une machine virtuelle Linux (WSL2). Le système de fichiers Windows n'émet pas d'événements inotify nativement, ce qui empêche les outils de rechargement automatique (comme ts-node-dev ou nodemon) de détecter les modifications de fichiers depuis l'intérieur du conteneur.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1E1B4B" w:color="1E1B4B" w:val="clear"/>
          </w:tcPr>
          <w:p>
            <w:pPr>
              <w:spacing w:after="60" w:before="60"/>
            </w:pPr>
            <w:r>
              <w:rPr>
                <w:rFonts w:ascii="Calibri" w:cs="Calibri" w:eastAsia="Calibri" w:hAnsi="Calibri"/>
                <w:b/>
                <w:bCs/>
                <w:color w:val="FFFFFF"/>
                <w:sz w:val="18"/>
                <w:szCs w:val="18"/>
              </w:rPr>
              <w:t xml:space="preserve">Symptôme</w:t>
            </w:r>
          </w:p>
        </w:tc>
        <w:tc>
          <w:tcPr>
            <w:tcW w:type="dxa" w:w="3000"/>
            <w:shd w:fill="1E1B4B" w:color="1E1B4B" w:val="clear"/>
          </w:tcPr>
          <w:p>
            <w:pPr>
              <w:spacing w:after="60" w:before="60"/>
            </w:pPr>
            <w:r>
              <w:rPr>
                <w:rFonts w:ascii="Calibri" w:cs="Calibri" w:eastAsia="Calibri" w:hAnsi="Calibri"/>
                <w:b/>
                <w:bCs/>
                <w:color w:val="FFFFFF"/>
                <w:sz w:val="18"/>
                <w:szCs w:val="18"/>
              </w:rPr>
              <w:t xml:space="preserve">Cause</w:t>
            </w:r>
          </w:p>
        </w:tc>
        <w:tc>
          <w:tcPr>
            <w:tcW w:type="dxa" w:w="3500"/>
            <w:shd w:fill="1E1B4B" w:color="1E1B4B" w:val="clear"/>
          </w:tcPr>
          <w:p>
            <w:pPr>
              <w:spacing w:after="60" w:before="60"/>
            </w:pPr>
            <w:r>
              <w:rPr>
                <w:rFonts w:ascii="Calibri" w:cs="Calibri" w:eastAsia="Calibri" w:hAnsi="Calibri"/>
                <w:b/>
                <w:bCs/>
                <w:color w:val="FFFFFF"/>
                <w:sz w:val="18"/>
                <w:szCs w:val="18"/>
              </w:rPr>
              <w:t xml:space="preserve">Solution adoptée</w:t>
            </w:r>
          </w:p>
        </w:tc>
      </w:tr>
      <w:tr>
        <w:tc>
          <w:tcPr>
            <w:tcW w:type="dxa" w:w="2500"/>
            <w:shd w:fill="F5F3FF" w:val="clear"/>
          </w:tcPr>
          <w:p>
            <w:pPr>
              <w:spacing w:after="60" w:before="60"/>
            </w:pPr>
            <w:r>
              <w:rPr>
                <w:rFonts w:ascii="Calibri" w:cs="Calibri" w:eastAsia="Calibri" w:hAnsi="Calibri"/>
                <w:sz w:val="18"/>
                <w:szCs w:val="18"/>
              </w:rPr>
              <w:t xml:space="preserve">ts-node-dev ne redémarre pas après modification d'un fichier</w:t>
            </w:r>
          </w:p>
        </w:tc>
        <w:tc>
          <w:tcPr>
            <w:tcW w:type="dxa" w:w="3000"/>
            <w:shd w:fill="F5F3FF" w:val="clear"/>
          </w:tcPr>
          <w:p>
            <w:pPr>
              <w:spacing w:after="60" w:before="60"/>
            </w:pPr>
            <w:r>
              <w:rPr>
                <w:rFonts w:ascii="Calibri" w:cs="Calibri" w:eastAsia="Calibri" w:hAnsi="Calibri"/>
                <w:sz w:val="18"/>
                <w:szCs w:val="18"/>
              </w:rPr>
              <w:t xml:space="preserve">Pas d'événements inotify entre Windows NTFS et le conteneur Linux</w:t>
            </w:r>
          </w:p>
        </w:tc>
        <w:tc>
          <w:tcPr>
            <w:tcW w:type="dxa" w:w="3500"/>
            <w:shd w:fill="F5F3FF" w:val="clear"/>
          </w:tcPr>
          <w:p>
            <w:pPr>
              <w:spacing w:after="60" w:before="60"/>
            </w:pPr>
            <w:r>
              <w:rPr>
                <w:rFonts w:ascii="Calibri" w:cs="Calibri" w:eastAsia="Calibri" w:hAnsi="Calibri"/>
                <w:sz w:val="18"/>
                <w:szCs w:val="18"/>
              </w:rPr>
              <w:t xml:space="preserve">Backend lancé en local (npm run dev) plutôt qu'en conteneur pendant le développement</w:t>
            </w:r>
          </w:p>
        </w:tc>
      </w:tr>
      <w:tr>
        <w:tc>
          <w:tcPr>
            <w:tcW w:type="dxa" w:w="2500"/>
            <w:shd w:fill="FFFFFF" w:val="clear"/>
          </w:tcPr>
          <w:p>
            <w:pPr>
              <w:spacing w:after="60" w:before="60"/>
            </w:pPr>
            <w:r>
              <w:rPr>
                <w:rFonts w:ascii="Calibri" w:cs="Calibri" w:eastAsia="Calibri" w:hAnsi="Calibri"/>
                <w:sz w:val="18"/>
                <w:szCs w:val="18"/>
              </w:rPr>
              <w:t xml:space="preserve">docker compose up --profile full relance le backend en conteneur</w:t>
            </w:r>
          </w:p>
        </w:tc>
        <w:tc>
          <w:tcPr>
            <w:tcW w:type="dxa" w:w="3000"/>
            <w:shd w:fill="FFFFFF" w:val="clear"/>
          </w:tcPr>
          <w:p>
            <w:pPr>
              <w:spacing w:after="60" w:before="60"/>
            </w:pPr>
            <w:r>
              <w:rPr>
                <w:rFonts w:ascii="Calibri" w:cs="Calibri" w:eastAsia="Calibri" w:hAnsi="Calibri"/>
                <w:sz w:val="18"/>
                <w:szCs w:val="18"/>
              </w:rPr>
              <w:t xml:space="preserve">Volume monté depuis Windows → pas de hot-reload fiable</w:t>
            </w:r>
          </w:p>
        </w:tc>
        <w:tc>
          <w:tcPr>
            <w:tcW w:type="dxa" w:w="3500"/>
            <w:shd w:fill="FFFFFF" w:val="clear"/>
          </w:tcPr>
          <w:p>
            <w:pPr>
              <w:spacing w:after="60" w:before="60"/>
            </w:pPr>
            <w:r>
              <w:rPr>
                <w:rFonts w:ascii="Calibri" w:cs="Calibri" w:eastAsia="Calibri" w:hAnsi="Calibri"/>
                <w:sz w:val="18"/>
                <w:szCs w:val="18"/>
              </w:rPr>
              <w:t xml:space="preserve">Redémarrage manuel : docker restart animetracker_backend</w:t>
            </w:r>
          </w:p>
        </w:tc>
      </w:tr>
    </w:tbl>
    <w:p/>
    <w:p>
      <w:pPr>
        <w:spacing w:after="300"/>
      </w:pPr>
      <w:r>
        <w:rPr>
          <w:sz w:val="22"/>
          <w:szCs w:val="22"/>
        </w:rPr>
        <w:t xml:space="preserve">La solution pragmatique retenue : PostgreSQL et Redis tournent dans Docker (services stables qui ne changent pas), tandis que le backend Node.js tourne directement sur la machine hôte Windows pendant le développement actif. Le docker-compose.yml propose le profil "full" pour les rares cas où l'on veut tout conteneuriser (par exemple pour simuler l'environnement de production).</w:t>
      </w:r>
    </w:p>
    <w:p>
      <w:pPr>
        <w:pStyle w:val="Heading2"/>
        <w:spacing w:after="150" w:before="300"/>
      </w:pPr>
      <w:r>
        <w:t xml:space="preserve">4.14  Perspectives de déploiement en production</w:t>
      </w:r>
    </w:p>
    <w:p>
      <w:pPr>
        <w:spacing w:after="200"/>
      </w:pPr>
      <w:r>
        <w:rPr>
          <w:sz w:val="22"/>
          <w:szCs w:val="22"/>
        </w:rPr>
        <w:t xml:space="preserve">Le projet est en environnement de développement local. Un déploiement en production nécessiterait les adaptations suivantes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1B4B" w:color="1E1B4B" w:val="clear"/>
          </w:tcPr>
          <w:p>
            <w:pPr>
              <w:spacing w:after="60" w:before="60"/>
            </w:pPr>
            <w:r>
              <w:rPr>
                <w:rFonts w:ascii="Calibri" w:cs="Calibri" w:eastAsia="Calibri" w:hAnsi="Calibri"/>
                <w:b/>
                <w:bCs/>
                <w:color w:val="FFFFFF"/>
                <w:sz w:val="18"/>
                <w:szCs w:val="18"/>
              </w:rPr>
              <w:t xml:space="preserve">Élément</w:t>
            </w:r>
          </w:p>
        </w:tc>
        <w:tc>
          <w:tcPr>
            <w:tcW w:type="dxa" w:w="2800"/>
            <w:shd w:fill="1E1B4B" w:color="1E1B4B" w:val="clear"/>
          </w:tcPr>
          <w:p>
            <w:pPr>
              <w:spacing w:after="60" w:before="60"/>
            </w:pPr>
            <w:r>
              <w:rPr>
                <w:rFonts w:ascii="Calibri" w:cs="Calibri" w:eastAsia="Calibri" w:hAnsi="Calibri"/>
                <w:b/>
                <w:bCs/>
                <w:color w:val="FFFFFF"/>
                <w:sz w:val="18"/>
                <w:szCs w:val="18"/>
              </w:rPr>
              <w:t xml:space="preserve">Développement (actuel)</w:t>
            </w:r>
          </w:p>
        </w:tc>
        <w:tc>
          <w:tcPr>
            <w:tcW w:type="dxa" w:w="4200"/>
            <w:shd w:fill="1E1B4B" w:color="1E1B4B" w:val="clear"/>
          </w:tcPr>
          <w:p>
            <w:pPr>
              <w:spacing w:after="60" w:before="60"/>
            </w:pPr>
            <w:r>
              <w:rPr>
                <w:rFonts w:ascii="Calibri" w:cs="Calibri" w:eastAsia="Calibri" w:hAnsi="Calibri"/>
                <w:b/>
                <w:bCs/>
                <w:color w:val="FFFFFF"/>
                <w:sz w:val="18"/>
                <w:szCs w:val="18"/>
              </w:rPr>
              <w:t xml:space="preserve">Production (cible)</w:t>
            </w:r>
          </w:p>
        </w:tc>
      </w:tr>
      <w:tr>
        <w:tc>
          <w:tcPr>
            <w:tcW w:type="dxa" w:w="2000"/>
            <w:shd w:fill="F5F3FF" w:val="clear"/>
          </w:tcPr>
          <w:p>
            <w:pPr>
              <w:spacing w:after="60" w:before="60"/>
            </w:pPr>
            <w:r>
              <w:rPr>
                <w:rFonts w:ascii="Calibri" w:cs="Calibri" w:eastAsia="Calibri" w:hAnsi="Calibri"/>
                <w:sz w:val="18"/>
                <w:szCs w:val="18"/>
              </w:rPr>
              <w:t xml:space="preserve">Backend</w:t>
            </w:r>
          </w:p>
        </w:tc>
        <w:tc>
          <w:tcPr>
            <w:tcW w:type="dxa" w:w="2800"/>
            <w:shd w:fill="F5F3FF" w:val="clear"/>
          </w:tcPr>
          <w:p>
            <w:pPr>
              <w:spacing w:after="60" w:before="60"/>
            </w:pPr>
            <w:r>
              <w:rPr>
                <w:rFonts w:ascii="Calibri" w:cs="Calibri" w:eastAsia="Calibri" w:hAnsi="Calibri"/>
                <w:sz w:val="18"/>
                <w:szCs w:val="18"/>
              </w:rPr>
              <w:t xml:space="preserve">ts-node-dev (rechargement auto, lent)</w:t>
            </w:r>
          </w:p>
        </w:tc>
        <w:tc>
          <w:tcPr>
            <w:tcW w:type="dxa" w:w="4200"/>
            <w:shd w:fill="F5F3FF" w:val="clear"/>
          </w:tcPr>
          <w:p>
            <w:pPr>
              <w:spacing w:after="60" w:before="60"/>
            </w:pPr>
            <w:r>
              <w:rPr>
                <w:rFonts w:ascii="Calibri" w:cs="Calibri" w:eastAsia="Calibri" w:hAnsi="Calibri"/>
                <w:sz w:val="18"/>
                <w:szCs w:val="18"/>
              </w:rPr>
              <w:t xml:space="preserve">Build TypeScript → JS, image Docker optimisée (multi-stage)</w:t>
            </w:r>
          </w:p>
        </w:tc>
      </w:tr>
      <w:tr>
        <w:tc>
          <w:tcPr>
            <w:tcW w:type="dxa" w:w="2000"/>
            <w:shd w:fill="FFFFFF" w:val="clear"/>
          </w:tcPr>
          <w:p>
            <w:pPr>
              <w:spacing w:after="60" w:before="60"/>
            </w:pPr>
            <w:r>
              <w:rPr>
                <w:rFonts w:ascii="Calibri" w:cs="Calibri" w:eastAsia="Calibri" w:hAnsi="Calibri"/>
                <w:sz w:val="18"/>
                <w:szCs w:val="18"/>
              </w:rPr>
              <w:t xml:space="preserve">Base de données</w:t>
            </w:r>
          </w:p>
        </w:tc>
        <w:tc>
          <w:tcPr>
            <w:tcW w:type="dxa" w:w="2800"/>
            <w:shd w:fill="FFFFFF" w:val="clear"/>
          </w:tcPr>
          <w:p>
            <w:pPr>
              <w:spacing w:after="60" w:before="60"/>
            </w:pPr>
            <w:r>
              <w:rPr>
                <w:rFonts w:ascii="Calibri" w:cs="Calibri" w:eastAsia="Calibri" w:hAnsi="Calibri"/>
                <w:sz w:val="18"/>
                <w:szCs w:val="18"/>
              </w:rPr>
              <w:t xml:space="preserve">Docker local, données sur le disque hôte</w:t>
            </w:r>
          </w:p>
        </w:tc>
        <w:tc>
          <w:tcPr>
            <w:tcW w:type="dxa" w:w="4200"/>
            <w:shd w:fill="FFFFFF" w:val="clear"/>
          </w:tcPr>
          <w:p>
            <w:pPr>
              <w:spacing w:after="60" w:before="60"/>
            </w:pPr>
            <w:r>
              <w:rPr>
                <w:rFonts w:ascii="Calibri" w:cs="Calibri" w:eastAsia="Calibri" w:hAnsi="Calibri"/>
                <w:sz w:val="18"/>
                <w:szCs w:val="18"/>
              </w:rPr>
              <w:t xml:space="preserve">Service managé (ex. Supabase, RDS) avec sauvegardes automatiques</w:t>
            </w:r>
          </w:p>
        </w:tc>
      </w:tr>
      <w:tr>
        <w:tc>
          <w:tcPr>
            <w:tcW w:type="dxa" w:w="2000"/>
            <w:shd w:fill="F5F3FF" w:val="clear"/>
          </w:tcPr>
          <w:p>
            <w:pPr>
              <w:spacing w:after="60" w:before="60"/>
            </w:pPr>
            <w:r>
              <w:rPr>
                <w:rFonts w:ascii="Calibri" w:cs="Calibri" w:eastAsia="Calibri" w:hAnsi="Calibri"/>
                <w:sz w:val="18"/>
                <w:szCs w:val="18"/>
              </w:rPr>
              <w:t xml:space="preserve">Secrets</w:t>
            </w:r>
          </w:p>
        </w:tc>
        <w:tc>
          <w:tcPr>
            <w:tcW w:type="dxa" w:w="2800"/>
            <w:shd w:fill="F5F3FF" w:val="clear"/>
          </w:tcPr>
          <w:p>
            <w:pPr>
              <w:spacing w:after="60" w:before="60"/>
            </w:pPr>
            <w:r>
              <w:rPr>
                <w:rFonts w:ascii="Calibri" w:cs="Calibri" w:eastAsia="Calibri" w:hAnsi="Calibri"/>
                <w:sz w:val="18"/>
                <w:szCs w:val="18"/>
              </w:rPr>
              <w:t xml:space="preserve">.env local non commité</w:t>
            </w:r>
          </w:p>
        </w:tc>
        <w:tc>
          <w:tcPr>
            <w:tcW w:type="dxa" w:w="4200"/>
            <w:shd w:fill="F5F3FF" w:val="clear"/>
          </w:tcPr>
          <w:p>
            <w:pPr>
              <w:spacing w:after="60" w:before="60"/>
            </w:pPr>
            <w:r>
              <w:rPr>
                <w:rFonts w:ascii="Calibri" w:cs="Calibri" w:eastAsia="Calibri" w:hAnsi="Calibri"/>
                <w:sz w:val="18"/>
                <w:szCs w:val="18"/>
              </w:rPr>
              <w:t xml:space="preserve">Variables d'environnement injectées par la plateforme (Railway, Render, VPS)</w:t>
            </w:r>
          </w:p>
        </w:tc>
      </w:tr>
      <w:tr>
        <w:tc>
          <w:tcPr>
            <w:tcW w:type="dxa" w:w="2000"/>
            <w:shd w:fill="FFFFFF" w:val="clear"/>
          </w:tcPr>
          <w:p>
            <w:pPr>
              <w:spacing w:after="60" w:before="60"/>
            </w:pPr>
            <w:r>
              <w:rPr>
                <w:rFonts w:ascii="Calibri" w:cs="Calibri" w:eastAsia="Calibri" w:hAnsi="Calibri"/>
                <w:sz w:val="18"/>
                <w:szCs w:val="18"/>
              </w:rPr>
              <w:t xml:space="preserve">URL de l'API</w:t>
            </w:r>
          </w:p>
        </w:tc>
        <w:tc>
          <w:tcPr>
            <w:tcW w:type="dxa" w:w="2800"/>
            <w:shd w:fill="FFFFFF" w:val="clear"/>
          </w:tcPr>
          <w:p>
            <w:pPr>
              <w:spacing w:after="60" w:before="60"/>
            </w:pPr>
            <w:r>
              <w:rPr>
                <w:rFonts w:ascii="Calibri" w:cs="Calibri" w:eastAsia="Calibri" w:hAnsi="Calibri"/>
                <w:sz w:val="18"/>
                <w:szCs w:val="18"/>
              </w:rPr>
              <w:t xml:space="preserve">http://10.0.2.2:3000 (émulateur)</w:t>
            </w:r>
          </w:p>
        </w:tc>
        <w:tc>
          <w:tcPr>
            <w:tcW w:type="dxa" w:w="4200"/>
            <w:shd w:fill="FFFFFF" w:val="clear"/>
          </w:tcPr>
          <w:p>
            <w:pPr>
              <w:spacing w:after="60" w:before="60"/>
            </w:pPr>
            <w:r>
              <w:rPr>
                <w:rFonts w:ascii="Calibri" w:cs="Calibri" w:eastAsia="Calibri" w:hAnsi="Calibri"/>
                <w:sz w:val="18"/>
                <w:szCs w:val="18"/>
              </w:rPr>
              <w:t xml:space="preserve">https://api.mondomaine.com (HTTPS obligatoire)</w:t>
            </w:r>
          </w:p>
        </w:tc>
      </w:tr>
      <w:tr>
        <w:tc>
          <w:tcPr>
            <w:tcW w:type="dxa" w:w="2000"/>
            <w:shd w:fill="F5F3FF" w:val="clear"/>
          </w:tcPr>
          <w:p>
            <w:pPr>
              <w:spacing w:after="60" w:before="60"/>
            </w:pPr>
            <w:r>
              <w:rPr>
                <w:rFonts w:ascii="Calibri" w:cs="Calibri" w:eastAsia="Calibri" w:hAnsi="Calibri"/>
                <w:sz w:val="18"/>
                <w:szCs w:val="18"/>
              </w:rPr>
              <w:t xml:space="preserve">CORS</w:t>
            </w:r>
          </w:p>
        </w:tc>
        <w:tc>
          <w:tcPr>
            <w:tcW w:type="dxa" w:w="2800"/>
            <w:shd w:fill="F5F3FF" w:val="clear"/>
          </w:tcPr>
          <w:p>
            <w:pPr>
              <w:spacing w:after="60" w:before="60"/>
            </w:pPr>
            <w:r>
              <w:rPr>
                <w:rFonts w:ascii="Calibri" w:cs="Calibri" w:eastAsia="Calibri" w:hAnsi="Calibri"/>
                <w:sz w:val="18"/>
                <w:szCs w:val="18"/>
              </w:rPr>
              <w:t xml:space="preserve">Ouvert ou wildcard</w:t>
            </w:r>
          </w:p>
        </w:tc>
        <w:tc>
          <w:tcPr>
            <w:tcW w:type="dxa" w:w="4200"/>
            <w:shd w:fill="F5F3FF" w:val="clear"/>
          </w:tcPr>
          <w:p>
            <w:pPr>
              <w:spacing w:after="60" w:before="60"/>
            </w:pPr>
            <w:r>
              <w:rPr>
                <w:rFonts w:ascii="Calibri" w:cs="Calibri" w:eastAsia="Calibri" w:hAnsi="Calibri"/>
                <w:sz w:val="18"/>
                <w:szCs w:val="18"/>
              </w:rPr>
              <w:t xml:space="preserve">Restreint aux origines Expo/app store uniquement</w:t>
            </w:r>
          </w:p>
        </w:tc>
      </w:tr>
      <w:tr>
        <w:tc>
          <w:tcPr>
            <w:tcW w:type="dxa" w:w="2000"/>
            <w:shd w:fill="FFFFFF" w:val="clear"/>
          </w:tcPr>
          <w:p>
            <w:pPr>
              <w:spacing w:after="60" w:before="60"/>
            </w:pPr>
            <w:r>
              <w:rPr>
                <w:rFonts w:ascii="Calibri" w:cs="Calibri" w:eastAsia="Calibri" w:hAnsi="Calibri"/>
                <w:sz w:val="18"/>
                <w:szCs w:val="18"/>
              </w:rPr>
              <w:t xml:space="preserve">Logs</w:t>
            </w:r>
          </w:p>
        </w:tc>
        <w:tc>
          <w:tcPr>
            <w:tcW w:type="dxa" w:w="2800"/>
            <w:shd w:fill="FFFFFF" w:val="clear"/>
          </w:tcPr>
          <w:p>
            <w:pPr>
              <w:spacing w:after="60" w:before="60"/>
            </w:pPr>
            <w:r>
              <w:rPr>
                <w:rFonts w:ascii="Calibri" w:cs="Calibri" w:eastAsia="Calibri" w:hAnsi="Calibri"/>
                <w:sz w:val="18"/>
                <w:szCs w:val="18"/>
              </w:rPr>
              <w:t xml:space="preserve">Console Node.js</w:t>
            </w:r>
          </w:p>
        </w:tc>
        <w:tc>
          <w:tcPr>
            <w:tcW w:type="dxa" w:w="4200"/>
            <w:shd w:fill="FFFFFF" w:val="clear"/>
          </w:tcPr>
          <w:p>
            <w:pPr>
              <w:spacing w:after="60" w:before="60"/>
            </w:pPr>
            <w:r>
              <w:rPr>
                <w:rFonts w:ascii="Calibri" w:cs="Calibri" w:eastAsia="Calibri" w:hAnsi="Calibri"/>
                <w:sz w:val="18"/>
                <w:szCs w:val="18"/>
              </w:rPr>
              <w:t xml:space="preserve">Service de logs centralisé (ex. Logtail, Sentry)</w:t>
            </w:r>
          </w:p>
        </w:tc>
      </w:tr>
      <w:tr>
        <w:tc>
          <w:tcPr>
            <w:tcW w:type="dxa" w:w="2000"/>
            <w:shd w:fill="F5F3FF" w:val="clear"/>
          </w:tcPr>
          <w:p>
            <w:pPr>
              <w:spacing w:after="60" w:before="60"/>
            </w:pPr>
            <w:r>
              <w:rPr>
                <w:rFonts w:ascii="Calibri" w:cs="Calibri" w:eastAsia="Calibri" w:hAnsi="Calibri"/>
                <w:sz w:val="18"/>
                <w:szCs w:val="18"/>
              </w:rPr>
              <w:t xml:space="preserve">Frontend mobile</w:t>
            </w:r>
          </w:p>
        </w:tc>
        <w:tc>
          <w:tcPr>
            <w:tcW w:type="dxa" w:w="2800"/>
            <w:shd w:fill="F5F3FF" w:val="clear"/>
          </w:tcPr>
          <w:p>
            <w:pPr>
              <w:spacing w:after="60" w:before="60"/>
            </w:pPr>
            <w:r>
              <w:rPr>
                <w:rFonts w:ascii="Calibri" w:cs="Calibri" w:eastAsia="Calibri" w:hAnsi="Calibri"/>
                <w:sz w:val="18"/>
                <w:szCs w:val="18"/>
              </w:rPr>
              <w:t xml:space="preserve">Expo Go (développement)</w:t>
            </w:r>
          </w:p>
        </w:tc>
        <w:tc>
          <w:tcPr>
            <w:tcW w:type="dxa" w:w="4200"/>
            <w:shd w:fill="F5F3FF" w:val="clear"/>
          </w:tcPr>
          <w:p>
            <w:pPr>
              <w:spacing w:after="60" w:before="60"/>
            </w:pPr>
            <w:r>
              <w:rPr>
                <w:rFonts w:ascii="Calibri" w:cs="Calibri" w:eastAsia="Calibri" w:hAnsi="Calibri"/>
                <w:sz w:val="18"/>
                <w:szCs w:val="18"/>
              </w:rPr>
              <w:t xml:space="preserve">Build EAS (Expo Application Services) → APK/AAB Google Play</w:t>
            </w:r>
          </w:p>
        </w:tc>
      </w:tr>
    </w:tbl>
    <w:p/>
    <w:p>
      <w:pPr>
        <w:spacing w:after="300"/>
      </w:pPr>
      <w:r>
        <w:rPr>
          <w:i/>
          <w:iCs/>
          <w:color w:val="6B7280"/>
          <w:sz w:val="22"/>
          <w:szCs w:val="22"/>
        </w:rPr>
        <w:t xml:space="preserve">La conteneurisation avec Docker simplifie ce passage en production : l'image construite en local est identique à celle qui tournerait sur un VPS ou une plateforme cloud. Il suffit de changer les variables d'environnement et de pointer vers la bonne base de données.</w:t>
      </w:r>
    </w:p>
    <w:p>
      <w:r>
        <w:br w:type="page"/>
      </w:r>
    </w:p>
    <w:p>
      <w:pPr>
        <w:pStyle w:val="Heading1"/>
        <w:spacing w:after="200" w:before="400"/>
      </w:pPr>
      <w:r>
        <w:t xml:space="preserve">Partie 5 — Tests et qualité</w:t>
      </w:r>
    </w:p>
    <w:p>
      <w:pPr>
        <w:spacing w:after="300"/>
      </w:pPr>
      <w:r>
        <w:rPr>
          <w:sz w:val="22"/>
          <w:szCs w:val="22"/>
        </w:rPr>
        <w:t xml:space="preserve">La stratégie de tests d'AnimeTracker combine des tests automatisés (Jest) pour la logique métier et les routes HTTP, et des tests manuels sur émulateur Android pour valider le comportement réel de l'application.</w:t>
      </w:r>
    </w:p>
    <w:p>
      <w:pPr>
        <w:pStyle w:val="Heading2"/>
        <w:spacing w:after="150" w:before="300"/>
      </w:pPr>
      <w:r>
        <w:t xml:space="preserve">5.1  Stratégie de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E1B4B" w:color="1E1B4B" w:val="clear"/>
          </w:tcPr>
          <w:p>
            <w:pPr>
              <w:spacing w:after="60" w:before="60"/>
            </w:pPr>
            <w:r>
              <w:rPr>
                <w:rFonts w:ascii="Calibri" w:cs="Calibri" w:eastAsia="Calibri" w:hAnsi="Calibri"/>
                <w:b/>
                <w:bCs/>
                <w:color w:val="FFFFFF"/>
                <w:sz w:val="18"/>
                <w:szCs w:val="18"/>
              </w:rPr>
              <w:t xml:space="preserve">Niveau</w:t>
            </w:r>
          </w:p>
        </w:tc>
        <w:tc>
          <w:tcPr>
            <w:tcW w:type="dxa" w:w="2200"/>
            <w:shd w:fill="1E1B4B" w:color="1E1B4B" w:val="clear"/>
          </w:tcPr>
          <w:p>
            <w:pPr>
              <w:spacing w:after="60" w:before="60"/>
            </w:pPr>
            <w:r>
              <w:rPr>
                <w:rFonts w:ascii="Calibri" w:cs="Calibri" w:eastAsia="Calibri" w:hAnsi="Calibri"/>
                <w:b/>
                <w:bCs/>
                <w:color w:val="FFFFFF"/>
                <w:sz w:val="18"/>
                <w:szCs w:val="18"/>
              </w:rPr>
              <w:t xml:space="preserve">Outil</w:t>
            </w:r>
          </w:p>
        </w:tc>
        <w:tc>
          <w:tcPr>
            <w:tcW w:type="dxa" w:w="4600"/>
            <w:shd w:fill="1E1B4B" w:color="1E1B4B" w:val="clear"/>
          </w:tcPr>
          <w:p>
            <w:pPr>
              <w:spacing w:after="60" w:before="60"/>
            </w:pPr>
            <w:r>
              <w:rPr>
                <w:rFonts w:ascii="Calibri" w:cs="Calibri" w:eastAsia="Calibri" w:hAnsi="Calibri"/>
                <w:b/>
                <w:bCs/>
                <w:color w:val="FFFFFF"/>
                <w:sz w:val="18"/>
                <w:szCs w:val="18"/>
              </w:rPr>
              <w:t xml:space="preserve">Objectif</w:t>
            </w:r>
          </w:p>
        </w:tc>
      </w:tr>
      <w:tr>
        <w:tc>
          <w:tcPr>
            <w:tcW w:type="dxa" w:w="2200"/>
            <w:shd w:fill="F5F3FF" w:val="clear"/>
          </w:tcPr>
          <w:p>
            <w:pPr>
              <w:spacing w:after="60" w:before="60"/>
            </w:pPr>
            <w:r>
              <w:rPr>
                <w:rFonts w:ascii="Calibri" w:cs="Calibri" w:eastAsia="Calibri" w:hAnsi="Calibri"/>
                <w:sz w:val="18"/>
                <w:szCs w:val="18"/>
              </w:rPr>
              <w:t xml:space="preserve">Tests unitaires</w:t>
            </w:r>
          </w:p>
        </w:tc>
        <w:tc>
          <w:tcPr>
            <w:tcW w:type="dxa" w:w="2200"/>
            <w:shd w:fill="F5F3FF" w:val="clear"/>
          </w:tcPr>
          <w:p>
            <w:pPr>
              <w:spacing w:after="60" w:before="60"/>
            </w:pPr>
            <w:r>
              <w:rPr>
                <w:rFonts w:ascii="Calibri" w:cs="Calibri" w:eastAsia="Calibri" w:hAnsi="Calibri"/>
                <w:sz w:val="18"/>
                <w:szCs w:val="18"/>
              </w:rPr>
              <w:t xml:space="preserve">Jest + mocks</w:t>
            </w:r>
          </w:p>
        </w:tc>
        <w:tc>
          <w:tcPr>
            <w:tcW w:type="dxa" w:w="4600"/>
            <w:shd w:fill="F5F3FF" w:val="clear"/>
          </w:tcPr>
          <w:p>
            <w:pPr>
              <w:spacing w:after="60" w:before="60"/>
            </w:pPr>
            <w:r>
              <w:rPr>
                <w:rFonts w:ascii="Calibri" w:cs="Calibri" w:eastAsia="Calibri" w:hAnsi="Calibri"/>
                <w:sz w:val="18"/>
                <w:szCs w:val="18"/>
              </w:rPr>
              <w:t xml:space="preserve">Valider la logique métier de chaque service isolément, sans BDD réelle</w:t>
            </w:r>
          </w:p>
        </w:tc>
      </w:tr>
      <w:tr>
        <w:tc>
          <w:tcPr>
            <w:tcW w:type="dxa" w:w="2200"/>
            <w:shd w:fill="FFFFFF" w:val="clear"/>
          </w:tcPr>
          <w:p>
            <w:pPr>
              <w:spacing w:after="60" w:before="60"/>
            </w:pPr>
            <w:r>
              <w:rPr>
                <w:rFonts w:ascii="Calibri" w:cs="Calibri" w:eastAsia="Calibri" w:hAnsi="Calibri"/>
                <w:sz w:val="18"/>
                <w:szCs w:val="18"/>
              </w:rPr>
              <w:t xml:space="preserve">Tests d'intégration</w:t>
            </w:r>
          </w:p>
        </w:tc>
        <w:tc>
          <w:tcPr>
            <w:tcW w:type="dxa" w:w="2200"/>
            <w:shd w:fill="FFFFFF" w:val="clear"/>
          </w:tcPr>
          <w:p>
            <w:pPr>
              <w:spacing w:after="60" w:before="60"/>
            </w:pPr>
            <w:r>
              <w:rPr>
                <w:rFonts w:ascii="Calibri" w:cs="Calibri" w:eastAsia="Calibri" w:hAnsi="Calibri"/>
                <w:sz w:val="18"/>
                <w:szCs w:val="18"/>
              </w:rPr>
              <w:t xml:space="preserve">Jest + Supertest</w:t>
            </w:r>
          </w:p>
        </w:tc>
        <w:tc>
          <w:tcPr>
            <w:tcW w:type="dxa" w:w="4600"/>
            <w:shd w:fill="FFFFFF" w:val="clear"/>
          </w:tcPr>
          <w:p>
            <w:pPr>
              <w:spacing w:after="60" w:before="60"/>
            </w:pPr>
            <w:r>
              <w:rPr>
                <w:rFonts w:ascii="Calibri" w:cs="Calibri" w:eastAsia="Calibri" w:hAnsi="Calibri"/>
                <w:sz w:val="18"/>
                <w:szCs w:val="18"/>
              </w:rPr>
              <w:t xml:space="preserve">Valider les routes HTTP complètes (requête → réponse) avec middlewares</w:t>
            </w:r>
          </w:p>
        </w:tc>
      </w:tr>
      <w:tr>
        <w:tc>
          <w:tcPr>
            <w:tcW w:type="dxa" w:w="2200"/>
            <w:shd w:fill="F5F3FF" w:val="clear"/>
          </w:tcPr>
          <w:p>
            <w:pPr>
              <w:spacing w:after="60" w:before="60"/>
            </w:pPr>
            <w:r>
              <w:rPr>
                <w:rFonts w:ascii="Calibri" w:cs="Calibri" w:eastAsia="Calibri" w:hAnsi="Calibri"/>
                <w:sz w:val="18"/>
                <w:szCs w:val="18"/>
              </w:rPr>
              <w:t xml:space="preserve">Tests manuels</w:t>
            </w:r>
          </w:p>
        </w:tc>
        <w:tc>
          <w:tcPr>
            <w:tcW w:type="dxa" w:w="2200"/>
            <w:shd w:fill="F5F3FF" w:val="clear"/>
          </w:tcPr>
          <w:p>
            <w:pPr>
              <w:spacing w:after="60" w:before="60"/>
            </w:pPr>
            <w:r>
              <w:rPr>
                <w:rFonts w:ascii="Calibri" w:cs="Calibri" w:eastAsia="Calibri" w:hAnsi="Calibri"/>
                <w:sz w:val="18"/>
                <w:szCs w:val="18"/>
              </w:rPr>
              <w:t xml:space="preserve">Émulateur Android (API 33)</w:t>
            </w:r>
          </w:p>
        </w:tc>
        <w:tc>
          <w:tcPr>
            <w:tcW w:type="dxa" w:w="4600"/>
            <w:shd w:fill="F5F3FF" w:val="clear"/>
          </w:tcPr>
          <w:p>
            <w:pPr>
              <w:spacing w:after="60" w:before="60"/>
            </w:pPr>
            <w:r>
              <w:rPr>
                <w:rFonts w:ascii="Calibri" w:cs="Calibri" w:eastAsia="Calibri" w:hAnsi="Calibri"/>
                <w:sz w:val="18"/>
                <w:szCs w:val="18"/>
              </w:rPr>
              <w:t xml:space="preserve">Valider le comportement réel de l'application sur toutes les fonctionnalités</w:t>
            </w:r>
          </w:p>
        </w:tc>
      </w:tr>
    </w:tbl>
    <w:p/>
    <w:p/>
    <w:p>
      <w:pPr>
        <w:spacing w:after="100"/>
      </w:pPr>
      <w:r>
        <w:rPr>
          <w:b/>
          <w:bCs/>
          <w:sz w:val="22"/>
          <w:szCs w:val="22"/>
        </w:rPr>
        <w:t xml:space="preserve">Environnement de test :</w:t>
      </w:r>
    </w:p>
    <w:p>
      <w:pPr>
        <w:pStyle w:val="ListParagraph"/>
        <w:numPr>
          <w:ilvl w:val="0"/>
          <w:numId w:val="1"/>
        </w:numPr>
        <w:spacing w:after="80"/>
      </w:pPr>
      <w:r>
        <w:t xml:space="preserve">Émulateur Android — Android Studio, API level 33</w:t>
      </w:r>
    </w:p>
    <w:p>
      <w:pPr>
        <w:pStyle w:val="ListParagraph"/>
        <w:numPr>
          <w:ilvl w:val="0"/>
          <w:numId w:val="1"/>
        </w:numPr>
        <w:spacing w:after="80"/>
      </w:pPr>
      <w:r>
        <w:t xml:space="preserve">Backend Node.js/Express en local — port 3000</w:t>
      </w:r>
    </w:p>
    <w:p>
      <w:pPr>
        <w:pStyle w:val="ListParagraph"/>
        <w:numPr>
          <w:ilvl w:val="0"/>
          <w:numId w:val="1"/>
        </w:numPr>
        <w:spacing w:after="80"/>
      </w:pPr>
      <w:r>
        <w:t xml:space="preserve">PostgreSQL dans Docker — port 5433</w:t>
      </w:r>
    </w:p>
    <w:p>
      <w:pPr>
        <w:pStyle w:val="ListParagraph"/>
        <w:numPr>
          <w:ilvl w:val="0"/>
          <w:numId w:val="1"/>
        </w:numPr>
        <w:spacing w:after="80"/>
      </w:pPr>
      <w:r>
        <w:t xml:space="preserve">Redis dans Docker — port 6380</w:t>
      </w:r>
    </w:p>
    <w:p>
      <w:pPr>
        <w:pStyle w:val="ListParagraph"/>
        <w:numPr>
          <w:ilvl w:val="0"/>
          <w:numId w:val="1"/>
        </w:numPr>
        <w:spacing w:after="80"/>
      </w:pPr>
      <w:r>
        <w:t xml:space="preserve">Tous les modèles Sequelize, la BDD et Redis sont mockés pendant les tests Jest — aucune connexion réelle</w:t>
      </w:r>
    </w:p>
    <w:p/>
    <w:p/>
    <w:p>
      <w:pPr>
        <w:pStyle w:val="Heading2"/>
        <w:spacing w:after="150" w:before="300"/>
      </w:pPr>
      <w:r>
        <w:t xml:space="preserve">5.2  Tests automatisés Jest — résultats</w:t>
      </w:r>
    </w:p>
    <w:p>
      <w:pPr>
        <w:pStyle w:val="Heading3"/>
        <w:spacing w:after="100" w:before="200"/>
      </w:pPr>
      <w:r>
        <w:t xml:space="preserve">authService.test.ts — 15 tests unitaires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00"/>
            <w:shd w:fill="1E1B4B" w:color="1E1B4B" w:val="clear"/>
          </w:tcPr>
          <w:p>
            <w:pPr>
              <w:spacing w:after="60" w:before="60"/>
            </w:pPr>
            <w:r>
              <w:rPr>
                <w:rFonts w:ascii="Calibri" w:cs="Calibri" w:eastAsia="Calibri" w:hAnsi="Calibri"/>
                <w:b/>
                <w:bCs/>
                <w:color w:val="FFFFFF"/>
                <w:sz w:val="18"/>
                <w:szCs w:val="18"/>
              </w:rPr>
              <w:t xml:space="preserve">#</w:t>
            </w:r>
          </w:p>
        </w:tc>
        <w:tc>
          <w:tcPr>
            <w:tcW w:type="dxa" w:w="6200"/>
            <w:shd w:fill="1E1B4B" w:color="1E1B4B" w:val="clear"/>
          </w:tcPr>
          <w:p>
            <w:pPr>
              <w:spacing w:after="60" w:before="60"/>
            </w:pPr>
            <w:r>
              <w:rPr>
                <w:rFonts w:ascii="Calibri" w:cs="Calibri" w:eastAsia="Calibri" w:hAnsi="Calibri"/>
                <w:b/>
                <w:bCs/>
                <w:color w:val="FFFFFF"/>
                <w:sz w:val="18"/>
                <w:szCs w:val="18"/>
              </w:rPr>
              <w:t xml:space="preserve">Cas de test</w:t>
            </w:r>
          </w:p>
        </w:tc>
        <w:tc>
          <w:tcPr>
            <w:tcW w:type="dxa" w:w="1400"/>
            <w:shd w:fill="1E1B4B" w:color="1E1B4B" w:val="clear"/>
          </w:tcPr>
          <w:p>
            <w:pPr>
              <w:spacing w:after="60" w:before="60"/>
            </w:pPr>
            <w:r>
              <w:rPr>
                <w:rFonts w:ascii="Calibri" w:cs="Calibri" w:eastAsia="Calibri" w:hAnsi="Calibri"/>
                <w:b/>
                <w:bCs/>
                <w:color w:val="FFFFFF"/>
                <w:sz w:val="18"/>
                <w:szCs w:val="18"/>
              </w:rPr>
              <w:t xml:space="preserve">Résultat</w:t>
            </w:r>
          </w:p>
        </w:tc>
      </w:tr>
      <w:tr>
        <w:tc>
          <w:tcPr>
            <w:tcW w:type="dxa" w:w="400"/>
            <w:shd w:fill="F5F3FF" w:val="clear"/>
          </w:tcPr>
          <w:p>
            <w:pPr>
              <w:spacing w:after="60" w:before="60"/>
            </w:pPr>
            <w:r>
              <w:rPr>
                <w:rFonts w:ascii="Calibri" w:cs="Calibri" w:eastAsia="Calibri" w:hAnsi="Calibri"/>
                <w:sz w:val="18"/>
                <w:szCs w:val="18"/>
              </w:rPr>
              <w:t xml:space="preserve">1</w:t>
            </w:r>
          </w:p>
        </w:tc>
        <w:tc>
          <w:tcPr>
            <w:tcW w:type="dxa" w:w="6200"/>
            <w:shd w:fill="F5F3FF" w:val="clear"/>
          </w:tcPr>
          <w:p>
            <w:pPr>
              <w:spacing w:after="60" w:before="60"/>
            </w:pPr>
            <w:r>
              <w:rPr>
                <w:rFonts w:ascii="Calibri" w:cs="Calibri" w:eastAsia="Calibri" w:hAnsi="Calibri"/>
                <w:sz w:val="18"/>
                <w:szCs w:val="18"/>
              </w:rPr>
              <w:t xml:space="preserve">Inscription avec données valides → Token JWT + objet user</w:t>
            </w:r>
          </w:p>
        </w:tc>
        <w:tc>
          <w:tcPr>
            <w:tcW w:type="dxa" w:w="1400"/>
            <w:shd w:fill="F5F3FF" w:val="clear"/>
          </w:tcPr>
          <w:p>
            <w:pPr>
              <w:spacing w:after="60" w:before="60"/>
            </w:pPr>
            <w:r>
              <w:rPr>
                <w:rFonts w:ascii="Calibri" w:cs="Calibri" w:eastAsia="Calibri" w:hAnsi="Calibri"/>
                <w:sz w:val="18"/>
                <w:szCs w:val="18"/>
              </w:rPr>
              <w:t xml:space="preserve">✅ PASS</w:t>
            </w:r>
          </w:p>
        </w:tc>
      </w:tr>
      <w:tr>
        <w:tc>
          <w:tcPr>
            <w:tcW w:type="dxa" w:w="400"/>
            <w:shd w:fill="FFFFFF" w:val="clear"/>
          </w:tcPr>
          <w:p>
            <w:pPr>
              <w:spacing w:after="60" w:before="60"/>
            </w:pPr>
            <w:r>
              <w:rPr>
                <w:rFonts w:ascii="Calibri" w:cs="Calibri" w:eastAsia="Calibri" w:hAnsi="Calibri"/>
                <w:sz w:val="18"/>
                <w:szCs w:val="18"/>
              </w:rPr>
              <w:t xml:space="preserve">2</w:t>
            </w:r>
          </w:p>
        </w:tc>
        <w:tc>
          <w:tcPr>
            <w:tcW w:type="dxa" w:w="6200"/>
            <w:shd w:fill="FFFFFF" w:val="clear"/>
          </w:tcPr>
          <w:p>
            <w:pPr>
              <w:spacing w:after="60" w:before="60"/>
            </w:pPr>
            <w:r>
              <w:rPr>
                <w:rFonts w:ascii="Calibri" w:cs="Calibri" w:eastAsia="Calibri" w:hAnsi="Calibri"/>
                <w:sz w:val="18"/>
                <w:szCs w:val="18"/>
              </w:rPr>
              <w:t xml:space="preserve">Inscription avec email déjà existant → AppError 409</w:t>
            </w:r>
          </w:p>
        </w:tc>
        <w:tc>
          <w:tcPr>
            <w:tcW w:type="dxa" w:w="1400"/>
            <w:shd w:fill="FFFFFF" w:val="clear"/>
          </w:tcPr>
          <w:p>
            <w:pPr>
              <w:spacing w:after="60" w:before="60"/>
            </w:pPr>
            <w:r>
              <w:rPr>
                <w:rFonts w:ascii="Calibri" w:cs="Calibri" w:eastAsia="Calibri" w:hAnsi="Calibri"/>
                <w:sz w:val="18"/>
                <w:szCs w:val="18"/>
              </w:rPr>
              <w:t xml:space="preserve">✅ PASS</w:t>
            </w:r>
          </w:p>
        </w:tc>
      </w:tr>
      <w:tr>
        <w:tc>
          <w:tcPr>
            <w:tcW w:type="dxa" w:w="400"/>
            <w:shd w:fill="F5F3FF" w:val="clear"/>
          </w:tcPr>
          <w:p>
            <w:pPr>
              <w:spacing w:after="60" w:before="60"/>
            </w:pPr>
            <w:r>
              <w:rPr>
                <w:rFonts w:ascii="Calibri" w:cs="Calibri" w:eastAsia="Calibri" w:hAnsi="Calibri"/>
                <w:sz w:val="18"/>
                <w:szCs w:val="18"/>
              </w:rPr>
              <w:t xml:space="preserve">3</w:t>
            </w:r>
          </w:p>
        </w:tc>
        <w:tc>
          <w:tcPr>
            <w:tcW w:type="dxa" w:w="6200"/>
            <w:shd w:fill="F5F3FF" w:val="clear"/>
          </w:tcPr>
          <w:p>
            <w:pPr>
              <w:spacing w:after="60" w:before="60"/>
            </w:pPr>
            <w:r>
              <w:rPr>
                <w:rFonts w:ascii="Calibri" w:cs="Calibri" w:eastAsia="Calibri" w:hAnsi="Calibri"/>
                <w:sz w:val="18"/>
                <w:szCs w:val="18"/>
              </w:rPr>
              <w:t xml:space="preserve">Inscription avec pseudo déjà pris → AppError 409</w:t>
            </w:r>
          </w:p>
        </w:tc>
        <w:tc>
          <w:tcPr>
            <w:tcW w:type="dxa" w:w="1400"/>
            <w:shd w:fill="F5F3FF" w:val="clear"/>
          </w:tcPr>
          <w:p>
            <w:pPr>
              <w:spacing w:after="60" w:before="60"/>
            </w:pPr>
            <w:r>
              <w:rPr>
                <w:rFonts w:ascii="Calibri" w:cs="Calibri" w:eastAsia="Calibri" w:hAnsi="Calibri"/>
                <w:sz w:val="18"/>
                <w:szCs w:val="18"/>
              </w:rPr>
              <w:t xml:space="preserve">✅ PASS</w:t>
            </w:r>
          </w:p>
        </w:tc>
      </w:tr>
      <w:tr>
        <w:tc>
          <w:tcPr>
            <w:tcW w:type="dxa" w:w="400"/>
            <w:shd w:fill="FFFFFF" w:val="clear"/>
          </w:tcPr>
          <w:p>
            <w:pPr>
              <w:spacing w:after="60" w:before="60"/>
            </w:pPr>
            <w:r>
              <w:rPr>
                <w:rFonts w:ascii="Calibri" w:cs="Calibri" w:eastAsia="Calibri" w:hAnsi="Calibri"/>
                <w:sz w:val="18"/>
                <w:szCs w:val="18"/>
              </w:rPr>
              <w:t xml:space="preserve">4</w:t>
            </w:r>
          </w:p>
        </w:tc>
        <w:tc>
          <w:tcPr>
            <w:tcW w:type="dxa" w:w="6200"/>
            <w:shd w:fill="FFFFFF" w:val="clear"/>
          </w:tcPr>
          <w:p>
            <w:pPr>
              <w:spacing w:after="60" w:before="60"/>
            </w:pPr>
            <w:r>
              <w:rPr>
                <w:rFonts w:ascii="Calibri" w:cs="Calibri" w:eastAsia="Calibri" w:hAnsi="Calibri"/>
                <w:sz w:val="18"/>
                <w:szCs w:val="18"/>
              </w:rPr>
              <w:t xml:space="preserve">Connexion avec identifiants corrects → Token JWT</w:t>
            </w:r>
          </w:p>
        </w:tc>
        <w:tc>
          <w:tcPr>
            <w:tcW w:type="dxa" w:w="1400"/>
            <w:shd w:fill="FFFFFF" w:val="clear"/>
          </w:tcPr>
          <w:p>
            <w:pPr>
              <w:spacing w:after="60" w:before="60"/>
            </w:pPr>
            <w:r>
              <w:rPr>
                <w:rFonts w:ascii="Calibri" w:cs="Calibri" w:eastAsia="Calibri" w:hAnsi="Calibri"/>
                <w:sz w:val="18"/>
                <w:szCs w:val="18"/>
              </w:rPr>
              <w:t xml:space="preserve">✅ PASS</w:t>
            </w:r>
          </w:p>
        </w:tc>
      </w:tr>
      <w:tr>
        <w:tc>
          <w:tcPr>
            <w:tcW w:type="dxa" w:w="400"/>
            <w:shd w:fill="F5F3FF" w:val="clear"/>
          </w:tcPr>
          <w:p>
            <w:pPr>
              <w:spacing w:after="60" w:before="60"/>
            </w:pPr>
            <w:r>
              <w:rPr>
                <w:rFonts w:ascii="Calibri" w:cs="Calibri" w:eastAsia="Calibri" w:hAnsi="Calibri"/>
                <w:sz w:val="18"/>
                <w:szCs w:val="18"/>
              </w:rPr>
              <w:t xml:space="preserve">5</w:t>
            </w:r>
          </w:p>
        </w:tc>
        <w:tc>
          <w:tcPr>
            <w:tcW w:type="dxa" w:w="6200"/>
            <w:shd w:fill="F5F3FF" w:val="clear"/>
          </w:tcPr>
          <w:p>
            <w:pPr>
              <w:spacing w:after="60" w:before="60"/>
            </w:pPr>
            <w:r>
              <w:rPr>
                <w:rFonts w:ascii="Calibri" w:cs="Calibri" w:eastAsia="Calibri" w:hAnsi="Calibri"/>
                <w:sz w:val="18"/>
                <w:szCs w:val="18"/>
              </w:rPr>
              <w:t xml:space="preserve">Connexion avec email inexistant → AppError 401</w:t>
            </w:r>
          </w:p>
        </w:tc>
        <w:tc>
          <w:tcPr>
            <w:tcW w:type="dxa" w:w="1400"/>
            <w:shd w:fill="F5F3FF" w:val="clear"/>
          </w:tcPr>
          <w:p>
            <w:pPr>
              <w:spacing w:after="60" w:before="60"/>
            </w:pPr>
            <w:r>
              <w:rPr>
                <w:rFonts w:ascii="Calibri" w:cs="Calibri" w:eastAsia="Calibri" w:hAnsi="Calibri"/>
                <w:sz w:val="18"/>
                <w:szCs w:val="18"/>
              </w:rPr>
              <w:t xml:space="preserve">✅ PASS</w:t>
            </w:r>
          </w:p>
        </w:tc>
      </w:tr>
      <w:tr>
        <w:tc>
          <w:tcPr>
            <w:tcW w:type="dxa" w:w="400"/>
            <w:shd w:fill="FFFFFF" w:val="clear"/>
          </w:tcPr>
          <w:p>
            <w:pPr>
              <w:spacing w:after="60" w:before="60"/>
            </w:pPr>
            <w:r>
              <w:rPr>
                <w:rFonts w:ascii="Calibri" w:cs="Calibri" w:eastAsia="Calibri" w:hAnsi="Calibri"/>
                <w:sz w:val="18"/>
                <w:szCs w:val="18"/>
              </w:rPr>
              <w:t xml:space="preserve">6</w:t>
            </w:r>
          </w:p>
        </w:tc>
        <w:tc>
          <w:tcPr>
            <w:tcW w:type="dxa" w:w="6200"/>
            <w:shd w:fill="FFFFFF" w:val="clear"/>
          </w:tcPr>
          <w:p>
            <w:pPr>
              <w:spacing w:after="60" w:before="60"/>
            </w:pPr>
            <w:r>
              <w:rPr>
                <w:rFonts w:ascii="Calibri" w:cs="Calibri" w:eastAsia="Calibri" w:hAnsi="Calibri"/>
                <w:sz w:val="18"/>
                <w:szCs w:val="18"/>
              </w:rPr>
              <w:t xml:space="preserve">Connexion avec mauvais mot de passe → AppError 401</w:t>
            </w:r>
          </w:p>
        </w:tc>
        <w:tc>
          <w:tcPr>
            <w:tcW w:type="dxa" w:w="1400"/>
            <w:shd w:fill="FFFFFF" w:val="clear"/>
          </w:tcPr>
          <w:p>
            <w:pPr>
              <w:spacing w:after="60" w:before="60"/>
            </w:pPr>
            <w:r>
              <w:rPr>
                <w:rFonts w:ascii="Calibri" w:cs="Calibri" w:eastAsia="Calibri" w:hAnsi="Calibri"/>
                <w:sz w:val="18"/>
                <w:szCs w:val="18"/>
              </w:rPr>
              <w:t xml:space="preserve">✅ PASS</w:t>
            </w:r>
          </w:p>
        </w:tc>
      </w:tr>
      <w:tr>
        <w:tc>
          <w:tcPr>
            <w:tcW w:type="dxa" w:w="400"/>
            <w:shd w:fill="F5F3FF" w:val="clear"/>
          </w:tcPr>
          <w:p>
            <w:pPr>
              <w:spacing w:after="60" w:before="60"/>
            </w:pPr>
            <w:r>
              <w:rPr>
                <w:rFonts w:ascii="Calibri" w:cs="Calibri" w:eastAsia="Calibri" w:hAnsi="Calibri"/>
                <w:sz w:val="18"/>
                <w:szCs w:val="18"/>
              </w:rPr>
              <w:t xml:space="preserve">7</w:t>
            </w:r>
          </w:p>
        </w:tc>
        <w:tc>
          <w:tcPr>
            <w:tcW w:type="dxa" w:w="6200"/>
            <w:shd w:fill="F5F3FF" w:val="clear"/>
          </w:tcPr>
          <w:p>
            <w:pPr>
              <w:spacing w:after="60" w:before="60"/>
            </w:pPr>
            <w:r>
              <w:rPr>
                <w:rFonts w:ascii="Calibri" w:cs="Calibri" w:eastAsia="Calibri" w:hAnsi="Calibri"/>
                <w:sz w:val="18"/>
                <w:szCs w:val="18"/>
              </w:rPr>
              <w:t xml:space="preserve">Déconnexion → Token ajouté dans Redis avec TTL</w:t>
            </w:r>
          </w:p>
        </w:tc>
        <w:tc>
          <w:tcPr>
            <w:tcW w:type="dxa" w:w="1400"/>
            <w:shd w:fill="F5F3FF" w:val="clear"/>
          </w:tcPr>
          <w:p>
            <w:pPr>
              <w:spacing w:after="60" w:before="60"/>
            </w:pPr>
            <w:r>
              <w:rPr>
                <w:rFonts w:ascii="Calibri" w:cs="Calibri" w:eastAsia="Calibri" w:hAnsi="Calibri"/>
                <w:sz w:val="18"/>
                <w:szCs w:val="18"/>
              </w:rPr>
              <w:t xml:space="preserve">✅ PASS</w:t>
            </w:r>
          </w:p>
        </w:tc>
      </w:tr>
      <w:tr>
        <w:tc>
          <w:tcPr>
            <w:tcW w:type="dxa" w:w="400"/>
            <w:shd w:fill="FFFFFF" w:val="clear"/>
          </w:tcPr>
          <w:p>
            <w:pPr>
              <w:spacing w:after="60" w:before="60"/>
            </w:pPr>
            <w:r>
              <w:rPr>
                <w:rFonts w:ascii="Calibri" w:cs="Calibri" w:eastAsia="Calibri" w:hAnsi="Calibri"/>
                <w:sz w:val="18"/>
                <w:szCs w:val="18"/>
              </w:rPr>
              <w:t xml:space="preserve">8</w:t>
            </w:r>
          </w:p>
        </w:tc>
        <w:tc>
          <w:tcPr>
            <w:tcW w:type="dxa" w:w="6200"/>
            <w:shd w:fill="FFFFFF" w:val="clear"/>
          </w:tcPr>
          <w:p>
            <w:pPr>
              <w:spacing w:after="60" w:before="60"/>
            </w:pPr>
            <w:r>
              <w:rPr>
                <w:rFonts w:ascii="Calibri" w:cs="Calibri" w:eastAsia="Calibri" w:hAnsi="Calibri"/>
                <w:sz w:val="18"/>
                <w:szCs w:val="18"/>
              </w:rPr>
              <w:t xml:space="preserve">Vérification token blacklisté → AppError 401</w:t>
            </w:r>
          </w:p>
        </w:tc>
        <w:tc>
          <w:tcPr>
            <w:tcW w:type="dxa" w:w="1400"/>
            <w:shd w:fill="FFFFFF" w:val="clear"/>
          </w:tcPr>
          <w:p>
            <w:pPr>
              <w:spacing w:after="60" w:before="60"/>
            </w:pPr>
            <w:r>
              <w:rPr>
                <w:rFonts w:ascii="Calibri" w:cs="Calibri" w:eastAsia="Calibri" w:hAnsi="Calibri"/>
                <w:sz w:val="18"/>
                <w:szCs w:val="18"/>
              </w:rPr>
              <w:t xml:space="preserve">✅ PASS</w:t>
            </w:r>
          </w:p>
        </w:tc>
      </w:tr>
      <w:tr>
        <w:tc>
          <w:tcPr>
            <w:tcW w:type="dxa" w:w="400"/>
            <w:shd w:fill="F5F3FF" w:val="clear"/>
          </w:tcPr>
          <w:p>
            <w:pPr>
              <w:spacing w:after="60" w:before="60"/>
            </w:pPr>
            <w:r>
              <w:rPr>
                <w:rFonts w:ascii="Calibri" w:cs="Calibri" w:eastAsia="Calibri" w:hAnsi="Calibri"/>
                <w:sz w:val="18"/>
                <w:szCs w:val="18"/>
              </w:rPr>
              <w:t xml:space="preserve">9</w:t>
            </w:r>
          </w:p>
        </w:tc>
        <w:tc>
          <w:tcPr>
            <w:tcW w:type="dxa" w:w="6200"/>
            <w:shd w:fill="F5F3FF" w:val="clear"/>
          </w:tcPr>
          <w:p>
            <w:pPr>
              <w:spacing w:after="60" w:before="60"/>
            </w:pPr>
            <w:r>
              <w:rPr>
                <w:rFonts w:ascii="Calibri" w:cs="Calibri" w:eastAsia="Calibri" w:hAnsi="Calibri"/>
                <w:sz w:val="18"/>
                <w:szCs w:val="18"/>
              </w:rPr>
              <w:t xml:space="preserve">Vérification token valide → Payload JWT retourné</w:t>
            </w:r>
          </w:p>
        </w:tc>
        <w:tc>
          <w:tcPr>
            <w:tcW w:type="dxa" w:w="1400"/>
            <w:shd w:fill="F5F3FF" w:val="clear"/>
          </w:tcPr>
          <w:p>
            <w:pPr>
              <w:spacing w:after="60" w:before="60"/>
            </w:pPr>
            <w:r>
              <w:rPr>
                <w:rFonts w:ascii="Calibri" w:cs="Calibri" w:eastAsia="Calibri" w:hAnsi="Calibri"/>
                <w:sz w:val="18"/>
                <w:szCs w:val="18"/>
              </w:rPr>
              <w:t xml:space="preserve">✅ PASS</w:t>
            </w:r>
          </w:p>
        </w:tc>
      </w:tr>
      <w:tr>
        <w:tc>
          <w:tcPr>
            <w:tcW w:type="dxa" w:w="400"/>
            <w:shd w:fill="FFFFFF" w:val="clear"/>
          </w:tcPr>
          <w:p>
            <w:pPr>
              <w:spacing w:after="60" w:before="60"/>
            </w:pPr>
            <w:r>
              <w:rPr>
                <w:rFonts w:ascii="Calibri" w:cs="Calibri" w:eastAsia="Calibri" w:hAnsi="Calibri"/>
                <w:sz w:val="18"/>
                <w:szCs w:val="18"/>
              </w:rPr>
              <w:t xml:space="preserve">10</w:t>
            </w:r>
          </w:p>
        </w:tc>
        <w:tc>
          <w:tcPr>
            <w:tcW w:type="dxa" w:w="6200"/>
            <w:shd w:fill="FFFFFF" w:val="clear"/>
          </w:tcPr>
          <w:p>
            <w:pPr>
              <w:spacing w:after="60" w:before="60"/>
            </w:pPr>
            <w:r>
              <w:rPr>
                <w:rFonts w:ascii="Calibri" w:cs="Calibri" w:eastAsia="Calibri" w:hAnsi="Calibri"/>
                <w:sz w:val="18"/>
                <w:szCs w:val="18"/>
              </w:rPr>
              <w:t xml:space="preserve">Vérification token malformé → AppError 401</w:t>
            </w:r>
          </w:p>
        </w:tc>
        <w:tc>
          <w:tcPr>
            <w:tcW w:type="dxa" w:w="1400"/>
            <w:shd w:fill="FFFFFF" w:val="clear"/>
          </w:tcPr>
          <w:p>
            <w:pPr>
              <w:spacing w:after="60" w:before="60"/>
            </w:pPr>
            <w:r>
              <w:rPr>
                <w:rFonts w:ascii="Calibri" w:cs="Calibri" w:eastAsia="Calibri" w:hAnsi="Calibri"/>
                <w:sz w:val="18"/>
                <w:szCs w:val="18"/>
              </w:rPr>
              <w:t xml:space="preserve">✅ PASS</w:t>
            </w:r>
          </w:p>
        </w:tc>
      </w:tr>
      <w:tr>
        <w:tc>
          <w:tcPr>
            <w:tcW w:type="dxa" w:w="400"/>
            <w:shd w:fill="F5F3FF" w:val="clear"/>
          </w:tcPr>
          <w:p>
            <w:pPr>
              <w:spacing w:after="60" w:before="60"/>
            </w:pPr>
            <w:r>
              <w:rPr>
                <w:rFonts w:ascii="Calibri" w:cs="Calibri" w:eastAsia="Calibri" w:hAnsi="Calibri"/>
                <w:sz w:val="18"/>
                <w:szCs w:val="18"/>
              </w:rPr>
              <w:t xml:space="preserve">11</w:t>
            </w:r>
          </w:p>
        </w:tc>
        <w:tc>
          <w:tcPr>
            <w:tcW w:type="dxa" w:w="6200"/>
            <w:shd w:fill="F5F3FF" w:val="clear"/>
          </w:tcPr>
          <w:p>
            <w:pPr>
              <w:spacing w:after="60" w:before="60"/>
            </w:pPr>
            <w:r>
              <w:rPr>
                <w:rFonts w:ascii="Calibri" w:cs="Calibri" w:eastAsia="Calibri" w:hAnsi="Calibri"/>
                <w:sz w:val="18"/>
                <w:szCs w:val="18"/>
              </w:rPr>
              <w:t xml:space="preserve">Mot de passe haché avec bcrypt → hash ≠ mot de passe clair</w:t>
            </w:r>
          </w:p>
        </w:tc>
        <w:tc>
          <w:tcPr>
            <w:tcW w:type="dxa" w:w="1400"/>
            <w:shd w:fill="F5F3FF" w:val="clear"/>
          </w:tcPr>
          <w:p>
            <w:pPr>
              <w:spacing w:after="60" w:before="60"/>
            </w:pPr>
            <w:r>
              <w:rPr>
                <w:rFonts w:ascii="Calibri" w:cs="Calibri" w:eastAsia="Calibri" w:hAnsi="Calibri"/>
                <w:sz w:val="18"/>
                <w:szCs w:val="18"/>
              </w:rPr>
              <w:t xml:space="preserve">✅ PASS</w:t>
            </w:r>
          </w:p>
        </w:tc>
      </w:tr>
      <w:tr>
        <w:tc>
          <w:tcPr>
            <w:tcW w:type="dxa" w:w="400"/>
            <w:shd w:fill="FFFFFF" w:val="clear"/>
          </w:tcPr>
          <w:p>
            <w:pPr>
              <w:spacing w:after="60" w:before="60"/>
            </w:pPr>
            <w:r>
              <w:rPr>
                <w:rFonts w:ascii="Calibri" w:cs="Calibri" w:eastAsia="Calibri" w:hAnsi="Calibri"/>
                <w:sz w:val="18"/>
                <w:szCs w:val="18"/>
              </w:rPr>
              <w:t xml:space="preserve">12</w:t>
            </w:r>
          </w:p>
        </w:tc>
        <w:tc>
          <w:tcPr>
            <w:tcW w:type="dxa" w:w="6200"/>
            <w:shd w:fill="FFFFFF" w:val="clear"/>
          </w:tcPr>
          <w:p>
            <w:pPr>
              <w:spacing w:after="60" w:before="60"/>
            </w:pPr>
            <w:r>
              <w:rPr>
                <w:rFonts w:ascii="Calibri" w:cs="Calibri" w:eastAsia="Calibri" w:hAnsi="Calibri"/>
                <w:sz w:val="18"/>
                <w:szCs w:val="18"/>
              </w:rPr>
              <w:t xml:space="preserve">Comparaison bcrypt — bon mot de passe → true</w:t>
            </w:r>
          </w:p>
        </w:tc>
        <w:tc>
          <w:tcPr>
            <w:tcW w:type="dxa" w:w="1400"/>
            <w:shd w:fill="FFFFFF" w:val="clear"/>
          </w:tcPr>
          <w:p>
            <w:pPr>
              <w:spacing w:after="60" w:before="60"/>
            </w:pPr>
            <w:r>
              <w:rPr>
                <w:rFonts w:ascii="Calibri" w:cs="Calibri" w:eastAsia="Calibri" w:hAnsi="Calibri"/>
                <w:sz w:val="18"/>
                <w:szCs w:val="18"/>
              </w:rPr>
              <w:t xml:space="preserve">✅ PASS</w:t>
            </w:r>
          </w:p>
        </w:tc>
      </w:tr>
      <w:tr>
        <w:tc>
          <w:tcPr>
            <w:tcW w:type="dxa" w:w="400"/>
            <w:shd w:fill="F5F3FF" w:val="clear"/>
          </w:tcPr>
          <w:p>
            <w:pPr>
              <w:spacing w:after="60" w:before="60"/>
            </w:pPr>
            <w:r>
              <w:rPr>
                <w:rFonts w:ascii="Calibri" w:cs="Calibri" w:eastAsia="Calibri" w:hAnsi="Calibri"/>
                <w:sz w:val="18"/>
                <w:szCs w:val="18"/>
              </w:rPr>
              <w:t xml:space="preserve">13</w:t>
            </w:r>
          </w:p>
        </w:tc>
        <w:tc>
          <w:tcPr>
            <w:tcW w:type="dxa" w:w="6200"/>
            <w:shd w:fill="F5F3FF" w:val="clear"/>
          </w:tcPr>
          <w:p>
            <w:pPr>
              <w:spacing w:after="60" w:before="60"/>
            </w:pPr>
            <w:r>
              <w:rPr>
                <w:rFonts w:ascii="Calibri" w:cs="Calibri" w:eastAsia="Calibri" w:hAnsi="Calibri"/>
                <w:sz w:val="18"/>
                <w:szCs w:val="18"/>
              </w:rPr>
              <w:t xml:space="preserve">Comparaison bcrypt — mauvais mot de passe → false</w:t>
            </w:r>
          </w:p>
        </w:tc>
        <w:tc>
          <w:tcPr>
            <w:tcW w:type="dxa" w:w="1400"/>
            <w:shd w:fill="F5F3FF" w:val="clear"/>
          </w:tcPr>
          <w:p>
            <w:pPr>
              <w:spacing w:after="60" w:before="60"/>
            </w:pPr>
            <w:r>
              <w:rPr>
                <w:rFonts w:ascii="Calibri" w:cs="Calibri" w:eastAsia="Calibri" w:hAnsi="Calibri"/>
                <w:sz w:val="18"/>
                <w:szCs w:val="18"/>
              </w:rPr>
              <w:t xml:space="preserve">✅ PASS</w:t>
            </w:r>
          </w:p>
        </w:tc>
      </w:tr>
      <w:tr>
        <w:tc>
          <w:tcPr>
            <w:tcW w:type="dxa" w:w="400"/>
            <w:shd w:fill="FFFFFF" w:val="clear"/>
          </w:tcPr>
          <w:p>
            <w:pPr>
              <w:spacing w:after="60" w:before="60"/>
            </w:pPr>
            <w:r>
              <w:rPr>
                <w:rFonts w:ascii="Calibri" w:cs="Calibri" w:eastAsia="Calibri" w:hAnsi="Calibri"/>
                <w:sz w:val="18"/>
                <w:szCs w:val="18"/>
              </w:rPr>
              <w:t xml:space="preserve">14</w:t>
            </w:r>
          </w:p>
        </w:tc>
        <w:tc>
          <w:tcPr>
            <w:tcW w:type="dxa" w:w="6200"/>
            <w:shd w:fill="FFFFFF" w:val="clear"/>
          </w:tcPr>
          <w:p>
            <w:pPr>
              <w:spacing w:after="60" w:before="60"/>
            </w:pPr>
            <w:r>
              <w:rPr>
                <w:rFonts w:ascii="Calibri" w:cs="Calibri" w:eastAsia="Calibri" w:hAnsi="Calibri"/>
                <w:sz w:val="18"/>
                <w:szCs w:val="18"/>
              </w:rPr>
              <w:t xml:space="preserve">Token JWT expiré → AppError 401</w:t>
            </w:r>
          </w:p>
        </w:tc>
        <w:tc>
          <w:tcPr>
            <w:tcW w:type="dxa" w:w="1400"/>
            <w:shd w:fill="FFFFFF" w:val="clear"/>
          </w:tcPr>
          <w:p>
            <w:pPr>
              <w:spacing w:after="60" w:before="60"/>
            </w:pPr>
            <w:r>
              <w:rPr>
                <w:rFonts w:ascii="Calibri" w:cs="Calibri" w:eastAsia="Calibri" w:hAnsi="Calibri"/>
                <w:sz w:val="18"/>
                <w:szCs w:val="18"/>
              </w:rPr>
              <w:t xml:space="preserve">✅ PASS</w:t>
            </w:r>
          </w:p>
        </w:tc>
      </w:tr>
      <w:tr>
        <w:tc>
          <w:tcPr>
            <w:tcW w:type="dxa" w:w="400"/>
            <w:shd w:fill="F5F3FF" w:val="clear"/>
          </w:tcPr>
          <w:p>
            <w:pPr>
              <w:spacing w:after="60" w:before="60"/>
            </w:pPr>
            <w:r>
              <w:rPr>
                <w:rFonts w:ascii="Calibri" w:cs="Calibri" w:eastAsia="Calibri" w:hAnsi="Calibri"/>
                <w:sz w:val="18"/>
                <w:szCs w:val="18"/>
              </w:rPr>
              <w:t xml:space="preserve">15</w:t>
            </w:r>
          </w:p>
        </w:tc>
        <w:tc>
          <w:tcPr>
            <w:tcW w:type="dxa" w:w="6200"/>
            <w:shd w:fill="F5F3FF" w:val="clear"/>
          </w:tcPr>
          <w:p>
            <w:pPr>
              <w:spacing w:after="60" w:before="60"/>
            </w:pPr>
            <w:r>
              <w:rPr>
                <w:rFonts w:ascii="Calibri" w:cs="Calibri" w:eastAsia="Calibri" w:hAnsi="Calibri"/>
                <w:sz w:val="18"/>
                <w:szCs w:val="18"/>
              </w:rPr>
              <w:t xml:space="preserve">Payload JWT contient userId et role</w:t>
            </w:r>
          </w:p>
        </w:tc>
        <w:tc>
          <w:tcPr>
            <w:tcW w:type="dxa" w:w="1400"/>
            <w:shd w:fill="F5F3FF" w:val="clear"/>
          </w:tcPr>
          <w:p>
            <w:pPr>
              <w:spacing w:after="60" w:before="60"/>
            </w:pPr>
            <w:r>
              <w:rPr>
                <w:rFonts w:ascii="Calibri" w:cs="Calibri" w:eastAsia="Calibri" w:hAnsi="Calibri"/>
                <w:sz w:val="18"/>
                <w:szCs w:val="18"/>
              </w:rPr>
              <w:t xml:space="preserve">✅ PASS</w:t>
            </w:r>
          </w:p>
        </w:tc>
      </w:tr>
    </w:tbl>
    <w:p/>
    <w:p/>
    <w:p>
      <w:pPr>
        <w:pStyle w:val="Heading3"/>
        <w:spacing w:after="100" w:before="200"/>
      </w:pPr>
      <w:r>
        <w:t xml:space="preserve">userService.test.ts — 12 tests unitaires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00"/>
            <w:shd w:fill="1E1B4B" w:color="1E1B4B" w:val="clear"/>
          </w:tcPr>
          <w:p>
            <w:pPr>
              <w:spacing w:after="60" w:before="60"/>
            </w:pPr>
            <w:r>
              <w:rPr>
                <w:rFonts w:ascii="Calibri" w:cs="Calibri" w:eastAsia="Calibri" w:hAnsi="Calibri"/>
                <w:b/>
                <w:bCs/>
                <w:color w:val="FFFFFF"/>
                <w:sz w:val="18"/>
                <w:szCs w:val="18"/>
              </w:rPr>
              <w:t xml:space="preserve">#</w:t>
            </w:r>
          </w:p>
        </w:tc>
        <w:tc>
          <w:tcPr>
            <w:tcW w:type="dxa" w:w="6200"/>
            <w:shd w:fill="1E1B4B" w:color="1E1B4B" w:val="clear"/>
          </w:tcPr>
          <w:p>
            <w:pPr>
              <w:spacing w:after="60" w:before="60"/>
            </w:pPr>
            <w:r>
              <w:rPr>
                <w:rFonts w:ascii="Calibri" w:cs="Calibri" w:eastAsia="Calibri" w:hAnsi="Calibri"/>
                <w:b/>
                <w:bCs/>
                <w:color w:val="FFFFFF"/>
                <w:sz w:val="18"/>
                <w:szCs w:val="18"/>
              </w:rPr>
              <w:t xml:space="preserve">Cas de test</w:t>
            </w:r>
          </w:p>
        </w:tc>
        <w:tc>
          <w:tcPr>
            <w:tcW w:type="dxa" w:w="1400"/>
            <w:shd w:fill="1E1B4B" w:color="1E1B4B" w:val="clear"/>
          </w:tcPr>
          <w:p>
            <w:pPr>
              <w:spacing w:after="60" w:before="60"/>
            </w:pPr>
            <w:r>
              <w:rPr>
                <w:rFonts w:ascii="Calibri" w:cs="Calibri" w:eastAsia="Calibri" w:hAnsi="Calibri"/>
                <w:b/>
                <w:bCs/>
                <w:color w:val="FFFFFF"/>
                <w:sz w:val="18"/>
                <w:szCs w:val="18"/>
              </w:rPr>
              <w:t xml:space="preserve">Résultat</w:t>
            </w:r>
          </w:p>
        </w:tc>
      </w:tr>
      <w:tr>
        <w:tc>
          <w:tcPr>
            <w:tcW w:type="dxa" w:w="400"/>
            <w:shd w:fill="F5F3FF" w:val="clear"/>
          </w:tcPr>
          <w:p>
            <w:pPr>
              <w:spacing w:after="60" w:before="60"/>
            </w:pPr>
            <w:r>
              <w:rPr>
                <w:rFonts w:ascii="Calibri" w:cs="Calibri" w:eastAsia="Calibri" w:hAnsi="Calibri"/>
                <w:sz w:val="18"/>
                <w:szCs w:val="18"/>
              </w:rPr>
              <w:t xml:space="preserve">1</w:t>
            </w:r>
          </w:p>
        </w:tc>
        <w:tc>
          <w:tcPr>
            <w:tcW w:type="dxa" w:w="6200"/>
            <w:shd w:fill="F5F3FF" w:val="clear"/>
          </w:tcPr>
          <w:p>
            <w:pPr>
              <w:spacing w:after="60" w:before="60"/>
            </w:pPr>
            <w:r>
              <w:rPr>
                <w:rFonts w:ascii="Calibri" w:cs="Calibri" w:eastAsia="Calibri" w:hAnsi="Calibri"/>
                <w:sz w:val="18"/>
                <w:szCs w:val="18"/>
              </w:rPr>
              <w:t xml:space="preserve">Récupérer profil existant → objet user sans champ password</w:t>
            </w:r>
          </w:p>
        </w:tc>
        <w:tc>
          <w:tcPr>
            <w:tcW w:type="dxa" w:w="1400"/>
            <w:shd w:fill="F5F3FF" w:val="clear"/>
          </w:tcPr>
          <w:p>
            <w:pPr>
              <w:spacing w:after="60" w:before="60"/>
            </w:pPr>
            <w:r>
              <w:rPr>
                <w:rFonts w:ascii="Calibri" w:cs="Calibri" w:eastAsia="Calibri" w:hAnsi="Calibri"/>
                <w:sz w:val="18"/>
                <w:szCs w:val="18"/>
              </w:rPr>
              <w:t xml:space="preserve">✅ PASS</w:t>
            </w:r>
          </w:p>
        </w:tc>
      </w:tr>
      <w:tr>
        <w:tc>
          <w:tcPr>
            <w:tcW w:type="dxa" w:w="400"/>
            <w:shd w:fill="FFFFFF" w:val="clear"/>
          </w:tcPr>
          <w:p>
            <w:pPr>
              <w:spacing w:after="60" w:before="60"/>
            </w:pPr>
            <w:r>
              <w:rPr>
                <w:rFonts w:ascii="Calibri" w:cs="Calibri" w:eastAsia="Calibri" w:hAnsi="Calibri"/>
                <w:sz w:val="18"/>
                <w:szCs w:val="18"/>
              </w:rPr>
              <w:t xml:space="preserve">2</w:t>
            </w:r>
          </w:p>
        </w:tc>
        <w:tc>
          <w:tcPr>
            <w:tcW w:type="dxa" w:w="6200"/>
            <w:shd w:fill="FFFFFF" w:val="clear"/>
          </w:tcPr>
          <w:p>
            <w:pPr>
              <w:spacing w:after="60" w:before="60"/>
            </w:pPr>
            <w:r>
              <w:rPr>
                <w:rFonts w:ascii="Calibri" w:cs="Calibri" w:eastAsia="Calibri" w:hAnsi="Calibri"/>
                <w:sz w:val="18"/>
                <w:szCs w:val="18"/>
              </w:rPr>
              <w:t xml:space="preserve">Récupérer profil inexistant → AppError 404</w:t>
            </w:r>
          </w:p>
        </w:tc>
        <w:tc>
          <w:tcPr>
            <w:tcW w:type="dxa" w:w="1400"/>
            <w:shd w:fill="FFFFFF" w:val="clear"/>
          </w:tcPr>
          <w:p>
            <w:pPr>
              <w:spacing w:after="60" w:before="60"/>
            </w:pPr>
            <w:r>
              <w:rPr>
                <w:rFonts w:ascii="Calibri" w:cs="Calibri" w:eastAsia="Calibri" w:hAnsi="Calibri"/>
                <w:sz w:val="18"/>
                <w:szCs w:val="18"/>
              </w:rPr>
              <w:t xml:space="preserve">✅ PASS</w:t>
            </w:r>
          </w:p>
        </w:tc>
      </w:tr>
      <w:tr>
        <w:tc>
          <w:tcPr>
            <w:tcW w:type="dxa" w:w="400"/>
            <w:shd w:fill="F5F3FF" w:val="clear"/>
          </w:tcPr>
          <w:p>
            <w:pPr>
              <w:spacing w:after="60" w:before="60"/>
            </w:pPr>
            <w:r>
              <w:rPr>
                <w:rFonts w:ascii="Calibri" w:cs="Calibri" w:eastAsia="Calibri" w:hAnsi="Calibri"/>
                <w:sz w:val="18"/>
                <w:szCs w:val="18"/>
              </w:rPr>
              <w:t xml:space="preserve">3</w:t>
            </w:r>
          </w:p>
        </w:tc>
        <w:tc>
          <w:tcPr>
            <w:tcW w:type="dxa" w:w="6200"/>
            <w:shd w:fill="F5F3FF" w:val="clear"/>
          </w:tcPr>
          <w:p>
            <w:pPr>
              <w:spacing w:after="60" w:before="60"/>
            </w:pPr>
            <w:r>
              <w:rPr>
                <w:rFonts w:ascii="Calibri" w:cs="Calibri" w:eastAsia="Calibri" w:hAnsi="Calibri"/>
                <w:sz w:val="18"/>
                <w:szCs w:val="18"/>
              </w:rPr>
              <w:t xml:space="preserve">Mettre à jour pseudo valide → mis à jour en BDD</w:t>
            </w:r>
          </w:p>
        </w:tc>
        <w:tc>
          <w:tcPr>
            <w:tcW w:type="dxa" w:w="1400"/>
            <w:shd w:fill="F5F3FF" w:val="clear"/>
          </w:tcPr>
          <w:p>
            <w:pPr>
              <w:spacing w:after="60" w:before="60"/>
            </w:pPr>
            <w:r>
              <w:rPr>
                <w:rFonts w:ascii="Calibri" w:cs="Calibri" w:eastAsia="Calibri" w:hAnsi="Calibri"/>
                <w:sz w:val="18"/>
                <w:szCs w:val="18"/>
              </w:rPr>
              <w:t xml:space="preserve">✅ PASS</w:t>
            </w:r>
          </w:p>
        </w:tc>
      </w:tr>
      <w:tr>
        <w:tc>
          <w:tcPr>
            <w:tcW w:type="dxa" w:w="400"/>
            <w:shd w:fill="FFFFFF" w:val="clear"/>
          </w:tcPr>
          <w:p>
            <w:pPr>
              <w:spacing w:after="60" w:before="60"/>
            </w:pPr>
            <w:r>
              <w:rPr>
                <w:rFonts w:ascii="Calibri" w:cs="Calibri" w:eastAsia="Calibri" w:hAnsi="Calibri"/>
                <w:sz w:val="18"/>
                <w:szCs w:val="18"/>
              </w:rPr>
              <w:t xml:space="preserve">4</w:t>
            </w:r>
          </w:p>
        </w:tc>
        <w:tc>
          <w:tcPr>
            <w:tcW w:type="dxa" w:w="6200"/>
            <w:shd w:fill="FFFFFF" w:val="clear"/>
          </w:tcPr>
          <w:p>
            <w:pPr>
              <w:spacing w:after="60" w:before="60"/>
            </w:pPr>
            <w:r>
              <w:rPr>
                <w:rFonts w:ascii="Calibri" w:cs="Calibri" w:eastAsia="Calibri" w:hAnsi="Calibri"/>
                <w:sz w:val="18"/>
                <w:szCs w:val="18"/>
              </w:rPr>
              <w:t xml:space="preserve">Mettre à jour avec pseudo déjà pris → AppError 409</w:t>
            </w:r>
          </w:p>
        </w:tc>
        <w:tc>
          <w:tcPr>
            <w:tcW w:type="dxa" w:w="1400"/>
            <w:shd w:fill="FFFFFF" w:val="clear"/>
          </w:tcPr>
          <w:p>
            <w:pPr>
              <w:spacing w:after="60" w:before="60"/>
            </w:pPr>
            <w:r>
              <w:rPr>
                <w:rFonts w:ascii="Calibri" w:cs="Calibri" w:eastAsia="Calibri" w:hAnsi="Calibri"/>
                <w:sz w:val="18"/>
                <w:szCs w:val="18"/>
              </w:rPr>
              <w:t xml:space="preserve">✅ PASS</w:t>
            </w:r>
          </w:p>
        </w:tc>
      </w:tr>
      <w:tr>
        <w:tc>
          <w:tcPr>
            <w:tcW w:type="dxa" w:w="400"/>
            <w:shd w:fill="F5F3FF" w:val="clear"/>
          </w:tcPr>
          <w:p>
            <w:pPr>
              <w:spacing w:after="60" w:before="60"/>
            </w:pPr>
            <w:r>
              <w:rPr>
                <w:rFonts w:ascii="Calibri" w:cs="Calibri" w:eastAsia="Calibri" w:hAnsi="Calibri"/>
                <w:sz w:val="18"/>
                <w:szCs w:val="18"/>
              </w:rPr>
              <w:t xml:space="preserve">5</w:t>
            </w:r>
          </w:p>
        </w:tc>
        <w:tc>
          <w:tcPr>
            <w:tcW w:type="dxa" w:w="6200"/>
            <w:shd w:fill="F5F3FF" w:val="clear"/>
          </w:tcPr>
          <w:p>
            <w:pPr>
              <w:spacing w:after="60" w:before="60"/>
            </w:pPr>
            <w:r>
              <w:rPr>
                <w:rFonts w:ascii="Calibri" w:cs="Calibri" w:eastAsia="Calibri" w:hAnsi="Calibri"/>
                <w:sz w:val="18"/>
                <w:szCs w:val="18"/>
              </w:rPr>
              <w:t xml:space="preserve">Changer mot de passe — ancien correct → nouveau hash sauvegardé</w:t>
            </w:r>
          </w:p>
        </w:tc>
        <w:tc>
          <w:tcPr>
            <w:tcW w:type="dxa" w:w="1400"/>
            <w:shd w:fill="F5F3FF" w:val="clear"/>
          </w:tcPr>
          <w:p>
            <w:pPr>
              <w:spacing w:after="60" w:before="60"/>
            </w:pPr>
            <w:r>
              <w:rPr>
                <w:rFonts w:ascii="Calibri" w:cs="Calibri" w:eastAsia="Calibri" w:hAnsi="Calibri"/>
                <w:sz w:val="18"/>
                <w:szCs w:val="18"/>
              </w:rPr>
              <w:t xml:space="preserve">✅ PASS</w:t>
            </w:r>
          </w:p>
        </w:tc>
      </w:tr>
      <w:tr>
        <w:tc>
          <w:tcPr>
            <w:tcW w:type="dxa" w:w="400"/>
            <w:shd w:fill="FFFFFF" w:val="clear"/>
          </w:tcPr>
          <w:p>
            <w:pPr>
              <w:spacing w:after="60" w:before="60"/>
            </w:pPr>
            <w:r>
              <w:rPr>
                <w:rFonts w:ascii="Calibri" w:cs="Calibri" w:eastAsia="Calibri" w:hAnsi="Calibri"/>
                <w:sz w:val="18"/>
                <w:szCs w:val="18"/>
              </w:rPr>
              <w:t xml:space="preserve">6</w:t>
            </w:r>
          </w:p>
        </w:tc>
        <w:tc>
          <w:tcPr>
            <w:tcW w:type="dxa" w:w="6200"/>
            <w:shd w:fill="FFFFFF" w:val="clear"/>
          </w:tcPr>
          <w:p>
            <w:pPr>
              <w:spacing w:after="60" w:before="60"/>
            </w:pPr>
            <w:r>
              <w:rPr>
                <w:rFonts w:ascii="Calibri" w:cs="Calibri" w:eastAsia="Calibri" w:hAnsi="Calibri"/>
                <w:sz w:val="18"/>
                <w:szCs w:val="18"/>
              </w:rPr>
              <w:t xml:space="preserve">Changer mot de passe — ancien incorrect → AppError 401</w:t>
            </w:r>
          </w:p>
        </w:tc>
        <w:tc>
          <w:tcPr>
            <w:tcW w:type="dxa" w:w="1400"/>
            <w:shd w:fill="FFFFFF" w:val="clear"/>
          </w:tcPr>
          <w:p>
            <w:pPr>
              <w:spacing w:after="60" w:before="60"/>
            </w:pPr>
            <w:r>
              <w:rPr>
                <w:rFonts w:ascii="Calibri" w:cs="Calibri" w:eastAsia="Calibri" w:hAnsi="Calibri"/>
                <w:sz w:val="18"/>
                <w:szCs w:val="18"/>
              </w:rPr>
              <w:t xml:space="preserve">✅ PASS</w:t>
            </w:r>
          </w:p>
        </w:tc>
      </w:tr>
      <w:tr>
        <w:tc>
          <w:tcPr>
            <w:tcW w:type="dxa" w:w="400"/>
            <w:shd w:fill="F5F3FF" w:val="clear"/>
          </w:tcPr>
          <w:p>
            <w:pPr>
              <w:spacing w:after="60" w:before="60"/>
            </w:pPr>
            <w:r>
              <w:rPr>
                <w:rFonts w:ascii="Calibri" w:cs="Calibri" w:eastAsia="Calibri" w:hAnsi="Calibri"/>
                <w:sz w:val="18"/>
                <w:szCs w:val="18"/>
              </w:rPr>
              <w:t xml:space="preserve">7</w:t>
            </w:r>
          </w:p>
        </w:tc>
        <w:tc>
          <w:tcPr>
            <w:tcW w:type="dxa" w:w="6200"/>
            <w:shd w:fill="F5F3FF" w:val="clear"/>
          </w:tcPr>
          <w:p>
            <w:pPr>
              <w:spacing w:after="60" w:before="60"/>
            </w:pPr>
            <w:r>
              <w:rPr>
                <w:rFonts w:ascii="Calibri" w:cs="Calibri" w:eastAsia="Calibri" w:hAnsi="Calibri"/>
                <w:sz w:val="18"/>
                <w:szCs w:val="18"/>
              </w:rPr>
              <w:t xml:space="preserve">Suivre un utilisateur → relation créée en BDD</w:t>
            </w:r>
          </w:p>
        </w:tc>
        <w:tc>
          <w:tcPr>
            <w:tcW w:type="dxa" w:w="1400"/>
            <w:shd w:fill="F5F3FF" w:val="clear"/>
          </w:tcPr>
          <w:p>
            <w:pPr>
              <w:spacing w:after="60" w:before="60"/>
            </w:pPr>
            <w:r>
              <w:rPr>
                <w:rFonts w:ascii="Calibri" w:cs="Calibri" w:eastAsia="Calibri" w:hAnsi="Calibri"/>
                <w:sz w:val="18"/>
                <w:szCs w:val="18"/>
              </w:rPr>
              <w:t xml:space="preserve">✅ PASS</w:t>
            </w:r>
          </w:p>
        </w:tc>
      </w:tr>
      <w:tr>
        <w:tc>
          <w:tcPr>
            <w:tcW w:type="dxa" w:w="400"/>
            <w:shd w:fill="FFFFFF" w:val="clear"/>
          </w:tcPr>
          <w:p>
            <w:pPr>
              <w:spacing w:after="60" w:before="60"/>
            </w:pPr>
            <w:r>
              <w:rPr>
                <w:rFonts w:ascii="Calibri" w:cs="Calibri" w:eastAsia="Calibri" w:hAnsi="Calibri"/>
                <w:sz w:val="18"/>
                <w:szCs w:val="18"/>
              </w:rPr>
              <w:t xml:space="preserve">8</w:t>
            </w:r>
          </w:p>
        </w:tc>
        <w:tc>
          <w:tcPr>
            <w:tcW w:type="dxa" w:w="6200"/>
            <w:shd w:fill="FFFFFF" w:val="clear"/>
          </w:tcPr>
          <w:p>
            <w:pPr>
              <w:spacing w:after="60" w:before="60"/>
            </w:pPr>
            <w:r>
              <w:rPr>
                <w:rFonts w:ascii="Calibri" w:cs="Calibri" w:eastAsia="Calibri" w:hAnsi="Calibri"/>
                <w:sz w:val="18"/>
                <w:szCs w:val="18"/>
              </w:rPr>
              <w:t xml:space="preserve">Suivre un utilisateur déjà suivi → AppError 409</w:t>
            </w:r>
          </w:p>
        </w:tc>
        <w:tc>
          <w:tcPr>
            <w:tcW w:type="dxa" w:w="1400"/>
            <w:shd w:fill="FFFFFF" w:val="clear"/>
          </w:tcPr>
          <w:p>
            <w:pPr>
              <w:spacing w:after="60" w:before="60"/>
            </w:pPr>
            <w:r>
              <w:rPr>
                <w:rFonts w:ascii="Calibri" w:cs="Calibri" w:eastAsia="Calibri" w:hAnsi="Calibri"/>
                <w:sz w:val="18"/>
                <w:szCs w:val="18"/>
              </w:rPr>
              <w:t xml:space="preserve">✅ PASS</w:t>
            </w:r>
          </w:p>
        </w:tc>
      </w:tr>
      <w:tr>
        <w:tc>
          <w:tcPr>
            <w:tcW w:type="dxa" w:w="400"/>
            <w:shd w:fill="F5F3FF" w:val="clear"/>
          </w:tcPr>
          <w:p>
            <w:pPr>
              <w:spacing w:after="60" w:before="60"/>
            </w:pPr>
            <w:r>
              <w:rPr>
                <w:rFonts w:ascii="Calibri" w:cs="Calibri" w:eastAsia="Calibri" w:hAnsi="Calibri"/>
                <w:sz w:val="18"/>
                <w:szCs w:val="18"/>
              </w:rPr>
              <w:t xml:space="preserve">9</w:t>
            </w:r>
          </w:p>
        </w:tc>
        <w:tc>
          <w:tcPr>
            <w:tcW w:type="dxa" w:w="6200"/>
            <w:shd w:fill="F5F3FF" w:val="clear"/>
          </w:tcPr>
          <w:p>
            <w:pPr>
              <w:spacing w:after="60" w:before="60"/>
            </w:pPr>
            <w:r>
              <w:rPr>
                <w:rFonts w:ascii="Calibri" w:cs="Calibri" w:eastAsia="Calibri" w:hAnsi="Calibri"/>
                <w:sz w:val="18"/>
                <w:szCs w:val="18"/>
              </w:rPr>
              <w:t xml:space="preserve">Se suivre soi-même → AppError 400</w:t>
            </w:r>
          </w:p>
        </w:tc>
        <w:tc>
          <w:tcPr>
            <w:tcW w:type="dxa" w:w="1400"/>
            <w:shd w:fill="F5F3FF" w:val="clear"/>
          </w:tcPr>
          <w:p>
            <w:pPr>
              <w:spacing w:after="60" w:before="60"/>
            </w:pPr>
            <w:r>
              <w:rPr>
                <w:rFonts w:ascii="Calibri" w:cs="Calibri" w:eastAsia="Calibri" w:hAnsi="Calibri"/>
                <w:sz w:val="18"/>
                <w:szCs w:val="18"/>
              </w:rPr>
              <w:t xml:space="preserve">✅ PASS</w:t>
            </w:r>
          </w:p>
        </w:tc>
      </w:tr>
      <w:tr>
        <w:tc>
          <w:tcPr>
            <w:tcW w:type="dxa" w:w="400"/>
            <w:shd w:fill="FFFFFF" w:val="clear"/>
          </w:tcPr>
          <w:p>
            <w:pPr>
              <w:spacing w:after="60" w:before="60"/>
            </w:pPr>
            <w:r>
              <w:rPr>
                <w:rFonts w:ascii="Calibri" w:cs="Calibri" w:eastAsia="Calibri" w:hAnsi="Calibri"/>
                <w:sz w:val="18"/>
                <w:szCs w:val="18"/>
              </w:rPr>
              <w:t xml:space="preserve">10</w:t>
            </w:r>
          </w:p>
        </w:tc>
        <w:tc>
          <w:tcPr>
            <w:tcW w:type="dxa" w:w="6200"/>
            <w:shd w:fill="FFFFFF" w:val="clear"/>
          </w:tcPr>
          <w:p>
            <w:pPr>
              <w:spacing w:after="60" w:before="60"/>
            </w:pPr>
            <w:r>
              <w:rPr>
                <w:rFonts w:ascii="Calibri" w:cs="Calibri" w:eastAsia="Calibri" w:hAnsi="Calibri"/>
                <w:sz w:val="18"/>
                <w:szCs w:val="18"/>
              </w:rPr>
              <w:t xml:space="preserve">Se désabonner d'un utilisateur suivi → relation supprimée</w:t>
            </w:r>
          </w:p>
        </w:tc>
        <w:tc>
          <w:tcPr>
            <w:tcW w:type="dxa" w:w="1400"/>
            <w:shd w:fill="FFFFFF" w:val="clear"/>
          </w:tcPr>
          <w:p>
            <w:pPr>
              <w:spacing w:after="60" w:before="60"/>
            </w:pPr>
            <w:r>
              <w:rPr>
                <w:rFonts w:ascii="Calibri" w:cs="Calibri" w:eastAsia="Calibri" w:hAnsi="Calibri"/>
                <w:sz w:val="18"/>
                <w:szCs w:val="18"/>
              </w:rPr>
              <w:t xml:space="preserve">✅ PASS</w:t>
            </w:r>
          </w:p>
        </w:tc>
      </w:tr>
      <w:tr>
        <w:tc>
          <w:tcPr>
            <w:tcW w:type="dxa" w:w="400"/>
            <w:shd w:fill="F5F3FF" w:val="clear"/>
          </w:tcPr>
          <w:p>
            <w:pPr>
              <w:spacing w:after="60" w:before="60"/>
            </w:pPr>
            <w:r>
              <w:rPr>
                <w:rFonts w:ascii="Calibri" w:cs="Calibri" w:eastAsia="Calibri" w:hAnsi="Calibri"/>
                <w:sz w:val="18"/>
                <w:szCs w:val="18"/>
              </w:rPr>
              <w:t xml:space="preserve">11</w:t>
            </w:r>
          </w:p>
        </w:tc>
        <w:tc>
          <w:tcPr>
            <w:tcW w:type="dxa" w:w="6200"/>
            <w:shd w:fill="F5F3FF" w:val="clear"/>
          </w:tcPr>
          <w:p>
            <w:pPr>
              <w:spacing w:after="60" w:before="60"/>
            </w:pPr>
            <w:r>
              <w:rPr>
                <w:rFonts w:ascii="Calibri" w:cs="Calibri" w:eastAsia="Calibri" w:hAnsi="Calibri"/>
                <w:sz w:val="18"/>
                <w:szCs w:val="18"/>
              </w:rPr>
              <w:t xml:space="preserve">Se désabonner d'un non-suivi → AppError 404</w:t>
            </w:r>
          </w:p>
        </w:tc>
        <w:tc>
          <w:tcPr>
            <w:tcW w:type="dxa" w:w="1400"/>
            <w:shd w:fill="F5F3FF" w:val="clear"/>
          </w:tcPr>
          <w:p>
            <w:pPr>
              <w:spacing w:after="60" w:before="60"/>
            </w:pPr>
            <w:r>
              <w:rPr>
                <w:rFonts w:ascii="Calibri" w:cs="Calibri" w:eastAsia="Calibri" w:hAnsi="Calibri"/>
                <w:sz w:val="18"/>
                <w:szCs w:val="18"/>
              </w:rPr>
              <w:t xml:space="preserve">✅ PASS</w:t>
            </w:r>
          </w:p>
        </w:tc>
      </w:tr>
      <w:tr>
        <w:tc>
          <w:tcPr>
            <w:tcW w:type="dxa" w:w="400"/>
            <w:shd w:fill="FFFFFF" w:val="clear"/>
          </w:tcPr>
          <w:p>
            <w:pPr>
              <w:spacing w:after="60" w:before="60"/>
            </w:pPr>
            <w:r>
              <w:rPr>
                <w:rFonts w:ascii="Calibri" w:cs="Calibri" w:eastAsia="Calibri" w:hAnsi="Calibri"/>
                <w:sz w:val="18"/>
                <w:szCs w:val="18"/>
              </w:rPr>
              <w:t xml:space="preserve">12</w:t>
            </w:r>
          </w:p>
        </w:tc>
        <w:tc>
          <w:tcPr>
            <w:tcW w:type="dxa" w:w="6200"/>
            <w:shd w:fill="FFFFFF" w:val="clear"/>
          </w:tcPr>
          <w:p>
            <w:pPr>
              <w:spacing w:after="60" w:before="60"/>
            </w:pPr>
            <w:r>
              <w:rPr>
                <w:rFonts w:ascii="Calibri" w:cs="Calibri" w:eastAsia="Calibri" w:hAnsi="Calibri"/>
                <w:sz w:val="18"/>
                <w:szCs w:val="18"/>
              </w:rPr>
              <w:t xml:space="preserve">Rechercher des utilisateurs → liste filtrée retournée</w:t>
            </w:r>
          </w:p>
        </w:tc>
        <w:tc>
          <w:tcPr>
            <w:tcW w:type="dxa" w:w="1400"/>
            <w:shd w:fill="FFFFFF" w:val="clear"/>
          </w:tcPr>
          <w:p>
            <w:pPr>
              <w:spacing w:after="60" w:before="60"/>
            </w:pPr>
            <w:r>
              <w:rPr>
                <w:rFonts w:ascii="Calibri" w:cs="Calibri" w:eastAsia="Calibri" w:hAnsi="Calibri"/>
                <w:sz w:val="18"/>
                <w:szCs w:val="18"/>
              </w:rPr>
              <w:t xml:space="preserve">✅ PASS</w:t>
            </w:r>
          </w:p>
        </w:tc>
      </w:tr>
    </w:tbl>
    <w:p/>
    <w:p/>
    <w:p>
      <w:pPr>
        <w:pStyle w:val="Heading3"/>
        <w:spacing w:after="100" w:before="200"/>
      </w:pPr>
      <w:r>
        <w:t xml:space="preserve">auth.test.ts — 11 tests d'intégration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shd w:fill="1E1B4B" w:color="1E1B4B" w:val="clear"/>
          </w:tcPr>
          <w:p>
            <w:pPr>
              <w:spacing w:after="60" w:before="60"/>
            </w:pPr>
            <w:r>
              <w:rPr>
                <w:rFonts w:ascii="Calibri" w:cs="Calibri" w:eastAsia="Calibri" w:hAnsi="Calibri"/>
                <w:b/>
                <w:bCs/>
                <w:color w:val="FFFFFF"/>
                <w:sz w:val="18"/>
                <w:szCs w:val="18"/>
              </w:rPr>
              <w:t xml:space="preserve">#</w:t>
            </w:r>
          </w:p>
        </w:tc>
        <w:tc>
          <w:tcPr>
            <w:tcW w:type="dxa" w:w="2000"/>
            <w:shd w:fill="1E1B4B" w:color="1E1B4B" w:val="clear"/>
          </w:tcPr>
          <w:p>
            <w:pPr>
              <w:spacing w:after="60" w:before="60"/>
            </w:pPr>
            <w:r>
              <w:rPr>
                <w:rFonts w:ascii="Calibri" w:cs="Calibri" w:eastAsia="Calibri" w:hAnsi="Calibri"/>
                <w:b/>
                <w:bCs/>
                <w:color w:val="FFFFFF"/>
                <w:sz w:val="18"/>
                <w:szCs w:val="18"/>
              </w:rPr>
              <w:t xml:space="preserve">Route</w:t>
            </w:r>
          </w:p>
        </w:tc>
        <w:tc>
          <w:tcPr>
            <w:tcW w:type="dxa" w:w="2800"/>
            <w:shd w:fill="1E1B4B" w:color="1E1B4B" w:val="clear"/>
          </w:tcPr>
          <w:p>
            <w:pPr>
              <w:spacing w:after="60" w:before="60"/>
            </w:pPr>
            <w:r>
              <w:rPr>
                <w:rFonts w:ascii="Calibri" w:cs="Calibri" w:eastAsia="Calibri" w:hAnsi="Calibri"/>
                <w:b/>
                <w:bCs/>
                <w:color w:val="FFFFFF"/>
                <w:sz w:val="18"/>
                <w:szCs w:val="18"/>
              </w:rPr>
              <w:t xml:space="preserve">Cas de test</w:t>
            </w:r>
          </w:p>
        </w:tc>
        <w:tc>
          <w:tcPr>
            <w:tcW w:type="dxa" w:w="1000"/>
            <w:shd w:fill="1E1B4B" w:color="1E1B4B" w:val="clear"/>
          </w:tcPr>
          <w:p>
            <w:pPr>
              <w:spacing w:after="60" w:before="60"/>
            </w:pPr>
            <w:r>
              <w:rPr>
                <w:rFonts w:ascii="Calibri" w:cs="Calibri" w:eastAsia="Calibri" w:hAnsi="Calibri"/>
                <w:b/>
                <w:bCs/>
                <w:color w:val="FFFFFF"/>
                <w:sz w:val="18"/>
                <w:szCs w:val="18"/>
              </w:rPr>
              <w:t xml:space="preserve">Code HTTP</w:t>
            </w:r>
          </w:p>
        </w:tc>
        <w:tc>
          <w:tcPr>
            <w:tcW w:type="dxa" w:w="1800"/>
            <w:shd w:fill="1E1B4B" w:color="1E1B4B" w:val="clear"/>
          </w:tcPr>
          <w:p>
            <w:pPr>
              <w:spacing w:after="60" w:before="60"/>
            </w:pPr>
            <w:r>
              <w:rPr>
                <w:rFonts w:ascii="Calibri" w:cs="Calibri" w:eastAsia="Calibri" w:hAnsi="Calibri"/>
                <w:b/>
                <w:bCs/>
                <w:color w:val="FFFFFF"/>
                <w:sz w:val="18"/>
                <w:szCs w:val="18"/>
              </w:rPr>
              <w:t xml:space="preserve">Résultat</w:t>
            </w:r>
          </w:p>
        </w:tc>
      </w:tr>
      <w:tr>
        <w:tc>
          <w:tcPr>
            <w:tcW w:type="dxa" w:w="400"/>
            <w:shd w:fill="F5F3FF" w:val="clear"/>
          </w:tcPr>
          <w:p>
            <w:pPr>
              <w:spacing w:after="60" w:before="60"/>
            </w:pPr>
            <w:r>
              <w:rPr>
                <w:rFonts w:ascii="Calibri" w:cs="Calibri" w:eastAsia="Calibri" w:hAnsi="Calibri"/>
                <w:sz w:val="18"/>
                <w:szCs w:val="18"/>
              </w:rPr>
              <w:t xml:space="preserve">1</w:t>
            </w:r>
          </w:p>
        </w:tc>
        <w:tc>
          <w:tcPr>
            <w:tcW w:type="dxa" w:w="2000"/>
            <w:shd w:fill="F5F3FF" w:val="clear"/>
          </w:tcPr>
          <w:p>
            <w:pPr>
              <w:spacing w:after="60" w:before="60"/>
            </w:pPr>
            <w:r>
              <w:rPr>
                <w:rFonts w:ascii="Calibri" w:cs="Calibri" w:eastAsia="Calibri" w:hAnsi="Calibri"/>
                <w:sz w:val="18"/>
                <w:szCs w:val="18"/>
              </w:rPr>
              <w:t xml:space="preserve">POST /auth/register</w:t>
            </w:r>
          </w:p>
        </w:tc>
        <w:tc>
          <w:tcPr>
            <w:tcW w:type="dxa" w:w="2800"/>
            <w:shd w:fill="F5F3FF" w:val="clear"/>
          </w:tcPr>
          <w:p>
            <w:pPr>
              <w:spacing w:after="60" w:before="60"/>
            </w:pPr>
            <w:r>
              <w:rPr>
                <w:rFonts w:ascii="Calibri" w:cs="Calibri" w:eastAsia="Calibri" w:hAnsi="Calibri"/>
                <w:sz w:val="18"/>
                <w:szCs w:val="18"/>
              </w:rPr>
              <w:t xml:space="preserve">Inscription valide</w:t>
            </w:r>
          </w:p>
        </w:tc>
        <w:tc>
          <w:tcPr>
            <w:tcW w:type="dxa" w:w="1000"/>
            <w:shd w:fill="F5F3FF" w:val="clear"/>
          </w:tcPr>
          <w:p>
            <w:pPr>
              <w:spacing w:after="60" w:before="60"/>
            </w:pPr>
            <w:r>
              <w:rPr>
                <w:rFonts w:ascii="Calibri" w:cs="Calibri" w:eastAsia="Calibri" w:hAnsi="Calibri"/>
                <w:sz w:val="18"/>
                <w:szCs w:val="18"/>
              </w:rPr>
              <w:t xml:space="preserve">201</w:t>
            </w:r>
          </w:p>
        </w:tc>
        <w:tc>
          <w:tcPr>
            <w:tcW w:type="dxa" w:w="1800"/>
            <w:shd w:fill="F5F3FF" w:val="clear"/>
          </w:tcPr>
          <w:p>
            <w:pPr>
              <w:spacing w:after="60" w:before="60"/>
            </w:pPr>
            <w:r>
              <w:rPr>
                <w:rFonts w:ascii="Calibri" w:cs="Calibri" w:eastAsia="Calibri" w:hAnsi="Calibri"/>
                <w:sz w:val="18"/>
                <w:szCs w:val="18"/>
              </w:rPr>
              <w:t xml:space="preserve">✅ PASS</w:t>
            </w:r>
          </w:p>
        </w:tc>
      </w:tr>
      <w:tr>
        <w:tc>
          <w:tcPr>
            <w:tcW w:type="dxa" w:w="400"/>
            <w:shd w:fill="FFFFFF" w:val="clear"/>
          </w:tcPr>
          <w:p>
            <w:pPr>
              <w:spacing w:after="60" w:before="60"/>
            </w:pPr>
            <w:r>
              <w:rPr>
                <w:rFonts w:ascii="Calibri" w:cs="Calibri" w:eastAsia="Calibri" w:hAnsi="Calibri"/>
                <w:sz w:val="18"/>
                <w:szCs w:val="18"/>
              </w:rPr>
              <w:t xml:space="preserve">2</w:t>
            </w:r>
          </w:p>
        </w:tc>
        <w:tc>
          <w:tcPr>
            <w:tcW w:type="dxa" w:w="2000"/>
            <w:shd w:fill="FFFFFF" w:val="clear"/>
          </w:tcPr>
          <w:p>
            <w:pPr>
              <w:spacing w:after="60" w:before="60"/>
            </w:pPr>
            <w:r>
              <w:rPr>
                <w:rFonts w:ascii="Calibri" w:cs="Calibri" w:eastAsia="Calibri" w:hAnsi="Calibri"/>
                <w:sz w:val="18"/>
                <w:szCs w:val="18"/>
              </w:rPr>
              <w:t xml:space="preserve">POST /auth/register</w:t>
            </w:r>
          </w:p>
        </w:tc>
        <w:tc>
          <w:tcPr>
            <w:tcW w:type="dxa" w:w="2800"/>
            <w:shd w:fill="FFFFFF" w:val="clear"/>
          </w:tcPr>
          <w:p>
            <w:pPr>
              <w:spacing w:after="60" w:before="60"/>
            </w:pPr>
            <w:r>
              <w:rPr>
                <w:rFonts w:ascii="Calibri" w:cs="Calibri" w:eastAsia="Calibri" w:hAnsi="Calibri"/>
                <w:sz w:val="18"/>
                <w:szCs w:val="18"/>
              </w:rPr>
              <w:t xml:space="preserve">Email manquant</w:t>
            </w:r>
          </w:p>
        </w:tc>
        <w:tc>
          <w:tcPr>
            <w:tcW w:type="dxa" w:w="1000"/>
            <w:shd w:fill="FFFFFF" w:val="clear"/>
          </w:tcPr>
          <w:p>
            <w:pPr>
              <w:spacing w:after="60" w:before="60"/>
            </w:pPr>
            <w:r>
              <w:rPr>
                <w:rFonts w:ascii="Calibri" w:cs="Calibri" w:eastAsia="Calibri" w:hAnsi="Calibri"/>
                <w:sz w:val="18"/>
                <w:szCs w:val="18"/>
              </w:rPr>
              <w:t xml:space="preserve">400</w:t>
            </w:r>
          </w:p>
        </w:tc>
        <w:tc>
          <w:tcPr>
            <w:tcW w:type="dxa" w:w="1800"/>
            <w:shd w:fill="FFFFFF" w:val="clear"/>
          </w:tcPr>
          <w:p>
            <w:pPr>
              <w:spacing w:after="60" w:before="60"/>
            </w:pPr>
            <w:r>
              <w:rPr>
                <w:rFonts w:ascii="Calibri" w:cs="Calibri" w:eastAsia="Calibri" w:hAnsi="Calibri"/>
                <w:sz w:val="18"/>
                <w:szCs w:val="18"/>
              </w:rPr>
              <w:t xml:space="preserve">✅ PASS</w:t>
            </w:r>
          </w:p>
        </w:tc>
      </w:tr>
      <w:tr>
        <w:tc>
          <w:tcPr>
            <w:tcW w:type="dxa" w:w="400"/>
            <w:shd w:fill="F5F3FF" w:val="clear"/>
          </w:tcPr>
          <w:p>
            <w:pPr>
              <w:spacing w:after="60" w:before="60"/>
            </w:pPr>
            <w:r>
              <w:rPr>
                <w:rFonts w:ascii="Calibri" w:cs="Calibri" w:eastAsia="Calibri" w:hAnsi="Calibri"/>
                <w:sz w:val="18"/>
                <w:szCs w:val="18"/>
              </w:rPr>
              <w:t xml:space="preserve">3</w:t>
            </w:r>
          </w:p>
        </w:tc>
        <w:tc>
          <w:tcPr>
            <w:tcW w:type="dxa" w:w="2000"/>
            <w:shd w:fill="F5F3FF" w:val="clear"/>
          </w:tcPr>
          <w:p>
            <w:pPr>
              <w:spacing w:after="60" w:before="60"/>
            </w:pPr>
            <w:r>
              <w:rPr>
                <w:rFonts w:ascii="Calibri" w:cs="Calibri" w:eastAsia="Calibri" w:hAnsi="Calibri"/>
                <w:sz w:val="18"/>
                <w:szCs w:val="18"/>
              </w:rPr>
              <w:t xml:space="preserve">POST /auth/register</w:t>
            </w:r>
          </w:p>
        </w:tc>
        <w:tc>
          <w:tcPr>
            <w:tcW w:type="dxa" w:w="2800"/>
            <w:shd w:fill="F5F3FF" w:val="clear"/>
          </w:tcPr>
          <w:p>
            <w:pPr>
              <w:spacing w:after="60" w:before="60"/>
            </w:pPr>
            <w:r>
              <w:rPr>
                <w:rFonts w:ascii="Calibri" w:cs="Calibri" w:eastAsia="Calibri" w:hAnsi="Calibri"/>
                <w:sz w:val="18"/>
                <w:szCs w:val="18"/>
              </w:rPr>
              <w:t xml:space="preserve">Mot de passe trop court</w:t>
            </w:r>
          </w:p>
        </w:tc>
        <w:tc>
          <w:tcPr>
            <w:tcW w:type="dxa" w:w="1000"/>
            <w:shd w:fill="F5F3FF" w:val="clear"/>
          </w:tcPr>
          <w:p>
            <w:pPr>
              <w:spacing w:after="60" w:before="60"/>
            </w:pPr>
            <w:r>
              <w:rPr>
                <w:rFonts w:ascii="Calibri" w:cs="Calibri" w:eastAsia="Calibri" w:hAnsi="Calibri"/>
                <w:sz w:val="18"/>
                <w:szCs w:val="18"/>
              </w:rPr>
              <w:t xml:space="preserve">400</w:t>
            </w:r>
          </w:p>
        </w:tc>
        <w:tc>
          <w:tcPr>
            <w:tcW w:type="dxa" w:w="1800"/>
            <w:shd w:fill="F5F3FF" w:val="clear"/>
          </w:tcPr>
          <w:p>
            <w:pPr>
              <w:spacing w:after="60" w:before="60"/>
            </w:pPr>
            <w:r>
              <w:rPr>
                <w:rFonts w:ascii="Calibri" w:cs="Calibri" w:eastAsia="Calibri" w:hAnsi="Calibri"/>
                <w:sz w:val="18"/>
                <w:szCs w:val="18"/>
              </w:rPr>
              <w:t xml:space="preserve">✅ PASS</w:t>
            </w:r>
          </w:p>
        </w:tc>
      </w:tr>
      <w:tr>
        <w:tc>
          <w:tcPr>
            <w:tcW w:type="dxa" w:w="400"/>
            <w:shd w:fill="FFFFFF" w:val="clear"/>
          </w:tcPr>
          <w:p>
            <w:pPr>
              <w:spacing w:after="60" w:before="60"/>
            </w:pPr>
            <w:r>
              <w:rPr>
                <w:rFonts w:ascii="Calibri" w:cs="Calibri" w:eastAsia="Calibri" w:hAnsi="Calibri"/>
                <w:sz w:val="18"/>
                <w:szCs w:val="18"/>
              </w:rPr>
              <w:t xml:space="preserve">4</w:t>
            </w:r>
          </w:p>
        </w:tc>
        <w:tc>
          <w:tcPr>
            <w:tcW w:type="dxa" w:w="2000"/>
            <w:shd w:fill="FFFFFF" w:val="clear"/>
          </w:tcPr>
          <w:p>
            <w:pPr>
              <w:spacing w:after="60" w:before="60"/>
            </w:pPr>
            <w:r>
              <w:rPr>
                <w:rFonts w:ascii="Calibri" w:cs="Calibri" w:eastAsia="Calibri" w:hAnsi="Calibri"/>
                <w:sz w:val="18"/>
                <w:szCs w:val="18"/>
              </w:rPr>
              <w:t xml:space="preserve">POST /auth/register</w:t>
            </w:r>
          </w:p>
        </w:tc>
        <w:tc>
          <w:tcPr>
            <w:tcW w:type="dxa" w:w="2800"/>
            <w:shd w:fill="FFFFFF" w:val="clear"/>
          </w:tcPr>
          <w:p>
            <w:pPr>
              <w:spacing w:after="60" w:before="60"/>
            </w:pPr>
            <w:r>
              <w:rPr>
                <w:rFonts w:ascii="Calibri" w:cs="Calibri" w:eastAsia="Calibri" w:hAnsi="Calibri"/>
                <w:sz w:val="18"/>
                <w:szCs w:val="18"/>
              </w:rPr>
              <w:t xml:space="preserve">Email déjà utilisé</w:t>
            </w:r>
          </w:p>
        </w:tc>
        <w:tc>
          <w:tcPr>
            <w:tcW w:type="dxa" w:w="1000"/>
            <w:shd w:fill="FFFFFF" w:val="clear"/>
          </w:tcPr>
          <w:p>
            <w:pPr>
              <w:spacing w:after="60" w:before="60"/>
            </w:pPr>
            <w:r>
              <w:rPr>
                <w:rFonts w:ascii="Calibri" w:cs="Calibri" w:eastAsia="Calibri" w:hAnsi="Calibri"/>
                <w:sz w:val="18"/>
                <w:szCs w:val="18"/>
              </w:rPr>
              <w:t xml:space="preserve">409</w:t>
            </w:r>
          </w:p>
        </w:tc>
        <w:tc>
          <w:tcPr>
            <w:tcW w:type="dxa" w:w="1800"/>
            <w:shd w:fill="FFFFFF" w:val="clear"/>
          </w:tcPr>
          <w:p>
            <w:pPr>
              <w:spacing w:after="60" w:before="60"/>
            </w:pPr>
            <w:r>
              <w:rPr>
                <w:rFonts w:ascii="Calibri" w:cs="Calibri" w:eastAsia="Calibri" w:hAnsi="Calibri"/>
                <w:sz w:val="18"/>
                <w:szCs w:val="18"/>
              </w:rPr>
              <w:t xml:space="preserve">✅ PASS</w:t>
            </w:r>
          </w:p>
        </w:tc>
      </w:tr>
      <w:tr>
        <w:tc>
          <w:tcPr>
            <w:tcW w:type="dxa" w:w="400"/>
            <w:shd w:fill="F5F3FF" w:val="clear"/>
          </w:tcPr>
          <w:p>
            <w:pPr>
              <w:spacing w:after="60" w:before="60"/>
            </w:pPr>
            <w:r>
              <w:rPr>
                <w:rFonts w:ascii="Calibri" w:cs="Calibri" w:eastAsia="Calibri" w:hAnsi="Calibri"/>
                <w:sz w:val="18"/>
                <w:szCs w:val="18"/>
              </w:rPr>
              <w:t xml:space="preserve">5</w:t>
            </w:r>
          </w:p>
        </w:tc>
        <w:tc>
          <w:tcPr>
            <w:tcW w:type="dxa" w:w="2000"/>
            <w:shd w:fill="F5F3FF" w:val="clear"/>
          </w:tcPr>
          <w:p>
            <w:pPr>
              <w:spacing w:after="60" w:before="60"/>
            </w:pPr>
            <w:r>
              <w:rPr>
                <w:rFonts w:ascii="Calibri" w:cs="Calibri" w:eastAsia="Calibri" w:hAnsi="Calibri"/>
                <w:sz w:val="18"/>
                <w:szCs w:val="18"/>
              </w:rPr>
              <w:t xml:space="preserve">POST /auth/login</w:t>
            </w:r>
          </w:p>
        </w:tc>
        <w:tc>
          <w:tcPr>
            <w:tcW w:type="dxa" w:w="2800"/>
            <w:shd w:fill="F5F3FF" w:val="clear"/>
          </w:tcPr>
          <w:p>
            <w:pPr>
              <w:spacing w:after="60" w:before="60"/>
            </w:pPr>
            <w:r>
              <w:rPr>
                <w:rFonts w:ascii="Calibri" w:cs="Calibri" w:eastAsia="Calibri" w:hAnsi="Calibri"/>
                <w:sz w:val="18"/>
                <w:szCs w:val="18"/>
              </w:rPr>
              <w:t xml:space="preserve">Connexion valide</w:t>
            </w:r>
          </w:p>
        </w:tc>
        <w:tc>
          <w:tcPr>
            <w:tcW w:type="dxa" w:w="1000"/>
            <w:shd w:fill="F5F3FF" w:val="clear"/>
          </w:tcPr>
          <w:p>
            <w:pPr>
              <w:spacing w:after="60" w:before="60"/>
            </w:pPr>
            <w:r>
              <w:rPr>
                <w:rFonts w:ascii="Calibri" w:cs="Calibri" w:eastAsia="Calibri" w:hAnsi="Calibri"/>
                <w:sz w:val="18"/>
                <w:szCs w:val="18"/>
              </w:rPr>
              <w:t xml:space="preserve">200</w:t>
            </w:r>
          </w:p>
        </w:tc>
        <w:tc>
          <w:tcPr>
            <w:tcW w:type="dxa" w:w="1800"/>
            <w:shd w:fill="F5F3FF" w:val="clear"/>
          </w:tcPr>
          <w:p>
            <w:pPr>
              <w:spacing w:after="60" w:before="60"/>
            </w:pPr>
            <w:r>
              <w:rPr>
                <w:rFonts w:ascii="Calibri" w:cs="Calibri" w:eastAsia="Calibri" w:hAnsi="Calibri"/>
                <w:sz w:val="18"/>
                <w:szCs w:val="18"/>
              </w:rPr>
              <w:t xml:space="preserve">✅ PASS</w:t>
            </w:r>
          </w:p>
        </w:tc>
      </w:tr>
      <w:tr>
        <w:tc>
          <w:tcPr>
            <w:tcW w:type="dxa" w:w="400"/>
            <w:shd w:fill="FFFFFF" w:val="clear"/>
          </w:tcPr>
          <w:p>
            <w:pPr>
              <w:spacing w:after="60" w:before="60"/>
            </w:pPr>
            <w:r>
              <w:rPr>
                <w:rFonts w:ascii="Calibri" w:cs="Calibri" w:eastAsia="Calibri" w:hAnsi="Calibri"/>
                <w:sz w:val="18"/>
                <w:szCs w:val="18"/>
              </w:rPr>
              <w:t xml:space="preserve">6</w:t>
            </w:r>
          </w:p>
        </w:tc>
        <w:tc>
          <w:tcPr>
            <w:tcW w:type="dxa" w:w="2000"/>
            <w:shd w:fill="FFFFFF" w:val="clear"/>
          </w:tcPr>
          <w:p>
            <w:pPr>
              <w:spacing w:after="60" w:before="60"/>
            </w:pPr>
            <w:r>
              <w:rPr>
                <w:rFonts w:ascii="Calibri" w:cs="Calibri" w:eastAsia="Calibri" w:hAnsi="Calibri"/>
                <w:sz w:val="18"/>
                <w:szCs w:val="18"/>
              </w:rPr>
              <w:t xml:space="preserve">POST /auth/login</w:t>
            </w:r>
          </w:p>
        </w:tc>
        <w:tc>
          <w:tcPr>
            <w:tcW w:type="dxa" w:w="2800"/>
            <w:shd w:fill="FFFFFF" w:val="clear"/>
          </w:tcPr>
          <w:p>
            <w:pPr>
              <w:spacing w:after="60" w:before="60"/>
            </w:pPr>
            <w:r>
              <w:rPr>
                <w:rFonts w:ascii="Calibri" w:cs="Calibri" w:eastAsia="Calibri" w:hAnsi="Calibri"/>
                <w:sz w:val="18"/>
                <w:szCs w:val="18"/>
              </w:rPr>
              <w:t xml:space="preserve">Mauvais mot de passe</w:t>
            </w:r>
          </w:p>
        </w:tc>
        <w:tc>
          <w:tcPr>
            <w:tcW w:type="dxa" w:w="1000"/>
            <w:shd w:fill="FFFFFF" w:val="clear"/>
          </w:tcPr>
          <w:p>
            <w:pPr>
              <w:spacing w:after="60" w:before="60"/>
            </w:pPr>
            <w:r>
              <w:rPr>
                <w:rFonts w:ascii="Calibri" w:cs="Calibri" w:eastAsia="Calibri" w:hAnsi="Calibri"/>
                <w:sz w:val="18"/>
                <w:szCs w:val="18"/>
              </w:rPr>
              <w:t xml:space="preserve">401</w:t>
            </w:r>
          </w:p>
        </w:tc>
        <w:tc>
          <w:tcPr>
            <w:tcW w:type="dxa" w:w="1800"/>
            <w:shd w:fill="FFFFFF" w:val="clear"/>
          </w:tcPr>
          <w:p>
            <w:pPr>
              <w:spacing w:after="60" w:before="60"/>
            </w:pPr>
            <w:r>
              <w:rPr>
                <w:rFonts w:ascii="Calibri" w:cs="Calibri" w:eastAsia="Calibri" w:hAnsi="Calibri"/>
                <w:sz w:val="18"/>
                <w:szCs w:val="18"/>
              </w:rPr>
              <w:t xml:space="preserve">✅ PASS</w:t>
            </w:r>
          </w:p>
        </w:tc>
      </w:tr>
      <w:tr>
        <w:tc>
          <w:tcPr>
            <w:tcW w:type="dxa" w:w="400"/>
            <w:shd w:fill="F5F3FF" w:val="clear"/>
          </w:tcPr>
          <w:p>
            <w:pPr>
              <w:spacing w:after="60" w:before="60"/>
            </w:pPr>
            <w:r>
              <w:rPr>
                <w:rFonts w:ascii="Calibri" w:cs="Calibri" w:eastAsia="Calibri" w:hAnsi="Calibri"/>
                <w:sz w:val="18"/>
                <w:szCs w:val="18"/>
              </w:rPr>
              <w:t xml:space="preserve">7</w:t>
            </w:r>
          </w:p>
        </w:tc>
        <w:tc>
          <w:tcPr>
            <w:tcW w:type="dxa" w:w="2000"/>
            <w:shd w:fill="F5F3FF" w:val="clear"/>
          </w:tcPr>
          <w:p>
            <w:pPr>
              <w:spacing w:after="60" w:before="60"/>
            </w:pPr>
            <w:r>
              <w:rPr>
                <w:rFonts w:ascii="Calibri" w:cs="Calibri" w:eastAsia="Calibri" w:hAnsi="Calibri"/>
                <w:sz w:val="18"/>
                <w:szCs w:val="18"/>
              </w:rPr>
              <w:t xml:space="preserve">POST /auth/login</w:t>
            </w:r>
          </w:p>
        </w:tc>
        <w:tc>
          <w:tcPr>
            <w:tcW w:type="dxa" w:w="2800"/>
            <w:shd w:fill="F5F3FF" w:val="clear"/>
          </w:tcPr>
          <w:p>
            <w:pPr>
              <w:spacing w:after="60" w:before="60"/>
            </w:pPr>
            <w:r>
              <w:rPr>
                <w:rFonts w:ascii="Calibri" w:cs="Calibri" w:eastAsia="Calibri" w:hAnsi="Calibri"/>
                <w:sz w:val="18"/>
                <w:szCs w:val="18"/>
              </w:rPr>
              <w:t xml:space="preserve">Utilisateur inexistant</w:t>
            </w:r>
          </w:p>
        </w:tc>
        <w:tc>
          <w:tcPr>
            <w:tcW w:type="dxa" w:w="1000"/>
            <w:shd w:fill="F5F3FF" w:val="clear"/>
          </w:tcPr>
          <w:p>
            <w:pPr>
              <w:spacing w:after="60" w:before="60"/>
            </w:pPr>
            <w:r>
              <w:rPr>
                <w:rFonts w:ascii="Calibri" w:cs="Calibri" w:eastAsia="Calibri" w:hAnsi="Calibri"/>
                <w:sz w:val="18"/>
                <w:szCs w:val="18"/>
              </w:rPr>
              <w:t xml:space="preserve">401</w:t>
            </w:r>
          </w:p>
        </w:tc>
        <w:tc>
          <w:tcPr>
            <w:tcW w:type="dxa" w:w="1800"/>
            <w:shd w:fill="F5F3FF" w:val="clear"/>
          </w:tcPr>
          <w:p>
            <w:pPr>
              <w:spacing w:after="60" w:before="60"/>
            </w:pPr>
            <w:r>
              <w:rPr>
                <w:rFonts w:ascii="Calibri" w:cs="Calibri" w:eastAsia="Calibri" w:hAnsi="Calibri"/>
                <w:sz w:val="18"/>
                <w:szCs w:val="18"/>
              </w:rPr>
              <w:t xml:space="preserve">✅ PASS</w:t>
            </w:r>
          </w:p>
        </w:tc>
      </w:tr>
      <w:tr>
        <w:tc>
          <w:tcPr>
            <w:tcW w:type="dxa" w:w="400"/>
            <w:shd w:fill="FFFFFF" w:val="clear"/>
          </w:tcPr>
          <w:p>
            <w:pPr>
              <w:spacing w:after="60" w:before="60"/>
            </w:pPr>
            <w:r>
              <w:rPr>
                <w:rFonts w:ascii="Calibri" w:cs="Calibri" w:eastAsia="Calibri" w:hAnsi="Calibri"/>
                <w:sz w:val="18"/>
                <w:szCs w:val="18"/>
              </w:rPr>
              <w:t xml:space="preserve">8</w:t>
            </w:r>
          </w:p>
        </w:tc>
        <w:tc>
          <w:tcPr>
            <w:tcW w:type="dxa" w:w="2000"/>
            <w:shd w:fill="FFFFFF" w:val="clear"/>
          </w:tcPr>
          <w:p>
            <w:pPr>
              <w:spacing w:after="60" w:before="60"/>
            </w:pPr>
            <w:r>
              <w:rPr>
                <w:rFonts w:ascii="Calibri" w:cs="Calibri" w:eastAsia="Calibri" w:hAnsi="Calibri"/>
                <w:sz w:val="18"/>
                <w:szCs w:val="18"/>
              </w:rPr>
              <w:t xml:space="preserve">POST /auth/logout</w:t>
            </w:r>
          </w:p>
        </w:tc>
        <w:tc>
          <w:tcPr>
            <w:tcW w:type="dxa" w:w="2800"/>
            <w:shd w:fill="FFFFFF" w:val="clear"/>
          </w:tcPr>
          <w:p>
            <w:pPr>
              <w:spacing w:after="60" w:before="60"/>
            </w:pPr>
            <w:r>
              <w:rPr>
                <w:rFonts w:ascii="Calibri" w:cs="Calibri" w:eastAsia="Calibri" w:hAnsi="Calibri"/>
                <w:sz w:val="18"/>
                <w:szCs w:val="18"/>
              </w:rPr>
              <w:t xml:space="preserve">Déconnexion avec token valide</w:t>
            </w:r>
          </w:p>
        </w:tc>
        <w:tc>
          <w:tcPr>
            <w:tcW w:type="dxa" w:w="1000"/>
            <w:shd w:fill="FFFFFF" w:val="clear"/>
          </w:tcPr>
          <w:p>
            <w:pPr>
              <w:spacing w:after="60" w:before="60"/>
            </w:pPr>
            <w:r>
              <w:rPr>
                <w:rFonts w:ascii="Calibri" w:cs="Calibri" w:eastAsia="Calibri" w:hAnsi="Calibri"/>
                <w:sz w:val="18"/>
                <w:szCs w:val="18"/>
              </w:rPr>
              <w:t xml:space="preserve">200</w:t>
            </w:r>
          </w:p>
        </w:tc>
        <w:tc>
          <w:tcPr>
            <w:tcW w:type="dxa" w:w="1800"/>
            <w:shd w:fill="FFFFFF" w:val="clear"/>
          </w:tcPr>
          <w:p>
            <w:pPr>
              <w:spacing w:after="60" w:before="60"/>
            </w:pPr>
            <w:r>
              <w:rPr>
                <w:rFonts w:ascii="Calibri" w:cs="Calibri" w:eastAsia="Calibri" w:hAnsi="Calibri"/>
                <w:sz w:val="18"/>
                <w:szCs w:val="18"/>
              </w:rPr>
              <w:t xml:space="preserve">✅ PASS</w:t>
            </w:r>
          </w:p>
        </w:tc>
      </w:tr>
      <w:tr>
        <w:tc>
          <w:tcPr>
            <w:tcW w:type="dxa" w:w="400"/>
            <w:shd w:fill="F5F3FF" w:val="clear"/>
          </w:tcPr>
          <w:p>
            <w:pPr>
              <w:spacing w:after="60" w:before="60"/>
            </w:pPr>
            <w:r>
              <w:rPr>
                <w:rFonts w:ascii="Calibri" w:cs="Calibri" w:eastAsia="Calibri" w:hAnsi="Calibri"/>
                <w:sz w:val="18"/>
                <w:szCs w:val="18"/>
              </w:rPr>
              <w:t xml:space="preserve">9</w:t>
            </w:r>
          </w:p>
        </w:tc>
        <w:tc>
          <w:tcPr>
            <w:tcW w:type="dxa" w:w="2000"/>
            <w:shd w:fill="F5F3FF" w:val="clear"/>
          </w:tcPr>
          <w:p>
            <w:pPr>
              <w:spacing w:after="60" w:before="60"/>
            </w:pPr>
            <w:r>
              <w:rPr>
                <w:rFonts w:ascii="Calibri" w:cs="Calibri" w:eastAsia="Calibri" w:hAnsi="Calibri"/>
                <w:sz w:val="18"/>
                <w:szCs w:val="18"/>
              </w:rPr>
              <w:t xml:space="preserve">POST /auth/logout</w:t>
            </w:r>
          </w:p>
        </w:tc>
        <w:tc>
          <w:tcPr>
            <w:tcW w:type="dxa" w:w="2800"/>
            <w:shd w:fill="F5F3FF" w:val="clear"/>
          </w:tcPr>
          <w:p>
            <w:pPr>
              <w:spacing w:after="60" w:before="60"/>
            </w:pPr>
            <w:r>
              <w:rPr>
                <w:rFonts w:ascii="Calibri" w:cs="Calibri" w:eastAsia="Calibri" w:hAnsi="Calibri"/>
                <w:sz w:val="18"/>
                <w:szCs w:val="18"/>
              </w:rPr>
              <w:t xml:space="preserve">Sans token</w:t>
            </w:r>
          </w:p>
        </w:tc>
        <w:tc>
          <w:tcPr>
            <w:tcW w:type="dxa" w:w="1000"/>
            <w:shd w:fill="F5F3FF" w:val="clear"/>
          </w:tcPr>
          <w:p>
            <w:pPr>
              <w:spacing w:after="60" w:before="60"/>
            </w:pPr>
            <w:r>
              <w:rPr>
                <w:rFonts w:ascii="Calibri" w:cs="Calibri" w:eastAsia="Calibri" w:hAnsi="Calibri"/>
                <w:sz w:val="18"/>
                <w:szCs w:val="18"/>
              </w:rPr>
              <w:t xml:space="preserve">401</w:t>
            </w:r>
          </w:p>
        </w:tc>
        <w:tc>
          <w:tcPr>
            <w:tcW w:type="dxa" w:w="1800"/>
            <w:shd w:fill="F5F3FF" w:val="clear"/>
          </w:tcPr>
          <w:p>
            <w:pPr>
              <w:spacing w:after="60" w:before="60"/>
            </w:pPr>
            <w:r>
              <w:rPr>
                <w:rFonts w:ascii="Calibri" w:cs="Calibri" w:eastAsia="Calibri" w:hAnsi="Calibri"/>
                <w:sz w:val="18"/>
                <w:szCs w:val="18"/>
              </w:rPr>
              <w:t xml:space="preserve">✅ PASS</w:t>
            </w:r>
          </w:p>
        </w:tc>
      </w:tr>
      <w:tr>
        <w:tc>
          <w:tcPr>
            <w:tcW w:type="dxa" w:w="400"/>
            <w:shd w:fill="FFFFFF" w:val="clear"/>
          </w:tcPr>
          <w:p>
            <w:pPr>
              <w:spacing w:after="60" w:before="60"/>
            </w:pPr>
            <w:r>
              <w:rPr>
                <w:rFonts w:ascii="Calibri" w:cs="Calibri" w:eastAsia="Calibri" w:hAnsi="Calibri"/>
                <w:sz w:val="18"/>
                <w:szCs w:val="18"/>
              </w:rPr>
              <w:t xml:space="preserve">10</w:t>
            </w:r>
          </w:p>
        </w:tc>
        <w:tc>
          <w:tcPr>
            <w:tcW w:type="dxa" w:w="2000"/>
            <w:shd w:fill="FFFFFF" w:val="clear"/>
          </w:tcPr>
          <w:p>
            <w:pPr>
              <w:spacing w:after="60" w:before="60"/>
            </w:pPr>
            <w:r>
              <w:rPr>
                <w:rFonts w:ascii="Calibri" w:cs="Calibri" w:eastAsia="Calibri" w:hAnsi="Calibri"/>
                <w:sz w:val="18"/>
                <w:szCs w:val="18"/>
              </w:rPr>
              <w:t xml:space="preserve">GET /api/health</w:t>
            </w:r>
          </w:p>
        </w:tc>
        <w:tc>
          <w:tcPr>
            <w:tcW w:type="dxa" w:w="2800"/>
            <w:shd w:fill="FFFFFF" w:val="clear"/>
          </w:tcPr>
          <w:p>
            <w:pPr>
              <w:spacing w:after="60" w:before="60"/>
            </w:pPr>
            <w:r>
              <w:rPr>
                <w:rFonts w:ascii="Calibri" w:cs="Calibri" w:eastAsia="Calibri" w:hAnsi="Calibri"/>
                <w:sz w:val="18"/>
                <w:szCs w:val="18"/>
              </w:rPr>
              <w:t xml:space="preserve">Endpoint de santé</w:t>
            </w:r>
          </w:p>
        </w:tc>
        <w:tc>
          <w:tcPr>
            <w:tcW w:type="dxa" w:w="1000"/>
            <w:shd w:fill="FFFFFF" w:val="clear"/>
          </w:tcPr>
          <w:p>
            <w:pPr>
              <w:spacing w:after="60" w:before="60"/>
            </w:pPr>
            <w:r>
              <w:rPr>
                <w:rFonts w:ascii="Calibri" w:cs="Calibri" w:eastAsia="Calibri" w:hAnsi="Calibri"/>
                <w:sz w:val="18"/>
                <w:szCs w:val="18"/>
              </w:rPr>
              <w:t xml:space="preserve">200</w:t>
            </w:r>
          </w:p>
        </w:tc>
        <w:tc>
          <w:tcPr>
            <w:tcW w:type="dxa" w:w="1800"/>
            <w:shd w:fill="FFFFFF" w:val="clear"/>
          </w:tcPr>
          <w:p>
            <w:pPr>
              <w:spacing w:after="60" w:before="60"/>
            </w:pPr>
            <w:r>
              <w:rPr>
                <w:rFonts w:ascii="Calibri" w:cs="Calibri" w:eastAsia="Calibri" w:hAnsi="Calibri"/>
                <w:sz w:val="18"/>
                <w:szCs w:val="18"/>
              </w:rPr>
              <w:t xml:space="preserve">✅ PASS</w:t>
            </w:r>
          </w:p>
        </w:tc>
      </w:tr>
      <w:tr>
        <w:tc>
          <w:tcPr>
            <w:tcW w:type="dxa" w:w="400"/>
            <w:shd w:fill="F5F3FF" w:val="clear"/>
          </w:tcPr>
          <w:p>
            <w:pPr>
              <w:spacing w:after="60" w:before="60"/>
            </w:pPr>
            <w:r>
              <w:rPr>
                <w:rFonts w:ascii="Calibri" w:cs="Calibri" w:eastAsia="Calibri" w:hAnsi="Calibri"/>
                <w:sz w:val="18"/>
                <w:szCs w:val="18"/>
              </w:rPr>
              <w:t xml:space="preserve">11</w:t>
            </w:r>
          </w:p>
        </w:tc>
        <w:tc>
          <w:tcPr>
            <w:tcW w:type="dxa" w:w="2000"/>
            <w:shd w:fill="F5F3FF" w:val="clear"/>
          </w:tcPr>
          <w:p>
            <w:pPr>
              <w:spacing w:after="60" w:before="60"/>
            </w:pPr>
            <w:r>
              <w:rPr>
                <w:rFonts w:ascii="Calibri" w:cs="Calibri" w:eastAsia="Calibri" w:hAnsi="Calibri"/>
                <w:sz w:val="18"/>
                <w:szCs w:val="18"/>
              </w:rPr>
              <w:t xml:space="preserve">(route inconnue)</w:t>
            </w:r>
          </w:p>
        </w:tc>
        <w:tc>
          <w:tcPr>
            <w:tcW w:type="dxa" w:w="2800"/>
            <w:shd w:fill="F5F3FF" w:val="clear"/>
          </w:tcPr>
          <w:p>
            <w:pPr>
              <w:spacing w:after="60" w:before="60"/>
            </w:pPr>
            <w:r>
              <w:rPr>
                <w:rFonts w:ascii="Calibri" w:cs="Calibri" w:eastAsia="Calibri" w:hAnsi="Calibri"/>
                <w:sz w:val="18"/>
                <w:szCs w:val="18"/>
              </w:rPr>
              <w:t xml:space="preserve">404 Not Found</w:t>
            </w:r>
          </w:p>
        </w:tc>
        <w:tc>
          <w:tcPr>
            <w:tcW w:type="dxa" w:w="1000"/>
            <w:shd w:fill="F5F3FF" w:val="clear"/>
          </w:tcPr>
          <w:p>
            <w:pPr>
              <w:spacing w:after="60" w:before="60"/>
            </w:pPr>
            <w:r>
              <w:rPr>
                <w:rFonts w:ascii="Calibri" w:cs="Calibri" w:eastAsia="Calibri" w:hAnsi="Calibri"/>
                <w:sz w:val="18"/>
                <w:szCs w:val="18"/>
              </w:rPr>
              <w:t xml:space="preserve">404</w:t>
            </w:r>
          </w:p>
        </w:tc>
        <w:tc>
          <w:tcPr>
            <w:tcW w:type="dxa" w:w="1800"/>
            <w:shd w:fill="F5F3FF" w:val="clear"/>
          </w:tcPr>
          <w:p>
            <w:pPr>
              <w:spacing w:after="60" w:before="60"/>
            </w:pPr>
            <w:r>
              <w:rPr>
                <w:rFonts w:ascii="Calibri" w:cs="Calibri" w:eastAsia="Calibri" w:hAnsi="Calibri"/>
                <w:sz w:val="18"/>
                <w:szCs w:val="18"/>
              </w:rPr>
              <w:t xml:space="preserve">✅ PASS</w:t>
            </w:r>
          </w:p>
        </w:tc>
      </w:tr>
    </w:tbl>
    <w:p/>
    <w:p/>
    <w:p>
      <w:pPr>
        <w:spacing w:after="100"/>
      </w:pPr>
      <w:r>
        <w:rPr>
          <w:b/>
          <w:bCs/>
          <w:sz w:val="22"/>
          <w:szCs w:val="22"/>
        </w:rPr>
        <w:t xml:space="preserve">Résumé Jest</w:t>
      </w:r>
    </w:p>
    <w:p>
      <w:pPr>
        <w:spacing w:after="60" w:before="60"/>
        <w:ind w:left="360"/>
      </w:pPr>
      <w:r>
        <w:rPr>
          <w:rFonts w:ascii="Courier New" w:cs="Courier New" w:eastAsia="Courier New" w:hAnsi="Courier New"/>
          <w:color w:val="1E1B4B"/>
          <w:sz w:val="18"/>
          <w:szCs w:val="18"/>
        </w:rPr>
        <w:t xml:space="preserve">Test Suites : 3 passed, 3 total</w:t>
      </w:r>
    </w:p>
    <w:p>
      <w:pPr>
        <w:spacing w:after="60" w:before="60"/>
        <w:ind w:left="360"/>
      </w:pPr>
      <w:r>
        <w:rPr>
          <w:rFonts w:ascii="Courier New" w:cs="Courier New" w:eastAsia="Courier New" w:hAnsi="Courier New"/>
          <w:color w:val="1E1B4B"/>
          <w:sz w:val="18"/>
          <w:szCs w:val="18"/>
        </w:rPr>
        <w:t xml:space="preserve">Tests       : 38 passed, 38 total (0 failed)</w:t>
      </w:r>
    </w:p>
    <w:p>
      <w:pPr>
        <w:spacing w:after="60" w:before="60"/>
        <w:ind w:left="360"/>
      </w:pPr>
      <w:r>
        <w:rPr>
          <w:rFonts w:ascii="Courier New" w:cs="Courier New" w:eastAsia="Courier New" w:hAnsi="Courier New"/>
          <w:color w:val="1E1B4B"/>
          <w:sz w:val="18"/>
          <w:szCs w:val="18"/>
        </w:rPr>
        <w:t xml:space="preserve">Snapshots   : 0</w:t>
      </w:r>
    </w:p>
    <w:p>
      <w:pPr>
        <w:spacing w:after="60" w:before="60"/>
        <w:ind w:left="360"/>
      </w:pPr>
      <w:r>
        <w:rPr>
          <w:rFonts w:ascii="Courier New" w:cs="Courier New" w:eastAsia="Courier New" w:hAnsi="Courier New"/>
          <w:color w:val="1E1B4B"/>
          <w:sz w:val="18"/>
          <w:szCs w:val="18"/>
        </w:rPr>
        <w:t xml:space="preserve">Durée       : ~4 secondes</w:t>
      </w:r>
    </w:p>
    <w:p/>
    <w:p/>
    <w:p>
      <w:pPr>
        <w:pStyle w:val="Heading2"/>
        <w:spacing w:after="150" w:before="300"/>
      </w:pPr>
      <w:r>
        <w:t xml:space="preserve">5.3  Tests manuels — émulateur Android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4500"/>
            <w:shd w:fill="1E1B4B" w:color="1E1B4B" w:val="clear"/>
          </w:tcPr>
          <w:p>
            <w:pPr>
              <w:spacing w:after="60" w:before="60"/>
            </w:pPr>
            <w:r>
              <w:rPr>
                <w:rFonts w:ascii="Calibri" w:cs="Calibri" w:eastAsia="Calibri" w:hAnsi="Calibri"/>
                <w:b/>
                <w:bCs/>
                <w:color w:val="FFFFFF"/>
                <w:sz w:val="18"/>
                <w:szCs w:val="18"/>
              </w:rPr>
              <w:t xml:space="preserve">Domaine</w:t>
            </w:r>
          </w:p>
        </w:tc>
        <w:tc>
          <w:tcPr>
            <w:tcW w:type="dxa" w:w="1200"/>
            <w:shd w:fill="1E1B4B" w:color="1E1B4B" w:val="clear"/>
          </w:tcPr>
          <w:p>
            <w:pPr>
              <w:spacing w:after="60" w:before="60"/>
            </w:pPr>
            <w:r>
              <w:rPr>
                <w:rFonts w:ascii="Calibri" w:cs="Calibri" w:eastAsia="Calibri" w:hAnsi="Calibri"/>
                <w:b/>
                <w:bCs/>
                <w:color w:val="FFFFFF"/>
                <w:sz w:val="18"/>
                <w:szCs w:val="18"/>
              </w:rPr>
              <w:t xml:space="preserve">Tests</w:t>
            </w:r>
          </w:p>
        </w:tc>
        <w:tc>
          <w:tcPr>
            <w:tcW w:type="dxa" w:w="1200"/>
            <w:shd w:fill="1E1B4B" w:color="1E1B4B" w:val="clear"/>
          </w:tcPr>
          <w:p>
            <w:pPr>
              <w:spacing w:after="60" w:before="60"/>
            </w:pPr>
            <w:r>
              <w:rPr>
                <w:rFonts w:ascii="Calibri" w:cs="Calibri" w:eastAsia="Calibri" w:hAnsi="Calibri"/>
                <w:b/>
                <w:bCs/>
                <w:color w:val="FFFFFF"/>
                <w:sz w:val="18"/>
                <w:szCs w:val="18"/>
              </w:rPr>
              <w:t xml:space="preserve">Passés</w:t>
            </w:r>
          </w:p>
        </w:tc>
        <w:tc>
          <w:tcPr>
            <w:tcW w:type="dxa" w:w="2100"/>
            <w:shd w:fill="1E1B4B" w:color="1E1B4B" w:val="clear"/>
          </w:tcPr>
          <w:p>
            <w:pPr>
              <w:spacing w:after="60" w:before="60"/>
            </w:pPr>
            <w:r>
              <w:rPr>
                <w:rFonts w:ascii="Calibri" w:cs="Calibri" w:eastAsia="Calibri" w:hAnsi="Calibri"/>
                <w:b/>
                <w:bCs/>
                <w:color w:val="FFFFFF"/>
                <w:sz w:val="18"/>
                <w:szCs w:val="18"/>
              </w:rPr>
              <w:t xml:space="preserve">Taux</w:t>
            </w:r>
          </w:p>
        </w:tc>
      </w:tr>
      <w:tr>
        <w:tc>
          <w:tcPr>
            <w:tcW w:type="dxa" w:w="4500"/>
            <w:shd w:fill="F5F3FF" w:val="clear"/>
          </w:tcPr>
          <w:p>
            <w:pPr>
              <w:spacing w:after="60" w:before="60"/>
            </w:pPr>
            <w:r>
              <w:rPr>
                <w:rFonts w:ascii="Calibri" w:cs="Calibri" w:eastAsia="Calibri" w:hAnsi="Calibri"/>
                <w:sz w:val="18"/>
                <w:szCs w:val="18"/>
              </w:rPr>
              <w:t xml:space="preserve">Authentification (M-01 à M-07)</w:t>
            </w:r>
          </w:p>
        </w:tc>
        <w:tc>
          <w:tcPr>
            <w:tcW w:type="dxa" w:w="1200"/>
            <w:shd w:fill="F5F3FF" w:val="clear"/>
          </w:tcPr>
          <w:p>
            <w:pPr>
              <w:spacing w:after="60" w:before="60"/>
            </w:pPr>
            <w:r>
              <w:rPr>
                <w:rFonts w:ascii="Calibri" w:cs="Calibri" w:eastAsia="Calibri" w:hAnsi="Calibri"/>
                <w:sz w:val="18"/>
                <w:szCs w:val="18"/>
              </w:rPr>
              <w:t xml:space="preserve">7</w:t>
            </w:r>
          </w:p>
        </w:tc>
        <w:tc>
          <w:tcPr>
            <w:tcW w:type="dxa" w:w="1200"/>
            <w:shd w:fill="F5F3FF" w:val="clear"/>
          </w:tcPr>
          <w:p>
            <w:pPr>
              <w:spacing w:after="60" w:before="60"/>
            </w:pPr>
            <w:r>
              <w:rPr>
                <w:rFonts w:ascii="Calibri" w:cs="Calibri" w:eastAsia="Calibri" w:hAnsi="Calibri"/>
                <w:sz w:val="18"/>
                <w:szCs w:val="18"/>
              </w:rPr>
              <w:t xml:space="preserve">7</w:t>
            </w:r>
          </w:p>
        </w:tc>
        <w:tc>
          <w:tcPr>
            <w:tcW w:type="dxa" w:w="2100"/>
            <w:shd w:fill="F5F3FF" w:val="clear"/>
          </w:tcPr>
          <w:p>
            <w:pPr>
              <w:spacing w:after="60" w:before="60"/>
            </w:pPr>
            <w:r>
              <w:rPr>
                <w:rFonts w:ascii="Calibri" w:cs="Calibri" w:eastAsia="Calibri" w:hAnsi="Calibri"/>
                <w:sz w:val="18"/>
                <w:szCs w:val="18"/>
              </w:rPr>
              <w:t xml:space="preserve">100%</w:t>
            </w:r>
          </w:p>
        </w:tc>
      </w:tr>
      <w:tr>
        <w:tc>
          <w:tcPr>
            <w:tcW w:type="dxa" w:w="4500"/>
            <w:shd w:fill="FFFFFF" w:val="clear"/>
          </w:tcPr>
          <w:p>
            <w:pPr>
              <w:spacing w:after="60" w:before="60"/>
            </w:pPr>
            <w:r>
              <w:rPr>
                <w:rFonts w:ascii="Calibri" w:cs="Calibri" w:eastAsia="Calibri" w:hAnsi="Calibri"/>
                <w:sz w:val="18"/>
                <w:szCs w:val="18"/>
              </w:rPr>
              <w:t xml:space="preserve">Bibliothèque personnelle (M-08 à M-15)</w:t>
            </w:r>
          </w:p>
        </w:tc>
        <w:tc>
          <w:tcPr>
            <w:tcW w:type="dxa" w:w="1200"/>
            <w:shd w:fill="FFFFFF" w:val="clear"/>
          </w:tcPr>
          <w:p>
            <w:pPr>
              <w:spacing w:after="60" w:before="60"/>
            </w:pPr>
            <w:r>
              <w:rPr>
                <w:rFonts w:ascii="Calibri" w:cs="Calibri" w:eastAsia="Calibri" w:hAnsi="Calibri"/>
                <w:sz w:val="18"/>
                <w:szCs w:val="18"/>
              </w:rPr>
              <w:t xml:space="preserve">8</w:t>
            </w:r>
          </w:p>
        </w:tc>
        <w:tc>
          <w:tcPr>
            <w:tcW w:type="dxa" w:w="1200"/>
            <w:shd w:fill="FFFFFF" w:val="clear"/>
          </w:tcPr>
          <w:p>
            <w:pPr>
              <w:spacing w:after="60" w:before="60"/>
            </w:pPr>
            <w:r>
              <w:rPr>
                <w:rFonts w:ascii="Calibri" w:cs="Calibri" w:eastAsia="Calibri" w:hAnsi="Calibri"/>
                <w:sz w:val="18"/>
                <w:szCs w:val="18"/>
              </w:rPr>
              <w:t xml:space="preserve">8</w:t>
            </w:r>
          </w:p>
        </w:tc>
        <w:tc>
          <w:tcPr>
            <w:tcW w:type="dxa" w:w="2100"/>
            <w:shd w:fill="FFFFFF" w:val="clear"/>
          </w:tcPr>
          <w:p>
            <w:pPr>
              <w:spacing w:after="60" w:before="60"/>
            </w:pPr>
            <w:r>
              <w:rPr>
                <w:rFonts w:ascii="Calibri" w:cs="Calibri" w:eastAsia="Calibri" w:hAnsi="Calibri"/>
                <w:sz w:val="18"/>
                <w:szCs w:val="18"/>
              </w:rPr>
              <w:t xml:space="preserve">100%</w:t>
            </w:r>
          </w:p>
        </w:tc>
      </w:tr>
      <w:tr>
        <w:tc>
          <w:tcPr>
            <w:tcW w:type="dxa" w:w="4500"/>
            <w:shd w:fill="F5F3FF" w:val="clear"/>
          </w:tcPr>
          <w:p>
            <w:pPr>
              <w:spacing w:after="60" w:before="60"/>
            </w:pPr>
            <w:r>
              <w:rPr>
                <w:rFonts w:ascii="Calibri" w:cs="Calibri" w:eastAsia="Calibri" w:hAnsi="Calibri"/>
                <w:sz w:val="18"/>
                <w:szCs w:val="18"/>
              </w:rPr>
              <w:t xml:space="preserve">Avis — Reviews (M-16 à M-22)</w:t>
            </w:r>
          </w:p>
        </w:tc>
        <w:tc>
          <w:tcPr>
            <w:tcW w:type="dxa" w:w="1200"/>
            <w:shd w:fill="F5F3FF" w:val="clear"/>
          </w:tcPr>
          <w:p>
            <w:pPr>
              <w:spacing w:after="60" w:before="60"/>
            </w:pPr>
            <w:r>
              <w:rPr>
                <w:rFonts w:ascii="Calibri" w:cs="Calibri" w:eastAsia="Calibri" w:hAnsi="Calibri"/>
                <w:sz w:val="18"/>
                <w:szCs w:val="18"/>
              </w:rPr>
              <w:t xml:space="preserve">7</w:t>
            </w:r>
          </w:p>
        </w:tc>
        <w:tc>
          <w:tcPr>
            <w:tcW w:type="dxa" w:w="1200"/>
            <w:shd w:fill="F5F3FF" w:val="clear"/>
          </w:tcPr>
          <w:p>
            <w:pPr>
              <w:spacing w:after="60" w:before="60"/>
            </w:pPr>
            <w:r>
              <w:rPr>
                <w:rFonts w:ascii="Calibri" w:cs="Calibri" w:eastAsia="Calibri" w:hAnsi="Calibri"/>
                <w:sz w:val="18"/>
                <w:szCs w:val="18"/>
              </w:rPr>
              <w:t xml:space="preserve">7</w:t>
            </w:r>
          </w:p>
        </w:tc>
        <w:tc>
          <w:tcPr>
            <w:tcW w:type="dxa" w:w="2100"/>
            <w:shd w:fill="F5F3FF" w:val="clear"/>
          </w:tcPr>
          <w:p>
            <w:pPr>
              <w:spacing w:after="60" w:before="60"/>
            </w:pPr>
            <w:r>
              <w:rPr>
                <w:rFonts w:ascii="Calibri" w:cs="Calibri" w:eastAsia="Calibri" w:hAnsi="Calibri"/>
                <w:sz w:val="18"/>
                <w:szCs w:val="18"/>
              </w:rPr>
              <w:t xml:space="preserve">100%</w:t>
            </w:r>
          </w:p>
        </w:tc>
      </w:tr>
      <w:tr>
        <w:tc>
          <w:tcPr>
            <w:tcW w:type="dxa" w:w="4500"/>
            <w:shd w:fill="FFFFFF" w:val="clear"/>
          </w:tcPr>
          <w:p>
            <w:pPr>
              <w:spacing w:after="60" w:before="60"/>
            </w:pPr>
            <w:r>
              <w:rPr>
                <w:rFonts w:ascii="Calibri" w:cs="Calibri" w:eastAsia="Calibri" w:hAnsi="Calibri"/>
                <w:sz w:val="18"/>
                <w:szCs w:val="18"/>
              </w:rPr>
              <w:t xml:space="preserve">Messagerie privée (M-23 à M-28)</w:t>
            </w:r>
          </w:p>
        </w:tc>
        <w:tc>
          <w:tcPr>
            <w:tcW w:type="dxa" w:w="1200"/>
            <w:shd w:fill="FFFFFF" w:val="clear"/>
          </w:tcPr>
          <w:p>
            <w:pPr>
              <w:spacing w:after="60" w:before="60"/>
            </w:pPr>
            <w:r>
              <w:rPr>
                <w:rFonts w:ascii="Calibri" w:cs="Calibri" w:eastAsia="Calibri" w:hAnsi="Calibri"/>
                <w:sz w:val="18"/>
                <w:szCs w:val="18"/>
              </w:rPr>
              <w:t xml:space="preserve">6</w:t>
            </w:r>
          </w:p>
        </w:tc>
        <w:tc>
          <w:tcPr>
            <w:tcW w:type="dxa" w:w="1200"/>
            <w:shd w:fill="FFFFFF" w:val="clear"/>
          </w:tcPr>
          <w:p>
            <w:pPr>
              <w:spacing w:after="60" w:before="60"/>
            </w:pPr>
            <w:r>
              <w:rPr>
                <w:rFonts w:ascii="Calibri" w:cs="Calibri" w:eastAsia="Calibri" w:hAnsi="Calibri"/>
                <w:sz w:val="18"/>
                <w:szCs w:val="18"/>
              </w:rPr>
              <w:t xml:space="preserve">6</w:t>
            </w:r>
          </w:p>
        </w:tc>
        <w:tc>
          <w:tcPr>
            <w:tcW w:type="dxa" w:w="2100"/>
            <w:shd w:fill="FFFFFF" w:val="clear"/>
          </w:tcPr>
          <w:p>
            <w:pPr>
              <w:spacing w:after="60" w:before="60"/>
            </w:pPr>
            <w:r>
              <w:rPr>
                <w:rFonts w:ascii="Calibri" w:cs="Calibri" w:eastAsia="Calibri" w:hAnsi="Calibri"/>
                <w:sz w:val="18"/>
                <w:szCs w:val="18"/>
              </w:rPr>
              <w:t xml:space="preserve">100%</w:t>
            </w:r>
          </w:p>
        </w:tc>
      </w:tr>
      <w:tr>
        <w:tc>
          <w:tcPr>
            <w:tcW w:type="dxa" w:w="4500"/>
            <w:shd w:fill="F5F3FF" w:val="clear"/>
          </w:tcPr>
          <w:p>
            <w:pPr>
              <w:spacing w:after="60" w:before="60"/>
            </w:pPr>
            <w:r>
              <w:rPr>
                <w:rFonts w:ascii="Calibri" w:cs="Calibri" w:eastAsia="Calibri" w:hAnsi="Calibri"/>
                <w:sz w:val="18"/>
                <w:szCs w:val="18"/>
              </w:rPr>
              <w:t xml:space="preserve">Groupes de discussion (M-29 à M-32)</w:t>
            </w:r>
          </w:p>
        </w:tc>
        <w:tc>
          <w:tcPr>
            <w:tcW w:type="dxa" w:w="1200"/>
            <w:shd w:fill="F5F3FF" w:val="clear"/>
          </w:tcPr>
          <w:p>
            <w:pPr>
              <w:spacing w:after="60" w:before="60"/>
            </w:pPr>
            <w:r>
              <w:rPr>
                <w:rFonts w:ascii="Calibri" w:cs="Calibri" w:eastAsia="Calibri" w:hAnsi="Calibri"/>
                <w:sz w:val="18"/>
                <w:szCs w:val="18"/>
              </w:rPr>
              <w:t xml:space="preserve">4</w:t>
            </w:r>
          </w:p>
        </w:tc>
        <w:tc>
          <w:tcPr>
            <w:tcW w:type="dxa" w:w="1200"/>
            <w:shd w:fill="F5F3FF" w:val="clear"/>
          </w:tcPr>
          <w:p>
            <w:pPr>
              <w:spacing w:after="60" w:before="60"/>
            </w:pPr>
            <w:r>
              <w:rPr>
                <w:rFonts w:ascii="Calibri" w:cs="Calibri" w:eastAsia="Calibri" w:hAnsi="Calibri"/>
                <w:sz w:val="18"/>
                <w:szCs w:val="18"/>
              </w:rPr>
              <w:t xml:space="preserve">4</w:t>
            </w:r>
          </w:p>
        </w:tc>
        <w:tc>
          <w:tcPr>
            <w:tcW w:type="dxa" w:w="2100"/>
            <w:shd w:fill="F5F3FF" w:val="clear"/>
          </w:tcPr>
          <w:p>
            <w:pPr>
              <w:spacing w:after="60" w:before="60"/>
            </w:pPr>
            <w:r>
              <w:rPr>
                <w:rFonts w:ascii="Calibri" w:cs="Calibri" w:eastAsia="Calibri" w:hAnsi="Calibri"/>
                <w:sz w:val="18"/>
                <w:szCs w:val="18"/>
              </w:rPr>
              <w:t xml:space="preserve">100%</w:t>
            </w:r>
          </w:p>
        </w:tc>
      </w:tr>
      <w:tr>
        <w:tc>
          <w:tcPr>
            <w:tcW w:type="dxa" w:w="4500"/>
            <w:shd w:fill="FFFFFF" w:val="clear"/>
          </w:tcPr>
          <w:p>
            <w:pPr>
              <w:spacing w:after="60" w:before="60"/>
            </w:pPr>
            <w:r>
              <w:rPr>
                <w:rFonts w:ascii="Calibri" w:cs="Calibri" w:eastAsia="Calibri" w:hAnsi="Calibri"/>
                <w:sz w:val="18"/>
                <w:szCs w:val="18"/>
              </w:rPr>
              <w:t xml:space="preserve">Social — abonnements (M-33 à M-37)</w:t>
            </w:r>
          </w:p>
        </w:tc>
        <w:tc>
          <w:tcPr>
            <w:tcW w:type="dxa" w:w="1200"/>
            <w:shd w:fill="FFFFFF" w:val="clear"/>
          </w:tcPr>
          <w:p>
            <w:pPr>
              <w:spacing w:after="60" w:before="60"/>
            </w:pPr>
            <w:r>
              <w:rPr>
                <w:rFonts w:ascii="Calibri" w:cs="Calibri" w:eastAsia="Calibri" w:hAnsi="Calibri"/>
                <w:sz w:val="18"/>
                <w:szCs w:val="18"/>
              </w:rPr>
              <w:t xml:space="preserve">5</w:t>
            </w:r>
          </w:p>
        </w:tc>
        <w:tc>
          <w:tcPr>
            <w:tcW w:type="dxa" w:w="1200"/>
            <w:shd w:fill="FFFFFF" w:val="clear"/>
          </w:tcPr>
          <w:p>
            <w:pPr>
              <w:spacing w:after="60" w:before="60"/>
            </w:pPr>
            <w:r>
              <w:rPr>
                <w:rFonts w:ascii="Calibri" w:cs="Calibri" w:eastAsia="Calibri" w:hAnsi="Calibri"/>
                <w:sz w:val="18"/>
                <w:szCs w:val="18"/>
              </w:rPr>
              <w:t xml:space="preserve">5</w:t>
            </w:r>
          </w:p>
        </w:tc>
        <w:tc>
          <w:tcPr>
            <w:tcW w:type="dxa" w:w="2100"/>
            <w:shd w:fill="FFFFFF" w:val="clear"/>
          </w:tcPr>
          <w:p>
            <w:pPr>
              <w:spacing w:after="60" w:before="60"/>
            </w:pPr>
            <w:r>
              <w:rPr>
                <w:rFonts w:ascii="Calibri" w:cs="Calibri" w:eastAsia="Calibri" w:hAnsi="Calibri"/>
                <w:sz w:val="18"/>
                <w:szCs w:val="18"/>
              </w:rPr>
              <w:t xml:space="preserve">100%</w:t>
            </w:r>
          </w:p>
        </w:tc>
      </w:tr>
      <w:tr>
        <w:tc>
          <w:tcPr>
            <w:tcW w:type="dxa" w:w="4500"/>
            <w:shd w:fill="F5F3FF" w:val="clear"/>
          </w:tcPr>
          <w:p>
            <w:pPr>
              <w:spacing w:after="60" w:before="60"/>
            </w:pPr>
            <w:r>
              <w:rPr>
                <w:rFonts w:ascii="Calibri" w:cs="Calibri" w:eastAsia="Calibri" w:hAnsi="Calibri"/>
                <w:sz w:val="18"/>
                <w:szCs w:val="18"/>
              </w:rPr>
              <w:t xml:space="preserve">Profil utilisateur (M-38 à M-41)</w:t>
            </w:r>
          </w:p>
        </w:tc>
        <w:tc>
          <w:tcPr>
            <w:tcW w:type="dxa" w:w="1200"/>
            <w:shd w:fill="F5F3FF" w:val="clear"/>
          </w:tcPr>
          <w:p>
            <w:pPr>
              <w:spacing w:after="60" w:before="60"/>
            </w:pPr>
            <w:r>
              <w:rPr>
                <w:rFonts w:ascii="Calibri" w:cs="Calibri" w:eastAsia="Calibri" w:hAnsi="Calibri"/>
                <w:sz w:val="18"/>
                <w:szCs w:val="18"/>
              </w:rPr>
              <w:t xml:space="preserve">4</w:t>
            </w:r>
          </w:p>
        </w:tc>
        <w:tc>
          <w:tcPr>
            <w:tcW w:type="dxa" w:w="1200"/>
            <w:shd w:fill="F5F3FF" w:val="clear"/>
          </w:tcPr>
          <w:p>
            <w:pPr>
              <w:spacing w:after="60" w:before="60"/>
            </w:pPr>
            <w:r>
              <w:rPr>
                <w:rFonts w:ascii="Calibri" w:cs="Calibri" w:eastAsia="Calibri" w:hAnsi="Calibri"/>
                <w:sz w:val="18"/>
                <w:szCs w:val="18"/>
              </w:rPr>
              <w:t xml:space="preserve">4</w:t>
            </w:r>
          </w:p>
        </w:tc>
        <w:tc>
          <w:tcPr>
            <w:tcW w:type="dxa" w:w="2100"/>
            <w:shd w:fill="F5F3FF" w:val="clear"/>
          </w:tcPr>
          <w:p>
            <w:pPr>
              <w:spacing w:after="60" w:before="60"/>
            </w:pPr>
            <w:r>
              <w:rPr>
                <w:rFonts w:ascii="Calibri" w:cs="Calibri" w:eastAsia="Calibri" w:hAnsi="Calibri"/>
                <w:sz w:val="18"/>
                <w:szCs w:val="18"/>
              </w:rPr>
              <w:t xml:space="preserve">100%</w:t>
            </w:r>
          </w:p>
        </w:tc>
      </w:tr>
      <w:tr>
        <w:tc>
          <w:tcPr>
            <w:tcW w:type="dxa" w:w="4500"/>
            <w:shd w:fill="FFFFFF" w:val="clear"/>
          </w:tcPr>
          <w:p>
            <w:pPr>
              <w:spacing w:after="60" w:before="60"/>
            </w:pPr>
            <w:r>
              <w:rPr>
                <w:rFonts w:ascii="Calibri" w:cs="Calibri" w:eastAsia="Calibri" w:hAnsi="Calibri"/>
                <w:sz w:val="18"/>
                <w:szCs w:val="18"/>
              </w:rPr>
              <w:t xml:space="preserve">Total</w:t>
            </w:r>
          </w:p>
        </w:tc>
        <w:tc>
          <w:tcPr>
            <w:tcW w:type="dxa" w:w="1200"/>
            <w:shd w:fill="FFFFFF" w:val="clear"/>
          </w:tcPr>
          <w:p>
            <w:pPr>
              <w:spacing w:after="60" w:before="60"/>
            </w:pPr>
            <w:r>
              <w:rPr>
                <w:rFonts w:ascii="Calibri" w:cs="Calibri" w:eastAsia="Calibri" w:hAnsi="Calibri"/>
                <w:sz w:val="18"/>
                <w:szCs w:val="18"/>
              </w:rPr>
              <w:t xml:space="preserve">41</w:t>
            </w:r>
          </w:p>
        </w:tc>
        <w:tc>
          <w:tcPr>
            <w:tcW w:type="dxa" w:w="1200"/>
            <w:shd w:fill="FFFFFF" w:val="clear"/>
          </w:tcPr>
          <w:p>
            <w:pPr>
              <w:spacing w:after="60" w:before="60"/>
            </w:pPr>
            <w:r>
              <w:rPr>
                <w:rFonts w:ascii="Calibri" w:cs="Calibri" w:eastAsia="Calibri" w:hAnsi="Calibri"/>
                <w:sz w:val="18"/>
                <w:szCs w:val="18"/>
              </w:rPr>
              <w:t xml:space="preserve">41</w:t>
            </w:r>
          </w:p>
        </w:tc>
        <w:tc>
          <w:tcPr>
            <w:tcW w:type="dxa" w:w="2100"/>
            <w:shd w:fill="FFFFFF" w:val="clear"/>
          </w:tcPr>
          <w:p>
            <w:pPr>
              <w:spacing w:after="60" w:before="60"/>
            </w:pPr>
            <w:r>
              <w:rPr>
                <w:rFonts w:ascii="Calibri" w:cs="Calibri" w:eastAsia="Calibri" w:hAnsi="Calibri"/>
                <w:sz w:val="18"/>
                <w:szCs w:val="18"/>
              </w:rPr>
              <w:t xml:space="preserve">100%</w:t>
            </w:r>
          </w:p>
        </w:tc>
      </w:tr>
    </w:tbl>
    <w:p/>
    <w:p/>
    <w:p>
      <w:pPr>
        <w:pStyle w:val="Heading2"/>
        <w:spacing w:after="150" w:before="300"/>
      </w:pPr>
      <w:r>
        <w:t xml:space="preserve">5.4  Couverture fonctionnelle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000"/>
            <w:shd w:fill="1E1B4B" w:color="1E1B4B" w:val="clear"/>
          </w:tcPr>
          <w:p>
            <w:pPr>
              <w:spacing w:after="60" w:before="60"/>
            </w:pPr>
            <w:r>
              <w:rPr>
                <w:rFonts w:ascii="Calibri" w:cs="Calibri" w:eastAsia="Calibri" w:hAnsi="Calibri"/>
                <w:b/>
                <w:bCs/>
                <w:color w:val="FFFFFF"/>
                <w:sz w:val="18"/>
                <w:szCs w:val="18"/>
              </w:rPr>
              <w:t xml:space="preserve">Fonctionnalité</w:t>
            </w:r>
          </w:p>
        </w:tc>
        <w:tc>
          <w:tcPr>
            <w:tcW w:type="dxa" w:w="1800"/>
            <w:shd w:fill="1E1B4B" w:color="1E1B4B" w:val="clear"/>
          </w:tcPr>
          <w:p>
            <w:pPr>
              <w:spacing w:after="60" w:before="60"/>
            </w:pPr>
            <w:r>
              <w:rPr>
                <w:rFonts w:ascii="Calibri" w:cs="Calibri" w:eastAsia="Calibri" w:hAnsi="Calibri"/>
                <w:b/>
                <w:bCs/>
                <w:color w:val="FFFFFF"/>
                <w:sz w:val="18"/>
                <w:szCs w:val="18"/>
              </w:rPr>
              <w:t xml:space="preserve">Tests automatisés</w:t>
            </w:r>
          </w:p>
        </w:tc>
        <w:tc>
          <w:tcPr>
            <w:tcW w:type="dxa" w:w="1800"/>
            <w:shd w:fill="1E1B4B" w:color="1E1B4B" w:val="clear"/>
          </w:tcPr>
          <w:p>
            <w:pPr>
              <w:spacing w:after="60" w:before="60"/>
            </w:pPr>
            <w:r>
              <w:rPr>
                <w:rFonts w:ascii="Calibri" w:cs="Calibri" w:eastAsia="Calibri" w:hAnsi="Calibri"/>
                <w:b/>
                <w:bCs/>
                <w:color w:val="FFFFFF"/>
                <w:sz w:val="18"/>
                <w:szCs w:val="18"/>
              </w:rPr>
              <w:t xml:space="preserve">Tests manuels</w:t>
            </w:r>
          </w:p>
        </w:tc>
        <w:tc>
          <w:tcPr>
            <w:tcW w:type="dxa" w:w="2400"/>
            <w:shd w:fill="1E1B4B" w:color="1E1B4B" w:val="clear"/>
          </w:tcPr>
          <w:p>
            <w:pPr>
              <w:spacing w:after="60" w:before="60"/>
            </w:pPr>
            <w:r>
              <w:rPr>
                <w:rFonts w:ascii="Calibri" w:cs="Calibri" w:eastAsia="Calibri" w:hAnsi="Calibri"/>
                <w:b/>
                <w:bCs/>
                <w:color w:val="FFFFFF"/>
                <w:sz w:val="18"/>
                <w:szCs w:val="18"/>
              </w:rPr>
              <w:t xml:space="preserve">Couverture</w:t>
            </w:r>
          </w:p>
        </w:tc>
      </w:tr>
      <w:tr>
        <w:tc>
          <w:tcPr>
            <w:tcW w:type="dxa" w:w="3000"/>
            <w:shd w:fill="F5F3FF" w:val="clear"/>
          </w:tcPr>
          <w:p>
            <w:pPr>
              <w:spacing w:after="60" w:before="60"/>
            </w:pPr>
            <w:r>
              <w:rPr>
                <w:rFonts w:ascii="Calibri" w:cs="Calibri" w:eastAsia="Calibri" w:hAnsi="Calibri"/>
                <w:sz w:val="18"/>
                <w:szCs w:val="18"/>
              </w:rPr>
              <w:t xml:space="preserve">Inscription / Connexion</w:t>
            </w:r>
          </w:p>
        </w:tc>
        <w:tc>
          <w:tcPr>
            <w:tcW w:type="dxa" w:w="1800"/>
            <w:shd w:fill="F5F3FF" w:val="clear"/>
          </w:tcPr>
          <w:p>
            <w:pPr>
              <w:spacing w:after="60" w:before="60"/>
            </w:pPr>
            <w:r>
              <w:rPr>
                <w:rFonts w:ascii="Calibri" w:cs="Calibri" w:eastAsia="Calibri" w:hAnsi="Calibri"/>
                <w:sz w:val="18"/>
                <w:szCs w:val="18"/>
              </w:rPr>
              <w:t xml:space="preserve">✅ Oui</w:t>
            </w:r>
          </w:p>
        </w:tc>
        <w:tc>
          <w:tcPr>
            <w:tcW w:type="dxa" w:w="1800"/>
            <w:shd w:fill="F5F3FF" w:val="clear"/>
          </w:tcPr>
          <w:p>
            <w:pPr>
              <w:spacing w:after="60" w:before="60"/>
            </w:pPr>
            <w:r>
              <w:rPr>
                <w:rFonts w:ascii="Calibri" w:cs="Calibri" w:eastAsia="Calibri" w:hAnsi="Calibri"/>
                <w:sz w:val="18"/>
                <w:szCs w:val="18"/>
              </w:rPr>
              <w:t xml:space="preserve">✅ Oui</w:t>
            </w:r>
          </w:p>
        </w:tc>
        <w:tc>
          <w:tcPr>
            <w:tcW w:type="dxa" w:w="2400"/>
            <w:shd w:fill="F5F3FF" w:val="clear"/>
          </w:tcPr>
          <w:p>
            <w:pPr>
              <w:spacing w:after="60" w:before="60"/>
            </w:pPr>
            <w:r>
              <w:rPr>
                <w:rFonts w:ascii="Calibri" w:cs="Calibri" w:eastAsia="Calibri" w:hAnsi="Calibri"/>
                <w:sz w:val="18"/>
                <w:szCs w:val="18"/>
              </w:rPr>
              <w:t xml:space="preserve">Complète</w:t>
            </w:r>
          </w:p>
        </w:tc>
      </w:tr>
      <w:tr>
        <w:tc>
          <w:tcPr>
            <w:tcW w:type="dxa" w:w="3000"/>
            <w:shd w:fill="FFFFFF" w:val="clear"/>
          </w:tcPr>
          <w:p>
            <w:pPr>
              <w:spacing w:after="60" w:before="60"/>
            </w:pPr>
            <w:r>
              <w:rPr>
                <w:rFonts w:ascii="Calibri" w:cs="Calibri" w:eastAsia="Calibri" w:hAnsi="Calibri"/>
                <w:sz w:val="18"/>
                <w:szCs w:val="18"/>
              </w:rPr>
              <w:t xml:space="preserve">Gestion de profil</w:t>
            </w:r>
          </w:p>
        </w:tc>
        <w:tc>
          <w:tcPr>
            <w:tcW w:type="dxa" w:w="1800"/>
            <w:shd w:fill="FFFFFF" w:val="clear"/>
          </w:tcPr>
          <w:p>
            <w:pPr>
              <w:spacing w:after="60" w:before="60"/>
            </w:pPr>
            <w:r>
              <w:rPr>
                <w:rFonts w:ascii="Calibri" w:cs="Calibri" w:eastAsia="Calibri" w:hAnsi="Calibri"/>
                <w:sz w:val="18"/>
                <w:szCs w:val="18"/>
              </w:rPr>
              <w:t xml:space="preserve">✅ Partiel (service)</w:t>
            </w:r>
          </w:p>
        </w:tc>
        <w:tc>
          <w:tcPr>
            <w:tcW w:type="dxa" w:w="1800"/>
            <w:shd w:fill="FFFFFF" w:val="clear"/>
          </w:tcPr>
          <w:p>
            <w:pPr>
              <w:spacing w:after="60" w:before="60"/>
            </w:pPr>
            <w:r>
              <w:rPr>
                <w:rFonts w:ascii="Calibri" w:cs="Calibri" w:eastAsia="Calibri" w:hAnsi="Calibri"/>
                <w:sz w:val="18"/>
                <w:szCs w:val="18"/>
              </w:rPr>
              <w:t xml:space="preserve">✅ Oui</w:t>
            </w:r>
          </w:p>
        </w:tc>
        <w:tc>
          <w:tcPr>
            <w:tcW w:type="dxa" w:w="2400"/>
            <w:shd w:fill="FFFFFF" w:val="clear"/>
          </w:tcPr>
          <w:p>
            <w:pPr>
              <w:spacing w:after="60" w:before="60"/>
            </w:pPr>
            <w:r>
              <w:rPr>
                <w:rFonts w:ascii="Calibri" w:cs="Calibri" w:eastAsia="Calibri" w:hAnsi="Calibri"/>
                <w:sz w:val="18"/>
                <w:szCs w:val="18"/>
              </w:rPr>
              <w:t xml:space="preserve">Complète</w:t>
            </w:r>
          </w:p>
        </w:tc>
      </w:tr>
      <w:tr>
        <w:tc>
          <w:tcPr>
            <w:tcW w:type="dxa" w:w="3000"/>
            <w:shd w:fill="F5F3FF" w:val="clear"/>
          </w:tcPr>
          <w:p>
            <w:pPr>
              <w:spacing w:after="60" w:before="60"/>
            </w:pPr>
            <w:r>
              <w:rPr>
                <w:rFonts w:ascii="Calibri" w:cs="Calibri" w:eastAsia="Calibri" w:hAnsi="Calibri"/>
                <w:sz w:val="18"/>
                <w:szCs w:val="18"/>
              </w:rPr>
              <w:t xml:space="preserve">Bibliothèque animés</w:t>
            </w:r>
          </w:p>
        </w:tc>
        <w:tc>
          <w:tcPr>
            <w:tcW w:type="dxa" w:w="1800"/>
            <w:shd w:fill="F5F3FF" w:val="clear"/>
          </w:tcPr>
          <w:p>
            <w:pPr>
              <w:spacing w:after="60" w:before="60"/>
            </w:pPr>
            <w:r>
              <w:rPr>
                <w:rFonts w:ascii="Calibri" w:cs="Calibri" w:eastAsia="Calibri" w:hAnsi="Calibri"/>
                <w:sz w:val="18"/>
                <w:szCs w:val="18"/>
              </w:rPr>
              <w:t xml:space="preserve">❌ Non</w:t>
            </w:r>
          </w:p>
        </w:tc>
        <w:tc>
          <w:tcPr>
            <w:tcW w:type="dxa" w:w="1800"/>
            <w:shd w:fill="F5F3FF" w:val="clear"/>
          </w:tcPr>
          <w:p>
            <w:pPr>
              <w:spacing w:after="60" w:before="60"/>
            </w:pPr>
            <w:r>
              <w:rPr>
                <w:rFonts w:ascii="Calibri" w:cs="Calibri" w:eastAsia="Calibri" w:hAnsi="Calibri"/>
                <w:sz w:val="18"/>
                <w:szCs w:val="18"/>
              </w:rPr>
              <w:t xml:space="preserve">✅ Oui</w:t>
            </w:r>
          </w:p>
        </w:tc>
        <w:tc>
          <w:tcPr>
            <w:tcW w:type="dxa" w:w="2400"/>
            <w:shd w:fill="F5F3FF" w:val="clear"/>
          </w:tcPr>
          <w:p>
            <w:pPr>
              <w:spacing w:after="60" w:before="60"/>
            </w:pPr>
            <w:r>
              <w:rPr>
                <w:rFonts w:ascii="Calibri" w:cs="Calibri" w:eastAsia="Calibri" w:hAnsi="Calibri"/>
                <w:sz w:val="18"/>
                <w:szCs w:val="18"/>
              </w:rPr>
              <w:t xml:space="preserve">Manuelle</w:t>
            </w:r>
          </w:p>
        </w:tc>
      </w:tr>
      <w:tr>
        <w:tc>
          <w:tcPr>
            <w:tcW w:type="dxa" w:w="3000"/>
            <w:shd w:fill="FFFFFF" w:val="clear"/>
          </w:tcPr>
          <w:p>
            <w:pPr>
              <w:spacing w:after="60" w:before="60"/>
            </w:pPr>
            <w:r>
              <w:rPr>
                <w:rFonts w:ascii="Calibri" w:cs="Calibri" w:eastAsia="Calibri" w:hAnsi="Calibri"/>
                <w:sz w:val="18"/>
                <w:szCs w:val="18"/>
              </w:rPr>
              <w:t xml:space="preserve">Avis (reviews)</w:t>
            </w:r>
          </w:p>
        </w:tc>
        <w:tc>
          <w:tcPr>
            <w:tcW w:type="dxa" w:w="1800"/>
            <w:shd w:fill="FFFFFF" w:val="clear"/>
          </w:tcPr>
          <w:p>
            <w:pPr>
              <w:spacing w:after="60" w:before="60"/>
            </w:pPr>
            <w:r>
              <w:rPr>
                <w:rFonts w:ascii="Calibri" w:cs="Calibri" w:eastAsia="Calibri" w:hAnsi="Calibri"/>
                <w:sz w:val="18"/>
                <w:szCs w:val="18"/>
              </w:rPr>
              <w:t xml:space="preserve">❌ Non</w:t>
            </w:r>
          </w:p>
        </w:tc>
        <w:tc>
          <w:tcPr>
            <w:tcW w:type="dxa" w:w="1800"/>
            <w:shd w:fill="FFFFFF" w:val="clear"/>
          </w:tcPr>
          <w:p>
            <w:pPr>
              <w:spacing w:after="60" w:before="60"/>
            </w:pPr>
            <w:r>
              <w:rPr>
                <w:rFonts w:ascii="Calibri" w:cs="Calibri" w:eastAsia="Calibri" w:hAnsi="Calibri"/>
                <w:sz w:val="18"/>
                <w:szCs w:val="18"/>
              </w:rPr>
              <w:t xml:space="preserve">✅ Oui</w:t>
            </w:r>
          </w:p>
        </w:tc>
        <w:tc>
          <w:tcPr>
            <w:tcW w:type="dxa" w:w="2400"/>
            <w:shd w:fill="FFFFFF" w:val="clear"/>
          </w:tcPr>
          <w:p>
            <w:pPr>
              <w:spacing w:after="60" w:before="60"/>
            </w:pPr>
            <w:r>
              <w:rPr>
                <w:rFonts w:ascii="Calibri" w:cs="Calibri" w:eastAsia="Calibri" w:hAnsi="Calibri"/>
                <w:sz w:val="18"/>
                <w:szCs w:val="18"/>
              </w:rPr>
              <w:t xml:space="preserve">Manuelle</w:t>
            </w:r>
          </w:p>
        </w:tc>
      </w:tr>
      <w:tr>
        <w:tc>
          <w:tcPr>
            <w:tcW w:type="dxa" w:w="3000"/>
            <w:shd w:fill="F5F3FF" w:val="clear"/>
          </w:tcPr>
          <w:p>
            <w:pPr>
              <w:spacing w:after="60" w:before="60"/>
            </w:pPr>
            <w:r>
              <w:rPr>
                <w:rFonts w:ascii="Calibri" w:cs="Calibri" w:eastAsia="Calibri" w:hAnsi="Calibri"/>
                <w:sz w:val="18"/>
                <w:szCs w:val="18"/>
              </w:rPr>
              <w:t xml:space="preserve">Messagerie privée</w:t>
            </w:r>
          </w:p>
        </w:tc>
        <w:tc>
          <w:tcPr>
            <w:tcW w:type="dxa" w:w="1800"/>
            <w:shd w:fill="F5F3FF" w:val="clear"/>
          </w:tcPr>
          <w:p>
            <w:pPr>
              <w:spacing w:after="60" w:before="60"/>
            </w:pPr>
            <w:r>
              <w:rPr>
                <w:rFonts w:ascii="Calibri" w:cs="Calibri" w:eastAsia="Calibri" w:hAnsi="Calibri"/>
                <w:sz w:val="18"/>
                <w:szCs w:val="18"/>
              </w:rPr>
              <w:t xml:space="preserve">❌ Non</w:t>
            </w:r>
          </w:p>
        </w:tc>
        <w:tc>
          <w:tcPr>
            <w:tcW w:type="dxa" w:w="1800"/>
            <w:shd w:fill="F5F3FF" w:val="clear"/>
          </w:tcPr>
          <w:p>
            <w:pPr>
              <w:spacing w:after="60" w:before="60"/>
            </w:pPr>
            <w:r>
              <w:rPr>
                <w:rFonts w:ascii="Calibri" w:cs="Calibri" w:eastAsia="Calibri" w:hAnsi="Calibri"/>
                <w:sz w:val="18"/>
                <w:szCs w:val="18"/>
              </w:rPr>
              <w:t xml:space="preserve">✅ Oui</w:t>
            </w:r>
          </w:p>
        </w:tc>
        <w:tc>
          <w:tcPr>
            <w:tcW w:type="dxa" w:w="2400"/>
            <w:shd w:fill="F5F3FF" w:val="clear"/>
          </w:tcPr>
          <w:p>
            <w:pPr>
              <w:spacing w:after="60" w:before="60"/>
            </w:pPr>
            <w:r>
              <w:rPr>
                <w:rFonts w:ascii="Calibri" w:cs="Calibri" w:eastAsia="Calibri" w:hAnsi="Calibri"/>
                <w:sz w:val="18"/>
                <w:szCs w:val="18"/>
              </w:rPr>
              <w:t xml:space="preserve">Manuelle</w:t>
            </w:r>
          </w:p>
        </w:tc>
      </w:tr>
      <w:tr>
        <w:tc>
          <w:tcPr>
            <w:tcW w:type="dxa" w:w="3000"/>
            <w:shd w:fill="FFFFFF" w:val="clear"/>
          </w:tcPr>
          <w:p>
            <w:pPr>
              <w:spacing w:after="60" w:before="60"/>
            </w:pPr>
            <w:r>
              <w:rPr>
                <w:rFonts w:ascii="Calibri" w:cs="Calibri" w:eastAsia="Calibri" w:hAnsi="Calibri"/>
                <w:sz w:val="18"/>
                <w:szCs w:val="18"/>
              </w:rPr>
              <w:t xml:space="preserve">Groupes de discussion</w:t>
            </w:r>
          </w:p>
        </w:tc>
        <w:tc>
          <w:tcPr>
            <w:tcW w:type="dxa" w:w="1800"/>
            <w:shd w:fill="FFFFFF" w:val="clear"/>
          </w:tcPr>
          <w:p>
            <w:pPr>
              <w:spacing w:after="60" w:before="60"/>
            </w:pPr>
            <w:r>
              <w:rPr>
                <w:rFonts w:ascii="Calibri" w:cs="Calibri" w:eastAsia="Calibri" w:hAnsi="Calibri"/>
                <w:sz w:val="18"/>
                <w:szCs w:val="18"/>
              </w:rPr>
              <w:t xml:space="preserve">❌ Non</w:t>
            </w:r>
          </w:p>
        </w:tc>
        <w:tc>
          <w:tcPr>
            <w:tcW w:type="dxa" w:w="1800"/>
            <w:shd w:fill="FFFFFF" w:val="clear"/>
          </w:tcPr>
          <w:p>
            <w:pPr>
              <w:spacing w:after="60" w:before="60"/>
            </w:pPr>
            <w:r>
              <w:rPr>
                <w:rFonts w:ascii="Calibri" w:cs="Calibri" w:eastAsia="Calibri" w:hAnsi="Calibri"/>
                <w:sz w:val="18"/>
                <w:szCs w:val="18"/>
              </w:rPr>
              <w:t xml:space="preserve">✅ Oui</w:t>
            </w:r>
          </w:p>
        </w:tc>
        <w:tc>
          <w:tcPr>
            <w:tcW w:type="dxa" w:w="2400"/>
            <w:shd w:fill="FFFFFF" w:val="clear"/>
          </w:tcPr>
          <w:p>
            <w:pPr>
              <w:spacing w:after="60" w:before="60"/>
            </w:pPr>
            <w:r>
              <w:rPr>
                <w:rFonts w:ascii="Calibri" w:cs="Calibri" w:eastAsia="Calibri" w:hAnsi="Calibri"/>
                <w:sz w:val="18"/>
                <w:szCs w:val="18"/>
              </w:rPr>
              <w:t xml:space="preserve">Manuelle</w:t>
            </w:r>
          </w:p>
        </w:tc>
      </w:tr>
      <w:tr>
        <w:tc>
          <w:tcPr>
            <w:tcW w:type="dxa" w:w="3000"/>
            <w:shd w:fill="F5F3FF" w:val="clear"/>
          </w:tcPr>
          <w:p>
            <w:pPr>
              <w:spacing w:after="60" w:before="60"/>
            </w:pPr>
            <w:r>
              <w:rPr>
                <w:rFonts w:ascii="Calibri" w:cs="Calibri" w:eastAsia="Calibri" w:hAnsi="Calibri"/>
                <w:sz w:val="18"/>
                <w:szCs w:val="18"/>
              </w:rPr>
              <w:t xml:space="preserve">Social (follow)</w:t>
            </w:r>
          </w:p>
        </w:tc>
        <w:tc>
          <w:tcPr>
            <w:tcW w:type="dxa" w:w="1800"/>
            <w:shd w:fill="F5F3FF" w:val="clear"/>
          </w:tcPr>
          <w:p>
            <w:pPr>
              <w:spacing w:after="60" w:before="60"/>
            </w:pPr>
            <w:r>
              <w:rPr>
                <w:rFonts w:ascii="Calibri" w:cs="Calibri" w:eastAsia="Calibri" w:hAnsi="Calibri"/>
                <w:sz w:val="18"/>
                <w:szCs w:val="18"/>
              </w:rPr>
              <w:t xml:space="preserve">✅ Partiel (service)</w:t>
            </w:r>
          </w:p>
        </w:tc>
        <w:tc>
          <w:tcPr>
            <w:tcW w:type="dxa" w:w="1800"/>
            <w:shd w:fill="F5F3FF" w:val="clear"/>
          </w:tcPr>
          <w:p>
            <w:pPr>
              <w:spacing w:after="60" w:before="60"/>
            </w:pPr>
            <w:r>
              <w:rPr>
                <w:rFonts w:ascii="Calibri" w:cs="Calibri" w:eastAsia="Calibri" w:hAnsi="Calibri"/>
                <w:sz w:val="18"/>
                <w:szCs w:val="18"/>
              </w:rPr>
              <w:t xml:space="preserve">✅ Oui</w:t>
            </w:r>
          </w:p>
        </w:tc>
        <w:tc>
          <w:tcPr>
            <w:tcW w:type="dxa" w:w="2400"/>
            <w:shd w:fill="F5F3FF" w:val="clear"/>
          </w:tcPr>
          <w:p>
            <w:pPr>
              <w:spacing w:after="60" w:before="60"/>
            </w:pPr>
            <w:r>
              <w:rPr>
                <w:rFonts w:ascii="Calibri" w:cs="Calibri" w:eastAsia="Calibri" w:hAnsi="Calibri"/>
                <w:sz w:val="18"/>
                <w:szCs w:val="18"/>
              </w:rPr>
              <w:t xml:space="preserve">Complète</w:t>
            </w:r>
          </w:p>
        </w:tc>
      </w:tr>
      <w:tr>
        <w:tc>
          <w:tcPr>
            <w:tcW w:type="dxa" w:w="3000"/>
            <w:shd w:fill="FFFFFF" w:val="clear"/>
          </w:tcPr>
          <w:p>
            <w:pPr>
              <w:spacing w:after="60" w:before="60"/>
            </w:pPr>
            <w:r>
              <w:rPr>
                <w:rFonts w:ascii="Calibri" w:cs="Calibri" w:eastAsia="Calibri" w:hAnsi="Calibri"/>
                <w:sz w:val="18"/>
                <w:szCs w:val="18"/>
              </w:rPr>
              <w:t xml:space="preserve">Sécurité JWT</w:t>
            </w:r>
          </w:p>
        </w:tc>
        <w:tc>
          <w:tcPr>
            <w:tcW w:type="dxa" w:w="1800"/>
            <w:shd w:fill="FFFFFF" w:val="clear"/>
          </w:tcPr>
          <w:p>
            <w:pPr>
              <w:spacing w:after="60" w:before="60"/>
            </w:pPr>
            <w:r>
              <w:rPr>
                <w:rFonts w:ascii="Calibri" w:cs="Calibri" w:eastAsia="Calibri" w:hAnsi="Calibri"/>
                <w:sz w:val="18"/>
                <w:szCs w:val="18"/>
              </w:rPr>
              <w:t xml:space="preserve">✅ Oui</w:t>
            </w:r>
          </w:p>
        </w:tc>
        <w:tc>
          <w:tcPr>
            <w:tcW w:type="dxa" w:w="1800"/>
            <w:shd w:fill="FFFFFF" w:val="clear"/>
          </w:tcPr>
          <w:p>
            <w:pPr>
              <w:spacing w:after="60" w:before="60"/>
            </w:pPr>
            <w:r>
              <w:rPr>
                <w:rFonts w:ascii="Calibri" w:cs="Calibri" w:eastAsia="Calibri" w:hAnsi="Calibri"/>
                <w:sz w:val="18"/>
                <w:szCs w:val="18"/>
              </w:rPr>
              <w:t xml:space="preserve">✅ Oui</w:t>
            </w:r>
          </w:p>
        </w:tc>
        <w:tc>
          <w:tcPr>
            <w:tcW w:type="dxa" w:w="2400"/>
            <w:shd w:fill="FFFFFF" w:val="clear"/>
          </w:tcPr>
          <w:p>
            <w:pPr>
              <w:spacing w:after="60" w:before="60"/>
            </w:pPr>
            <w:r>
              <w:rPr>
                <w:rFonts w:ascii="Calibri" w:cs="Calibri" w:eastAsia="Calibri" w:hAnsi="Calibri"/>
                <w:sz w:val="18"/>
                <w:szCs w:val="18"/>
              </w:rPr>
              <w:t xml:space="preserve">Complète</w:t>
            </w:r>
          </w:p>
        </w:tc>
      </w:tr>
      <w:tr>
        <w:tc>
          <w:tcPr>
            <w:tcW w:type="dxa" w:w="3000"/>
            <w:shd w:fill="F5F3FF" w:val="clear"/>
          </w:tcPr>
          <w:p>
            <w:pPr>
              <w:spacing w:after="60" w:before="60"/>
            </w:pPr>
            <w:r>
              <w:rPr>
                <w:rFonts w:ascii="Calibri" w:cs="Calibri" w:eastAsia="Calibri" w:hAnsi="Calibri"/>
                <w:sz w:val="18"/>
                <w:szCs w:val="18"/>
              </w:rPr>
              <w:t xml:space="preserve">Validation Zod</w:t>
            </w:r>
          </w:p>
        </w:tc>
        <w:tc>
          <w:tcPr>
            <w:tcW w:type="dxa" w:w="1800"/>
            <w:shd w:fill="F5F3FF" w:val="clear"/>
          </w:tcPr>
          <w:p>
            <w:pPr>
              <w:spacing w:after="60" w:before="60"/>
            </w:pPr>
            <w:r>
              <w:rPr>
                <w:rFonts w:ascii="Calibri" w:cs="Calibri" w:eastAsia="Calibri" w:hAnsi="Calibri"/>
                <w:sz w:val="18"/>
                <w:szCs w:val="18"/>
              </w:rPr>
              <w:t xml:space="preserve">✅ Oui</w:t>
            </w:r>
          </w:p>
        </w:tc>
        <w:tc>
          <w:tcPr>
            <w:tcW w:type="dxa" w:w="1800"/>
            <w:shd w:fill="F5F3FF" w:val="clear"/>
          </w:tcPr>
          <w:p>
            <w:pPr>
              <w:spacing w:after="60" w:before="60"/>
            </w:pPr>
            <w:r>
              <w:rPr>
                <w:rFonts w:ascii="Calibri" w:cs="Calibri" w:eastAsia="Calibri" w:hAnsi="Calibri"/>
                <w:sz w:val="18"/>
                <w:szCs w:val="18"/>
              </w:rPr>
              <w:t xml:space="preserve">✅ Oui</w:t>
            </w:r>
          </w:p>
        </w:tc>
        <w:tc>
          <w:tcPr>
            <w:tcW w:type="dxa" w:w="2400"/>
            <w:shd w:fill="F5F3FF" w:val="clear"/>
          </w:tcPr>
          <w:p>
            <w:pPr>
              <w:spacing w:after="60" w:before="60"/>
            </w:pPr>
            <w:r>
              <w:rPr>
                <w:rFonts w:ascii="Calibri" w:cs="Calibri" w:eastAsia="Calibri" w:hAnsi="Calibri"/>
                <w:sz w:val="18"/>
                <w:szCs w:val="18"/>
              </w:rPr>
              <w:t xml:space="preserve">Complète</w:t>
            </w:r>
          </w:p>
        </w:tc>
      </w:tr>
    </w:tbl>
    <w:p/>
    <w:p/>
    <w:p>
      <w:pPr>
        <w:spacing w:after="300"/>
      </w:pPr>
      <w:r>
        <w:rPr>
          <w:i/>
          <w:iCs/>
          <w:color w:val="6B7280"/>
          <w:sz w:val="22"/>
          <w:szCs w:val="22"/>
        </w:rPr>
        <w:t xml:space="preserve">Les tests automatisés couvrent principalement la couche service (logique métier) et les routes d'authentification. Les fonctionnalités métier complexes (bibliothèque, messagerie, groupes) sont validées par tests manuels sur émulateur Android. C'est un axe d'amélioration identifié pour une version future.</w:t>
      </w:r>
    </w:p>
    <w:p>
      <w:r>
        <w:br w:type="page"/>
      </w:r>
    </w:p>
    <w:p>
      <w:pPr>
        <w:pStyle w:val="Heading1"/>
        <w:spacing w:after="200" w:before="400"/>
      </w:pPr>
      <w:r>
        <w:t xml:space="preserve">Partie 6 — Bilan et rétrospective</w:t>
      </w:r>
    </w:p>
    <w:p>
      <w:pPr>
        <w:spacing w:after="300"/>
      </w:pPr>
      <w:r>
        <w:rPr>
          <w:sz w:val="22"/>
          <w:szCs w:val="22"/>
        </w:rPr>
        <w:t xml:space="preserve">Ce bilan revient honnêtement sur ce qui a bien fonctionné, les difficultés rencontrées et la façon dont elles ont été résolues, et ce qui pourrait être amélioré dans une prochaine version.</w:t>
      </w:r>
    </w:p>
    <w:p>
      <w:pPr>
        <w:pStyle w:val="Heading2"/>
        <w:spacing w:after="150" w:before="300"/>
      </w:pPr>
      <w:r>
        <w:t xml:space="preserve">6.1  Ce qui a bien fonctionné</w:t>
      </w:r>
    </w:p>
    <w:p>
      <w:pPr>
        <w:spacing w:after="80"/>
      </w:pPr>
      <w:r>
        <w:rPr>
          <w:b/>
          <w:bCs/>
          <w:color w:val="8B5CF6"/>
          <w:sz w:val="22"/>
          <w:szCs w:val="22"/>
        </w:rPr>
        <w:t xml:space="preserve">Architecture découplée front/back</w:t>
      </w:r>
    </w:p>
    <w:p>
      <w:pPr>
        <w:spacing w:after="200"/>
      </w:pPr>
      <w:r>
        <w:rPr>
          <w:sz w:val="22"/>
          <w:szCs w:val="22"/>
        </w:rPr>
        <w:t xml:space="preserve">La séparation claire entre l'application mobile et l'API REST a permis de faire évoluer les deux côtés indépendamment. Un changement de schéma en base n'impliquait de modifier que le service backend et le slice Redux concerné — les écrans n'étaient pas impactés.</w:t>
      </w:r>
    </w:p>
    <w:p>
      <w:pPr>
        <w:spacing w:after="80"/>
      </w:pPr>
      <w:r>
        <w:rPr>
          <w:b/>
          <w:bCs/>
          <w:color w:val="8B5CF6"/>
          <w:sz w:val="22"/>
          <w:szCs w:val="22"/>
        </w:rPr>
        <w:t xml:space="preserve">Redux Toolkit pour la gestion d'état</w:t>
      </w:r>
    </w:p>
    <w:p>
      <w:pPr>
        <w:spacing w:after="200"/>
      </w:pPr>
      <w:r>
        <w:rPr>
          <w:sz w:val="22"/>
          <w:szCs w:val="22"/>
        </w:rPr>
        <w:t xml:space="preserve">Le découpage en slices par domaine métier (auth, library, reviews, social, groups, chat) a rendu la base de code claire et maintenable. Les AsyncThunk standardisent tous les appels API avec leurs états pending/fulfilled/rejected.</w:t>
      </w:r>
    </w:p>
    <w:p>
      <w:pPr>
        <w:spacing w:after="80"/>
      </w:pPr>
      <w:r>
        <w:rPr>
          <w:b/>
          <w:bCs/>
          <w:color w:val="8B5CF6"/>
          <w:sz w:val="22"/>
          <w:szCs w:val="22"/>
        </w:rPr>
        <w:t xml:space="preserve">Docker pour l'environnement de développement</w:t>
      </w:r>
    </w:p>
    <w:p>
      <w:pPr>
        <w:spacing w:after="200"/>
      </w:pPr>
      <w:r>
        <w:rPr>
          <w:sz w:val="22"/>
          <w:szCs w:val="22"/>
        </w:rPr>
        <w:t xml:space="preserve">Dockeriser PostgreSQL et Redis a produit un environnement reproductible en une commande. Cela a évité les problèmes d'installation locale et permis de travailler avec des versions précises des services.</w:t>
      </w:r>
    </w:p>
    <w:p>
      <w:pPr>
        <w:spacing w:after="80"/>
      </w:pPr>
      <w:r>
        <w:rPr>
          <w:b/>
          <w:bCs/>
          <w:color w:val="8B5CF6"/>
          <w:sz w:val="22"/>
          <w:szCs w:val="22"/>
        </w:rPr>
        <w:t xml:space="preserve">TypeScript full-stack</w:t>
      </w:r>
    </w:p>
    <w:p>
      <w:pPr>
        <w:spacing w:after="300"/>
      </w:pPr>
      <w:r>
        <w:rPr>
          <w:sz w:val="22"/>
          <w:szCs w:val="22"/>
        </w:rPr>
        <w:t xml:space="preserve">Avoir TypeScript sur les deux couches a permis de détecter en amont des erreurs de mapping (snake_case BDD vs camelCase frontend) qui auraient été silencieuses en JavaScript. Les interfaces partagées entre services et slices servent de contrat.</w:t>
      </w:r>
    </w:p>
    <w:p>
      <w:pPr>
        <w:pStyle w:val="Heading2"/>
        <w:spacing w:after="150" w:before="300"/>
      </w:pPr>
      <w:r>
        <w:t xml:space="preserve">6.2  Difficultés rencontrées et solutions apportées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1B4B" w:color="1E1B4B" w:val="clear"/>
          </w:tcPr>
          <w:p>
            <w:pPr>
              <w:spacing w:after="60" w:before="60"/>
            </w:pPr>
            <w:r>
              <w:rPr>
                <w:rFonts w:ascii="Calibri" w:cs="Calibri" w:eastAsia="Calibri" w:hAnsi="Calibri"/>
                <w:b/>
                <w:bCs/>
                <w:color w:val="FFFFFF"/>
                <w:sz w:val="18"/>
                <w:szCs w:val="18"/>
              </w:rPr>
              <w:t xml:space="preserve">Difficulté</w:t>
            </w:r>
          </w:p>
        </w:tc>
        <w:tc>
          <w:tcPr>
            <w:tcW w:type="dxa" w:w="2800"/>
            <w:shd w:fill="1E1B4B" w:color="1E1B4B" w:val="clear"/>
          </w:tcPr>
          <w:p>
            <w:pPr>
              <w:spacing w:after="60" w:before="60"/>
            </w:pPr>
            <w:r>
              <w:rPr>
                <w:rFonts w:ascii="Calibri" w:cs="Calibri" w:eastAsia="Calibri" w:hAnsi="Calibri"/>
                <w:b/>
                <w:bCs/>
                <w:color w:val="FFFFFF"/>
                <w:sz w:val="18"/>
                <w:szCs w:val="18"/>
              </w:rPr>
              <w:t xml:space="preserve">Cause</w:t>
            </w:r>
          </w:p>
        </w:tc>
        <w:tc>
          <w:tcPr>
            <w:tcW w:type="dxa" w:w="4200"/>
            <w:shd w:fill="1E1B4B" w:color="1E1B4B" w:val="clear"/>
          </w:tcPr>
          <w:p>
            <w:pPr>
              <w:spacing w:after="60" w:before="60"/>
            </w:pPr>
            <w:r>
              <w:rPr>
                <w:rFonts w:ascii="Calibri" w:cs="Calibri" w:eastAsia="Calibri" w:hAnsi="Calibri"/>
                <w:b/>
                <w:bCs/>
                <w:color w:val="FFFFFF"/>
                <w:sz w:val="18"/>
                <w:szCs w:val="18"/>
              </w:rPr>
              <w:t xml:space="preserve">Solution apportée</w:t>
            </w:r>
          </w:p>
        </w:tc>
      </w:tr>
      <w:tr>
        <w:tc>
          <w:tcPr>
            <w:tcW w:type="dxa" w:w="2000"/>
            <w:shd w:fill="F5F3FF" w:val="clear"/>
          </w:tcPr>
          <w:p>
            <w:pPr>
              <w:spacing w:after="60" w:before="60"/>
            </w:pPr>
            <w:r>
              <w:rPr>
                <w:rFonts w:ascii="Calibri" w:cs="Calibri" w:eastAsia="Calibri" w:hAnsi="Calibri"/>
                <w:sz w:val="18"/>
                <w:szCs w:val="18"/>
              </w:rPr>
              <w:t xml:space="preserve">Persistance de l'appartenance aux groupes</w:t>
            </w:r>
          </w:p>
        </w:tc>
        <w:tc>
          <w:tcPr>
            <w:tcW w:type="dxa" w:w="2800"/>
            <w:shd w:fill="F5F3FF" w:val="clear"/>
          </w:tcPr>
          <w:p>
            <w:pPr>
              <w:spacing w:after="60" w:before="60"/>
            </w:pPr>
            <w:r>
              <w:rPr>
                <w:rFonts w:ascii="Calibri" w:cs="Calibri" w:eastAsia="Calibri" w:hAnsi="Calibri"/>
                <w:sz w:val="18"/>
                <w:szCs w:val="18"/>
              </w:rPr>
              <w:t xml:space="preserve">Redux ne persiste pas entre sessions — au redémarrage, joinedGroupIds était vide</w:t>
            </w:r>
          </w:p>
        </w:tc>
        <w:tc>
          <w:tcPr>
            <w:tcW w:type="dxa" w:w="4200"/>
            <w:shd w:fill="F5F3FF" w:val="clear"/>
          </w:tcPr>
          <w:p>
            <w:pPr>
              <w:spacing w:after="60" w:before="60"/>
            </w:pPr>
            <w:r>
              <w:rPr>
                <w:rFonts w:ascii="Calibri" w:cs="Calibri" w:eastAsia="Calibri" w:hAnsi="Calibri"/>
                <w:sz w:val="18"/>
                <w:szCs w:val="18"/>
              </w:rPr>
              <w:t xml:space="preserve">Endpoint GET /groups/anime/:animeId retournant isMember. Appelé au montage d'AnimeGroupScreen pour restaurer l'état depuis la BDD.</w:t>
            </w:r>
          </w:p>
        </w:tc>
      </w:tr>
      <w:tr>
        <w:tc>
          <w:tcPr>
            <w:tcW w:type="dxa" w:w="2000"/>
            <w:shd w:fill="FFFFFF" w:val="clear"/>
          </w:tcPr>
          <w:p>
            <w:pPr>
              <w:spacing w:after="60" w:before="60"/>
            </w:pPr>
            <w:r>
              <w:rPr>
                <w:rFonts w:ascii="Calibri" w:cs="Calibri" w:eastAsia="Calibri" w:hAnsi="Calibri"/>
                <w:sz w:val="18"/>
                <w:szCs w:val="18"/>
              </w:rPr>
              <w:t xml:space="preserve">Avis privé qui disparaît après navigation</w:t>
            </w:r>
          </w:p>
        </w:tc>
        <w:tc>
          <w:tcPr>
            <w:tcW w:type="dxa" w:w="2800"/>
            <w:shd w:fill="FFFFFF" w:val="clear"/>
          </w:tcPr>
          <w:p>
            <w:pPr>
              <w:spacing w:after="60" w:before="60"/>
            </w:pPr>
            <w:r>
              <w:rPr>
                <w:rFonts w:ascii="Calibri" w:cs="Calibri" w:eastAsia="Calibri" w:hAnsi="Calibri"/>
                <w:sz w:val="18"/>
                <w:szCs w:val="18"/>
              </w:rPr>
              <w:t xml:space="preserve">GET /animes/:id/reviews ne retourne que les avis PUBLIC par conception</w:t>
            </w:r>
          </w:p>
        </w:tc>
        <w:tc>
          <w:tcPr>
            <w:tcW w:type="dxa" w:w="4200"/>
            <w:shd w:fill="FFFFFF" w:val="clear"/>
          </w:tcPr>
          <w:p>
            <w:pPr>
              <w:spacing w:after="60" w:before="60"/>
            </w:pPr>
            <w:r>
              <w:rPr>
                <w:rFonts w:ascii="Calibri" w:cs="Calibri" w:eastAsia="Calibri" w:hAnsi="Calibri"/>
                <w:sz w:val="18"/>
                <w:szCs w:val="18"/>
              </w:rPr>
              <w:t xml:space="preserve">Ajout de GET /animes/:id/my-review (authentifié) retournant l'avis de l'utilisateur quelle que soit sa visibilité. Appelé en parallèle au chargement.</w:t>
            </w:r>
          </w:p>
        </w:tc>
      </w:tr>
      <w:tr>
        <w:tc>
          <w:tcPr>
            <w:tcW w:type="dxa" w:w="2000"/>
            <w:shd w:fill="F5F3FF" w:val="clear"/>
          </w:tcPr>
          <w:p>
            <w:pPr>
              <w:spacing w:after="60" w:before="60"/>
            </w:pPr>
            <w:r>
              <w:rPr>
                <w:rFonts w:ascii="Calibri" w:cs="Calibri" w:eastAsia="Calibri" w:hAnsi="Calibri"/>
                <w:sz w:val="18"/>
                <w:szCs w:val="18"/>
              </w:rPr>
              <w:t xml:space="preserve">Bouton Follow/Unfollow toujours désactivé</w:t>
            </w:r>
          </w:p>
        </w:tc>
        <w:tc>
          <w:tcPr>
            <w:tcW w:type="dxa" w:w="2800"/>
            <w:shd w:fill="F5F3FF" w:val="clear"/>
          </w:tcPr>
          <w:p>
            <w:pPr>
              <w:spacing w:after="60" w:before="60"/>
            </w:pPr>
            <w:r>
              <w:rPr>
                <w:rFonts w:ascii="Calibri" w:cs="Calibri" w:eastAsia="Calibri" w:hAnsi="Calibri"/>
                <w:sz w:val="18"/>
                <w:szCs w:val="18"/>
              </w:rPr>
              <w:t xml:space="preserve">selectIsFollowing consultait state.social.following (les gens que l'autre suit) au lieu de state.social.followers</w:t>
            </w:r>
          </w:p>
        </w:tc>
        <w:tc>
          <w:tcPr>
            <w:tcW w:type="dxa" w:w="4200"/>
            <w:shd w:fill="F5F3FF" w:val="clear"/>
          </w:tcPr>
          <w:p>
            <w:pPr>
              <w:spacing w:after="60" w:before="60"/>
            </w:pPr>
            <w:r>
              <w:rPr>
                <w:rFonts w:ascii="Calibri" w:cs="Calibri" w:eastAsia="Calibri" w:hAnsi="Calibri"/>
                <w:sz w:val="18"/>
                <w:szCs w:val="18"/>
              </w:rPr>
              <w:t xml:space="preserve">Correction du sélecteur + le backend retourne désormais les données complètes après un follow pour mettre à jour le store immédiatement.</w:t>
            </w:r>
          </w:p>
        </w:tc>
      </w:tr>
      <w:tr>
        <w:tc>
          <w:tcPr>
            <w:tcW w:type="dxa" w:w="2000"/>
            <w:shd w:fill="FFFFFF" w:val="clear"/>
          </w:tcPr>
          <w:p>
            <w:pPr>
              <w:spacing w:after="60" w:before="60"/>
            </w:pPr>
            <w:r>
              <w:rPr>
                <w:rFonts w:ascii="Calibri" w:cs="Calibri" w:eastAsia="Calibri" w:hAnsi="Calibri"/>
                <w:sz w:val="18"/>
                <w:szCs w:val="18"/>
              </w:rPr>
              <w:t xml:space="preserve">Tests Jest qui échouent après ajout de modèles</w:t>
            </w:r>
          </w:p>
        </w:tc>
        <w:tc>
          <w:tcPr>
            <w:tcW w:type="dxa" w:w="2800"/>
            <w:shd w:fill="FFFFFF" w:val="clear"/>
          </w:tcPr>
          <w:p>
            <w:pPr>
              <w:spacing w:after="60" w:before="60"/>
            </w:pPr>
            <w:r>
              <w:rPr>
                <w:rFonts w:ascii="Calibri" w:cs="Calibri" w:eastAsia="Calibri" w:hAnsi="Calibri"/>
                <w:sz w:val="18"/>
                <w:szCs w:val="18"/>
              </w:rPr>
              <w:t xml:space="preserve">Les nouveaux modèles (Conversation, Group...) initialisaient Sequelize à l'import, mais la BDD était mockée</w:t>
            </w:r>
          </w:p>
        </w:tc>
        <w:tc>
          <w:tcPr>
            <w:tcW w:type="dxa" w:w="4200"/>
            <w:shd w:fill="FFFFFF" w:val="clear"/>
          </w:tcPr>
          <w:p>
            <w:pPr>
              <w:spacing w:after="60" w:before="60"/>
            </w:pPr>
            <w:r>
              <w:rPr>
                <w:rFonts w:ascii="Calibri" w:cs="Calibri" w:eastAsia="Calibri" w:hAnsi="Calibri"/>
                <w:sz w:val="18"/>
                <w:szCs w:val="18"/>
              </w:rPr>
              <w:t xml:space="preserve">Ajout de jest.mock() pour chaque nouveau modèle dans le fichier de setup des tests. Pratique documentée pour les futures ajouts.</w:t>
            </w:r>
          </w:p>
        </w:tc>
      </w:tr>
      <w:tr>
        <w:tc>
          <w:tcPr>
            <w:tcW w:type="dxa" w:w="2000"/>
            <w:shd w:fill="F5F3FF" w:val="clear"/>
          </w:tcPr>
          <w:p>
            <w:pPr>
              <w:spacing w:after="60" w:before="60"/>
            </w:pPr>
            <w:r>
              <w:rPr>
                <w:rFonts w:ascii="Calibri" w:cs="Calibri" w:eastAsia="Calibri" w:hAnsi="Calibri"/>
                <w:sz w:val="18"/>
                <w:szCs w:val="18"/>
              </w:rPr>
              <w:t xml:space="preserve">Communication émulateur Android ↔ backend</w:t>
            </w:r>
          </w:p>
        </w:tc>
        <w:tc>
          <w:tcPr>
            <w:tcW w:type="dxa" w:w="2800"/>
            <w:shd w:fill="F5F3FF" w:val="clear"/>
          </w:tcPr>
          <w:p>
            <w:pPr>
              <w:spacing w:after="60" w:before="60"/>
            </w:pPr>
            <w:r>
              <w:rPr>
                <w:rFonts w:ascii="Calibri" w:cs="Calibri" w:eastAsia="Calibri" w:hAnsi="Calibri"/>
                <w:sz w:val="18"/>
                <w:szCs w:val="18"/>
              </w:rPr>
              <w:t xml:space="preserve">localhost ne pointe pas vers la machine hôte depuis l'émulateur Android</w:t>
            </w:r>
          </w:p>
        </w:tc>
        <w:tc>
          <w:tcPr>
            <w:tcW w:type="dxa" w:w="4200"/>
            <w:shd w:fill="F5F3FF" w:val="clear"/>
          </w:tcPr>
          <w:p>
            <w:pPr>
              <w:spacing w:after="60" w:before="60"/>
            </w:pPr>
            <w:r>
              <w:rPr>
                <w:rFonts w:ascii="Calibri" w:cs="Calibri" w:eastAsia="Calibri" w:hAnsi="Calibri"/>
                <w:sz w:val="18"/>
                <w:szCs w:val="18"/>
              </w:rPr>
              <w:t xml:space="preserve">URL de base configurée à http://10.0.2.2:3000 (alias Android pour 127.0.0.1 de l'hôte). Documenté dans la config.</w:t>
            </w:r>
          </w:p>
        </w:tc>
      </w:tr>
    </w:tbl>
    <w:p/>
    <w:p/>
    <w:p>
      <w:pPr>
        <w:pStyle w:val="Heading2"/>
        <w:spacing w:after="150" w:before="300"/>
      </w:pPr>
      <w:r>
        <w:t xml:space="preserve">6.3  Axes d'amélioration</w:t>
      </w:r>
    </w:p>
    <w:p>
      <w:pPr>
        <w:pStyle w:val="ListParagraph"/>
        <w:numPr>
          <w:ilvl w:val="0"/>
          <w:numId w:val="1"/>
        </w:numPr>
        <w:spacing w:after="80"/>
      </w:pPr>
      <w:r>
        <w:t xml:space="preserve">Tests automatisés des fonctionnalités métier — bibliothèque, messagerie et groupes sont uniquement couverts par des tests manuels. Des tests d'intégration supplémentaires augmenteraient la fiabilité.</w:t>
      </w:r>
    </w:p>
    <w:p>
      <w:pPr>
        <w:pStyle w:val="ListParagraph"/>
        <w:numPr>
          <w:ilvl w:val="0"/>
          <w:numId w:val="1"/>
        </w:numPr>
        <w:spacing w:after="80"/>
      </w:pPr>
      <w:r>
        <w:t xml:space="preserve">Refresh token JWT — la gestion actuelle force une déconnexion à l'expiration. Un mécanisme de refresh token éviterait les interruptions inattendues.</w:t>
      </w:r>
    </w:p>
    <w:p>
      <w:pPr>
        <w:pStyle w:val="ListParagraph"/>
        <w:numPr>
          <w:ilvl w:val="0"/>
          <w:numId w:val="1"/>
        </w:numPr>
        <w:spacing w:after="80"/>
      </w:pPr>
      <w:r>
        <w:t xml:space="preserve">Messagerie en temps réel — le chat est actuellement en mode "pull". Socket.IO permettrait des mises à jour instantanées avec indicateur de frappe.</w:t>
      </w:r>
    </w:p>
    <w:p>
      <w:pPr>
        <w:pStyle w:val="ListParagraph"/>
        <w:numPr>
          <w:ilvl w:val="0"/>
          <w:numId w:val="1"/>
        </w:numPr>
        <w:spacing w:after="80"/>
      </w:pPr>
      <w:r>
        <w:t xml:space="preserve">Pagination des listes — les endpoints retournent toutes les données. Un système limit/offset est nécessaire pour les utilisateurs avec de nombreux animés ou messages.</w:t>
      </w:r>
    </w:p>
    <w:p>
      <w:pPr>
        <w:pStyle w:val="ListParagraph"/>
        <w:numPr>
          <w:ilvl w:val="0"/>
          <w:numId w:val="1"/>
        </w:numPr>
        <w:spacing w:after="80"/>
      </w:pPr>
      <w:r>
        <w:t xml:space="preserve">Upload d'avatar — le profil utilise un index de couleur prédéfini. Un vrai upload vers S3 ou Cloudinary offrirait des avatars personnalisés.</w:t>
      </w:r>
    </w:p>
    <w:p>
      <w:pPr>
        <w:pStyle w:val="ListParagraph"/>
        <w:numPr>
          <w:ilvl w:val="0"/>
          <w:numId w:val="1"/>
        </w:numPr>
        <w:spacing w:after="80"/>
      </w:pPr>
      <w:r>
        <w:t xml:space="preserve">Tests sur device physique et iOS — les tests manuels ont été réalisés sur émulateur Android uniquement.</w:t>
      </w:r>
    </w:p>
    <w:p/>
    <w:p/>
    <w:p>
      <w:pPr>
        <w:pStyle w:val="Heading2"/>
        <w:spacing w:after="150" w:before="300"/>
      </w:pPr>
      <w:r>
        <w:t xml:space="preserve">6.4  Compétences acquises</w:t>
      </w:r>
    </w:p>
    <w:p>
      <w:pPr>
        <w:pStyle w:val="Heading3"/>
        <w:spacing w:after="100" w:before="200"/>
      </w:pPr>
      <w:r>
        <w:t xml:space="preserve">Architecture full-stack mobile</w:t>
      </w:r>
    </w:p>
    <w:p>
      <w:pPr>
        <w:spacing w:after="200"/>
      </w:pPr>
      <w:r>
        <w:rPr>
          <w:sz w:val="22"/>
          <w:szCs w:val="22"/>
        </w:rPr>
        <w:t xml:space="preserve">Concevoir une application de bout en bout — de la base de données relationnelle jusqu'à l'interface utilisateur mobile — en maintenant la cohérence entre les couches (typage partagé, conventions de nommage, gestion des erreurs) est le défi principal de ce projet. Il a été résolu.</w:t>
      </w:r>
    </w:p>
    <w:p>
      <w:pPr>
        <w:pStyle w:val="Heading3"/>
        <w:spacing w:after="100" w:before="200"/>
      </w:pPr>
      <w:r>
        <w:t xml:space="preserve">Gestion d'état complexe</w:t>
      </w:r>
    </w:p>
    <w:p>
      <w:pPr>
        <w:spacing w:after="200"/>
      </w:pPr>
      <w:r>
        <w:rPr>
          <w:sz w:val="22"/>
          <w:szCs w:val="22"/>
        </w:rPr>
        <w:t xml:space="preserve">Gérer l'état d'une application avec de multiples domaines interdépendants (auth, social, reviews...) a nécessité une compréhension approfondie de Redux : sélecteurs, thunks, patterns d'optimisation pour éviter les re-renders inutiles.</w:t>
      </w:r>
    </w:p>
    <w:p>
      <w:pPr>
        <w:pStyle w:val="Heading3"/>
        <w:spacing w:after="100" w:before="200"/>
      </w:pPr>
      <w:r>
        <w:t xml:space="preserve">Sécurité applicative</w:t>
      </w:r>
    </w:p>
    <w:p>
      <w:pPr>
        <w:spacing w:after="200"/>
      </w:pPr>
      <w:r>
        <w:rPr>
          <w:sz w:val="22"/>
          <w:szCs w:val="22"/>
        </w:rPr>
        <w:t xml:space="preserve">L'implémentation de l'authentification JWT, du rate limiting, de la validation Zod et de la blacklist Redis a concrétisé les concepts de sécurité web dans un contexte réel. La compréhension des vecteurs d'attaque (injection, force brute, token replay) guide chaque choix de conception.</w:t>
      </w:r>
    </w:p>
    <w:p>
      <w:pPr>
        <w:pStyle w:val="Heading3"/>
        <w:spacing w:after="100" w:before="200"/>
      </w:pPr>
      <w:r>
        <w:t xml:space="preserve">Debugging méthodique</w:t>
      </w:r>
    </w:p>
    <w:p>
      <w:pPr>
        <w:spacing w:after="300"/>
      </w:pPr>
      <w:r>
        <w:rPr>
          <w:sz w:val="22"/>
          <w:szCs w:val="22"/>
        </w:rPr>
        <w:t xml:space="preserve">Les bugs complexes (social, persistance des groupes) ont nécessité une approche par hypothèses successives : isoler, reproduire, identifier la cause racine, corriger, vérifier. Cette méthode est applicable à tout projet.</w:t>
      </w:r>
    </w:p>
    <w:p>
      <w:pPr>
        <w:pStyle w:val="Heading2"/>
        <w:spacing w:after="150" w:before="300"/>
      </w:pPr>
      <w:r>
        <w:t xml:space="preserve">6.5  Conclusion</w:t>
      </w:r>
    </w:p>
    <w:p>
      <w:pPr>
        <w:spacing w:after="200"/>
      </w:pPr>
      <w:r>
        <w:rPr>
          <w:sz w:val="22"/>
          <w:szCs w:val="22"/>
        </w:rPr>
        <w:t xml:space="preserve">AnimeTracker a été développé avec succès en respectant le périmètre fonctionnel défini. Les 7 fonctionnalités principales sont opérationnelles et testées. Les 38 tests automatisés passent à 100%, et les 41 tests manuels sur émulateur Android valident le comportement réel de l'application.</w:t>
      </w:r>
    </w:p>
    <w:p>
      <w:pPr>
        <w:spacing w:after="200"/>
      </w:pPr>
      <w:r>
        <w:rPr>
          <w:sz w:val="22"/>
          <w:szCs w:val="22"/>
        </w:rPr>
        <w:t xml:space="preserve">Les difficultés rencontrées — persistance d'état, gestion de la visibilité des données, conventions de mapping — sont représentatives des défis réels du développement full-stack mobile. Chaque problème a été résolu par une approche méthodique, souvent en ajoutant une couche d'API dédiée plutôt qu'en contournant les contraintes côté frontend.</w:t>
      </w:r>
    </w:p>
    <w:p>
      <w:pPr>
        <w:spacing w:after="300"/>
      </w:pPr>
      <w:r>
        <w:rPr>
          <w:sz w:val="22"/>
          <w:szCs w:val="22"/>
        </w:rPr>
        <w:t xml:space="preserve">Ce projet valide la capacité à concevoir, développer et tester une application mobile professionnelle de bout en bout, en maîtrisant l'ensemble de la chaîne technologique — de la base de données PostgreSQL jusqu'à l'interface React Native sur Android.</w:t>
      </w:r>
    </w:p>
    <w:p>
      <w:pPr>
        <w:jc w:val="right"/>
      </w:pPr>
      <w:r>
        <w:rPr>
          <w:i/>
          <w:iCs/>
          <w:color w:val="6B7280"/>
          <w:sz w:val="18"/>
          <w:szCs w:val="18"/>
        </w:rPr>
        <w:t xml:space="preserve">AnimeTracker — Dossier CDA — Mai 2026</w:t>
      </w:r>
    </w:p>
    <w:p>
      <w:pPr>
        <w:pStyle w:val="Heading1"/>
        <w:spacing w:after="200" w:before="400"/>
      </w:pPr>
      <w:r>
        <w:t xml:space="preserve">Annexe A — Liste complète des endpoints API</w:t>
      </w:r>
    </w:p>
    <w:p>
      <w:pPr>
        <w:spacing w:after="300"/>
      </w:pPr>
      <w:r>
        <w:rPr>
          <w:sz w:val="22"/>
          <w:szCs w:val="22"/>
        </w:rPr>
        <w:t xml:space="preserve">L'API REST d'AnimeTracker est accessible sous le préfixe /api. Toutes les routes marquées 🔒 nécessitent un token JWT valide dans l'en-tête Authorization: Bearer &lt;token&gt;.</w:t>
      </w:r>
    </w:p>
    <w:p>
      <w:pPr>
        <w:pStyle w:val="Heading2"/>
        <w:spacing w:after="150" w:before="300"/>
      </w:pPr>
      <w:r>
        <w:t xml:space="preserve">Authentification — /api/auth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1E1B4B" w:color="1E1B4B" w:val="clear"/>
          </w:tcPr>
          <w:p>
            <w:pPr>
              <w:spacing w:after="60" w:before="60"/>
            </w:pPr>
            <w:r>
              <w:rPr>
                <w:rFonts w:ascii="Calibri" w:cs="Calibri" w:eastAsia="Calibri" w:hAnsi="Calibri"/>
                <w:b/>
                <w:bCs/>
                <w:color w:val="FFFFFF"/>
                <w:sz w:val="18"/>
                <w:szCs w:val="18"/>
              </w:rPr>
              <w:t xml:space="preserve">Méthode</w:t>
            </w:r>
          </w:p>
        </w:tc>
        <w:tc>
          <w:tcPr>
            <w:tcW w:type="dxa" w:w="2200"/>
            <w:shd w:fill="1E1B4B" w:color="1E1B4B" w:val="clear"/>
          </w:tcPr>
          <w:p>
            <w:pPr>
              <w:spacing w:after="60" w:before="60"/>
            </w:pPr>
            <w:r>
              <w:rPr>
                <w:rFonts w:ascii="Calibri" w:cs="Calibri" w:eastAsia="Calibri" w:hAnsi="Calibri"/>
                <w:b/>
                <w:bCs/>
                <w:color w:val="FFFFFF"/>
                <w:sz w:val="18"/>
                <w:szCs w:val="18"/>
              </w:rPr>
              <w:t xml:space="preserve">Route</w:t>
            </w:r>
          </w:p>
        </w:tc>
        <w:tc>
          <w:tcPr>
            <w:tcW w:type="dxa" w:w="600"/>
            <w:shd w:fill="1E1B4B" w:color="1E1B4B" w:val="clear"/>
          </w:tcPr>
          <w:p>
            <w:pPr>
              <w:spacing w:after="60" w:before="60"/>
            </w:pPr>
            <w:r>
              <w:rPr>
                <w:rFonts w:ascii="Calibri" w:cs="Calibri" w:eastAsia="Calibri" w:hAnsi="Calibri"/>
                <w:b/>
                <w:bCs/>
                <w:color w:val="FFFFFF"/>
                <w:sz w:val="18"/>
                <w:szCs w:val="18"/>
              </w:rPr>
              <w:t xml:space="preserve">Auth</w:t>
            </w:r>
          </w:p>
        </w:tc>
        <w:tc>
          <w:tcPr>
            <w:tcW w:type="dxa" w:w="4200"/>
            <w:shd w:fill="1E1B4B" w:color="1E1B4B" w:val="clear"/>
          </w:tcPr>
          <w:p>
            <w:pPr>
              <w:spacing w:after="60" w:before="60"/>
            </w:pPr>
            <w:r>
              <w:rPr>
                <w:rFonts w:ascii="Calibri" w:cs="Calibri" w:eastAsia="Calibri" w:hAnsi="Calibri"/>
                <w:b/>
                <w:bCs/>
                <w:color w:val="FFFFFF"/>
                <w:sz w:val="18"/>
                <w:szCs w:val="18"/>
              </w:rPr>
              <w:t xml:space="preserve">Description</w:t>
            </w:r>
          </w:p>
        </w:tc>
        <w:tc>
          <w:tcPr>
            <w:tcW w:type="dxa" w:w="700"/>
            <w:shd w:fill="1E1B4B" w:color="1E1B4B" w:val="clear"/>
          </w:tcPr>
          <w:p>
            <w:pPr>
              <w:spacing w:after="60" w:before="60"/>
            </w:pPr>
            <w:r>
              <w:rPr>
                <w:rFonts w:ascii="Calibri" w:cs="Calibri" w:eastAsia="Calibri" w:hAnsi="Calibri"/>
                <w:b/>
                <w:bCs/>
                <w:color w:val="FFFFFF"/>
                <w:sz w:val="18"/>
                <w:szCs w:val="18"/>
              </w:rPr>
              <w:t xml:space="preserve">Code</w:t>
            </w:r>
          </w:p>
        </w:tc>
      </w:tr>
      <w:tr>
        <w:tc>
          <w:tcPr>
            <w:tcW w:type="dxa" w:w="800"/>
            <w:shd w:fill="F5F3FF" w:val="clear"/>
          </w:tcPr>
          <w:p>
            <w:pPr>
              <w:spacing w:after="60" w:before="60"/>
            </w:pPr>
            <w:r>
              <w:rPr>
                <w:rFonts w:ascii="Calibri" w:cs="Calibri" w:eastAsia="Calibri" w:hAnsi="Calibri"/>
                <w:sz w:val="18"/>
                <w:szCs w:val="18"/>
              </w:rPr>
              <w:t xml:space="preserve">GET</w:t>
            </w:r>
          </w:p>
        </w:tc>
        <w:tc>
          <w:tcPr>
            <w:tcW w:type="dxa" w:w="2200"/>
            <w:shd w:fill="F5F3FF" w:val="clear"/>
          </w:tcPr>
          <w:p>
            <w:pPr>
              <w:spacing w:after="60" w:before="60"/>
            </w:pPr>
            <w:r>
              <w:rPr>
                <w:rFonts w:ascii="Calibri" w:cs="Calibri" w:eastAsia="Calibri" w:hAnsi="Calibri"/>
                <w:sz w:val="18"/>
                <w:szCs w:val="18"/>
              </w:rPr>
              <w:t xml:space="preserve">/api/health</w:t>
            </w:r>
          </w:p>
        </w:tc>
        <w:tc>
          <w:tcPr>
            <w:tcW w:type="dxa" w:w="600"/>
            <w:shd w:fill="F5F3FF" w:val="clear"/>
          </w:tcPr>
          <w:p>
            <w:pPr>
              <w:spacing w:after="60" w:before="60"/>
            </w:pPr>
            <w:r>
              <w:rPr>
                <w:rFonts w:ascii="Calibri" w:cs="Calibri" w:eastAsia="Calibri" w:hAnsi="Calibri"/>
                <w:sz w:val="18"/>
                <w:szCs w:val="18"/>
              </w:rPr>
              <w:t xml:space="preserve"/>
            </w:r>
          </w:p>
        </w:tc>
        <w:tc>
          <w:tcPr>
            <w:tcW w:type="dxa" w:w="4200"/>
            <w:shd w:fill="F5F3FF" w:val="clear"/>
          </w:tcPr>
          <w:p>
            <w:pPr>
              <w:spacing w:after="60" w:before="60"/>
            </w:pPr>
            <w:r>
              <w:rPr>
                <w:rFonts w:ascii="Calibri" w:cs="Calibri" w:eastAsia="Calibri" w:hAnsi="Calibri"/>
                <w:sz w:val="18"/>
                <w:szCs w:val="18"/>
              </w:rPr>
              <w:t xml:space="preserve">Vérification que le serveur répond</w:t>
            </w:r>
          </w:p>
        </w:tc>
        <w:tc>
          <w:tcPr>
            <w:tcW w:type="dxa" w:w="700"/>
            <w:shd w:fill="F5F3FF" w:val="clear"/>
          </w:tcPr>
          <w:p>
            <w:pPr>
              <w:spacing w:after="60" w:before="60"/>
            </w:pPr>
            <w:r>
              <w:rPr>
                <w:rFonts w:ascii="Calibri" w:cs="Calibri" w:eastAsia="Calibri" w:hAnsi="Calibri"/>
                <w:sz w:val="18"/>
                <w:szCs w:val="18"/>
              </w:rPr>
              <w:t xml:space="preserve">200</w:t>
            </w:r>
          </w:p>
        </w:tc>
      </w:tr>
      <w:tr>
        <w:tc>
          <w:tcPr>
            <w:tcW w:type="dxa" w:w="800"/>
            <w:shd w:fill="FFFFFF" w:val="clear"/>
          </w:tcPr>
          <w:p>
            <w:pPr>
              <w:spacing w:after="60" w:before="60"/>
            </w:pPr>
            <w:r>
              <w:rPr>
                <w:rFonts w:ascii="Calibri" w:cs="Calibri" w:eastAsia="Calibri" w:hAnsi="Calibri"/>
                <w:sz w:val="18"/>
                <w:szCs w:val="18"/>
              </w:rPr>
              <w:t xml:space="preserve">POST</w:t>
            </w:r>
          </w:p>
        </w:tc>
        <w:tc>
          <w:tcPr>
            <w:tcW w:type="dxa" w:w="2200"/>
            <w:shd w:fill="FFFFFF" w:val="clear"/>
          </w:tcPr>
          <w:p>
            <w:pPr>
              <w:spacing w:after="60" w:before="60"/>
            </w:pPr>
            <w:r>
              <w:rPr>
                <w:rFonts w:ascii="Calibri" w:cs="Calibri" w:eastAsia="Calibri" w:hAnsi="Calibri"/>
                <w:sz w:val="18"/>
                <w:szCs w:val="18"/>
              </w:rPr>
              <w:t xml:space="preserve">/api/auth/register</w:t>
            </w:r>
          </w:p>
        </w:tc>
        <w:tc>
          <w:tcPr>
            <w:tcW w:type="dxa" w:w="600"/>
            <w:shd w:fill="FFFFFF" w:val="clear"/>
          </w:tcPr>
          <w:p>
            <w:pPr>
              <w:spacing w:after="60" w:before="60"/>
            </w:pPr>
            <w:r>
              <w:rPr>
                <w:rFonts w:ascii="Calibri" w:cs="Calibri" w:eastAsia="Calibri" w:hAnsi="Calibri"/>
                <w:sz w:val="18"/>
                <w:szCs w:val="18"/>
              </w:rPr>
              <w:t xml:space="preserve"/>
            </w:r>
          </w:p>
        </w:tc>
        <w:tc>
          <w:tcPr>
            <w:tcW w:type="dxa" w:w="4200"/>
            <w:shd w:fill="FFFFFF" w:val="clear"/>
          </w:tcPr>
          <w:p>
            <w:pPr>
              <w:spacing w:after="60" w:before="60"/>
            </w:pPr>
            <w:r>
              <w:rPr>
                <w:rFonts w:ascii="Calibri" w:cs="Calibri" w:eastAsia="Calibri" w:hAnsi="Calibri"/>
                <w:sz w:val="18"/>
                <w:szCs w:val="18"/>
              </w:rPr>
              <w:t xml:space="preserve">Inscription — { email, password, pseudo }</w:t>
            </w:r>
          </w:p>
        </w:tc>
        <w:tc>
          <w:tcPr>
            <w:tcW w:type="dxa" w:w="700"/>
            <w:shd w:fill="FFFFFF" w:val="clear"/>
          </w:tcPr>
          <w:p>
            <w:pPr>
              <w:spacing w:after="60" w:before="60"/>
            </w:pPr>
            <w:r>
              <w:rPr>
                <w:rFonts w:ascii="Calibri" w:cs="Calibri" w:eastAsia="Calibri" w:hAnsi="Calibri"/>
                <w:sz w:val="18"/>
                <w:szCs w:val="18"/>
              </w:rPr>
              <w:t xml:space="preserve">201</w:t>
            </w:r>
          </w:p>
        </w:tc>
      </w:tr>
      <w:tr>
        <w:tc>
          <w:tcPr>
            <w:tcW w:type="dxa" w:w="800"/>
            <w:shd w:fill="F5F3FF" w:val="clear"/>
          </w:tcPr>
          <w:p>
            <w:pPr>
              <w:spacing w:after="60" w:before="60"/>
            </w:pPr>
            <w:r>
              <w:rPr>
                <w:rFonts w:ascii="Calibri" w:cs="Calibri" w:eastAsia="Calibri" w:hAnsi="Calibri"/>
                <w:sz w:val="18"/>
                <w:szCs w:val="18"/>
              </w:rPr>
              <w:t xml:space="preserve">POST</w:t>
            </w:r>
          </w:p>
        </w:tc>
        <w:tc>
          <w:tcPr>
            <w:tcW w:type="dxa" w:w="2200"/>
            <w:shd w:fill="F5F3FF" w:val="clear"/>
          </w:tcPr>
          <w:p>
            <w:pPr>
              <w:spacing w:after="60" w:before="60"/>
            </w:pPr>
            <w:r>
              <w:rPr>
                <w:rFonts w:ascii="Calibri" w:cs="Calibri" w:eastAsia="Calibri" w:hAnsi="Calibri"/>
                <w:sz w:val="18"/>
                <w:szCs w:val="18"/>
              </w:rPr>
              <w:t xml:space="preserve">/api/auth/login</w:t>
            </w:r>
          </w:p>
        </w:tc>
        <w:tc>
          <w:tcPr>
            <w:tcW w:type="dxa" w:w="600"/>
            <w:shd w:fill="F5F3FF" w:val="clear"/>
          </w:tcPr>
          <w:p>
            <w:pPr>
              <w:spacing w:after="60" w:before="60"/>
            </w:pPr>
            <w:r>
              <w:rPr>
                <w:rFonts w:ascii="Calibri" w:cs="Calibri" w:eastAsia="Calibri" w:hAnsi="Calibri"/>
                <w:sz w:val="18"/>
                <w:szCs w:val="18"/>
              </w:rPr>
              <w:t xml:space="preserve"/>
            </w:r>
          </w:p>
        </w:tc>
        <w:tc>
          <w:tcPr>
            <w:tcW w:type="dxa" w:w="4200"/>
            <w:shd w:fill="F5F3FF" w:val="clear"/>
          </w:tcPr>
          <w:p>
            <w:pPr>
              <w:spacing w:after="60" w:before="60"/>
            </w:pPr>
            <w:r>
              <w:rPr>
                <w:rFonts w:ascii="Calibri" w:cs="Calibri" w:eastAsia="Calibri" w:hAnsi="Calibri"/>
                <w:sz w:val="18"/>
                <w:szCs w:val="18"/>
              </w:rPr>
              <w:t xml:space="preserve">Connexion — { email, password } → JWT</w:t>
            </w:r>
          </w:p>
        </w:tc>
        <w:tc>
          <w:tcPr>
            <w:tcW w:type="dxa" w:w="700"/>
            <w:shd w:fill="F5F3FF" w:val="clear"/>
          </w:tcPr>
          <w:p>
            <w:pPr>
              <w:spacing w:after="60" w:before="60"/>
            </w:pPr>
            <w:r>
              <w:rPr>
                <w:rFonts w:ascii="Calibri" w:cs="Calibri" w:eastAsia="Calibri" w:hAnsi="Calibri"/>
                <w:sz w:val="18"/>
                <w:szCs w:val="18"/>
              </w:rPr>
              <w:t xml:space="preserve">200</w:t>
            </w:r>
          </w:p>
        </w:tc>
      </w:tr>
      <w:tr>
        <w:tc>
          <w:tcPr>
            <w:tcW w:type="dxa" w:w="800"/>
            <w:shd w:fill="FFFFFF" w:val="clear"/>
          </w:tcPr>
          <w:p>
            <w:pPr>
              <w:spacing w:after="60" w:before="60"/>
            </w:pPr>
            <w:r>
              <w:rPr>
                <w:rFonts w:ascii="Calibri" w:cs="Calibri" w:eastAsia="Calibri" w:hAnsi="Calibri"/>
                <w:sz w:val="18"/>
                <w:szCs w:val="18"/>
              </w:rPr>
              <w:t xml:space="preserve">POST</w:t>
            </w:r>
          </w:p>
        </w:tc>
        <w:tc>
          <w:tcPr>
            <w:tcW w:type="dxa" w:w="2200"/>
            <w:shd w:fill="FFFFFF" w:val="clear"/>
          </w:tcPr>
          <w:p>
            <w:pPr>
              <w:spacing w:after="60" w:before="60"/>
            </w:pPr>
            <w:r>
              <w:rPr>
                <w:rFonts w:ascii="Calibri" w:cs="Calibri" w:eastAsia="Calibri" w:hAnsi="Calibri"/>
                <w:sz w:val="18"/>
                <w:szCs w:val="18"/>
              </w:rPr>
              <w:t xml:space="preserve">/api/auth/logout</w:t>
            </w:r>
          </w:p>
        </w:tc>
        <w:tc>
          <w:tcPr>
            <w:tcW w:type="dxa" w:w="600"/>
            <w:shd w:fill="FFFFFF" w:val="clear"/>
          </w:tcPr>
          <w:p>
            <w:pPr>
              <w:spacing w:after="60" w:before="60"/>
            </w:pPr>
            <w:r>
              <w:rPr>
                <w:rFonts w:ascii="Calibri" w:cs="Calibri" w:eastAsia="Calibri" w:hAnsi="Calibri"/>
                <w:sz w:val="18"/>
                <w:szCs w:val="18"/>
              </w:rPr>
              <w:t xml:space="preserve">🔒</w:t>
            </w:r>
          </w:p>
        </w:tc>
        <w:tc>
          <w:tcPr>
            <w:tcW w:type="dxa" w:w="4200"/>
            <w:shd w:fill="FFFFFF" w:val="clear"/>
          </w:tcPr>
          <w:p>
            <w:pPr>
              <w:spacing w:after="60" w:before="60"/>
            </w:pPr>
            <w:r>
              <w:rPr>
                <w:rFonts w:ascii="Calibri" w:cs="Calibri" w:eastAsia="Calibri" w:hAnsi="Calibri"/>
                <w:sz w:val="18"/>
                <w:szCs w:val="18"/>
              </w:rPr>
              <w:t xml:space="preserve">Déconnexion — invalide le token dans Redis</w:t>
            </w:r>
          </w:p>
        </w:tc>
        <w:tc>
          <w:tcPr>
            <w:tcW w:type="dxa" w:w="700"/>
            <w:shd w:fill="FFFFFF" w:val="clear"/>
          </w:tcPr>
          <w:p>
            <w:pPr>
              <w:spacing w:after="60" w:before="60"/>
            </w:pPr>
            <w:r>
              <w:rPr>
                <w:rFonts w:ascii="Calibri" w:cs="Calibri" w:eastAsia="Calibri" w:hAnsi="Calibri"/>
                <w:sz w:val="18"/>
                <w:szCs w:val="18"/>
              </w:rPr>
              <w:t xml:space="preserve">200</w:t>
            </w:r>
          </w:p>
        </w:tc>
      </w:tr>
      <w:tr>
        <w:tc>
          <w:tcPr>
            <w:tcW w:type="dxa" w:w="800"/>
            <w:shd w:fill="F5F3FF" w:val="clear"/>
          </w:tcPr>
          <w:p>
            <w:pPr>
              <w:spacing w:after="60" w:before="60"/>
            </w:pPr>
            <w:r>
              <w:rPr>
                <w:rFonts w:ascii="Calibri" w:cs="Calibri" w:eastAsia="Calibri" w:hAnsi="Calibri"/>
                <w:sz w:val="18"/>
                <w:szCs w:val="18"/>
              </w:rPr>
              <w:t xml:space="preserve">GET</w:t>
            </w:r>
          </w:p>
        </w:tc>
        <w:tc>
          <w:tcPr>
            <w:tcW w:type="dxa" w:w="2200"/>
            <w:shd w:fill="F5F3FF" w:val="clear"/>
          </w:tcPr>
          <w:p>
            <w:pPr>
              <w:spacing w:after="60" w:before="60"/>
            </w:pPr>
            <w:r>
              <w:rPr>
                <w:rFonts w:ascii="Calibri" w:cs="Calibri" w:eastAsia="Calibri" w:hAnsi="Calibri"/>
                <w:sz w:val="18"/>
                <w:szCs w:val="18"/>
              </w:rPr>
              <w:t xml:space="preserve">/api/auth/me</w:t>
            </w:r>
          </w:p>
        </w:tc>
        <w:tc>
          <w:tcPr>
            <w:tcW w:type="dxa" w:w="600"/>
            <w:shd w:fill="F5F3FF" w:val="clear"/>
          </w:tcPr>
          <w:p>
            <w:pPr>
              <w:spacing w:after="60" w:before="60"/>
            </w:pPr>
            <w:r>
              <w:rPr>
                <w:rFonts w:ascii="Calibri" w:cs="Calibri" w:eastAsia="Calibri" w:hAnsi="Calibri"/>
                <w:sz w:val="18"/>
                <w:szCs w:val="18"/>
              </w:rPr>
              <w:t xml:space="preserve">🔒</w:t>
            </w:r>
          </w:p>
        </w:tc>
        <w:tc>
          <w:tcPr>
            <w:tcW w:type="dxa" w:w="4200"/>
            <w:shd w:fill="F5F3FF" w:val="clear"/>
          </w:tcPr>
          <w:p>
            <w:pPr>
              <w:spacing w:after="60" w:before="60"/>
            </w:pPr>
            <w:r>
              <w:rPr>
                <w:rFonts w:ascii="Calibri" w:cs="Calibri" w:eastAsia="Calibri" w:hAnsi="Calibri"/>
                <w:sz w:val="18"/>
                <w:szCs w:val="18"/>
              </w:rPr>
              <w:t xml:space="preserve">Récupérer son propre profil depuis le token</w:t>
            </w:r>
          </w:p>
        </w:tc>
        <w:tc>
          <w:tcPr>
            <w:tcW w:type="dxa" w:w="700"/>
            <w:shd w:fill="F5F3FF" w:val="clear"/>
          </w:tcPr>
          <w:p>
            <w:pPr>
              <w:spacing w:after="60" w:before="60"/>
            </w:pPr>
            <w:r>
              <w:rPr>
                <w:rFonts w:ascii="Calibri" w:cs="Calibri" w:eastAsia="Calibri" w:hAnsi="Calibri"/>
                <w:sz w:val="18"/>
                <w:szCs w:val="18"/>
              </w:rPr>
              <w:t xml:space="preserve">200</w:t>
            </w:r>
          </w:p>
        </w:tc>
      </w:tr>
    </w:tbl>
    <w:p/>
    <w:p/>
    <w:p>
      <w:pPr>
        <w:pStyle w:val="Heading2"/>
        <w:spacing w:after="150" w:before="300"/>
      </w:pPr>
      <w:r>
        <w:t xml:space="preserve">Utilisateurs — /api/users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1E1B4B" w:color="1E1B4B" w:val="clear"/>
          </w:tcPr>
          <w:p>
            <w:pPr>
              <w:spacing w:after="60" w:before="60"/>
            </w:pPr>
            <w:r>
              <w:rPr>
                <w:rFonts w:ascii="Calibri" w:cs="Calibri" w:eastAsia="Calibri" w:hAnsi="Calibri"/>
                <w:b/>
                <w:bCs/>
                <w:color w:val="FFFFFF"/>
                <w:sz w:val="18"/>
                <w:szCs w:val="18"/>
              </w:rPr>
              <w:t xml:space="preserve">Méthode</w:t>
            </w:r>
          </w:p>
        </w:tc>
        <w:tc>
          <w:tcPr>
            <w:tcW w:type="dxa" w:w="2500"/>
            <w:shd w:fill="1E1B4B" w:color="1E1B4B" w:val="clear"/>
          </w:tcPr>
          <w:p>
            <w:pPr>
              <w:spacing w:after="60" w:before="60"/>
            </w:pPr>
            <w:r>
              <w:rPr>
                <w:rFonts w:ascii="Calibri" w:cs="Calibri" w:eastAsia="Calibri" w:hAnsi="Calibri"/>
                <w:b/>
                <w:bCs/>
                <w:color w:val="FFFFFF"/>
                <w:sz w:val="18"/>
                <w:szCs w:val="18"/>
              </w:rPr>
              <w:t xml:space="preserve">Route</w:t>
            </w:r>
          </w:p>
        </w:tc>
        <w:tc>
          <w:tcPr>
            <w:tcW w:type="dxa" w:w="600"/>
            <w:shd w:fill="1E1B4B" w:color="1E1B4B" w:val="clear"/>
          </w:tcPr>
          <w:p>
            <w:pPr>
              <w:spacing w:after="60" w:before="60"/>
            </w:pPr>
            <w:r>
              <w:rPr>
                <w:rFonts w:ascii="Calibri" w:cs="Calibri" w:eastAsia="Calibri" w:hAnsi="Calibri"/>
                <w:b/>
                <w:bCs/>
                <w:color w:val="FFFFFF"/>
                <w:sz w:val="18"/>
                <w:szCs w:val="18"/>
              </w:rPr>
              <w:t xml:space="preserve">Auth</w:t>
            </w:r>
          </w:p>
        </w:tc>
        <w:tc>
          <w:tcPr>
            <w:tcW w:type="dxa" w:w="3700"/>
            <w:shd w:fill="1E1B4B" w:color="1E1B4B" w:val="clear"/>
          </w:tcPr>
          <w:p>
            <w:pPr>
              <w:spacing w:after="60" w:before="60"/>
            </w:pPr>
            <w:r>
              <w:rPr>
                <w:rFonts w:ascii="Calibri" w:cs="Calibri" w:eastAsia="Calibri" w:hAnsi="Calibri"/>
                <w:b/>
                <w:bCs/>
                <w:color w:val="FFFFFF"/>
                <w:sz w:val="18"/>
                <w:szCs w:val="18"/>
              </w:rPr>
              <w:t xml:space="preserve">Description</w:t>
            </w:r>
          </w:p>
        </w:tc>
        <w:tc>
          <w:tcPr>
            <w:tcW w:type="dxa" w:w="700"/>
            <w:shd w:fill="1E1B4B" w:color="1E1B4B" w:val="clear"/>
          </w:tcPr>
          <w:p>
            <w:pPr>
              <w:spacing w:after="60" w:before="60"/>
            </w:pPr>
            <w:r>
              <w:rPr>
                <w:rFonts w:ascii="Calibri" w:cs="Calibri" w:eastAsia="Calibri" w:hAnsi="Calibri"/>
                <w:b/>
                <w:bCs/>
                <w:color w:val="FFFFFF"/>
                <w:sz w:val="18"/>
                <w:szCs w:val="18"/>
              </w:rPr>
              <w:t xml:space="preserve">Code</w:t>
            </w:r>
          </w:p>
        </w:tc>
      </w:tr>
      <w:tr>
        <w:tc>
          <w:tcPr>
            <w:tcW w:type="dxa" w:w="800"/>
            <w:shd w:fill="F5F3FF" w:val="clear"/>
          </w:tcPr>
          <w:p>
            <w:pPr>
              <w:spacing w:after="60" w:before="60"/>
            </w:pPr>
            <w:r>
              <w:rPr>
                <w:rFonts w:ascii="Calibri" w:cs="Calibri" w:eastAsia="Calibri" w:hAnsi="Calibri"/>
                <w:sz w:val="18"/>
                <w:szCs w:val="18"/>
              </w:rPr>
              <w:t xml:space="preserve">GET</w:t>
            </w:r>
          </w:p>
        </w:tc>
        <w:tc>
          <w:tcPr>
            <w:tcW w:type="dxa" w:w="2500"/>
            <w:shd w:fill="F5F3FF" w:val="clear"/>
          </w:tcPr>
          <w:p>
            <w:pPr>
              <w:spacing w:after="60" w:before="60"/>
            </w:pPr>
            <w:r>
              <w:rPr>
                <w:rFonts w:ascii="Calibri" w:cs="Calibri" w:eastAsia="Calibri" w:hAnsi="Calibri"/>
                <w:sz w:val="18"/>
                <w:szCs w:val="18"/>
              </w:rPr>
              <w:t xml:space="preserve">/api/users/search?q=</w:t>
            </w:r>
          </w:p>
        </w:tc>
        <w:tc>
          <w:tcPr>
            <w:tcW w:type="dxa" w:w="600"/>
            <w:shd w:fill="F5F3FF" w:val="clear"/>
          </w:tcPr>
          <w:p>
            <w:pPr>
              <w:spacing w:after="60" w:before="60"/>
            </w:pPr>
            <w:r>
              <w:rPr>
                <w:rFonts w:ascii="Calibri" w:cs="Calibri" w:eastAsia="Calibri" w:hAnsi="Calibri"/>
                <w:sz w:val="18"/>
                <w:szCs w:val="18"/>
              </w:rPr>
              <w:t xml:space="preserve">🔒</w:t>
            </w:r>
          </w:p>
        </w:tc>
        <w:tc>
          <w:tcPr>
            <w:tcW w:type="dxa" w:w="3700"/>
            <w:shd w:fill="F5F3FF" w:val="clear"/>
          </w:tcPr>
          <w:p>
            <w:pPr>
              <w:spacing w:after="60" w:before="60"/>
            </w:pPr>
            <w:r>
              <w:rPr>
                <w:rFonts w:ascii="Calibri" w:cs="Calibri" w:eastAsia="Calibri" w:hAnsi="Calibri"/>
                <w:sz w:val="18"/>
                <w:szCs w:val="18"/>
              </w:rPr>
              <w:t xml:space="preserve">Rechercher des utilisateurs par pseudo</w:t>
            </w:r>
          </w:p>
        </w:tc>
        <w:tc>
          <w:tcPr>
            <w:tcW w:type="dxa" w:w="700"/>
            <w:shd w:fill="F5F3FF" w:val="clear"/>
          </w:tcPr>
          <w:p>
            <w:pPr>
              <w:spacing w:after="60" w:before="60"/>
            </w:pPr>
            <w:r>
              <w:rPr>
                <w:rFonts w:ascii="Calibri" w:cs="Calibri" w:eastAsia="Calibri" w:hAnsi="Calibri"/>
                <w:sz w:val="18"/>
                <w:szCs w:val="18"/>
              </w:rPr>
              <w:t xml:space="preserve">200</w:t>
            </w:r>
          </w:p>
        </w:tc>
      </w:tr>
      <w:tr>
        <w:tc>
          <w:tcPr>
            <w:tcW w:type="dxa" w:w="800"/>
            <w:shd w:fill="FFFFFF" w:val="clear"/>
          </w:tcPr>
          <w:p>
            <w:pPr>
              <w:spacing w:after="60" w:before="60"/>
            </w:pPr>
            <w:r>
              <w:rPr>
                <w:rFonts w:ascii="Calibri" w:cs="Calibri" w:eastAsia="Calibri" w:hAnsi="Calibri"/>
                <w:sz w:val="18"/>
                <w:szCs w:val="18"/>
              </w:rPr>
              <w:t xml:space="preserve">GET</w:t>
            </w:r>
          </w:p>
        </w:tc>
        <w:tc>
          <w:tcPr>
            <w:tcW w:type="dxa" w:w="2500"/>
            <w:shd w:fill="FFFFFF" w:val="clear"/>
          </w:tcPr>
          <w:p>
            <w:pPr>
              <w:spacing w:after="60" w:before="60"/>
            </w:pPr>
            <w:r>
              <w:rPr>
                <w:rFonts w:ascii="Calibri" w:cs="Calibri" w:eastAsia="Calibri" w:hAnsi="Calibri"/>
                <w:sz w:val="18"/>
                <w:szCs w:val="18"/>
              </w:rPr>
              <w:t xml:space="preserve">/api/users/me</w:t>
            </w:r>
          </w:p>
        </w:tc>
        <w:tc>
          <w:tcPr>
            <w:tcW w:type="dxa" w:w="600"/>
            <w:shd w:fill="FFFFFF" w:val="clear"/>
          </w:tcPr>
          <w:p>
            <w:pPr>
              <w:spacing w:after="60" w:before="60"/>
            </w:pPr>
            <w:r>
              <w:rPr>
                <w:rFonts w:ascii="Calibri" w:cs="Calibri" w:eastAsia="Calibri" w:hAnsi="Calibri"/>
                <w:sz w:val="18"/>
                <w:szCs w:val="18"/>
              </w:rPr>
              <w:t xml:space="preserve">🔒</w:t>
            </w:r>
          </w:p>
        </w:tc>
        <w:tc>
          <w:tcPr>
            <w:tcW w:type="dxa" w:w="3700"/>
            <w:shd w:fill="FFFFFF" w:val="clear"/>
          </w:tcPr>
          <w:p>
            <w:pPr>
              <w:spacing w:after="60" w:before="60"/>
            </w:pPr>
            <w:r>
              <w:rPr>
                <w:rFonts w:ascii="Calibri" w:cs="Calibri" w:eastAsia="Calibri" w:hAnsi="Calibri"/>
                <w:sz w:val="18"/>
                <w:szCs w:val="18"/>
              </w:rPr>
              <w:t xml:space="preserve">Récupérer son profil complet</w:t>
            </w:r>
          </w:p>
        </w:tc>
        <w:tc>
          <w:tcPr>
            <w:tcW w:type="dxa" w:w="700"/>
            <w:shd w:fill="FFFFFF" w:val="clear"/>
          </w:tcPr>
          <w:p>
            <w:pPr>
              <w:spacing w:after="60" w:before="60"/>
            </w:pPr>
            <w:r>
              <w:rPr>
                <w:rFonts w:ascii="Calibri" w:cs="Calibri" w:eastAsia="Calibri" w:hAnsi="Calibri"/>
                <w:sz w:val="18"/>
                <w:szCs w:val="18"/>
              </w:rPr>
              <w:t xml:space="preserve">200</w:t>
            </w:r>
          </w:p>
        </w:tc>
      </w:tr>
      <w:tr>
        <w:tc>
          <w:tcPr>
            <w:tcW w:type="dxa" w:w="800"/>
            <w:shd w:fill="F5F3FF" w:val="clear"/>
          </w:tcPr>
          <w:p>
            <w:pPr>
              <w:spacing w:after="60" w:before="60"/>
            </w:pPr>
            <w:r>
              <w:rPr>
                <w:rFonts w:ascii="Calibri" w:cs="Calibri" w:eastAsia="Calibri" w:hAnsi="Calibri"/>
                <w:sz w:val="18"/>
                <w:szCs w:val="18"/>
              </w:rPr>
              <w:t xml:space="preserve">PATCH</w:t>
            </w:r>
          </w:p>
        </w:tc>
        <w:tc>
          <w:tcPr>
            <w:tcW w:type="dxa" w:w="2500"/>
            <w:shd w:fill="F5F3FF" w:val="clear"/>
          </w:tcPr>
          <w:p>
            <w:pPr>
              <w:spacing w:after="60" w:before="60"/>
            </w:pPr>
            <w:r>
              <w:rPr>
                <w:rFonts w:ascii="Calibri" w:cs="Calibri" w:eastAsia="Calibri" w:hAnsi="Calibri"/>
                <w:sz w:val="18"/>
                <w:szCs w:val="18"/>
              </w:rPr>
              <w:t xml:space="preserve">/api/users/me</w:t>
            </w:r>
          </w:p>
        </w:tc>
        <w:tc>
          <w:tcPr>
            <w:tcW w:type="dxa" w:w="600"/>
            <w:shd w:fill="F5F3FF" w:val="clear"/>
          </w:tcPr>
          <w:p>
            <w:pPr>
              <w:spacing w:after="60" w:before="60"/>
            </w:pPr>
            <w:r>
              <w:rPr>
                <w:rFonts w:ascii="Calibri" w:cs="Calibri" w:eastAsia="Calibri" w:hAnsi="Calibri"/>
                <w:sz w:val="18"/>
                <w:szCs w:val="18"/>
              </w:rPr>
              <w:t xml:space="preserve">🔒</w:t>
            </w:r>
          </w:p>
        </w:tc>
        <w:tc>
          <w:tcPr>
            <w:tcW w:type="dxa" w:w="3700"/>
            <w:shd w:fill="F5F3FF" w:val="clear"/>
          </w:tcPr>
          <w:p>
            <w:pPr>
              <w:spacing w:after="60" w:before="60"/>
            </w:pPr>
            <w:r>
              <w:rPr>
                <w:rFonts w:ascii="Calibri" w:cs="Calibri" w:eastAsia="Calibri" w:hAnsi="Calibri"/>
                <w:sz w:val="18"/>
                <w:szCs w:val="18"/>
              </w:rPr>
              <w:t xml:space="preserve">Modifier pseudo, bio, avatar</w:t>
            </w:r>
          </w:p>
        </w:tc>
        <w:tc>
          <w:tcPr>
            <w:tcW w:type="dxa" w:w="700"/>
            <w:shd w:fill="F5F3FF" w:val="clear"/>
          </w:tcPr>
          <w:p>
            <w:pPr>
              <w:spacing w:after="60" w:before="60"/>
            </w:pPr>
            <w:r>
              <w:rPr>
                <w:rFonts w:ascii="Calibri" w:cs="Calibri" w:eastAsia="Calibri" w:hAnsi="Calibri"/>
                <w:sz w:val="18"/>
                <w:szCs w:val="18"/>
              </w:rPr>
              <w:t xml:space="preserve">200</w:t>
            </w:r>
          </w:p>
        </w:tc>
      </w:tr>
      <w:tr>
        <w:tc>
          <w:tcPr>
            <w:tcW w:type="dxa" w:w="800"/>
            <w:shd w:fill="FFFFFF" w:val="clear"/>
          </w:tcPr>
          <w:p>
            <w:pPr>
              <w:spacing w:after="60" w:before="60"/>
            </w:pPr>
            <w:r>
              <w:rPr>
                <w:rFonts w:ascii="Calibri" w:cs="Calibri" w:eastAsia="Calibri" w:hAnsi="Calibri"/>
                <w:sz w:val="18"/>
                <w:szCs w:val="18"/>
              </w:rPr>
              <w:t xml:space="preserve">PATCH</w:t>
            </w:r>
          </w:p>
        </w:tc>
        <w:tc>
          <w:tcPr>
            <w:tcW w:type="dxa" w:w="2500"/>
            <w:shd w:fill="FFFFFF" w:val="clear"/>
          </w:tcPr>
          <w:p>
            <w:pPr>
              <w:spacing w:after="60" w:before="60"/>
            </w:pPr>
            <w:r>
              <w:rPr>
                <w:rFonts w:ascii="Calibri" w:cs="Calibri" w:eastAsia="Calibri" w:hAnsi="Calibri"/>
                <w:sz w:val="18"/>
                <w:szCs w:val="18"/>
              </w:rPr>
              <w:t xml:space="preserve">/api/users/me/password</w:t>
            </w:r>
          </w:p>
        </w:tc>
        <w:tc>
          <w:tcPr>
            <w:tcW w:type="dxa" w:w="600"/>
            <w:shd w:fill="FFFFFF" w:val="clear"/>
          </w:tcPr>
          <w:p>
            <w:pPr>
              <w:spacing w:after="60" w:before="60"/>
            </w:pPr>
            <w:r>
              <w:rPr>
                <w:rFonts w:ascii="Calibri" w:cs="Calibri" w:eastAsia="Calibri" w:hAnsi="Calibri"/>
                <w:sz w:val="18"/>
                <w:szCs w:val="18"/>
              </w:rPr>
              <w:t xml:space="preserve">🔒</w:t>
            </w:r>
          </w:p>
        </w:tc>
        <w:tc>
          <w:tcPr>
            <w:tcW w:type="dxa" w:w="3700"/>
            <w:shd w:fill="FFFFFF" w:val="clear"/>
          </w:tcPr>
          <w:p>
            <w:pPr>
              <w:spacing w:after="60" w:before="60"/>
            </w:pPr>
            <w:r>
              <w:rPr>
                <w:rFonts w:ascii="Calibri" w:cs="Calibri" w:eastAsia="Calibri" w:hAnsi="Calibri"/>
                <w:sz w:val="18"/>
                <w:szCs w:val="18"/>
              </w:rPr>
              <w:t xml:space="preserve">Changer son mot de passe</w:t>
            </w:r>
          </w:p>
        </w:tc>
        <w:tc>
          <w:tcPr>
            <w:tcW w:type="dxa" w:w="700"/>
            <w:shd w:fill="FFFFFF" w:val="clear"/>
          </w:tcPr>
          <w:p>
            <w:pPr>
              <w:spacing w:after="60" w:before="60"/>
            </w:pPr>
            <w:r>
              <w:rPr>
                <w:rFonts w:ascii="Calibri" w:cs="Calibri" w:eastAsia="Calibri" w:hAnsi="Calibri"/>
                <w:sz w:val="18"/>
                <w:szCs w:val="18"/>
              </w:rPr>
              <w:t xml:space="preserve">200</w:t>
            </w:r>
          </w:p>
        </w:tc>
      </w:tr>
      <w:tr>
        <w:tc>
          <w:tcPr>
            <w:tcW w:type="dxa" w:w="800"/>
            <w:shd w:fill="F5F3FF" w:val="clear"/>
          </w:tcPr>
          <w:p>
            <w:pPr>
              <w:spacing w:after="60" w:before="60"/>
            </w:pPr>
            <w:r>
              <w:rPr>
                <w:rFonts w:ascii="Calibri" w:cs="Calibri" w:eastAsia="Calibri" w:hAnsi="Calibri"/>
                <w:sz w:val="18"/>
                <w:szCs w:val="18"/>
              </w:rPr>
              <w:t xml:space="preserve">DELETE</w:t>
            </w:r>
          </w:p>
        </w:tc>
        <w:tc>
          <w:tcPr>
            <w:tcW w:type="dxa" w:w="2500"/>
            <w:shd w:fill="F5F3FF" w:val="clear"/>
          </w:tcPr>
          <w:p>
            <w:pPr>
              <w:spacing w:after="60" w:before="60"/>
            </w:pPr>
            <w:r>
              <w:rPr>
                <w:rFonts w:ascii="Calibri" w:cs="Calibri" w:eastAsia="Calibri" w:hAnsi="Calibri"/>
                <w:sz w:val="18"/>
                <w:szCs w:val="18"/>
              </w:rPr>
              <w:t xml:space="preserve">/api/users/me</w:t>
            </w:r>
          </w:p>
        </w:tc>
        <w:tc>
          <w:tcPr>
            <w:tcW w:type="dxa" w:w="600"/>
            <w:shd w:fill="F5F3FF" w:val="clear"/>
          </w:tcPr>
          <w:p>
            <w:pPr>
              <w:spacing w:after="60" w:before="60"/>
            </w:pPr>
            <w:r>
              <w:rPr>
                <w:rFonts w:ascii="Calibri" w:cs="Calibri" w:eastAsia="Calibri" w:hAnsi="Calibri"/>
                <w:sz w:val="18"/>
                <w:szCs w:val="18"/>
              </w:rPr>
              <w:t xml:space="preserve">🔒</w:t>
            </w:r>
          </w:p>
        </w:tc>
        <w:tc>
          <w:tcPr>
            <w:tcW w:type="dxa" w:w="3700"/>
            <w:shd w:fill="F5F3FF" w:val="clear"/>
          </w:tcPr>
          <w:p>
            <w:pPr>
              <w:spacing w:after="60" w:before="60"/>
            </w:pPr>
            <w:r>
              <w:rPr>
                <w:rFonts w:ascii="Calibri" w:cs="Calibri" w:eastAsia="Calibri" w:hAnsi="Calibri"/>
                <w:sz w:val="18"/>
                <w:szCs w:val="18"/>
              </w:rPr>
              <w:t xml:space="preserve">Supprimer son compte (RGPD)</w:t>
            </w:r>
          </w:p>
        </w:tc>
        <w:tc>
          <w:tcPr>
            <w:tcW w:type="dxa" w:w="700"/>
            <w:shd w:fill="F5F3FF" w:val="clear"/>
          </w:tcPr>
          <w:p>
            <w:pPr>
              <w:spacing w:after="60" w:before="60"/>
            </w:pPr>
            <w:r>
              <w:rPr>
                <w:rFonts w:ascii="Calibri" w:cs="Calibri" w:eastAsia="Calibri" w:hAnsi="Calibri"/>
                <w:sz w:val="18"/>
                <w:szCs w:val="18"/>
              </w:rPr>
              <w:t xml:space="preserve">200</w:t>
            </w:r>
          </w:p>
        </w:tc>
      </w:tr>
      <w:tr>
        <w:tc>
          <w:tcPr>
            <w:tcW w:type="dxa" w:w="800"/>
            <w:shd w:fill="FFFFFF" w:val="clear"/>
          </w:tcPr>
          <w:p>
            <w:pPr>
              <w:spacing w:after="60" w:before="60"/>
            </w:pPr>
            <w:r>
              <w:rPr>
                <w:rFonts w:ascii="Calibri" w:cs="Calibri" w:eastAsia="Calibri" w:hAnsi="Calibri"/>
                <w:sz w:val="18"/>
                <w:szCs w:val="18"/>
              </w:rPr>
              <w:t xml:space="preserve">GET</w:t>
            </w:r>
          </w:p>
        </w:tc>
        <w:tc>
          <w:tcPr>
            <w:tcW w:type="dxa" w:w="2500"/>
            <w:shd w:fill="FFFFFF" w:val="clear"/>
          </w:tcPr>
          <w:p>
            <w:pPr>
              <w:spacing w:after="60" w:before="60"/>
            </w:pPr>
            <w:r>
              <w:rPr>
                <w:rFonts w:ascii="Calibri" w:cs="Calibri" w:eastAsia="Calibri" w:hAnsi="Calibri"/>
                <w:sz w:val="18"/>
                <w:szCs w:val="18"/>
              </w:rPr>
              <w:t xml:space="preserve">/api/users/me/data</w:t>
            </w:r>
          </w:p>
        </w:tc>
        <w:tc>
          <w:tcPr>
            <w:tcW w:type="dxa" w:w="600"/>
            <w:shd w:fill="FFFFFF" w:val="clear"/>
          </w:tcPr>
          <w:p>
            <w:pPr>
              <w:spacing w:after="60" w:before="60"/>
            </w:pPr>
            <w:r>
              <w:rPr>
                <w:rFonts w:ascii="Calibri" w:cs="Calibri" w:eastAsia="Calibri" w:hAnsi="Calibri"/>
                <w:sz w:val="18"/>
                <w:szCs w:val="18"/>
              </w:rPr>
              <w:t xml:space="preserve">🔒</w:t>
            </w:r>
          </w:p>
        </w:tc>
        <w:tc>
          <w:tcPr>
            <w:tcW w:type="dxa" w:w="3700"/>
            <w:shd w:fill="FFFFFF" w:val="clear"/>
          </w:tcPr>
          <w:p>
            <w:pPr>
              <w:spacing w:after="60" w:before="60"/>
            </w:pPr>
            <w:r>
              <w:rPr>
                <w:rFonts w:ascii="Calibri" w:cs="Calibri" w:eastAsia="Calibri" w:hAnsi="Calibri"/>
                <w:sz w:val="18"/>
                <w:szCs w:val="18"/>
              </w:rPr>
              <w:t xml:space="preserve">Exporter ses données personnelles (RGPD)</w:t>
            </w:r>
          </w:p>
        </w:tc>
        <w:tc>
          <w:tcPr>
            <w:tcW w:type="dxa" w:w="700"/>
            <w:shd w:fill="FFFFFF" w:val="clear"/>
          </w:tcPr>
          <w:p>
            <w:pPr>
              <w:spacing w:after="60" w:before="60"/>
            </w:pPr>
            <w:r>
              <w:rPr>
                <w:rFonts w:ascii="Calibri" w:cs="Calibri" w:eastAsia="Calibri" w:hAnsi="Calibri"/>
                <w:sz w:val="18"/>
                <w:szCs w:val="18"/>
              </w:rPr>
              <w:t xml:space="preserve">200</w:t>
            </w:r>
          </w:p>
        </w:tc>
      </w:tr>
      <w:tr>
        <w:tc>
          <w:tcPr>
            <w:tcW w:type="dxa" w:w="800"/>
            <w:shd w:fill="F5F3FF" w:val="clear"/>
          </w:tcPr>
          <w:p>
            <w:pPr>
              <w:spacing w:after="60" w:before="60"/>
            </w:pPr>
            <w:r>
              <w:rPr>
                <w:rFonts w:ascii="Calibri" w:cs="Calibri" w:eastAsia="Calibri" w:hAnsi="Calibri"/>
                <w:sz w:val="18"/>
                <w:szCs w:val="18"/>
              </w:rPr>
              <w:t xml:space="preserve">GET</w:t>
            </w:r>
          </w:p>
        </w:tc>
        <w:tc>
          <w:tcPr>
            <w:tcW w:type="dxa" w:w="2500"/>
            <w:shd w:fill="F5F3FF" w:val="clear"/>
          </w:tcPr>
          <w:p>
            <w:pPr>
              <w:spacing w:after="60" w:before="60"/>
            </w:pPr>
            <w:r>
              <w:rPr>
                <w:rFonts w:ascii="Calibri" w:cs="Calibri" w:eastAsia="Calibri" w:hAnsi="Calibri"/>
                <w:sz w:val="18"/>
                <w:szCs w:val="18"/>
              </w:rPr>
              <w:t xml:space="preserve">/api/users/me/animes</w:t>
            </w:r>
          </w:p>
        </w:tc>
        <w:tc>
          <w:tcPr>
            <w:tcW w:type="dxa" w:w="600"/>
            <w:shd w:fill="F5F3FF" w:val="clear"/>
          </w:tcPr>
          <w:p>
            <w:pPr>
              <w:spacing w:after="60" w:before="60"/>
            </w:pPr>
            <w:r>
              <w:rPr>
                <w:rFonts w:ascii="Calibri" w:cs="Calibri" w:eastAsia="Calibri" w:hAnsi="Calibri"/>
                <w:sz w:val="18"/>
                <w:szCs w:val="18"/>
              </w:rPr>
              <w:t xml:space="preserve">🔒</w:t>
            </w:r>
          </w:p>
        </w:tc>
        <w:tc>
          <w:tcPr>
            <w:tcW w:type="dxa" w:w="3700"/>
            <w:shd w:fill="F5F3FF" w:val="clear"/>
          </w:tcPr>
          <w:p>
            <w:pPr>
              <w:spacing w:after="60" w:before="60"/>
            </w:pPr>
            <w:r>
              <w:rPr>
                <w:rFonts w:ascii="Calibri" w:cs="Calibri" w:eastAsia="Calibri" w:hAnsi="Calibri"/>
                <w:sz w:val="18"/>
                <w:szCs w:val="18"/>
              </w:rPr>
              <w:t xml:space="preserve">Récupérer sa bibliothèque complète</w:t>
            </w:r>
          </w:p>
        </w:tc>
        <w:tc>
          <w:tcPr>
            <w:tcW w:type="dxa" w:w="700"/>
            <w:shd w:fill="F5F3FF" w:val="clear"/>
          </w:tcPr>
          <w:p>
            <w:pPr>
              <w:spacing w:after="60" w:before="60"/>
            </w:pPr>
            <w:r>
              <w:rPr>
                <w:rFonts w:ascii="Calibri" w:cs="Calibri" w:eastAsia="Calibri" w:hAnsi="Calibri"/>
                <w:sz w:val="18"/>
                <w:szCs w:val="18"/>
              </w:rPr>
              <w:t xml:space="preserve">200</w:t>
            </w:r>
          </w:p>
        </w:tc>
      </w:tr>
      <w:tr>
        <w:tc>
          <w:tcPr>
            <w:tcW w:type="dxa" w:w="800"/>
            <w:shd w:fill="FFFFFF" w:val="clear"/>
          </w:tcPr>
          <w:p>
            <w:pPr>
              <w:spacing w:after="60" w:before="60"/>
            </w:pPr>
            <w:r>
              <w:rPr>
                <w:rFonts w:ascii="Calibri" w:cs="Calibri" w:eastAsia="Calibri" w:hAnsi="Calibri"/>
                <w:sz w:val="18"/>
                <w:szCs w:val="18"/>
              </w:rPr>
              <w:t xml:space="preserve">POST</w:t>
            </w:r>
          </w:p>
        </w:tc>
        <w:tc>
          <w:tcPr>
            <w:tcW w:type="dxa" w:w="2500"/>
            <w:shd w:fill="FFFFFF" w:val="clear"/>
          </w:tcPr>
          <w:p>
            <w:pPr>
              <w:spacing w:after="60" w:before="60"/>
            </w:pPr>
            <w:r>
              <w:rPr>
                <w:rFonts w:ascii="Calibri" w:cs="Calibri" w:eastAsia="Calibri" w:hAnsi="Calibri"/>
                <w:sz w:val="18"/>
                <w:szCs w:val="18"/>
              </w:rPr>
              <w:t xml:space="preserve">/api/users/me/animes</w:t>
            </w:r>
          </w:p>
        </w:tc>
        <w:tc>
          <w:tcPr>
            <w:tcW w:type="dxa" w:w="600"/>
            <w:shd w:fill="FFFFFF" w:val="clear"/>
          </w:tcPr>
          <w:p>
            <w:pPr>
              <w:spacing w:after="60" w:before="60"/>
            </w:pPr>
            <w:r>
              <w:rPr>
                <w:rFonts w:ascii="Calibri" w:cs="Calibri" w:eastAsia="Calibri" w:hAnsi="Calibri"/>
                <w:sz w:val="18"/>
                <w:szCs w:val="18"/>
              </w:rPr>
              <w:t xml:space="preserve">🔒</w:t>
            </w:r>
          </w:p>
        </w:tc>
        <w:tc>
          <w:tcPr>
            <w:tcW w:type="dxa" w:w="3700"/>
            <w:shd w:fill="FFFFFF" w:val="clear"/>
          </w:tcPr>
          <w:p>
            <w:pPr>
              <w:spacing w:after="60" w:before="60"/>
            </w:pPr>
            <w:r>
              <w:rPr>
                <w:rFonts w:ascii="Calibri" w:cs="Calibri" w:eastAsia="Calibri" w:hAnsi="Calibri"/>
                <w:sz w:val="18"/>
                <w:szCs w:val="18"/>
              </w:rPr>
              <w:t xml:space="preserve">Ajouter un animé à sa bibliothèque</w:t>
            </w:r>
          </w:p>
        </w:tc>
        <w:tc>
          <w:tcPr>
            <w:tcW w:type="dxa" w:w="700"/>
            <w:shd w:fill="FFFFFF" w:val="clear"/>
          </w:tcPr>
          <w:p>
            <w:pPr>
              <w:spacing w:after="60" w:before="60"/>
            </w:pPr>
            <w:r>
              <w:rPr>
                <w:rFonts w:ascii="Calibri" w:cs="Calibri" w:eastAsia="Calibri" w:hAnsi="Calibri"/>
                <w:sz w:val="18"/>
                <w:szCs w:val="18"/>
              </w:rPr>
              <w:t xml:space="preserve">201</w:t>
            </w:r>
          </w:p>
        </w:tc>
      </w:tr>
      <w:tr>
        <w:tc>
          <w:tcPr>
            <w:tcW w:type="dxa" w:w="800"/>
            <w:shd w:fill="F5F3FF" w:val="clear"/>
          </w:tcPr>
          <w:p>
            <w:pPr>
              <w:spacing w:after="60" w:before="60"/>
            </w:pPr>
            <w:r>
              <w:rPr>
                <w:rFonts w:ascii="Calibri" w:cs="Calibri" w:eastAsia="Calibri" w:hAnsi="Calibri"/>
                <w:sz w:val="18"/>
                <w:szCs w:val="18"/>
              </w:rPr>
              <w:t xml:space="preserve">PATCH</w:t>
            </w:r>
          </w:p>
        </w:tc>
        <w:tc>
          <w:tcPr>
            <w:tcW w:type="dxa" w:w="2500"/>
            <w:shd w:fill="F5F3FF" w:val="clear"/>
          </w:tcPr>
          <w:p>
            <w:pPr>
              <w:spacing w:after="60" w:before="60"/>
            </w:pPr>
            <w:r>
              <w:rPr>
                <w:rFonts w:ascii="Calibri" w:cs="Calibri" w:eastAsia="Calibri" w:hAnsi="Calibri"/>
                <w:sz w:val="18"/>
                <w:szCs w:val="18"/>
              </w:rPr>
              <w:t xml:space="preserve">/api/users/me/animes/:animeId</w:t>
            </w:r>
          </w:p>
        </w:tc>
        <w:tc>
          <w:tcPr>
            <w:tcW w:type="dxa" w:w="600"/>
            <w:shd w:fill="F5F3FF" w:val="clear"/>
          </w:tcPr>
          <w:p>
            <w:pPr>
              <w:spacing w:after="60" w:before="60"/>
            </w:pPr>
            <w:r>
              <w:rPr>
                <w:rFonts w:ascii="Calibri" w:cs="Calibri" w:eastAsia="Calibri" w:hAnsi="Calibri"/>
                <w:sz w:val="18"/>
                <w:szCs w:val="18"/>
              </w:rPr>
              <w:t xml:space="preserve">🔒</w:t>
            </w:r>
          </w:p>
        </w:tc>
        <w:tc>
          <w:tcPr>
            <w:tcW w:type="dxa" w:w="3700"/>
            <w:shd w:fill="F5F3FF" w:val="clear"/>
          </w:tcPr>
          <w:p>
            <w:pPr>
              <w:spacing w:after="60" w:before="60"/>
            </w:pPr>
            <w:r>
              <w:rPr>
                <w:rFonts w:ascii="Calibri" w:cs="Calibri" w:eastAsia="Calibri" w:hAnsi="Calibri"/>
                <w:sz w:val="18"/>
                <w:szCs w:val="18"/>
              </w:rPr>
              <w:t xml:space="preserve">Modifier statut, épisode, favori</w:t>
            </w:r>
          </w:p>
        </w:tc>
        <w:tc>
          <w:tcPr>
            <w:tcW w:type="dxa" w:w="700"/>
            <w:shd w:fill="F5F3FF" w:val="clear"/>
          </w:tcPr>
          <w:p>
            <w:pPr>
              <w:spacing w:after="60" w:before="60"/>
            </w:pPr>
            <w:r>
              <w:rPr>
                <w:rFonts w:ascii="Calibri" w:cs="Calibri" w:eastAsia="Calibri" w:hAnsi="Calibri"/>
                <w:sz w:val="18"/>
                <w:szCs w:val="18"/>
              </w:rPr>
              <w:t xml:space="preserve">200</w:t>
            </w:r>
          </w:p>
        </w:tc>
      </w:tr>
      <w:tr>
        <w:tc>
          <w:tcPr>
            <w:tcW w:type="dxa" w:w="800"/>
            <w:shd w:fill="FFFFFF" w:val="clear"/>
          </w:tcPr>
          <w:p>
            <w:pPr>
              <w:spacing w:after="60" w:before="60"/>
            </w:pPr>
            <w:r>
              <w:rPr>
                <w:rFonts w:ascii="Calibri" w:cs="Calibri" w:eastAsia="Calibri" w:hAnsi="Calibri"/>
                <w:sz w:val="18"/>
                <w:szCs w:val="18"/>
              </w:rPr>
              <w:t xml:space="preserve">DELETE</w:t>
            </w:r>
          </w:p>
        </w:tc>
        <w:tc>
          <w:tcPr>
            <w:tcW w:type="dxa" w:w="2500"/>
            <w:shd w:fill="FFFFFF" w:val="clear"/>
          </w:tcPr>
          <w:p>
            <w:pPr>
              <w:spacing w:after="60" w:before="60"/>
            </w:pPr>
            <w:r>
              <w:rPr>
                <w:rFonts w:ascii="Calibri" w:cs="Calibri" w:eastAsia="Calibri" w:hAnsi="Calibri"/>
                <w:sz w:val="18"/>
                <w:szCs w:val="18"/>
              </w:rPr>
              <w:t xml:space="preserve">/api/users/me/animes/:animeId</w:t>
            </w:r>
          </w:p>
        </w:tc>
        <w:tc>
          <w:tcPr>
            <w:tcW w:type="dxa" w:w="600"/>
            <w:shd w:fill="FFFFFF" w:val="clear"/>
          </w:tcPr>
          <w:p>
            <w:pPr>
              <w:spacing w:after="60" w:before="60"/>
            </w:pPr>
            <w:r>
              <w:rPr>
                <w:rFonts w:ascii="Calibri" w:cs="Calibri" w:eastAsia="Calibri" w:hAnsi="Calibri"/>
                <w:sz w:val="18"/>
                <w:szCs w:val="18"/>
              </w:rPr>
              <w:t xml:space="preserve">🔒</w:t>
            </w:r>
          </w:p>
        </w:tc>
        <w:tc>
          <w:tcPr>
            <w:tcW w:type="dxa" w:w="3700"/>
            <w:shd w:fill="FFFFFF" w:val="clear"/>
          </w:tcPr>
          <w:p>
            <w:pPr>
              <w:spacing w:after="60" w:before="60"/>
            </w:pPr>
            <w:r>
              <w:rPr>
                <w:rFonts w:ascii="Calibri" w:cs="Calibri" w:eastAsia="Calibri" w:hAnsi="Calibri"/>
                <w:sz w:val="18"/>
                <w:szCs w:val="18"/>
              </w:rPr>
              <w:t xml:space="preserve">Retirer un animé de sa bibliothèque</w:t>
            </w:r>
          </w:p>
        </w:tc>
        <w:tc>
          <w:tcPr>
            <w:tcW w:type="dxa" w:w="700"/>
            <w:shd w:fill="FFFFFF" w:val="clear"/>
          </w:tcPr>
          <w:p>
            <w:pPr>
              <w:spacing w:after="60" w:before="60"/>
            </w:pPr>
            <w:r>
              <w:rPr>
                <w:rFonts w:ascii="Calibri" w:cs="Calibri" w:eastAsia="Calibri" w:hAnsi="Calibri"/>
                <w:sz w:val="18"/>
                <w:szCs w:val="18"/>
              </w:rPr>
              <w:t xml:space="preserve">200</w:t>
            </w:r>
          </w:p>
        </w:tc>
      </w:tr>
      <w:tr>
        <w:tc>
          <w:tcPr>
            <w:tcW w:type="dxa" w:w="800"/>
            <w:shd w:fill="F5F3FF" w:val="clear"/>
          </w:tcPr>
          <w:p>
            <w:pPr>
              <w:spacing w:after="60" w:before="60"/>
            </w:pPr>
            <w:r>
              <w:rPr>
                <w:rFonts w:ascii="Calibri" w:cs="Calibri" w:eastAsia="Calibri" w:hAnsi="Calibri"/>
                <w:sz w:val="18"/>
                <w:szCs w:val="18"/>
              </w:rPr>
              <w:t xml:space="preserve">GET</w:t>
            </w:r>
          </w:p>
        </w:tc>
        <w:tc>
          <w:tcPr>
            <w:tcW w:type="dxa" w:w="2500"/>
            <w:shd w:fill="F5F3FF" w:val="clear"/>
          </w:tcPr>
          <w:p>
            <w:pPr>
              <w:spacing w:after="60" w:before="60"/>
            </w:pPr>
            <w:r>
              <w:rPr>
                <w:rFonts w:ascii="Calibri" w:cs="Calibri" w:eastAsia="Calibri" w:hAnsi="Calibri"/>
                <w:sz w:val="18"/>
                <w:szCs w:val="18"/>
              </w:rPr>
              <w:t xml:space="preserve">/api/users/me/stats</w:t>
            </w:r>
          </w:p>
        </w:tc>
        <w:tc>
          <w:tcPr>
            <w:tcW w:type="dxa" w:w="600"/>
            <w:shd w:fill="F5F3FF" w:val="clear"/>
          </w:tcPr>
          <w:p>
            <w:pPr>
              <w:spacing w:after="60" w:before="60"/>
            </w:pPr>
            <w:r>
              <w:rPr>
                <w:rFonts w:ascii="Calibri" w:cs="Calibri" w:eastAsia="Calibri" w:hAnsi="Calibri"/>
                <w:sz w:val="18"/>
                <w:szCs w:val="18"/>
              </w:rPr>
              <w:t xml:space="preserve">🔒</w:t>
            </w:r>
          </w:p>
        </w:tc>
        <w:tc>
          <w:tcPr>
            <w:tcW w:type="dxa" w:w="3700"/>
            <w:shd w:fill="F5F3FF" w:val="clear"/>
          </w:tcPr>
          <w:p>
            <w:pPr>
              <w:spacing w:after="60" w:before="60"/>
            </w:pPr>
            <w:r>
              <w:rPr>
                <w:rFonts w:ascii="Calibri" w:cs="Calibri" w:eastAsia="Calibri" w:hAnsi="Calibri"/>
                <w:sz w:val="18"/>
                <w:szCs w:val="18"/>
              </w:rPr>
              <w:t xml:space="preserve">Statistiques de visionnage</w:t>
            </w:r>
          </w:p>
        </w:tc>
        <w:tc>
          <w:tcPr>
            <w:tcW w:type="dxa" w:w="700"/>
            <w:shd w:fill="F5F3FF" w:val="clear"/>
          </w:tcPr>
          <w:p>
            <w:pPr>
              <w:spacing w:after="60" w:before="60"/>
            </w:pPr>
            <w:r>
              <w:rPr>
                <w:rFonts w:ascii="Calibri" w:cs="Calibri" w:eastAsia="Calibri" w:hAnsi="Calibri"/>
                <w:sz w:val="18"/>
                <w:szCs w:val="18"/>
              </w:rPr>
              <w:t xml:space="preserve">200</w:t>
            </w:r>
          </w:p>
        </w:tc>
      </w:tr>
      <w:tr>
        <w:tc>
          <w:tcPr>
            <w:tcW w:type="dxa" w:w="800"/>
            <w:shd w:fill="FFFFFF" w:val="clear"/>
          </w:tcPr>
          <w:p>
            <w:pPr>
              <w:spacing w:after="60" w:before="60"/>
            </w:pPr>
            <w:r>
              <w:rPr>
                <w:rFonts w:ascii="Calibri" w:cs="Calibri" w:eastAsia="Calibri" w:hAnsi="Calibri"/>
                <w:sz w:val="18"/>
                <w:szCs w:val="18"/>
              </w:rPr>
              <w:t xml:space="preserve">DELETE</w:t>
            </w:r>
          </w:p>
        </w:tc>
        <w:tc>
          <w:tcPr>
            <w:tcW w:type="dxa" w:w="2500"/>
            <w:shd w:fill="FFFFFF" w:val="clear"/>
          </w:tcPr>
          <w:p>
            <w:pPr>
              <w:spacing w:after="60" w:before="60"/>
            </w:pPr>
            <w:r>
              <w:rPr>
                <w:rFonts w:ascii="Calibri" w:cs="Calibri" w:eastAsia="Calibri" w:hAnsi="Calibri"/>
                <w:sz w:val="18"/>
                <w:szCs w:val="18"/>
              </w:rPr>
              <w:t xml:space="preserve">/api/users/me/reviews/:id</w:t>
            </w:r>
          </w:p>
        </w:tc>
        <w:tc>
          <w:tcPr>
            <w:tcW w:type="dxa" w:w="600"/>
            <w:shd w:fill="FFFFFF" w:val="clear"/>
          </w:tcPr>
          <w:p>
            <w:pPr>
              <w:spacing w:after="60" w:before="60"/>
            </w:pPr>
            <w:r>
              <w:rPr>
                <w:rFonts w:ascii="Calibri" w:cs="Calibri" w:eastAsia="Calibri" w:hAnsi="Calibri"/>
                <w:sz w:val="18"/>
                <w:szCs w:val="18"/>
              </w:rPr>
              <w:t xml:space="preserve">🔒</w:t>
            </w:r>
          </w:p>
        </w:tc>
        <w:tc>
          <w:tcPr>
            <w:tcW w:type="dxa" w:w="3700"/>
            <w:shd w:fill="FFFFFF" w:val="clear"/>
          </w:tcPr>
          <w:p>
            <w:pPr>
              <w:spacing w:after="60" w:before="60"/>
            </w:pPr>
            <w:r>
              <w:rPr>
                <w:rFonts w:ascii="Calibri" w:cs="Calibri" w:eastAsia="Calibri" w:hAnsi="Calibri"/>
                <w:sz w:val="18"/>
                <w:szCs w:val="18"/>
              </w:rPr>
              <w:t xml:space="preserve">Supprimer un de ses avis</w:t>
            </w:r>
          </w:p>
        </w:tc>
        <w:tc>
          <w:tcPr>
            <w:tcW w:type="dxa" w:w="700"/>
            <w:shd w:fill="FFFFFF" w:val="clear"/>
          </w:tcPr>
          <w:p>
            <w:pPr>
              <w:spacing w:after="60" w:before="60"/>
            </w:pPr>
            <w:r>
              <w:rPr>
                <w:rFonts w:ascii="Calibri" w:cs="Calibri" w:eastAsia="Calibri" w:hAnsi="Calibri"/>
                <w:sz w:val="18"/>
                <w:szCs w:val="18"/>
              </w:rPr>
              <w:t xml:space="preserve">200</w:t>
            </w:r>
          </w:p>
        </w:tc>
      </w:tr>
      <w:tr>
        <w:tc>
          <w:tcPr>
            <w:tcW w:type="dxa" w:w="800"/>
            <w:shd w:fill="F5F3FF" w:val="clear"/>
          </w:tcPr>
          <w:p>
            <w:pPr>
              <w:spacing w:after="60" w:before="60"/>
            </w:pPr>
            <w:r>
              <w:rPr>
                <w:rFonts w:ascii="Calibri" w:cs="Calibri" w:eastAsia="Calibri" w:hAnsi="Calibri"/>
                <w:sz w:val="18"/>
                <w:szCs w:val="18"/>
              </w:rPr>
              <w:t xml:space="preserve">POST</w:t>
            </w:r>
          </w:p>
        </w:tc>
        <w:tc>
          <w:tcPr>
            <w:tcW w:type="dxa" w:w="2500"/>
            <w:shd w:fill="F5F3FF" w:val="clear"/>
          </w:tcPr>
          <w:p>
            <w:pPr>
              <w:spacing w:after="60" w:before="60"/>
            </w:pPr>
            <w:r>
              <w:rPr>
                <w:rFonts w:ascii="Calibri" w:cs="Calibri" w:eastAsia="Calibri" w:hAnsi="Calibri"/>
                <w:sz w:val="18"/>
                <w:szCs w:val="18"/>
              </w:rPr>
              <w:t xml:space="preserve">/api/users/me/reviews/:id/like</w:t>
            </w:r>
          </w:p>
        </w:tc>
        <w:tc>
          <w:tcPr>
            <w:tcW w:type="dxa" w:w="600"/>
            <w:shd w:fill="F5F3FF" w:val="clear"/>
          </w:tcPr>
          <w:p>
            <w:pPr>
              <w:spacing w:after="60" w:before="60"/>
            </w:pPr>
            <w:r>
              <w:rPr>
                <w:rFonts w:ascii="Calibri" w:cs="Calibri" w:eastAsia="Calibri" w:hAnsi="Calibri"/>
                <w:sz w:val="18"/>
                <w:szCs w:val="18"/>
              </w:rPr>
              <w:t xml:space="preserve">🔒</w:t>
            </w:r>
          </w:p>
        </w:tc>
        <w:tc>
          <w:tcPr>
            <w:tcW w:type="dxa" w:w="3700"/>
            <w:shd w:fill="F5F3FF" w:val="clear"/>
          </w:tcPr>
          <w:p>
            <w:pPr>
              <w:spacing w:after="60" w:before="60"/>
            </w:pPr>
            <w:r>
              <w:rPr>
                <w:rFonts w:ascii="Calibri" w:cs="Calibri" w:eastAsia="Calibri" w:hAnsi="Calibri"/>
                <w:sz w:val="18"/>
                <w:szCs w:val="18"/>
              </w:rPr>
              <w:t xml:space="preserve">Liker / unliker un avis public</w:t>
            </w:r>
          </w:p>
        </w:tc>
        <w:tc>
          <w:tcPr>
            <w:tcW w:type="dxa" w:w="700"/>
            <w:shd w:fill="F5F3FF" w:val="clear"/>
          </w:tcPr>
          <w:p>
            <w:pPr>
              <w:spacing w:after="60" w:before="60"/>
            </w:pPr>
            <w:r>
              <w:rPr>
                <w:rFonts w:ascii="Calibri" w:cs="Calibri" w:eastAsia="Calibri" w:hAnsi="Calibri"/>
                <w:sz w:val="18"/>
                <w:szCs w:val="18"/>
              </w:rPr>
              <w:t xml:space="preserve">200</w:t>
            </w:r>
          </w:p>
        </w:tc>
      </w:tr>
      <w:tr>
        <w:tc>
          <w:tcPr>
            <w:tcW w:type="dxa" w:w="800"/>
            <w:shd w:fill="FFFFFF" w:val="clear"/>
          </w:tcPr>
          <w:p>
            <w:pPr>
              <w:spacing w:after="60" w:before="60"/>
            </w:pPr>
            <w:r>
              <w:rPr>
                <w:rFonts w:ascii="Calibri" w:cs="Calibri" w:eastAsia="Calibri" w:hAnsi="Calibri"/>
                <w:sz w:val="18"/>
                <w:szCs w:val="18"/>
              </w:rPr>
              <w:t xml:space="preserve">GET</w:t>
            </w:r>
          </w:p>
        </w:tc>
        <w:tc>
          <w:tcPr>
            <w:tcW w:type="dxa" w:w="2500"/>
            <w:shd w:fill="FFFFFF" w:val="clear"/>
          </w:tcPr>
          <w:p>
            <w:pPr>
              <w:spacing w:after="60" w:before="60"/>
            </w:pPr>
            <w:r>
              <w:rPr>
                <w:rFonts w:ascii="Calibri" w:cs="Calibri" w:eastAsia="Calibri" w:hAnsi="Calibri"/>
                <w:sz w:val="18"/>
                <w:szCs w:val="18"/>
              </w:rPr>
              <w:t xml:space="preserve">/api/users/:userId</w:t>
            </w:r>
          </w:p>
        </w:tc>
        <w:tc>
          <w:tcPr>
            <w:tcW w:type="dxa" w:w="600"/>
            <w:shd w:fill="FFFFFF" w:val="clear"/>
          </w:tcPr>
          <w:p>
            <w:pPr>
              <w:spacing w:after="60" w:before="60"/>
            </w:pPr>
            <w:r>
              <w:rPr>
                <w:rFonts w:ascii="Calibri" w:cs="Calibri" w:eastAsia="Calibri" w:hAnsi="Calibri"/>
                <w:sz w:val="18"/>
                <w:szCs w:val="18"/>
              </w:rPr>
              <w:t xml:space="preserve"/>
            </w:r>
          </w:p>
        </w:tc>
        <w:tc>
          <w:tcPr>
            <w:tcW w:type="dxa" w:w="3700"/>
            <w:shd w:fill="FFFFFF" w:val="clear"/>
          </w:tcPr>
          <w:p>
            <w:pPr>
              <w:spacing w:after="60" w:before="60"/>
            </w:pPr>
            <w:r>
              <w:rPr>
                <w:rFonts w:ascii="Calibri" w:cs="Calibri" w:eastAsia="Calibri" w:hAnsi="Calibri"/>
                <w:sz w:val="18"/>
                <w:szCs w:val="18"/>
              </w:rPr>
              <w:t xml:space="preserve">Profil public d'un utilisateur</w:t>
            </w:r>
          </w:p>
        </w:tc>
        <w:tc>
          <w:tcPr>
            <w:tcW w:type="dxa" w:w="700"/>
            <w:shd w:fill="FFFFFF" w:val="clear"/>
          </w:tcPr>
          <w:p>
            <w:pPr>
              <w:spacing w:after="60" w:before="60"/>
            </w:pPr>
            <w:r>
              <w:rPr>
                <w:rFonts w:ascii="Calibri" w:cs="Calibri" w:eastAsia="Calibri" w:hAnsi="Calibri"/>
                <w:sz w:val="18"/>
                <w:szCs w:val="18"/>
              </w:rPr>
              <w:t xml:space="preserve">200</w:t>
            </w:r>
          </w:p>
        </w:tc>
      </w:tr>
      <w:tr>
        <w:tc>
          <w:tcPr>
            <w:tcW w:type="dxa" w:w="800"/>
            <w:shd w:fill="F5F3FF" w:val="clear"/>
          </w:tcPr>
          <w:p>
            <w:pPr>
              <w:spacing w:after="60" w:before="60"/>
            </w:pPr>
            <w:r>
              <w:rPr>
                <w:rFonts w:ascii="Calibri" w:cs="Calibri" w:eastAsia="Calibri" w:hAnsi="Calibri"/>
                <w:sz w:val="18"/>
                <w:szCs w:val="18"/>
              </w:rPr>
              <w:t xml:space="preserve">GET</w:t>
            </w:r>
          </w:p>
        </w:tc>
        <w:tc>
          <w:tcPr>
            <w:tcW w:type="dxa" w:w="2500"/>
            <w:shd w:fill="F5F3FF" w:val="clear"/>
          </w:tcPr>
          <w:p>
            <w:pPr>
              <w:spacing w:after="60" w:before="60"/>
            </w:pPr>
            <w:r>
              <w:rPr>
                <w:rFonts w:ascii="Calibri" w:cs="Calibri" w:eastAsia="Calibri" w:hAnsi="Calibri"/>
                <w:sz w:val="18"/>
                <w:szCs w:val="18"/>
              </w:rPr>
              <w:t xml:space="preserve">/api/users/:userId/followers</w:t>
            </w:r>
          </w:p>
        </w:tc>
        <w:tc>
          <w:tcPr>
            <w:tcW w:type="dxa" w:w="600"/>
            <w:shd w:fill="F5F3FF" w:val="clear"/>
          </w:tcPr>
          <w:p>
            <w:pPr>
              <w:spacing w:after="60" w:before="60"/>
            </w:pPr>
            <w:r>
              <w:rPr>
                <w:rFonts w:ascii="Calibri" w:cs="Calibri" w:eastAsia="Calibri" w:hAnsi="Calibri"/>
                <w:sz w:val="18"/>
                <w:szCs w:val="18"/>
              </w:rPr>
              <w:t xml:space="preserve"/>
            </w:r>
          </w:p>
        </w:tc>
        <w:tc>
          <w:tcPr>
            <w:tcW w:type="dxa" w:w="3700"/>
            <w:shd w:fill="F5F3FF" w:val="clear"/>
          </w:tcPr>
          <w:p>
            <w:pPr>
              <w:spacing w:after="60" w:before="60"/>
            </w:pPr>
            <w:r>
              <w:rPr>
                <w:rFonts w:ascii="Calibri" w:cs="Calibri" w:eastAsia="Calibri" w:hAnsi="Calibri"/>
                <w:sz w:val="18"/>
                <w:szCs w:val="18"/>
              </w:rPr>
              <w:t xml:space="preserve">Liste des abonnés d'un utilisateur</w:t>
            </w:r>
          </w:p>
        </w:tc>
        <w:tc>
          <w:tcPr>
            <w:tcW w:type="dxa" w:w="700"/>
            <w:shd w:fill="F5F3FF" w:val="clear"/>
          </w:tcPr>
          <w:p>
            <w:pPr>
              <w:spacing w:after="60" w:before="60"/>
            </w:pPr>
            <w:r>
              <w:rPr>
                <w:rFonts w:ascii="Calibri" w:cs="Calibri" w:eastAsia="Calibri" w:hAnsi="Calibri"/>
                <w:sz w:val="18"/>
                <w:szCs w:val="18"/>
              </w:rPr>
              <w:t xml:space="preserve">200</w:t>
            </w:r>
          </w:p>
        </w:tc>
      </w:tr>
      <w:tr>
        <w:tc>
          <w:tcPr>
            <w:tcW w:type="dxa" w:w="800"/>
            <w:shd w:fill="FFFFFF" w:val="clear"/>
          </w:tcPr>
          <w:p>
            <w:pPr>
              <w:spacing w:after="60" w:before="60"/>
            </w:pPr>
            <w:r>
              <w:rPr>
                <w:rFonts w:ascii="Calibri" w:cs="Calibri" w:eastAsia="Calibri" w:hAnsi="Calibri"/>
                <w:sz w:val="18"/>
                <w:szCs w:val="18"/>
              </w:rPr>
              <w:t xml:space="preserve">GET</w:t>
            </w:r>
          </w:p>
        </w:tc>
        <w:tc>
          <w:tcPr>
            <w:tcW w:type="dxa" w:w="2500"/>
            <w:shd w:fill="FFFFFF" w:val="clear"/>
          </w:tcPr>
          <w:p>
            <w:pPr>
              <w:spacing w:after="60" w:before="60"/>
            </w:pPr>
            <w:r>
              <w:rPr>
                <w:rFonts w:ascii="Calibri" w:cs="Calibri" w:eastAsia="Calibri" w:hAnsi="Calibri"/>
                <w:sz w:val="18"/>
                <w:szCs w:val="18"/>
              </w:rPr>
              <w:t xml:space="preserve">/api/users/:userId/following</w:t>
            </w:r>
          </w:p>
        </w:tc>
        <w:tc>
          <w:tcPr>
            <w:tcW w:type="dxa" w:w="600"/>
            <w:shd w:fill="FFFFFF" w:val="clear"/>
          </w:tcPr>
          <w:p>
            <w:pPr>
              <w:spacing w:after="60" w:before="60"/>
            </w:pPr>
            <w:r>
              <w:rPr>
                <w:rFonts w:ascii="Calibri" w:cs="Calibri" w:eastAsia="Calibri" w:hAnsi="Calibri"/>
                <w:sz w:val="18"/>
                <w:szCs w:val="18"/>
              </w:rPr>
              <w:t xml:space="preserve"/>
            </w:r>
          </w:p>
        </w:tc>
        <w:tc>
          <w:tcPr>
            <w:tcW w:type="dxa" w:w="3700"/>
            <w:shd w:fill="FFFFFF" w:val="clear"/>
          </w:tcPr>
          <w:p>
            <w:pPr>
              <w:spacing w:after="60" w:before="60"/>
            </w:pPr>
            <w:r>
              <w:rPr>
                <w:rFonts w:ascii="Calibri" w:cs="Calibri" w:eastAsia="Calibri" w:hAnsi="Calibri"/>
                <w:sz w:val="18"/>
                <w:szCs w:val="18"/>
              </w:rPr>
              <w:t xml:space="preserve">Liste des abonnements d'un utilisateur</w:t>
            </w:r>
          </w:p>
        </w:tc>
        <w:tc>
          <w:tcPr>
            <w:tcW w:type="dxa" w:w="700"/>
            <w:shd w:fill="FFFFFF" w:val="clear"/>
          </w:tcPr>
          <w:p>
            <w:pPr>
              <w:spacing w:after="60" w:before="60"/>
            </w:pPr>
            <w:r>
              <w:rPr>
                <w:rFonts w:ascii="Calibri" w:cs="Calibri" w:eastAsia="Calibri" w:hAnsi="Calibri"/>
                <w:sz w:val="18"/>
                <w:szCs w:val="18"/>
              </w:rPr>
              <w:t xml:space="preserve">200</w:t>
            </w:r>
          </w:p>
        </w:tc>
      </w:tr>
      <w:tr>
        <w:tc>
          <w:tcPr>
            <w:tcW w:type="dxa" w:w="800"/>
            <w:shd w:fill="F5F3FF" w:val="clear"/>
          </w:tcPr>
          <w:p>
            <w:pPr>
              <w:spacing w:after="60" w:before="60"/>
            </w:pPr>
            <w:r>
              <w:rPr>
                <w:rFonts w:ascii="Calibri" w:cs="Calibri" w:eastAsia="Calibri" w:hAnsi="Calibri"/>
                <w:sz w:val="18"/>
                <w:szCs w:val="18"/>
              </w:rPr>
              <w:t xml:space="preserve">POST</w:t>
            </w:r>
          </w:p>
        </w:tc>
        <w:tc>
          <w:tcPr>
            <w:tcW w:type="dxa" w:w="2500"/>
            <w:shd w:fill="F5F3FF" w:val="clear"/>
          </w:tcPr>
          <w:p>
            <w:pPr>
              <w:spacing w:after="60" w:before="60"/>
            </w:pPr>
            <w:r>
              <w:rPr>
                <w:rFonts w:ascii="Calibri" w:cs="Calibri" w:eastAsia="Calibri" w:hAnsi="Calibri"/>
                <w:sz w:val="18"/>
                <w:szCs w:val="18"/>
              </w:rPr>
              <w:t xml:space="preserve">/api/users/:userId/follow</w:t>
            </w:r>
          </w:p>
        </w:tc>
        <w:tc>
          <w:tcPr>
            <w:tcW w:type="dxa" w:w="600"/>
            <w:shd w:fill="F5F3FF" w:val="clear"/>
          </w:tcPr>
          <w:p>
            <w:pPr>
              <w:spacing w:after="60" w:before="60"/>
            </w:pPr>
            <w:r>
              <w:rPr>
                <w:rFonts w:ascii="Calibri" w:cs="Calibri" w:eastAsia="Calibri" w:hAnsi="Calibri"/>
                <w:sz w:val="18"/>
                <w:szCs w:val="18"/>
              </w:rPr>
              <w:t xml:space="preserve">🔒</w:t>
            </w:r>
          </w:p>
        </w:tc>
        <w:tc>
          <w:tcPr>
            <w:tcW w:type="dxa" w:w="3700"/>
            <w:shd w:fill="F5F3FF" w:val="clear"/>
          </w:tcPr>
          <w:p>
            <w:pPr>
              <w:spacing w:after="60" w:before="60"/>
            </w:pPr>
            <w:r>
              <w:rPr>
                <w:rFonts w:ascii="Calibri" w:cs="Calibri" w:eastAsia="Calibri" w:hAnsi="Calibri"/>
                <w:sz w:val="18"/>
                <w:szCs w:val="18"/>
              </w:rPr>
              <w:t xml:space="preserve">S'abonner à un utilisateur</w:t>
            </w:r>
          </w:p>
        </w:tc>
        <w:tc>
          <w:tcPr>
            <w:tcW w:type="dxa" w:w="700"/>
            <w:shd w:fill="F5F3FF" w:val="clear"/>
          </w:tcPr>
          <w:p>
            <w:pPr>
              <w:spacing w:after="60" w:before="60"/>
            </w:pPr>
            <w:r>
              <w:rPr>
                <w:rFonts w:ascii="Calibri" w:cs="Calibri" w:eastAsia="Calibri" w:hAnsi="Calibri"/>
                <w:sz w:val="18"/>
                <w:szCs w:val="18"/>
              </w:rPr>
              <w:t xml:space="preserve">201</w:t>
            </w:r>
          </w:p>
        </w:tc>
      </w:tr>
      <w:tr>
        <w:tc>
          <w:tcPr>
            <w:tcW w:type="dxa" w:w="800"/>
            <w:shd w:fill="FFFFFF" w:val="clear"/>
          </w:tcPr>
          <w:p>
            <w:pPr>
              <w:spacing w:after="60" w:before="60"/>
            </w:pPr>
            <w:r>
              <w:rPr>
                <w:rFonts w:ascii="Calibri" w:cs="Calibri" w:eastAsia="Calibri" w:hAnsi="Calibri"/>
                <w:sz w:val="18"/>
                <w:szCs w:val="18"/>
              </w:rPr>
              <w:t xml:space="preserve">DELETE</w:t>
            </w:r>
          </w:p>
        </w:tc>
        <w:tc>
          <w:tcPr>
            <w:tcW w:type="dxa" w:w="2500"/>
            <w:shd w:fill="FFFFFF" w:val="clear"/>
          </w:tcPr>
          <w:p>
            <w:pPr>
              <w:spacing w:after="60" w:before="60"/>
            </w:pPr>
            <w:r>
              <w:rPr>
                <w:rFonts w:ascii="Calibri" w:cs="Calibri" w:eastAsia="Calibri" w:hAnsi="Calibri"/>
                <w:sz w:val="18"/>
                <w:szCs w:val="18"/>
              </w:rPr>
              <w:t xml:space="preserve">/api/users/:userId/follow</w:t>
            </w:r>
          </w:p>
        </w:tc>
        <w:tc>
          <w:tcPr>
            <w:tcW w:type="dxa" w:w="600"/>
            <w:shd w:fill="FFFFFF" w:val="clear"/>
          </w:tcPr>
          <w:p>
            <w:pPr>
              <w:spacing w:after="60" w:before="60"/>
            </w:pPr>
            <w:r>
              <w:rPr>
                <w:rFonts w:ascii="Calibri" w:cs="Calibri" w:eastAsia="Calibri" w:hAnsi="Calibri"/>
                <w:sz w:val="18"/>
                <w:szCs w:val="18"/>
              </w:rPr>
              <w:t xml:space="preserve">🔒</w:t>
            </w:r>
          </w:p>
        </w:tc>
        <w:tc>
          <w:tcPr>
            <w:tcW w:type="dxa" w:w="3700"/>
            <w:shd w:fill="FFFFFF" w:val="clear"/>
          </w:tcPr>
          <w:p>
            <w:pPr>
              <w:spacing w:after="60" w:before="60"/>
            </w:pPr>
            <w:r>
              <w:rPr>
                <w:rFonts w:ascii="Calibri" w:cs="Calibri" w:eastAsia="Calibri" w:hAnsi="Calibri"/>
                <w:sz w:val="18"/>
                <w:szCs w:val="18"/>
              </w:rPr>
              <w:t xml:space="preserve">Se désabonner d'un utilisateur</w:t>
            </w:r>
          </w:p>
        </w:tc>
        <w:tc>
          <w:tcPr>
            <w:tcW w:type="dxa" w:w="700"/>
            <w:shd w:fill="FFFFFF" w:val="clear"/>
          </w:tcPr>
          <w:p>
            <w:pPr>
              <w:spacing w:after="60" w:before="60"/>
            </w:pPr>
            <w:r>
              <w:rPr>
                <w:rFonts w:ascii="Calibri" w:cs="Calibri" w:eastAsia="Calibri" w:hAnsi="Calibri"/>
                <w:sz w:val="18"/>
                <w:szCs w:val="18"/>
              </w:rPr>
              <w:t xml:space="preserve">200</w:t>
            </w:r>
          </w:p>
        </w:tc>
      </w:tr>
    </w:tbl>
    <w:p/>
    <w:p/>
    <w:p>
      <w:pPr>
        <w:pStyle w:val="Heading2"/>
        <w:spacing w:after="150" w:before="300"/>
      </w:pPr>
      <w:r>
        <w:t xml:space="preserve">Animés — /api/animes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1E1B4B" w:color="1E1B4B" w:val="clear"/>
          </w:tcPr>
          <w:p>
            <w:pPr>
              <w:spacing w:after="60" w:before="60"/>
            </w:pPr>
            <w:r>
              <w:rPr>
                <w:rFonts w:ascii="Calibri" w:cs="Calibri" w:eastAsia="Calibri" w:hAnsi="Calibri"/>
                <w:b/>
                <w:bCs/>
                <w:color w:val="FFFFFF"/>
                <w:sz w:val="18"/>
                <w:szCs w:val="18"/>
              </w:rPr>
              <w:t xml:space="preserve">Méthode</w:t>
            </w:r>
          </w:p>
        </w:tc>
        <w:tc>
          <w:tcPr>
            <w:tcW w:type="dxa" w:w="2500"/>
            <w:shd w:fill="1E1B4B" w:color="1E1B4B" w:val="clear"/>
          </w:tcPr>
          <w:p>
            <w:pPr>
              <w:spacing w:after="60" w:before="60"/>
            </w:pPr>
            <w:r>
              <w:rPr>
                <w:rFonts w:ascii="Calibri" w:cs="Calibri" w:eastAsia="Calibri" w:hAnsi="Calibri"/>
                <w:b/>
                <w:bCs/>
                <w:color w:val="FFFFFF"/>
                <w:sz w:val="18"/>
                <w:szCs w:val="18"/>
              </w:rPr>
              <w:t xml:space="preserve">Route</w:t>
            </w:r>
          </w:p>
        </w:tc>
        <w:tc>
          <w:tcPr>
            <w:tcW w:type="dxa" w:w="600"/>
            <w:shd w:fill="1E1B4B" w:color="1E1B4B" w:val="clear"/>
          </w:tcPr>
          <w:p>
            <w:pPr>
              <w:spacing w:after="60" w:before="60"/>
            </w:pPr>
            <w:r>
              <w:rPr>
                <w:rFonts w:ascii="Calibri" w:cs="Calibri" w:eastAsia="Calibri" w:hAnsi="Calibri"/>
                <w:b/>
                <w:bCs/>
                <w:color w:val="FFFFFF"/>
                <w:sz w:val="18"/>
                <w:szCs w:val="18"/>
              </w:rPr>
              <w:t xml:space="preserve">Auth</w:t>
            </w:r>
          </w:p>
        </w:tc>
        <w:tc>
          <w:tcPr>
            <w:tcW w:type="dxa" w:w="3700"/>
            <w:shd w:fill="1E1B4B" w:color="1E1B4B" w:val="clear"/>
          </w:tcPr>
          <w:p>
            <w:pPr>
              <w:spacing w:after="60" w:before="60"/>
            </w:pPr>
            <w:r>
              <w:rPr>
                <w:rFonts w:ascii="Calibri" w:cs="Calibri" w:eastAsia="Calibri" w:hAnsi="Calibri"/>
                <w:b/>
                <w:bCs/>
                <w:color w:val="FFFFFF"/>
                <w:sz w:val="18"/>
                <w:szCs w:val="18"/>
              </w:rPr>
              <w:t xml:space="preserve">Description</w:t>
            </w:r>
          </w:p>
        </w:tc>
        <w:tc>
          <w:tcPr>
            <w:tcW w:type="dxa" w:w="700"/>
            <w:shd w:fill="1E1B4B" w:color="1E1B4B" w:val="clear"/>
          </w:tcPr>
          <w:p>
            <w:pPr>
              <w:spacing w:after="60" w:before="60"/>
            </w:pPr>
            <w:r>
              <w:rPr>
                <w:rFonts w:ascii="Calibri" w:cs="Calibri" w:eastAsia="Calibri" w:hAnsi="Calibri"/>
                <w:b/>
                <w:bCs/>
                <w:color w:val="FFFFFF"/>
                <w:sz w:val="18"/>
                <w:szCs w:val="18"/>
              </w:rPr>
              <w:t xml:space="preserve">Code</w:t>
            </w:r>
          </w:p>
        </w:tc>
      </w:tr>
      <w:tr>
        <w:tc>
          <w:tcPr>
            <w:tcW w:type="dxa" w:w="800"/>
            <w:shd w:fill="F5F3FF" w:val="clear"/>
          </w:tcPr>
          <w:p>
            <w:pPr>
              <w:spacing w:after="60" w:before="60"/>
            </w:pPr>
            <w:r>
              <w:rPr>
                <w:rFonts w:ascii="Calibri" w:cs="Calibri" w:eastAsia="Calibri" w:hAnsi="Calibri"/>
                <w:sz w:val="18"/>
                <w:szCs w:val="18"/>
              </w:rPr>
              <w:t xml:space="preserve">GET</w:t>
            </w:r>
          </w:p>
        </w:tc>
        <w:tc>
          <w:tcPr>
            <w:tcW w:type="dxa" w:w="2500"/>
            <w:shd w:fill="F5F3FF" w:val="clear"/>
          </w:tcPr>
          <w:p>
            <w:pPr>
              <w:spacing w:after="60" w:before="60"/>
            </w:pPr>
            <w:r>
              <w:rPr>
                <w:rFonts w:ascii="Calibri" w:cs="Calibri" w:eastAsia="Calibri" w:hAnsi="Calibri"/>
                <w:sz w:val="18"/>
                <w:szCs w:val="18"/>
              </w:rPr>
              <w:t xml:space="preserve">/api/animes/search?q=</w:t>
            </w:r>
          </w:p>
        </w:tc>
        <w:tc>
          <w:tcPr>
            <w:tcW w:type="dxa" w:w="600"/>
            <w:shd w:fill="F5F3FF" w:val="clear"/>
          </w:tcPr>
          <w:p>
            <w:pPr>
              <w:spacing w:after="60" w:before="60"/>
            </w:pPr>
            <w:r>
              <w:rPr>
                <w:rFonts w:ascii="Calibri" w:cs="Calibri" w:eastAsia="Calibri" w:hAnsi="Calibri"/>
                <w:sz w:val="18"/>
                <w:szCs w:val="18"/>
              </w:rPr>
              <w:t xml:space="preserve"/>
            </w:r>
          </w:p>
        </w:tc>
        <w:tc>
          <w:tcPr>
            <w:tcW w:type="dxa" w:w="3700"/>
            <w:shd w:fill="F5F3FF" w:val="clear"/>
          </w:tcPr>
          <w:p>
            <w:pPr>
              <w:spacing w:after="60" w:before="60"/>
            </w:pPr>
            <w:r>
              <w:rPr>
                <w:rFonts w:ascii="Calibri" w:cs="Calibri" w:eastAsia="Calibri" w:hAnsi="Calibri"/>
                <w:sz w:val="18"/>
                <w:szCs w:val="18"/>
              </w:rPr>
              <w:t xml:space="preserve">Rechercher des animés (via Jikan API)</w:t>
            </w:r>
          </w:p>
        </w:tc>
        <w:tc>
          <w:tcPr>
            <w:tcW w:type="dxa" w:w="700"/>
            <w:shd w:fill="F5F3FF" w:val="clear"/>
          </w:tcPr>
          <w:p>
            <w:pPr>
              <w:spacing w:after="60" w:before="60"/>
            </w:pPr>
            <w:r>
              <w:rPr>
                <w:rFonts w:ascii="Calibri" w:cs="Calibri" w:eastAsia="Calibri" w:hAnsi="Calibri"/>
                <w:sz w:val="18"/>
                <w:szCs w:val="18"/>
              </w:rPr>
              <w:t xml:space="preserve">200</w:t>
            </w:r>
          </w:p>
        </w:tc>
      </w:tr>
      <w:tr>
        <w:tc>
          <w:tcPr>
            <w:tcW w:type="dxa" w:w="800"/>
            <w:shd w:fill="FFFFFF" w:val="clear"/>
          </w:tcPr>
          <w:p>
            <w:pPr>
              <w:spacing w:after="60" w:before="60"/>
            </w:pPr>
            <w:r>
              <w:rPr>
                <w:rFonts w:ascii="Calibri" w:cs="Calibri" w:eastAsia="Calibri" w:hAnsi="Calibri"/>
                <w:sz w:val="18"/>
                <w:szCs w:val="18"/>
              </w:rPr>
              <w:t xml:space="preserve">GET</w:t>
            </w:r>
          </w:p>
        </w:tc>
        <w:tc>
          <w:tcPr>
            <w:tcW w:type="dxa" w:w="2500"/>
            <w:shd w:fill="FFFFFF" w:val="clear"/>
          </w:tcPr>
          <w:p>
            <w:pPr>
              <w:spacing w:after="60" w:before="60"/>
            </w:pPr>
            <w:r>
              <w:rPr>
                <w:rFonts w:ascii="Calibri" w:cs="Calibri" w:eastAsia="Calibri" w:hAnsi="Calibri"/>
                <w:sz w:val="18"/>
                <w:szCs w:val="18"/>
              </w:rPr>
              <w:t xml:space="preserve">/api/animes/top</w:t>
            </w:r>
          </w:p>
        </w:tc>
        <w:tc>
          <w:tcPr>
            <w:tcW w:type="dxa" w:w="600"/>
            <w:shd w:fill="FFFFFF" w:val="clear"/>
          </w:tcPr>
          <w:p>
            <w:pPr>
              <w:spacing w:after="60" w:before="60"/>
            </w:pPr>
            <w:r>
              <w:rPr>
                <w:rFonts w:ascii="Calibri" w:cs="Calibri" w:eastAsia="Calibri" w:hAnsi="Calibri"/>
                <w:sz w:val="18"/>
                <w:szCs w:val="18"/>
              </w:rPr>
              <w:t xml:space="preserve"/>
            </w:r>
          </w:p>
        </w:tc>
        <w:tc>
          <w:tcPr>
            <w:tcW w:type="dxa" w:w="3700"/>
            <w:shd w:fill="FFFFFF" w:val="clear"/>
          </w:tcPr>
          <w:p>
            <w:pPr>
              <w:spacing w:after="60" w:before="60"/>
            </w:pPr>
            <w:r>
              <w:rPr>
                <w:rFonts w:ascii="Calibri" w:cs="Calibri" w:eastAsia="Calibri" w:hAnsi="Calibri"/>
                <w:sz w:val="18"/>
                <w:szCs w:val="18"/>
              </w:rPr>
              <w:t xml:space="preserve">Top animés par score MyAnimeList</w:t>
            </w:r>
          </w:p>
        </w:tc>
        <w:tc>
          <w:tcPr>
            <w:tcW w:type="dxa" w:w="700"/>
            <w:shd w:fill="FFFFFF" w:val="clear"/>
          </w:tcPr>
          <w:p>
            <w:pPr>
              <w:spacing w:after="60" w:before="60"/>
            </w:pPr>
            <w:r>
              <w:rPr>
                <w:rFonts w:ascii="Calibri" w:cs="Calibri" w:eastAsia="Calibri" w:hAnsi="Calibri"/>
                <w:sz w:val="18"/>
                <w:szCs w:val="18"/>
              </w:rPr>
              <w:t xml:space="preserve">200</w:t>
            </w:r>
          </w:p>
        </w:tc>
      </w:tr>
      <w:tr>
        <w:tc>
          <w:tcPr>
            <w:tcW w:type="dxa" w:w="800"/>
            <w:shd w:fill="F5F3FF" w:val="clear"/>
          </w:tcPr>
          <w:p>
            <w:pPr>
              <w:spacing w:after="60" w:before="60"/>
            </w:pPr>
            <w:r>
              <w:rPr>
                <w:rFonts w:ascii="Calibri" w:cs="Calibri" w:eastAsia="Calibri" w:hAnsi="Calibri"/>
                <w:sz w:val="18"/>
                <w:szCs w:val="18"/>
              </w:rPr>
              <w:t xml:space="preserve">GET</w:t>
            </w:r>
          </w:p>
        </w:tc>
        <w:tc>
          <w:tcPr>
            <w:tcW w:type="dxa" w:w="2500"/>
            <w:shd w:fill="F5F3FF" w:val="clear"/>
          </w:tcPr>
          <w:p>
            <w:pPr>
              <w:spacing w:after="60" w:before="60"/>
            </w:pPr>
            <w:r>
              <w:rPr>
                <w:rFonts w:ascii="Calibri" w:cs="Calibri" w:eastAsia="Calibri" w:hAnsi="Calibri"/>
                <w:sz w:val="18"/>
                <w:szCs w:val="18"/>
              </w:rPr>
              <w:t xml:space="preserve">/api/animes/:id</w:t>
            </w:r>
          </w:p>
        </w:tc>
        <w:tc>
          <w:tcPr>
            <w:tcW w:type="dxa" w:w="600"/>
            <w:shd w:fill="F5F3FF" w:val="clear"/>
          </w:tcPr>
          <w:p>
            <w:pPr>
              <w:spacing w:after="60" w:before="60"/>
            </w:pPr>
            <w:r>
              <w:rPr>
                <w:rFonts w:ascii="Calibri" w:cs="Calibri" w:eastAsia="Calibri" w:hAnsi="Calibri"/>
                <w:sz w:val="18"/>
                <w:szCs w:val="18"/>
              </w:rPr>
              <w:t xml:space="preserve"/>
            </w:r>
          </w:p>
        </w:tc>
        <w:tc>
          <w:tcPr>
            <w:tcW w:type="dxa" w:w="3700"/>
            <w:shd w:fill="F5F3FF" w:val="clear"/>
          </w:tcPr>
          <w:p>
            <w:pPr>
              <w:spacing w:after="60" w:before="60"/>
            </w:pPr>
            <w:r>
              <w:rPr>
                <w:rFonts w:ascii="Calibri" w:cs="Calibri" w:eastAsia="Calibri" w:hAnsi="Calibri"/>
                <w:sz w:val="18"/>
                <w:szCs w:val="18"/>
              </w:rPr>
              <w:t xml:space="preserve">Détail d'un animé par son ID Jikan</w:t>
            </w:r>
          </w:p>
        </w:tc>
        <w:tc>
          <w:tcPr>
            <w:tcW w:type="dxa" w:w="700"/>
            <w:shd w:fill="F5F3FF" w:val="clear"/>
          </w:tcPr>
          <w:p>
            <w:pPr>
              <w:spacing w:after="60" w:before="60"/>
            </w:pPr>
            <w:r>
              <w:rPr>
                <w:rFonts w:ascii="Calibri" w:cs="Calibri" w:eastAsia="Calibri" w:hAnsi="Calibri"/>
                <w:sz w:val="18"/>
                <w:szCs w:val="18"/>
              </w:rPr>
              <w:t xml:space="preserve">200</w:t>
            </w:r>
          </w:p>
        </w:tc>
      </w:tr>
      <w:tr>
        <w:tc>
          <w:tcPr>
            <w:tcW w:type="dxa" w:w="800"/>
            <w:shd w:fill="FFFFFF" w:val="clear"/>
          </w:tcPr>
          <w:p>
            <w:pPr>
              <w:spacing w:after="60" w:before="60"/>
            </w:pPr>
            <w:r>
              <w:rPr>
                <w:rFonts w:ascii="Calibri" w:cs="Calibri" w:eastAsia="Calibri" w:hAnsi="Calibri"/>
                <w:sz w:val="18"/>
                <w:szCs w:val="18"/>
              </w:rPr>
              <w:t xml:space="preserve">GET</w:t>
            </w:r>
          </w:p>
        </w:tc>
        <w:tc>
          <w:tcPr>
            <w:tcW w:type="dxa" w:w="2500"/>
            <w:shd w:fill="FFFFFF" w:val="clear"/>
          </w:tcPr>
          <w:p>
            <w:pPr>
              <w:spacing w:after="60" w:before="60"/>
            </w:pPr>
            <w:r>
              <w:rPr>
                <w:rFonts w:ascii="Calibri" w:cs="Calibri" w:eastAsia="Calibri" w:hAnsi="Calibri"/>
                <w:sz w:val="18"/>
                <w:szCs w:val="18"/>
              </w:rPr>
              <w:t xml:space="preserve">/api/animes/:id/reviews</w:t>
            </w:r>
          </w:p>
        </w:tc>
        <w:tc>
          <w:tcPr>
            <w:tcW w:type="dxa" w:w="600"/>
            <w:shd w:fill="FFFFFF" w:val="clear"/>
          </w:tcPr>
          <w:p>
            <w:pPr>
              <w:spacing w:after="60" w:before="60"/>
            </w:pPr>
            <w:r>
              <w:rPr>
                <w:rFonts w:ascii="Calibri" w:cs="Calibri" w:eastAsia="Calibri" w:hAnsi="Calibri"/>
                <w:sz w:val="18"/>
                <w:szCs w:val="18"/>
              </w:rPr>
              <w:t xml:space="preserve"/>
            </w:r>
          </w:p>
        </w:tc>
        <w:tc>
          <w:tcPr>
            <w:tcW w:type="dxa" w:w="3700"/>
            <w:shd w:fill="FFFFFF" w:val="clear"/>
          </w:tcPr>
          <w:p>
            <w:pPr>
              <w:spacing w:after="60" w:before="60"/>
            </w:pPr>
            <w:r>
              <w:rPr>
                <w:rFonts w:ascii="Calibri" w:cs="Calibri" w:eastAsia="Calibri" w:hAnsi="Calibri"/>
                <w:sz w:val="18"/>
                <w:szCs w:val="18"/>
              </w:rPr>
              <w:t xml:space="preserve">Avis publics d'un animé (triés par likes)</w:t>
            </w:r>
          </w:p>
        </w:tc>
        <w:tc>
          <w:tcPr>
            <w:tcW w:type="dxa" w:w="700"/>
            <w:shd w:fill="FFFFFF" w:val="clear"/>
          </w:tcPr>
          <w:p>
            <w:pPr>
              <w:spacing w:after="60" w:before="60"/>
            </w:pPr>
            <w:r>
              <w:rPr>
                <w:rFonts w:ascii="Calibri" w:cs="Calibri" w:eastAsia="Calibri" w:hAnsi="Calibri"/>
                <w:sz w:val="18"/>
                <w:szCs w:val="18"/>
              </w:rPr>
              <w:t xml:space="preserve">200</w:t>
            </w:r>
          </w:p>
        </w:tc>
      </w:tr>
      <w:tr>
        <w:tc>
          <w:tcPr>
            <w:tcW w:type="dxa" w:w="800"/>
            <w:shd w:fill="F5F3FF" w:val="clear"/>
          </w:tcPr>
          <w:p>
            <w:pPr>
              <w:spacing w:after="60" w:before="60"/>
            </w:pPr>
            <w:r>
              <w:rPr>
                <w:rFonts w:ascii="Calibri" w:cs="Calibri" w:eastAsia="Calibri" w:hAnsi="Calibri"/>
                <w:sz w:val="18"/>
                <w:szCs w:val="18"/>
              </w:rPr>
              <w:t xml:space="preserve">GET</w:t>
            </w:r>
          </w:p>
        </w:tc>
        <w:tc>
          <w:tcPr>
            <w:tcW w:type="dxa" w:w="2500"/>
            <w:shd w:fill="F5F3FF" w:val="clear"/>
          </w:tcPr>
          <w:p>
            <w:pPr>
              <w:spacing w:after="60" w:before="60"/>
            </w:pPr>
            <w:r>
              <w:rPr>
                <w:rFonts w:ascii="Calibri" w:cs="Calibri" w:eastAsia="Calibri" w:hAnsi="Calibri"/>
                <w:sz w:val="18"/>
                <w:szCs w:val="18"/>
              </w:rPr>
              <w:t xml:space="preserve">/api/animes/:id/my-review</w:t>
            </w:r>
          </w:p>
        </w:tc>
        <w:tc>
          <w:tcPr>
            <w:tcW w:type="dxa" w:w="600"/>
            <w:shd w:fill="F5F3FF" w:val="clear"/>
          </w:tcPr>
          <w:p>
            <w:pPr>
              <w:spacing w:after="60" w:before="60"/>
            </w:pPr>
            <w:r>
              <w:rPr>
                <w:rFonts w:ascii="Calibri" w:cs="Calibri" w:eastAsia="Calibri" w:hAnsi="Calibri"/>
                <w:sz w:val="18"/>
                <w:szCs w:val="18"/>
              </w:rPr>
              <w:t xml:space="preserve">🔒</w:t>
            </w:r>
          </w:p>
        </w:tc>
        <w:tc>
          <w:tcPr>
            <w:tcW w:type="dxa" w:w="3700"/>
            <w:shd w:fill="F5F3FF" w:val="clear"/>
          </w:tcPr>
          <w:p>
            <w:pPr>
              <w:spacing w:after="60" w:before="60"/>
            </w:pPr>
            <w:r>
              <w:rPr>
                <w:rFonts w:ascii="Calibri" w:cs="Calibri" w:eastAsia="Calibri" w:hAnsi="Calibri"/>
                <w:sz w:val="18"/>
                <w:szCs w:val="18"/>
              </w:rPr>
              <w:t xml:space="preserve">Récupérer son propre avis (public ou privé)</w:t>
            </w:r>
          </w:p>
        </w:tc>
        <w:tc>
          <w:tcPr>
            <w:tcW w:type="dxa" w:w="700"/>
            <w:shd w:fill="F5F3FF" w:val="clear"/>
          </w:tcPr>
          <w:p>
            <w:pPr>
              <w:spacing w:after="60" w:before="60"/>
            </w:pPr>
            <w:r>
              <w:rPr>
                <w:rFonts w:ascii="Calibri" w:cs="Calibri" w:eastAsia="Calibri" w:hAnsi="Calibri"/>
                <w:sz w:val="18"/>
                <w:szCs w:val="18"/>
              </w:rPr>
              <w:t xml:space="preserve">200</w:t>
            </w:r>
          </w:p>
        </w:tc>
      </w:tr>
      <w:tr>
        <w:tc>
          <w:tcPr>
            <w:tcW w:type="dxa" w:w="800"/>
            <w:shd w:fill="FFFFFF" w:val="clear"/>
          </w:tcPr>
          <w:p>
            <w:pPr>
              <w:spacing w:after="60" w:before="60"/>
            </w:pPr>
            <w:r>
              <w:rPr>
                <w:rFonts w:ascii="Calibri" w:cs="Calibri" w:eastAsia="Calibri" w:hAnsi="Calibri"/>
                <w:sz w:val="18"/>
                <w:szCs w:val="18"/>
              </w:rPr>
              <w:t xml:space="preserve">POST</w:t>
            </w:r>
          </w:p>
        </w:tc>
        <w:tc>
          <w:tcPr>
            <w:tcW w:type="dxa" w:w="2500"/>
            <w:shd w:fill="FFFFFF" w:val="clear"/>
          </w:tcPr>
          <w:p>
            <w:pPr>
              <w:spacing w:after="60" w:before="60"/>
            </w:pPr>
            <w:r>
              <w:rPr>
                <w:rFonts w:ascii="Calibri" w:cs="Calibri" w:eastAsia="Calibri" w:hAnsi="Calibri"/>
                <w:sz w:val="18"/>
                <w:szCs w:val="18"/>
              </w:rPr>
              <w:t xml:space="preserve">/api/animes/:id/reviews</w:t>
            </w:r>
          </w:p>
        </w:tc>
        <w:tc>
          <w:tcPr>
            <w:tcW w:type="dxa" w:w="600"/>
            <w:shd w:fill="FFFFFF" w:val="clear"/>
          </w:tcPr>
          <w:p>
            <w:pPr>
              <w:spacing w:after="60" w:before="60"/>
            </w:pPr>
            <w:r>
              <w:rPr>
                <w:rFonts w:ascii="Calibri" w:cs="Calibri" w:eastAsia="Calibri" w:hAnsi="Calibri"/>
                <w:sz w:val="18"/>
                <w:szCs w:val="18"/>
              </w:rPr>
              <w:t xml:space="preserve">🔒</w:t>
            </w:r>
          </w:p>
        </w:tc>
        <w:tc>
          <w:tcPr>
            <w:tcW w:type="dxa" w:w="3700"/>
            <w:shd w:fill="FFFFFF" w:val="clear"/>
          </w:tcPr>
          <w:p>
            <w:pPr>
              <w:spacing w:after="60" w:before="60"/>
            </w:pPr>
            <w:r>
              <w:rPr>
                <w:rFonts w:ascii="Calibri" w:cs="Calibri" w:eastAsia="Calibri" w:hAnsi="Calibri"/>
                <w:sz w:val="18"/>
                <w:szCs w:val="18"/>
              </w:rPr>
              <w:t xml:space="preserve">Créer ou mettre à jour son avis (upsert)</w:t>
            </w:r>
          </w:p>
        </w:tc>
        <w:tc>
          <w:tcPr>
            <w:tcW w:type="dxa" w:w="700"/>
            <w:shd w:fill="FFFFFF" w:val="clear"/>
          </w:tcPr>
          <w:p>
            <w:pPr>
              <w:spacing w:after="60" w:before="60"/>
            </w:pPr>
            <w:r>
              <w:rPr>
                <w:rFonts w:ascii="Calibri" w:cs="Calibri" w:eastAsia="Calibri" w:hAnsi="Calibri"/>
                <w:sz w:val="18"/>
                <w:szCs w:val="18"/>
              </w:rPr>
              <w:t xml:space="preserve">201</w:t>
            </w:r>
          </w:p>
        </w:tc>
      </w:tr>
      <w:tr>
        <w:tc>
          <w:tcPr>
            <w:tcW w:type="dxa" w:w="800"/>
            <w:shd w:fill="F5F3FF" w:val="clear"/>
          </w:tcPr>
          <w:p>
            <w:pPr>
              <w:spacing w:after="60" w:before="60"/>
            </w:pPr>
            <w:r>
              <w:rPr>
                <w:rFonts w:ascii="Calibri" w:cs="Calibri" w:eastAsia="Calibri" w:hAnsi="Calibri"/>
                <w:sz w:val="18"/>
                <w:szCs w:val="18"/>
              </w:rPr>
              <w:t xml:space="preserve">DELETE</w:t>
            </w:r>
          </w:p>
        </w:tc>
        <w:tc>
          <w:tcPr>
            <w:tcW w:type="dxa" w:w="2500"/>
            <w:shd w:fill="F5F3FF" w:val="clear"/>
          </w:tcPr>
          <w:p>
            <w:pPr>
              <w:spacing w:after="60" w:before="60"/>
            </w:pPr>
            <w:r>
              <w:rPr>
                <w:rFonts w:ascii="Calibri" w:cs="Calibri" w:eastAsia="Calibri" w:hAnsi="Calibri"/>
                <w:sz w:val="18"/>
                <w:szCs w:val="18"/>
              </w:rPr>
              <w:t xml:space="preserve">/api/animes/:id/reviews</w:t>
            </w:r>
          </w:p>
        </w:tc>
        <w:tc>
          <w:tcPr>
            <w:tcW w:type="dxa" w:w="600"/>
            <w:shd w:fill="F5F3FF" w:val="clear"/>
          </w:tcPr>
          <w:p>
            <w:pPr>
              <w:spacing w:after="60" w:before="60"/>
            </w:pPr>
            <w:r>
              <w:rPr>
                <w:rFonts w:ascii="Calibri" w:cs="Calibri" w:eastAsia="Calibri" w:hAnsi="Calibri"/>
                <w:sz w:val="18"/>
                <w:szCs w:val="18"/>
              </w:rPr>
              <w:t xml:space="preserve">🔒</w:t>
            </w:r>
          </w:p>
        </w:tc>
        <w:tc>
          <w:tcPr>
            <w:tcW w:type="dxa" w:w="3700"/>
            <w:shd w:fill="F5F3FF" w:val="clear"/>
          </w:tcPr>
          <w:p>
            <w:pPr>
              <w:spacing w:after="60" w:before="60"/>
            </w:pPr>
            <w:r>
              <w:rPr>
                <w:rFonts w:ascii="Calibri" w:cs="Calibri" w:eastAsia="Calibri" w:hAnsi="Calibri"/>
                <w:sz w:val="18"/>
                <w:szCs w:val="18"/>
              </w:rPr>
              <w:t xml:space="preserve">Supprimer son avis sur un animé</w:t>
            </w:r>
          </w:p>
        </w:tc>
        <w:tc>
          <w:tcPr>
            <w:tcW w:type="dxa" w:w="700"/>
            <w:shd w:fill="F5F3FF" w:val="clear"/>
          </w:tcPr>
          <w:p>
            <w:pPr>
              <w:spacing w:after="60" w:before="60"/>
            </w:pPr>
            <w:r>
              <w:rPr>
                <w:rFonts w:ascii="Calibri" w:cs="Calibri" w:eastAsia="Calibri" w:hAnsi="Calibri"/>
                <w:sz w:val="18"/>
                <w:szCs w:val="18"/>
              </w:rPr>
              <w:t xml:space="preserve">200</w:t>
            </w:r>
          </w:p>
        </w:tc>
      </w:tr>
    </w:tbl>
    <w:p/>
    <w:p/>
    <w:p>
      <w:pPr>
        <w:pStyle w:val="Heading2"/>
        <w:spacing w:after="150" w:before="300"/>
      </w:pPr>
      <w:r>
        <w:t xml:space="preserve">Messagerie privée — /api/conversations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1E1B4B" w:color="1E1B4B" w:val="clear"/>
          </w:tcPr>
          <w:p>
            <w:pPr>
              <w:spacing w:after="60" w:before="60"/>
            </w:pPr>
            <w:r>
              <w:rPr>
                <w:rFonts w:ascii="Calibri" w:cs="Calibri" w:eastAsia="Calibri" w:hAnsi="Calibri"/>
                <w:b/>
                <w:bCs/>
                <w:color w:val="FFFFFF"/>
                <w:sz w:val="18"/>
                <w:szCs w:val="18"/>
              </w:rPr>
              <w:t xml:space="preserve">Méthode</w:t>
            </w:r>
          </w:p>
        </w:tc>
        <w:tc>
          <w:tcPr>
            <w:tcW w:type="dxa" w:w="3000"/>
            <w:shd w:fill="1E1B4B" w:color="1E1B4B" w:val="clear"/>
          </w:tcPr>
          <w:p>
            <w:pPr>
              <w:spacing w:after="60" w:before="60"/>
            </w:pPr>
            <w:r>
              <w:rPr>
                <w:rFonts w:ascii="Calibri" w:cs="Calibri" w:eastAsia="Calibri" w:hAnsi="Calibri"/>
                <w:b/>
                <w:bCs/>
                <w:color w:val="FFFFFF"/>
                <w:sz w:val="18"/>
                <w:szCs w:val="18"/>
              </w:rPr>
              <w:t xml:space="preserve">Route</w:t>
            </w:r>
          </w:p>
        </w:tc>
        <w:tc>
          <w:tcPr>
            <w:tcW w:type="dxa" w:w="600"/>
            <w:shd w:fill="1E1B4B" w:color="1E1B4B" w:val="clear"/>
          </w:tcPr>
          <w:p>
            <w:pPr>
              <w:spacing w:after="60" w:before="60"/>
            </w:pPr>
            <w:r>
              <w:rPr>
                <w:rFonts w:ascii="Calibri" w:cs="Calibri" w:eastAsia="Calibri" w:hAnsi="Calibri"/>
                <w:b/>
                <w:bCs/>
                <w:color w:val="FFFFFF"/>
                <w:sz w:val="18"/>
                <w:szCs w:val="18"/>
              </w:rPr>
              <w:t xml:space="preserve">Auth</w:t>
            </w:r>
          </w:p>
        </w:tc>
        <w:tc>
          <w:tcPr>
            <w:tcW w:type="dxa" w:w="3400"/>
            <w:shd w:fill="1E1B4B" w:color="1E1B4B" w:val="clear"/>
          </w:tcPr>
          <w:p>
            <w:pPr>
              <w:spacing w:after="60" w:before="60"/>
            </w:pPr>
            <w:r>
              <w:rPr>
                <w:rFonts w:ascii="Calibri" w:cs="Calibri" w:eastAsia="Calibri" w:hAnsi="Calibri"/>
                <w:b/>
                <w:bCs/>
                <w:color w:val="FFFFFF"/>
                <w:sz w:val="18"/>
                <w:szCs w:val="18"/>
              </w:rPr>
              <w:t xml:space="preserve">Description</w:t>
            </w:r>
          </w:p>
        </w:tc>
        <w:tc>
          <w:tcPr>
            <w:tcW w:type="dxa" w:w="700"/>
            <w:shd w:fill="1E1B4B" w:color="1E1B4B" w:val="clear"/>
          </w:tcPr>
          <w:p>
            <w:pPr>
              <w:spacing w:after="60" w:before="60"/>
            </w:pPr>
            <w:r>
              <w:rPr>
                <w:rFonts w:ascii="Calibri" w:cs="Calibri" w:eastAsia="Calibri" w:hAnsi="Calibri"/>
                <w:b/>
                <w:bCs/>
                <w:color w:val="FFFFFF"/>
                <w:sz w:val="18"/>
                <w:szCs w:val="18"/>
              </w:rPr>
              <w:t xml:space="preserve">Code</w:t>
            </w:r>
          </w:p>
        </w:tc>
      </w:tr>
      <w:tr>
        <w:tc>
          <w:tcPr>
            <w:tcW w:type="dxa" w:w="800"/>
            <w:shd w:fill="F5F3FF" w:val="clear"/>
          </w:tcPr>
          <w:p>
            <w:pPr>
              <w:spacing w:after="60" w:before="60"/>
            </w:pPr>
            <w:r>
              <w:rPr>
                <w:rFonts w:ascii="Calibri" w:cs="Calibri" w:eastAsia="Calibri" w:hAnsi="Calibri"/>
                <w:sz w:val="18"/>
                <w:szCs w:val="18"/>
              </w:rPr>
              <w:t xml:space="preserve">GET</w:t>
            </w:r>
          </w:p>
        </w:tc>
        <w:tc>
          <w:tcPr>
            <w:tcW w:type="dxa" w:w="3000"/>
            <w:shd w:fill="F5F3FF" w:val="clear"/>
          </w:tcPr>
          <w:p>
            <w:pPr>
              <w:spacing w:after="60" w:before="60"/>
            </w:pPr>
            <w:r>
              <w:rPr>
                <w:rFonts w:ascii="Calibri" w:cs="Calibri" w:eastAsia="Calibri" w:hAnsi="Calibri"/>
                <w:sz w:val="18"/>
                <w:szCs w:val="18"/>
              </w:rPr>
              <w:t xml:space="preserve">/api/conversations</w:t>
            </w:r>
          </w:p>
        </w:tc>
        <w:tc>
          <w:tcPr>
            <w:tcW w:type="dxa" w:w="600"/>
            <w:shd w:fill="F5F3FF" w:val="clear"/>
          </w:tcPr>
          <w:p>
            <w:pPr>
              <w:spacing w:after="60" w:before="60"/>
            </w:pPr>
            <w:r>
              <w:rPr>
                <w:rFonts w:ascii="Calibri" w:cs="Calibri" w:eastAsia="Calibri" w:hAnsi="Calibri"/>
                <w:sz w:val="18"/>
                <w:szCs w:val="18"/>
              </w:rPr>
              <w:t xml:space="preserve">🔒</w:t>
            </w:r>
          </w:p>
        </w:tc>
        <w:tc>
          <w:tcPr>
            <w:tcW w:type="dxa" w:w="3400"/>
            <w:shd w:fill="F5F3FF" w:val="clear"/>
          </w:tcPr>
          <w:p>
            <w:pPr>
              <w:spacing w:after="60" w:before="60"/>
            </w:pPr>
            <w:r>
              <w:rPr>
                <w:rFonts w:ascii="Calibri" w:cs="Calibri" w:eastAsia="Calibri" w:hAnsi="Calibri"/>
                <w:sz w:val="18"/>
                <w:szCs w:val="18"/>
              </w:rPr>
              <w:t xml:space="preserve">Liste de toutes ses conversations</w:t>
            </w:r>
          </w:p>
        </w:tc>
        <w:tc>
          <w:tcPr>
            <w:tcW w:type="dxa" w:w="700"/>
            <w:shd w:fill="F5F3FF" w:val="clear"/>
          </w:tcPr>
          <w:p>
            <w:pPr>
              <w:spacing w:after="60" w:before="60"/>
            </w:pPr>
            <w:r>
              <w:rPr>
                <w:rFonts w:ascii="Calibri" w:cs="Calibri" w:eastAsia="Calibri" w:hAnsi="Calibri"/>
                <w:sz w:val="18"/>
                <w:szCs w:val="18"/>
              </w:rPr>
              <w:t xml:space="preserve">200</w:t>
            </w:r>
          </w:p>
        </w:tc>
      </w:tr>
      <w:tr>
        <w:tc>
          <w:tcPr>
            <w:tcW w:type="dxa" w:w="800"/>
            <w:shd w:fill="FFFFFF" w:val="clear"/>
          </w:tcPr>
          <w:p>
            <w:pPr>
              <w:spacing w:after="60" w:before="60"/>
            </w:pPr>
            <w:r>
              <w:rPr>
                <w:rFonts w:ascii="Calibri" w:cs="Calibri" w:eastAsia="Calibri" w:hAnsi="Calibri"/>
                <w:sz w:val="18"/>
                <w:szCs w:val="18"/>
              </w:rPr>
              <w:t xml:space="preserve">POST</w:t>
            </w:r>
          </w:p>
        </w:tc>
        <w:tc>
          <w:tcPr>
            <w:tcW w:type="dxa" w:w="3000"/>
            <w:shd w:fill="FFFFFF" w:val="clear"/>
          </w:tcPr>
          <w:p>
            <w:pPr>
              <w:spacing w:after="60" w:before="60"/>
            </w:pPr>
            <w:r>
              <w:rPr>
                <w:rFonts w:ascii="Calibri" w:cs="Calibri" w:eastAsia="Calibri" w:hAnsi="Calibri"/>
                <w:sz w:val="18"/>
                <w:szCs w:val="18"/>
              </w:rPr>
              <w:t xml:space="preserve">/api/conversations/with/:recipientId</w:t>
            </w:r>
          </w:p>
        </w:tc>
        <w:tc>
          <w:tcPr>
            <w:tcW w:type="dxa" w:w="600"/>
            <w:shd w:fill="FFFFFF" w:val="clear"/>
          </w:tcPr>
          <w:p>
            <w:pPr>
              <w:spacing w:after="60" w:before="60"/>
            </w:pPr>
            <w:r>
              <w:rPr>
                <w:rFonts w:ascii="Calibri" w:cs="Calibri" w:eastAsia="Calibri" w:hAnsi="Calibri"/>
                <w:sz w:val="18"/>
                <w:szCs w:val="18"/>
              </w:rPr>
              <w:t xml:space="preserve">🔒</w:t>
            </w:r>
          </w:p>
        </w:tc>
        <w:tc>
          <w:tcPr>
            <w:tcW w:type="dxa" w:w="3400"/>
            <w:shd w:fill="FFFFFF" w:val="clear"/>
          </w:tcPr>
          <w:p>
            <w:pPr>
              <w:spacing w:after="60" w:before="60"/>
            </w:pPr>
            <w:r>
              <w:rPr>
                <w:rFonts w:ascii="Calibri" w:cs="Calibri" w:eastAsia="Calibri" w:hAnsi="Calibri"/>
                <w:sz w:val="18"/>
                <w:szCs w:val="18"/>
              </w:rPr>
              <w:t xml:space="preserve">Créer ou récupérer une conversation avec un utilisateur</w:t>
            </w:r>
          </w:p>
        </w:tc>
        <w:tc>
          <w:tcPr>
            <w:tcW w:type="dxa" w:w="700"/>
            <w:shd w:fill="FFFFFF" w:val="clear"/>
          </w:tcPr>
          <w:p>
            <w:pPr>
              <w:spacing w:after="60" w:before="60"/>
            </w:pPr>
            <w:r>
              <w:rPr>
                <w:rFonts w:ascii="Calibri" w:cs="Calibri" w:eastAsia="Calibri" w:hAnsi="Calibri"/>
                <w:sz w:val="18"/>
                <w:szCs w:val="18"/>
              </w:rPr>
              <w:t xml:space="preserve">200</w:t>
            </w:r>
          </w:p>
        </w:tc>
      </w:tr>
      <w:tr>
        <w:tc>
          <w:tcPr>
            <w:tcW w:type="dxa" w:w="800"/>
            <w:shd w:fill="F5F3FF" w:val="clear"/>
          </w:tcPr>
          <w:p>
            <w:pPr>
              <w:spacing w:after="60" w:before="60"/>
            </w:pPr>
            <w:r>
              <w:rPr>
                <w:rFonts w:ascii="Calibri" w:cs="Calibri" w:eastAsia="Calibri" w:hAnsi="Calibri"/>
                <w:sz w:val="18"/>
                <w:szCs w:val="18"/>
              </w:rPr>
              <w:t xml:space="preserve">GET</w:t>
            </w:r>
          </w:p>
        </w:tc>
        <w:tc>
          <w:tcPr>
            <w:tcW w:type="dxa" w:w="3000"/>
            <w:shd w:fill="F5F3FF" w:val="clear"/>
          </w:tcPr>
          <w:p>
            <w:pPr>
              <w:spacing w:after="60" w:before="60"/>
            </w:pPr>
            <w:r>
              <w:rPr>
                <w:rFonts w:ascii="Calibri" w:cs="Calibri" w:eastAsia="Calibri" w:hAnsi="Calibri"/>
                <w:sz w:val="18"/>
                <w:szCs w:val="18"/>
              </w:rPr>
              <w:t xml:space="preserve">/api/conversations/:id/messages</w:t>
            </w:r>
          </w:p>
        </w:tc>
        <w:tc>
          <w:tcPr>
            <w:tcW w:type="dxa" w:w="600"/>
            <w:shd w:fill="F5F3FF" w:val="clear"/>
          </w:tcPr>
          <w:p>
            <w:pPr>
              <w:spacing w:after="60" w:before="60"/>
            </w:pPr>
            <w:r>
              <w:rPr>
                <w:rFonts w:ascii="Calibri" w:cs="Calibri" w:eastAsia="Calibri" w:hAnsi="Calibri"/>
                <w:sz w:val="18"/>
                <w:szCs w:val="18"/>
              </w:rPr>
              <w:t xml:space="preserve">🔒</w:t>
            </w:r>
          </w:p>
        </w:tc>
        <w:tc>
          <w:tcPr>
            <w:tcW w:type="dxa" w:w="3400"/>
            <w:shd w:fill="F5F3FF" w:val="clear"/>
          </w:tcPr>
          <w:p>
            <w:pPr>
              <w:spacing w:after="60" w:before="60"/>
            </w:pPr>
            <w:r>
              <w:rPr>
                <w:rFonts w:ascii="Calibri" w:cs="Calibri" w:eastAsia="Calibri" w:hAnsi="Calibri"/>
                <w:sz w:val="18"/>
                <w:szCs w:val="18"/>
              </w:rPr>
              <w:t xml:space="preserve">Historique des messages d'une conversation</w:t>
            </w:r>
          </w:p>
        </w:tc>
        <w:tc>
          <w:tcPr>
            <w:tcW w:type="dxa" w:w="700"/>
            <w:shd w:fill="F5F3FF" w:val="clear"/>
          </w:tcPr>
          <w:p>
            <w:pPr>
              <w:spacing w:after="60" w:before="60"/>
            </w:pPr>
            <w:r>
              <w:rPr>
                <w:rFonts w:ascii="Calibri" w:cs="Calibri" w:eastAsia="Calibri" w:hAnsi="Calibri"/>
                <w:sz w:val="18"/>
                <w:szCs w:val="18"/>
              </w:rPr>
              <w:t xml:space="preserve">200</w:t>
            </w:r>
          </w:p>
        </w:tc>
      </w:tr>
      <w:tr>
        <w:tc>
          <w:tcPr>
            <w:tcW w:type="dxa" w:w="800"/>
            <w:shd w:fill="FFFFFF" w:val="clear"/>
          </w:tcPr>
          <w:p>
            <w:pPr>
              <w:spacing w:after="60" w:before="60"/>
            </w:pPr>
            <w:r>
              <w:rPr>
                <w:rFonts w:ascii="Calibri" w:cs="Calibri" w:eastAsia="Calibri" w:hAnsi="Calibri"/>
                <w:sz w:val="18"/>
                <w:szCs w:val="18"/>
              </w:rPr>
              <w:t xml:space="preserve">POST</w:t>
            </w:r>
          </w:p>
        </w:tc>
        <w:tc>
          <w:tcPr>
            <w:tcW w:type="dxa" w:w="3000"/>
            <w:shd w:fill="FFFFFF" w:val="clear"/>
          </w:tcPr>
          <w:p>
            <w:pPr>
              <w:spacing w:after="60" w:before="60"/>
            </w:pPr>
            <w:r>
              <w:rPr>
                <w:rFonts w:ascii="Calibri" w:cs="Calibri" w:eastAsia="Calibri" w:hAnsi="Calibri"/>
                <w:sz w:val="18"/>
                <w:szCs w:val="18"/>
              </w:rPr>
              <w:t xml:space="preserve">/api/conversations/:id/messages</w:t>
            </w:r>
          </w:p>
        </w:tc>
        <w:tc>
          <w:tcPr>
            <w:tcW w:type="dxa" w:w="600"/>
            <w:shd w:fill="FFFFFF" w:val="clear"/>
          </w:tcPr>
          <w:p>
            <w:pPr>
              <w:spacing w:after="60" w:before="60"/>
            </w:pPr>
            <w:r>
              <w:rPr>
                <w:rFonts w:ascii="Calibri" w:cs="Calibri" w:eastAsia="Calibri" w:hAnsi="Calibri"/>
                <w:sz w:val="18"/>
                <w:szCs w:val="18"/>
              </w:rPr>
              <w:t xml:space="preserve">🔒</w:t>
            </w:r>
          </w:p>
        </w:tc>
        <w:tc>
          <w:tcPr>
            <w:tcW w:type="dxa" w:w="3400"/>
            <w:shd w:fill="FFFFFF" w:val="clear"/>
          </w:tcPr>
          <w:p>
            <w:pPr>
              <w:spacing w:after="60" w:before="60"/>
            </w:pPr>
            <w:r>
              <w:rPr>
                <w:rFonts w:ascii="Calibri" w:cs="Calibri" w:eastAsia="Calibri" w:hAnsi="Calibri"/>
                <w:sz w:val="18"/>
                <w:szCs w:val="18"/>
              </w:rPr>
              <w:t xml:space="preserve">Envoyer un message — { content }</w:t>
            </w:r>
          </w:p>
        </w:tc>
        <w:tc>
          <w:tcPr>
            <w:tcW w:type="dxa" w:w="700"/>
            <w:shd w:fill="FFFFFF" w:val="clear"/>
          </w:tcPr>
          <w:p>
            <w:pPr>
              <w:spacing w:after="60" w:before="60"/>
            </w:pPr>
            <w:r>
              <w:rPr>
                <w:rFonts w:ascii="Calibri" w:cs="Calibri" w:eastAsia="Calibri" w:hAnsi="Calibri"/>
                <w:sz w:val="18"/>
                <w:szCs w:val="18"/>
              </w:rPr>
              <w:t xml:space="preserve">201</w:t>
            </w:r>
          </w:p>
        </w:tc>
      </w:tr>
      <w:tr>
        <w:tc>
          <w:tcPr>
            <w:tcW w:type="dxa" w:w="800"/>
            <w:shd w:fill="F5F3FF" w:val="clear"/>
          </w:tcPr>
          <w:p>
            <w:pPr>
              <w:spacing w:after="60" w:before="60"/>
            </w:pPr>
            <w:r>
              <w:rPr>
                <w:rFonts w:ascii="Calibri" w:cs="Calibri" w:eastAsia="Calibri" w:hAnsi="Calibri"/>
                <w:sz w:val="18"/>
                <w:szCs w:val="18"/>
              </w:rPr>
              <w:t xml:space="preserve">PATCH</w:t>
            </w:r>
          </w:p>
        </w:tc>
        <w:tc>
          <w:tcPr>
            <w:tcW w:type="dxa" w:w="3000"/>
            <w:shd w:fill="F5F3FF" w:val="clear"/>
          </w:tcPr>
          <w:p>
            <w:pPr>
              <w:spacing w:after="60" w:before="60"/>
            </w:pPr>
            <w:r>
              <w:rPr>
                <w:rFonts w:ascii="Calibri" w:cs="Calibri" w:eastAsia="Calibri" w:hAnsi="Calibri"/>
                <w:sz w:val="18"/>
                <w:szCs w:val="18"/>
              </w:rPr>
              <w:t xml:space="preserve">/api/conversations/:id/read</w:t>
            </w:r>
          </w:p>
        </w:tc>
        <w:tc>
          <w:tcPr>
            <w:tcW w:type="dxa" w:w="600"/>
            <w:shd w:fill="F5F3FF" w:val="clear"/>
          </w:tcPr>
          <w:p>
            <w:pPr>
              <w:spacing w:after="60" w:before="60"/>
            </w:pPr>
            <w:r>
              <w:rPr>
                <w:rFonts w:ascii="Calibri" w:cs="Calibri" w:eastAsia="Calibri" w:hAnsi="Calibri"/>
                <w:sz w:val="18"/>
                <w:szCs w:val="18"/>
              </w:rPr>
              <w:t xml:space="preserve">🔒</w:t>
            </w:r>
          </w:p>
        </w:tc>
        <w:tc>
          <w:tcPr>
            <w:tcW w:type="dxa" w:w="3400"/>
            <w:shd w:fill="F5F3FF" w:val="clear"/>
          </w:tcPr>
          <w:p>
            <w:pPr>
              <w:spacing w:after="60" w:before="60"/>
            </w:pPr>
            <w:r>
              <w:rPr>
                <w:rFonts w:ascii="Calibri" w:cs="Calibri" w:eastAsia="Calibri" w:hAnsi="Calibri"/>
                <w:sz w:val="18"/>
                <w:szCs w:val="18"/>
              </w:rPr>
              <w:t xml:space="preserve">Marquer les messages comme lus</w:t>
            </w:r>
          </w:p>
        </w:tc>
        <w:tc>
          <w:tcPr>
            <w:tcW w:type="dxa" w:w="700"/>
            <w:shd w:fill="F5F3FF" w:val="clear"/>
          </w:tcPr>
          <w:p>
            <w:pPr>
              <w:spacing w:after="60" w:before="60"/>
            </w:pPr>
            <w:r>
              <w:rPr>
                <w:rFonts w:ascii="Calibri" w:cs="Calibri" w:eastAsia="Calibri" w:hAnsi="Calibri"/>
                <w:sz w:val="18"/>
                <w:szCs w:val="18"/>
              </w:rPr>
              <w:t xml:space="preserve">200</w:t>
            </w:r>
          </w:p>
        </w:tc>
      </w:tr>
      <w:tr>
        <w:tc>
          <w:tcPr>
            <w:tcW w:type="dxa" w:w="800"/>
            <w:shd w:fill="FFFFFF" w:val="clear"/>
          </w:tcPr>
          <w:p>
            <w:pPr>
              <w:spacing w:after="60" w:before="60"/>
            </w:pPr>
            <w:r>
              <w:rPr>
                <w:rFonts w:ascii="Calibri" w:cs="Calibri" w:eastAsia="Calibri" w:hAnsi="Calibri"/>
                <w:sz w:val="18"/>
                <w:szCs w:val="18"/>
              </w:rPr>
              <w:t xml:space="preserve">DELETE</w:t>
            </w:r>
          </w:p>
        </w:tc>
        <w:tc>
          <w:tcPr>
            <w:tcW w:type="dxa" w:w="3000"/>
            <w:shd w:fill="FFFFFF" w:val="clear"/>
          </w:tcPr>
          <w:p>
            <w:pPr>
              <w:spacing w:after="60" w:before="60"/>
            </w:pPr>
            <w:r>
              <w:rPr>
                <w:rFonts w:ascii="Calibri" w:cs="Calibri" w:eastAsia="Calibri" w:hAnsi="Calibri"/>
                <w:sz w:val="18"/>
                <w:szCs w:val="18"/>
              </w:rPr>
              <w:t xml:space="preserve">/api/conversations/:id</w:t>
            </w:r>
          </w:p>
        </w:tc>
        <w:tc>
          <w:tcPr>
            <w:tcW w:type="dxa" w:w="600"/>
            <w:shd w:fill="FFFFFF" w:val="clear"/>
          </w:tcPr>
          <w:p>
            <w:pPr>
              <w:spacing w:after="60" w:before="60"/>
            </w:pPr>
            <w:r>
              <w:rPr>
                <w:rFonts w:ascii="Calibri" w:cs="Calibri" w:eastAsia="Calibri" w:hAnsi="Calibri"/>
                <w:sz w:val="18"/>
                <w:szCs w:val="18"/>
              </w:rPr>
              <w:t xml:space="preserve">🔒</w:t>
            </w:r>
          </w:p>
        </w:tc>
        <w:tc>
          <w:tcPr>
            <w:tcW w:type="dxa" w:w="3400"/>
            <w:shd w:fill="FFFFFF" w:val="clear"/>
          </w:tcPr>
          <w:p>
            <w:pPr>
              <w:spacing w:after="60" w:before="60"/>
            </w:pPr>
            <w:r>
              <w:rPr>
                <w:rFonts w:ascii="Calibri" w:cs="Calibri" w:eastAsia="Calibri" w:hAnsi="Calibri"/>
                <w:sz w:val="18"/>
                <w:szCs w:val="18"/>
              </w:rPr>
              <w:t xml:space="preserve">Supprimer une conversation</w:t>
            </w:r>
          </w:p>
        </w:tc>
        <w:tc>
          <w:tcPr>
            <w:tcW w:type="dxa" w:w="700"/>
            <w:shd w:fill="FFFFFF" w:val="clear"/>
          </w:tcPr>
          <w:p>
            <w:pPr>
              <w:spacing w:after="60" w:before="60"/>
            </w:pPr>
            <w:r>
              <w:rPr>
                <w:rFonts w:ascii="Calibri" w:cs="Calibri" w:eastAsia="Calibri" w:hAnsi="Calibri"/>
                <w:sz w:val="18"/>
                <w:szCs w:val="18"/>
              </w:rPr>
              <w:t xml:space="preserve">200</w:t>
            </w:r>
          </w:p>
        </w:tc>
      </w:tr>
    </w:tbl>
    <w:p/>
    <w:p/>
    <w:p>
      <w:pPr>
        <w:pStyle w:val="Heading2"/>
        <w:spacing w:after="150" w:before="300"/>
      </w:pPr>
      <w:r>
        <w:t xml:space="preserve">Groupes de discussion — /api/groups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1E1B4B" w:color="1E1B4B" w:val="clear"/>
          </w:tcPr>
          <w:p>
            <w:pPr>
              <w:spacing w:after="60" w:before="60"/>
            </w:pPr>
            <w:r>
              <w:rPr>
                <w:rFonts w:ascii="Calibri" w:cs="Calibri" w:eastAsia="Calibri" w:hAnsi="Calibri"/>
                <w:b/>
                <w:bCs/>
                <w:color w:val="FFFFFF"/>
                <w:sz w:val="18"/>
                <w:szCs w:val="18"/>
              </w:rPr>
              <w:t xml:space="preserve">Méthode</w:t>
            </w:r>
          </w:p>
        </w:tc>
        <w:tc>
          <w:tcPr>
            <w:tcW w:type="dxa" w:w="2800"/>
            <w:shd w:fill="1E1B4B" w:color="1E1B4B" w:val="clear"/>
          </w:tcPr>
          <w:p>
            <w:pPr>
              <w:spacing w:after="60" w:before="60"/>
            </w:pPr>
            <w:r>
              <w:rPr>
                <w:rFonts w:ascii="Calibri" w:cs="Calibri" w:eastAsia="Calibri" w:hAnsi="Calibri"/>
                <w:b/>
                <w:bCs/>
                <w:color w:val="FFFFFF"/>
                <w:sz w:val="18"/>
                <w:szCs w:val="18"/>
              </w:rPr>
              <w:t xml:space="preserve">Route</w:t>
            </w:r>
          </w:p>
        </w:tc>
        <w:tc>
          <w:tcPr>
            <w:tcW w:type="dxa" w:w="600"/>
            <w:shd w:fill="1E1B4B" w:color="1E1B4B" w:val="clear"/>
          </w:tcPr>
          <w:p>
            <w:pPr>
              <w:spacing w:after="60" w:before="60"/>
            </w:pPr>
            <w:r>
              <w:rPr>
                <w:rFonts w:ascii="Calibri" w:cs="Calibri" w:eastAsia="Calibri" w:hAnsi="Calibri"/>
                <w:b/>
                <w:bCs/>
                <w:color w:val="FFFFFF"/>
                <w:sz w:val="18"/>
                <w:szCs w:val="18"/>
              </w:rPr>
              <w:t xml:space="preserve">Auth</w:t>
            </w:r>
          </w:p>
        </w:tc>
        <w:tc>
          <w:tcPr>
            <w:tcW w:type="dxa" w:w="3500"/>
            <w:shd w:fill="1E1B4B" w:color="1E1B4B" w:val="clear"/>
          </w:tcPr>
          <w:p>
            <w:pPr>
              <w:spacing w:after="60" w:before="60"/>
            </w:pPr>
            <w:r>
              <w:rPr>
                <w:rFonts w:ascii="Calibri" w:cs="Calibri" w:eastAsia="Calibri" w:hAnsi="Calibri"/>
                <w:b/>
                <w:bCs/>
                <w:color w:val="FFFFFF"/>
                <w:sz w:val="18"/>
                <w:szCs w:val="18"/>
              </w:rPr>
              <w:t xml:space="preserve">Description</w:t>
            </w:r>
          </w:p>
        </w:tc>
        <w:tc>
          <w:tcPr>
            <w:tcW w:type="dxa" w:w="700"/>
            <w:shd w:fill="1E1B4B" w:color="1E1B4B" w:val="clear"/>
          </w:tcPr>
          <w:p>
            <w:pPr>
              <w:spacing w:after="60" w:before="60"/>
            </w:pPr>
            <w:r>
              <w:rPr>
                <w:rFonts w:ascii="Calibri" w:cs="Calibri" w:eastAsia="Calibri" w:hAnsi="Calibri"/>
                <w:b/>
                <w:bCs/>
                <w:color w:val="FFFFFF"/>
                <w:sz w:val="18"/>
                <w:szCs w:val="18"/>
              </w:rPr>
              <w:t xml:space="preserve">Code</w:t>
            </w:r>
          </w:p>
        </w:tc>
      </w:tr>
      <w:tr>
        <w:tc>
          <w:tcPr>
            <w:tcW w:type="dxa" w:w="800"/>
            <w:shd w:fill="F5F3FF" w:val="clear"/>
          </w:tcPr>
          <w:p>
            <w:pPr>
              <w:spacing w:after="60" w:before="60"/>
            </w:pPr>
            <w:r>
              <w:rPr>
                <w:rFonts w:ascii="Calibri" w:cs="Calibri" w:eastAsia="Calibri" w:hAnsi="Calibri"/>
                <w:sz w:val="18"/>
                <w:szCs w:val="18"/>
              </w:rPr>
              <w:t xml:space="preserve">GET</w:t>
            </w:r>
          </w:p>
        </w:tc>
        <w:tc>
          <w:tcPr>
            <w:tcW w:type="dxa" w:w="2800"/>
            <w:shd w:fill="F5F3FF" w:val="clear"/>
          </w:tcPr>
          <w:p>
            <w:pPr>
              <w:spacing w:after="60" w:before="60"/>
            </w:pPr>
            <w:r>
              <w:rPr>
                <w:rFonts w:ascii="Calibri" w:cs="Calibri" w:eastAsia="Calibri" w:hAnsi="Calibri"/>
                <w:sz w:val="18"/>
                <w:szCs w:val="18"/>
              </w:rPr>
              <w:t xml:space="preserve">/api/groups/anime/:animeId</w:t>
            </w:r>
          </w:p>
        </w:tc>
        <w:tc>
          <w:tcPr>
            <w:tcW w:type="dxa" w:w="600"/>
            <w:shd w:fill="F5F3FF" w:val="clear"/>
          </w:tcPr>
          <w:p>
            <w:pPr>
              <w:spacing w:after="60" w:before="60"/>
            </w:pPr>
            <w:r>
              <w:rPr>
                <w:rFonts w:ascii="Calibri" w:cs="Calibri" w:eastAsia="Calibri" w:hAnsi="Calibri"/>
                <w:sz w:val="18"/>
                <w:szCs w:val="18"/>
              </w:rPr>
              <w:t xml:space="preserve">🔒</w:t>
            </w:r>
          </w:p>
        </w:tc>
        <w:tc>
          <w:tcPr>
            <w:tcW w:type="dxa" w:w="3500"/>
            <w:shd w:fill="F5F3FF" w:val="clear"/>
          </w:tcPr>
          <w:p>
            <w:pPr>
              <w:spacing w:after="60" w:before="60"/>
            </w:pPr>
            <w:r>
              <w:rPr>
                <w:rFonts w:ascii="Calibri" w:cs="Calibri" w:eastAsia="Calibri" w:hAnsi="Calibri"/>
                <w:sz w:val="18"/>
                <w:szCs w:val="18"/>
              </w:rPr>
              <w:t xml:space="preserve">Statut du groupe officiel d'un animé + isMember</w:t>
            </w:r>
          </w:p>
        </w:tc>
        <w:tc>
          <w:tcPr>
            <w:tcW w:type="dxa" w:w="700"/>
            <w:shd w:fill="F5F3FF" w:val="clear"/>
          </w:tcPr>
          <w:p>
            <w:pPr>
              <w:spacing w:after="60" w:before="60"/>
            </w:pPr>
            <w:r>
              <w:rPr>
                <w:rFonts w:ascii="Calibri" w:cs="Calibri" w:eastAsia="Calibri" w:hAnsi="Calibri"/>
                <w:sz w:val="18"/>
                <w:szCs w:val="18"/>
              </w:rPr>
              <w:t xml:space="preserve">200</w:t>
            </w:r>
          </w:p>
        </w:tc>
      </w:tr>
      <w:tr>
        <w:tc>
          <w:tcPr>
            <w:tcW w:type="dxa" w:w="800"/>
            <w:shd w:fill="FFFFFF" w:val="clear"/>
          </w:tcPr>
          <w:p>
            <w:pPr>
              <w:spacing w:after="60" w:before="60"/>
            </w:pPr>
            <w:r>
              <w:rPr>
                <w:rFonts w:ascii="Calibri" w:cs="Calibri" w:eastAsia="Calibri" w:hAnsi="Calibri"/>
                <w:sz w:val="18"/>
                <w:szCs w:val="18"/>
              </w:rPr>
              <w:t xml:space="preserve">POST</w:t>
            </w:r>
          </w:p>
        </w:tc>
        <w:tc>
          <w:tcPr>
            <w:tcW w:type="dxa" w:w="2800"/>
            <w:shd w:fill="FFFFFF" w:val="clear"/>
          </w:tcPr>
          <w:p>
            <w:pPr>
              <w:spacing w:after="60" w:before="60"/>
            </w:pPr>
            <w:r>
              <w:rPr>
                <w:rFonts w:ascii="Calibri" w:cs="Calibri" w:eastAsia="Calibri" w:hAnsi="Calibri"/>
                <w:sz w:val="18"/>
                <w:szCs w:val="18"/>
              </w:rPr>
              <w:t xml:space="preserve">/api/groups/anime/:animeId</w:t>
            </w:r>
          </w:p>
        </w:tc>
        <w:tc>
          <w:tcPr>
            <w:tcW w:type="dxa" w:w="600"/>
            <w:shd w:fill="FFFFFF" w:val="clear"/>
          </w:tcPr>
          <w:p>
            <w:pPr>
              <w:spacing w:after="60" w:before="60"/>
            </w:pPr>
            <w:r>
              <w:rPr>
                <w:rFonts w:ascii="Calibri" w:cs="Calibri" w:eastAsia="Calibri" w:hAnsi="Calibri"/>
                <w:sz w:val="18"/>
                <w:szCs w:val="18"/>
              </w:rPr>
              <w:t xml:space="preserve">🔒</w:t>
            </w:r>
          </w:p>
        </w:tc>
        <w:tc>
          <w:tcPr>
            <w:tcW w:type="dxa" w:w="3500"/>
            <w:shd w:fill="FFFFFF" w:val="clear"/>
          </w:tcPr>
          <w:p>
            <w:pPr>
              <w:spacing w:after="60" w:before="60"/>
            </w:pPr>
            <w:r>
              <w:rPr>
                <w:rFonts w:ascii="Calibri" w:cs="Calibri" w:eastAsia="Calibri" w:hAnsi="Calibri"/>
                <w:sz w:val="18"/>
                <w:szCs w:val="18"/>
              </w:rPr>
              <w:t xml:space="preserve">Rejoindre (ou créer) le groupe officiel d'un animé</w:t>
            </w:r>
          </w:p>
        </w:tc>
        <w:tc>
          <w:tcPr>
            <w:tcW w:type="dxa" w:w="700"/>
            <w:shd w:fill="FFFFFF" w:val="clear"/>
          </w:tcPr>
          <w:p>
            <w:pPr>
              <w:spacing w:after="60" w:before="60"/>
            </w:pPr>
            <w:r>
              <w:rPr>
                <w:rFonts w:ascii="Calibri" w:cs="Calibri" w:eastAsia="Calibri" w:hAnsi="Calibri"/>
                <w:sz w:val="18"/>
                <w:szCs w:val="18"/>
              </w:rPr>
              <w:t xml:space="preserve">200</w:t>
            </w:r>
          </w:p>
        </w:tc>
      </w:tr>
      <w:tr>
        <w:tc>
          <w:tcPr>
            <w:tcW w:type="dxa" w:w="800"/>
            <w:shd w:fill="F5F3FF" w:val="clear"/>
          </w:tcPr>
          <w:p>
            <w:pPr>
              <w:spacing w:after="60" w:before="60"/>
            </w:pPr>
            <w:r>
              <w:rPr>
                <w:rFonts w:ascii="Calibri" w:cs="Calibri" w:eastAsia="Calibri" w:hAnsi="Calibri"/>
                <w:sz w:val="18"/>
                <w:szCs w:val="18"/>
              </w:rPr>
              <w:t xml:space="preserve">GET</w:t>
            </w:r>
          </w:p>
        </w:tc>
        <w:tc>
          <w:tcPr>
            <w:tcW w:type="dxa" w:w="2800"/>
            <w:shd w:fill="F5F3FF" w:val="clear"/>
          </w:tcPr>
          <w:p>
            <w:pPr>
              <w:spacing w:after="60" w:before="60"/>
            </w:pPr>
            <w:r>
              <w:rPr>
                <w:rFonts w:ascii="Calibri" w:cs="Calibri" w:eastAsia="Calibri" w:hAnsi="Calibri"/>
                <w:sz w:val="18"/>
                <w:szCs w:val="18"/>
              </w:rPr>
              <w:t xml:space="preserve">/api/groups/:groupId</w:t>
            </w:r>
          </w:p>
        </w:tc>
        <w:tc>
          <w:tcPr>
            <w:tcW w:type="dxa" w:w="600"/>
            <w:shd w:fill="F5F3FF" w:val="clear"/>
          </w:tcPr>
          <w:p>
            <w:pPr>
              <w:spacing w:after="60" w:before="60"/>
            </w:pPr>
            <w:r>
              <w:rPr>
                <w:rFonts w:ascii="Calibri" w:cs="Calibri" w:eastAsia="Calibri" w:hAnsi="Calibri"/>
                <w:sz w:val="18"/>
                <w:szCs w:val="18"/>
              </w:rPr>
              <w:t xml:space="preserve">🔒</w:t>
            </w:r>
          </w:p>
        </w:tc>
        <w:tc>
          <w:tcPr>
            <w:tcW w:type="dxa" w:w="3500"/>
            <w:shd w:fill="F5F3FF" w:val="clear"/>
          </w:tcPr>
          <w:p>
            <w:pPr>
              <w:spacing w:after="60" w:before="60"/>
            </w:pPr>
            <w:r>
              <w:rPr>
                <w:rFonts w:ascii="Calibri" w:cs="Calibri" w:eastAsia="Calibri" w:hAnsi="Calibri"/>
                <w:sz w:val="18"/>
                <w:szCs w:val="18"/>
              </w:rPr>
              <w:t xml:space="preserve">Informations d'un groupe</w:t>
            </w:r>
          </w:p>
        </w:tc>
        <w:tc>
          <w:tcPr>
            <w:tcW w:type="dxa" w:w="700"/>
            <w:shd w:fill="F5F3FF" w:val="clear"/>
          </w:tcPr>
          <w:p>
            <w:pPr>
              <w:spacing w:after="60" w:before="60"/>
            </w:pPr>
            <w:r>
              <w:rPr>
                <w:rFonts w:ascii="Calibri" w:cs="Calibri" w:eastAsia="Calibri" w:hAnsi="Calibri"/>
                <w:sz w:val="18"/>
                <w:szCs w:val="18"/>
              </w:rPr>
              <w:t xml:space="preserve">200</w:t>
            </w:r>
          </w:p>
        </w:tc>
      </w:tr>
      <w:tr>
        <w:tc>
          <w:tcPr>
            <w:tcW w:type="dxa" w:w="800"/>
            <w:shd w:fill="FFFFFF" w:val="clear"/>
          </w:tcPr>
          <w:p>
            <w:pPr>
              <w:spacing w:after="60" w:before="60"/>
            </w:pPr>
            <w:r>
              <w:rPr>
                <w:rFonts w:ascii="Calibri" w:cs="Calibri" w:eastAsia="Calibri" w:hAnsi="Calibri"/>
                <w:sz w:val="18"/>
                <w:szCs w:val="18"/>
              </w:rPr>
              <w:t xml:space="preserve">POST</w:t>
            </w:r>
          </w:p>
        </w:tc>
        <w:tc>
          <w:tcPr>
            <w:tcW w:type="dxa" w:w="2800"/>
            <w:shd w:fill="FFFFFF" w:val="clear"/>
          </w:tcPr>
          <w:p>
            <w:pPr>
              <w:spacing w:after="60" w:before="60"/>
            </w:pPr>
            <w:r>
              <w:rPr>
                <w:rFonts w:ascii="Calibri" w:cs="Calibri" w:eastAsia="Calibri" w:hAnsi="Calibri"/>
                <w:sz w:val="18"/>
                <w:szCs w:val="18"/>
              </w:rPr>
              <w:t xml:space="preserve">/api/groups/:groupId/join</w:t>
            </w:r>
          </w:p>
        </w:tc>
        <w:tc>
          <w:tcPr>
            <w:tcW w:type="dxa" w:w="600"/>
            <w:shd w:fill="FFFFFF" w:val="clear"/>
          </w:tcPr>
          <w:p>
            <w:pPr>
              <w:spacing w:after="60" w:before="60"/>
            </w:pPr>
            <w:r>
              <w:rPr>
                <w:rFonts w:ascii="Calibri" w:cs="Calibri" w:eastAsia="Calibri" w:hAnsi="Calibri"/>
                <w:sz w:val="18"/>
                <w:szCs w:val="18"/>
              </w:rPr>
              <w:t xml:space="preserve">🔒</w:t>
            </w:r>
          </w:p>
        </w:tc>
        <w:tc>
          <w:tcPr>
            <w:tcW w:type="dxa" w:w="3500"/>
            <w:shd w:fill="FFFFFF" w:val="clear"/>
          </w:tcPr>
          <w:p>
            <w:pPr>
              <w:spacing w:after="60" w:before="60"/>
            </w:pPr>
            <w:r>
              <w:rPr>
                <w:rFonts w:ascii="Calibri" w:cs="Calibri" w:eastAsia="Calibri" w:hAnsi="Calibri"/>
                <w:sz w:val="18"/>
                <w:szCs w:val="18"/>
              </w:rPr>
              <w:t xml:space="preserve">Rejoindre un groupe</w:t>
            </w:r>
          </w:p>
        </w:tc>
        <w:tc>
          <w:tcPr>
            <w:tcW w:type="dxa" w:w="700"/>
            <w:shd w:fill="FFFFFF" w:val="clear"/>
          </w:tcPr>
          <w:p>
            <w:pPr>
              <w:spacing w:after="60" w:before="60"/>
            </w:pPr>
            <w:r>
              <w:rPr>
                <w:rFonts w:ascii="Calibri" w:cs="Calibri" w:eastAsia="Calibri" w:hAnsi="Calibri"/>
                <w:sz w:val="18"/>
                <w:szCs w:val="18"/>
              </w:rPr>
              <w:t xml:space="preserve">200</w:t>
            </w:r>
          </w:p>
        </w:tc>
      </w:tr>
      <w:tr>
        <w:tc>
          <w:tcPr>
            <w:tcW w:type="dxa" w:w="800"/>
            <w:shd w:fill="F5F3FF" w:val="clear"/>
          </w:tcPr>
          <w:p>
            <w:pPr>
              <w:spacing w:after="60" w:before="60"/>
            </w:pPr>
            <w:r>
              <w:rPr>
                <w:rFonts w:ascii="Calibri" w:cs="Calibri" w:eastAsia="Calibri" w:hAnsi="Calibri"/>
                <w:sz w:val="18"/>
                <w:szCs w:val="18"/>
              </w:rPr>
              <w:t xml:space="preserve">DELETE</w:t>
            </w:r>
          </w:p>
        </w:tc>
        <w:tc>
          <w:tcPr>
            <w:tcW w:type="dxa" w:w="2800"/>
            <w:shd w:fill="F5F3FF" w:val="clear"/>
          </w:tcPr>
          <w:p>
            <w:pPr>
              <w:spacing w:after="60" w:before="60"/>
            </w:pPr>
            <w:r>
              <w:rPr>
                <w:rFonts w:ascii="Calibri" w:cs="Calibri" w:eastAsia="Calibri" w:hAnsi="Calibri"/>
                <w:sz w:val="18"/>
                <w:szCs w:val="18"/>
              </w:rPr>
              <w:t xml:space="preserve">/api/groups/:groupId/leave</w:t>
            </w:r>
          </w:p>
        </w:tc>
        <w:tc>
          <w:tcPr>
            <w:tcW w:type="dxa" w:w="600"/>
            <w:shd w:fill="F5F3FF" w:val="clear"/>
          </w:tcPr>
          <w:p>
            <w:pPr>
              <w:spacing w:after="60" w:before="60"/>
            </w:pPr>
            <w:r>
              <w:rPr>
                <w:rFonts w:ascii="Calibri" w:cs="Calibri" w:eastAsia="Calibri" w:hAnsi="Calibri"/>
                <w:sz w:val="18"/>
                <w:szCs w:val="18"/>
              </w:rPr>
              <w:t xml:space="preserve">🔒</w:t>
            </w:r>
          </w:p>
        </w:tc>
        <w:tc>
          <w:tcPr>
            <w:tcW w:type="dxa" w:w="3500"/>
            <w:shd w:fill="F5F3FF" w:val="clear"/>
          </w:tcPr>
          <w:p>
            <w:pPr>
              <w:spacing w:after="60" w:before="60"/>
            </w:pPr>
            <w:r>
              <w:rPr>
                <w:rFonts w:ascii="Calibri" w:cs="Calibri" w:eastAsia="Calibri" w:hAnsi="Calibri"/>
                <w:sz w:val="18"/>
                <w:szCs w:val="18"/>
              </w:rPr>
              <w:t xml:space="preserve">Quitter un groupe</w:t>
            </w:r>
          </w:p>
        </w:tc>
        <w:tc>
          <w:tcPr>
            <w:tcW w:type="dxa" w:w="700"/>
            <w:shd w:fill="F5F3FF" w:val="clear"/>
          </w:tcPr>
          <w:p>
            <w:pPr>
              <w:spacing w:after="60" w:before="60"/>
            </w:pPr>
            <w:r>
              <w:rPr>
                <w:rFonts w:ascii="Calibri" w:cs="Calibri" w:eastAsia="Calibri" w:hAnsi="Calibri"/>
                <w:sz w:val="18"/>
                <w:szCs w:val="18"/>
              </w:rPr>
              <w:t xml:space="preserve">200</w:t>
            </w:r>
          </w:p>
        </w:tc>
      </w:tr>
      <w:tr>
        <w:tc>
          <w:tcPr>
            <w:tcW w:type="dxa" w:w="800"/>
            <w:shd w:fill="FFFFFF" w:val="clear"/>
          </w:tcPr>
          <w:p>
            <w:pPr>
              <w:spacing w:after="60" w:before="60"/>
            </w:pPr>
            <w:r>
              <w:rPr>
                <w:rFonts w:ascii="Calibri" w:cs="Calibri" w:eastAsia="Calibri" w:hAnsi="Calibri"/>
                <w:sz w:val="18"/>
                <w:szCs w:val="18"/>
              </w:rPr>
              <w:t xml:space="preserve">GET</w:t>
            </w:r>
          </w:p>
        </w:tc>
        <w:tc>
          <w:tcPr>
            <w:tcW w:type="dxa" w:w="2800"/>
            <w:shd w:fill="FFFFFF" w:val="clear"/>
          </w:tcPr>
          <w:p>
            <w:pPr>
              <w:spacing w:after="60" w:before="60"/>
            </w:pPr>
            <w:r>
              <w:rPr>
                <w:rFonts w:ascii="Calibri" w:cs="Calibri" w:eastAsia="Calibri" w:hAnsi="Calibri"/>
                <w:sz w:val="18"/>
                <w:szCs w:val="18"/>
              </w:rPr>
              <w:t xml:space="preserve">/api/groups/:groupId/messages</w:t>
            </w:r>
          </w:p>
        </w:tc>
        <w:tc>
          <w:tcPr>
            <w:tcW w:type="dxa" w:w="600"/>
            <w:shd w:fill="FFFFFF" w:val="clear"/>
          </w:tcPr>
          <w:p>
            <w:pPr>
              <w:spacing w:after="60" w:before="60"/>
            </w:pPr>
            <w:r>
              <w:rPr>
                <w:rFonts w:ascii="Calibri" w:cs="Calibri" w:eastAsia="Calibri" w:hAnsi="Calibri"/>
                <w:sz w:val="18"/>
                <w:szCs w:val="18"/>
              </w:rPr>
              <w:t xml:space="preserve">🔒</w:t>
            </w:r>
          </w:p>
        </w:tc>
        <w:tc>
          <w:tcPr>
            <w:tcW w:type="dxa" w:w="3500"/>
            <w:shd w:fill="FFFFFF" w:val="clear"/>
          </w:tcPr>
          <w:p>
            <w:pPr>
              <w:spacing w:after="60" w:before="60"/>
            </w:pPr>
            <w:r>
              <w:rPr>
                <w:rFonts w:ascii="Calibri" w:cs="Calibri" w:eastAsia="Calibri" w:hAnsi="Calibri"/>
                <w:sz w:val="18"/>
                <w:szCs w:val="18"/>
              </w:rPr>
              <w:t xml:space="preserve">Messages d'un groupe de discussion</w:t>
            </w:r>
          </w:p>
        </w:tc>
        <w:tc>
          <w:tcPr>
            <w:tcW w:type="dxa" w:w="700"/>
            <w:shd w:fill="FFFFFF" w:val="clear"/>
          </w:tcPr>
          <w:p>
            <w:pPr>
              <w:spacing w:after="60" w:before="60"/>
            </w:pPr>
            <w:r>
              <w:rPr>
                <w:rFonts w:ascii="Calibri" w:cs="Calibri" w:eastAsia="Calibri" w:hAnsi="Calibri"/>
                <w:sz w:val="18"/>
                <w:szCs w:val="18"/>
              </w:rPr>
              <w:t xml:space="preserve">200</w:t>
            </w:r>
          </w:p>
        </w:tc>
      </w:tr>
      <w:tr>
        <w:tc>
          <w:tcPr>
            <w:tcW w:type="dxa" w:w="800"/>
            <w:shd w:fill="F5F3FF" w:val="clear"/>
          </w:tcPr>
          <w:p>
            <w:pPr>
              <w:spacing w:after="60" w:before="60"/>
            </w:pPr>
            <w:r>
              <w:rPr>
                <w:rFonts w:ascii="Calibri" w:cs="Calibri" w:eastAsia="Calibri" w:hAnsi="Calibri"/>
                <w:sz w:val="18"/>
                <w:szCs w:val="18"/>
              </w:rPr>
              <w:t xml:space="preserve">POST</w:t>
            </w:r>
          </w:p>
        </w:tc>
        <w:tc>
          <w:tcPr>
            <w:tcW w:type="dxa" w:w="2800"/>
            <w:shd w:fill="F5F3FF" w:val="clear"/>
          </w:tcPr>
          <w:p>
            <w:pPr>
              <w:spacing w:after="60" w:before="60"/>
            </w:pPr>
            <w:r>
              <w:rPr>
                <w:rFonts w:ascii="Calibri" w:cs="Calibri" w:eastAsia="Calibri" w:hAnsi="Calibri"/>
                <w:sz w:val="18"/>
                <w:szCs w:val="18"/>
              </w:rPr>
              <w:t xml:space="preserve">/api/groups/:groupId/messages</w:t>
            </w:r>
          </w:p>
        </w:tc>
        <w:tc>
          <w:tcPr>
            <w:tcW w:type="dxa" w:w="600"/>
            <w:shd w:fill="F5F3FF" w:val="clear"/>
          </w:tcPr>
          <w:p>
            <w:pPr>
              <w:spacing w:after="60" w:before="60"/>
            </w:pPr>
            <w:r>
              <w:rPr>
                <w:rFonts w:ascii="Calibri" w:cs="Calibri" w:eastAsia="Calibri" w:hAnsi="Calibri"/>
                <w:sz w:val="18"/>
                <w:szCs w:val="18"/>
              </w:rPr>
              <w:t xml:space="preserve">🔒</w:t>
            </w:r>
          </w:p>
        </w:tc>
        <w:tc>
          <w:tcPr>
            <w:tcW w:type="dxa" w:w="3500"/>
            <w:shd w:fill="F5F3FF" w:val="clear"/>
          </w:tcPr>
          <w:p>
            <w:pPr>
              <w:spacing w:after="60" w:before="60"/>
            </w:pPr>
            <w:r>
              <w:rPr>
                <w:rFonts w:ascii="Calibri" w:cs="Calibri" w:eastAsia="Calibri" w:hAnsi="Calibri"/>
                <w:sz w:val="18"/>
                <w:szCs w:val="18"/>
              </w:rPr>
              <w:t xml:space="preserve">Envoyer un message dans un groupe — { content }</w:t>
            </w:r>
          </w:p>
        </w:tc>
        <w:tc>
          <w:tcPr>
            <w:tcW w:type="dxa" w:w="700"/>
            <w:shd w:fill="F5F3FF" w:val="clear"/>
          </w:tcPr>
          <w:p>
            <w:pPr>
              <w:spacing w:after="60" w:before="60"/>
            </w:pPr>
            <w:r>
              <w:rPr>
                <w:rFonts w:ascii="Calibri" w:cs="Calibri" w:eastAsia="Calibri" w:hAnsi="Calibri"/>
                <w:sz w:val="18"/>
                <w:szCs w:val="18"/>
              </w:rPr>
              <w:t xml:space="preserve">201</w:t>
            </w:r>
          </w:p>
        </w:tc>
      </w:tr>
    </w:tbl>
    <w:p/>
    <w:p/>
    <w:p>
      <w:pPr>
        <w:spacing w:after="120"/>
      </w:pPr>
      <w:r>
        <w:rPr>
          <w:b/>
          <w:bCs/>
          <w:sz w:val="22"/>
          <w:szCs w:val="22"/>
        </w:rPr>
        <w:t xml:space="preserve">Récapitulatif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E1B4B" w:color="1E1B4B" w:val="clear"/>
          </w:tcPr>
          <w:p>
            <w:pPr>
              <w:spacing w:after="60" w:before="60"/>
            </w:pPr>
            <w:r>
              <w:rPr>
                <w:rFonts w:ascii="Calibri" w:cs="Calibri" w:eastAsia="Calibri" w:hAnsi="Calibri"/>
                <w:b/>
                <w:bCs/>
                <w:color w:val="FFFFFF"/>
                <w:sz w:val="18"/>
                <w:szCs w:val="18"/>
              </w:rPr>
              <w:t xml:space="preserve">Domaine</w:t>
            </w:r>
          </w:p>
        </w:tc>
        <w:tc>
          <w:tcPr>
            <w:tcW w:type="dxa" w:w="1500"/>
            <w:shd w:fill="1E1B4B" w:color="1E1B4B" w:val="clear"/>
          </w:tcPr>
          <w:p>
            <w:pPr>
              <w:spacing w:after="60" w:before="60"/>
            </w:pPr>
            <w:r>
              <w:rPr>
                <w:rFonts w:ascii="Calibri" w:cs="Calibri" w:eastAsia="Calibri" w:hAnsi="Calibri"/>
                <w:b/>
                <w:bCs/>
                <w:color w:val="FFFFFF"/>
                <w:sz w:val="18"/>
                <w:szCs w:val="18"/>
              </w:rPr>
              <w:t xml:space="preserve">Nb de routes</w:t>
            </w:r>
          </w:p>
        </w:tc>
        <w:tc>
          <w:tcPr>
            <w:tcW w:type="dxa" w:w="2000"/>
            <w:shd w:fill="1E1B4B" w:color="1E1B4B" w:val="clear"/>
          </w:tcPr>
          <w:p>
            <w:pPr>
              <w:spacing w:after="60" w:before="60"/>
            </w:pPr>
            <w:r>
              <w:rPr>
                <w:rFonts w:ascii="Calibri" w:cs="Calibri" w:eastAsia="Calibri" w:hAnsi="Calibri"/>
                <w:b/>
                <w:bCs/>
                <w:color w:val="FFFFFF"/>
                <w:sz w:val="18"/>
                <w:szCs w:val="18"/>
              </w:rPr>
              <w:t xml:space="preserve">Routes publiques</w:t>
            </w:r>
          </w:p>
        </w:tc>
        <w:tc>
          <w:tcPr>
            <w:tcW w:type="dxa" w:w="3000"/>
            <w:shd w:fill="1E1B4B" w:color="1E1B4B" w:val="clear"/>
          </w:tcPr>
          <w:p>
            <w:pPr>
              <w:spacing w:after="60" w:before="60"/>
            </w:pPr>
            <w:r>
              <w:rPr>
                <w:rFonts w:ascii="Calibri" w:cs="Calibri" w:eastAsia="Calibri" w:hAnsi="Calibri"/>
                <w:b/>
                <w:bCs/>
                <w:color w:val="FFFFFF"/>
                <w:sz w:val="18"/>
                <w:szCs w:val="18"/>
              </w:rPr>
              <w:t xml:space="preserve">Routes authentifiées</w:t>
            </w:r>
          </w:p>
        </w:tc>
      </w:tr>
      <w:tr>
        <w:tc>
          <w:tcPr>
            <w:tcW w:type="dxa" w:w="2500"/>
            <w:shd w:fill="F5F3FF" w:val="clear"/>
          </w:tcPr>
          <w:p>
            <w:pPr>
              <w:spacing w:after="60" w:before="60"/>
            </w:pPr>
            <w:r>
              <w:rPr>
                <w:rFonts w:ascii="Calibri" w:cs="Calibri" w:eastAsia="Calibri" w:hAnsi="Calibri"/>
                <w:sz w:val="18"/>
                <w:szCs w:val="18"/>
              </w:rPr>
              <w:t xml:space="preserve">Authentification</w:t>
            </w:r>
          </w:p>
        </w:tc>
        <w:tc>
          <w:tcPr>
            <w:tcW w:type="dxa" w:w="1500"/>
            <w:shd w:fill="F5F3FF" w:val="clear"/>
          </w:tcPr>
          <w:p>
            <w:pPr>
              <w:spacing w:after="60" w:before="60"/>
            </w:pPr>
            <w:r>
              <w:rPr>
                <w:rFonts w:ascii="Calibri" w:cs="Calibri" w:eastAsia="Calibri" w:hAnsi="Calibri"/>
                <w:sz w:val="18"/>
                <w:szCs w:val="18"/>
              </w:rPr>
              <w:t xml:space="preserve">5</w:t>
            </w:r>
          </w:p>
        </w:tc>
        <w:tc>
          <w:tcPr>
            <w:tcW w:type="dxa" w:w="2000"/>
            <w:shd w:fill="F5F3FF" w:val="clear"/>
          </w:tcPr>
          <w:p>
            <w:pPr>
              <w:spacing w:after="60" w:before="60"/>
            </w:pPr>
            <w:r>
              <w:rPr>
                <w:rFonts w:ascii="Calibri" w:cs="Calibri" w:eastAsia="Calibri" w:hAnsi="Calibri"/>
                <w:sz w:val="18"/>
                <w:szCs w:val="18"/>
              </w:rPr>
              <w:t xml:space="preserve">2</w:t>
            </w:r>
          </w:p>
        </w:tc>
        <w:tc>
          <w:tcPr>
            <w:tcW w:type="dxa" w:w="3000"/>
            <w:shd w:fill="F5F3FF" w:val="clear"/>
          </w:tcPr>
          <w:p>
            <w:pPr>
              <w:spacing w:after="60" w:before="60"/>
            </w:pPr>
            <w:r>
              <w:rPr>
                <w:rFonts w:ascii="Calibri" w:cs="Calibri" w:eastAsia="Calibri" w:hAnsi="Calibri"/>
                <w:sz w:val="18"/>
                <w:szCs w:val="18"/>
              </w:rPr>
              <w:t xml:space="preserve">3</w:t>
            </w:r>
          </w:p>
        </w:tc>
      </w:tr>
      <w:tr>
        <w:tc>
          <w:tcPr>
            <w:tcW w:type="dxa" w:w="2500"/>
            <w:shd w:fill="FFFFFF" w:val="clear"/>
          </w:tcPr>
          <w:p>
            <w:pPr>
              <w:spacing w:after="60" w:before="60"/>
            </w:pPr>
            <w:r>
              <w:rPr>
                <w:rFonts w:ascii="Calibri" w:cs="Calibri" w:eastAsia="Calibri" w:hAnsi="Calibri"/>
                <w:sz w:val="18"/>
                <w:szCs w:val="18"/>
              </w:rPr>
              <w:t xml:space="preserve">Utilisateurs</w:t>
            </w:r>
          </w:p>
        </w:tc>
        <w:tc>
          <w:tcPr>
            <w:tcW w:type="dxa" w:w="1500"/>
            <w:shd w:fill="FFFFFF" w:val="clear"/>
          </w:tcPr>
          <w:p>
            <w:pPr>
              <w:spacing w:after="60" w:before="60"/>
            </w:pPr>
            <w:r>
              <w:rPr>
                <w:rFonts w:ascii="Calibri" w:cs="Calibri" w:eastAsia="Calibri" w:hAnsi="Calibri"/>
                <w:sz w:val="18"/>
                <w:szCs w:val="18"/>
              </w:rPr>
              <w:t xml:space="preserve">18</w:t>
            </w:r>
          </w:p>
        </w:tc>
        <w:tc>
          <w:tcPr>
            <w:tcW w:type="dxa" w:w="2000"/>
            <w:shd w:fill="FFFFFF" w:val="clear"/>
          </w:tcPr>
          <w:p>
            <w:pPr>
              <w:spacing w:after="60" w:before="60"/>
            </w:pPr>
            <w:r>
              <w:rPr>
                <w:rFonts w:ascii="Calibri" w:cs="Calibri" w:eastAsia="Calibri" w:hAnsi="Calibri"/>
                <w:sz w:val="18"/>
                <w:szCs w:val="18"/>
              </w:rPr>
              <w:t xml:space="preserve">3</w:t>
            </w:r>
          </w:p>
        </w:tc>
        <w:tc>
          <w:tcPr>
            <w:tcW w:type="dxa" w:w="3000"/>
            <w:shd w:fill="FFFFFF" w:val="clear"/>
          </w:tcPr>
          <w:p>
            <w:pPr>
              <w:spacing w:after="60" w:before="60"/>
            </w:pPr>
            <w:r>
              <w:rPr>
                <w:rFonts w:ascii="Calibri" w:cs="Calibri" w:eastAsia="Calibri" w:hAnsi="Calibri"/>
                <w:sz w:val="18"/>
                <w:szCs w:val="18"/>
              </w:rPr>
              <w:t xml:space="preserve">15</w:t>
            </w:r>
          </w:p>
        </w:tc>
      </w:tr>
      <w:tr>
        <w:tc>
          <w:tcPr>
            <w:tcW w:type="dxa" w:w="2500"/>
            <w:shd w:fill="F5F3FF" w:val="clear"/>
          </w:tcPr>
          <w:p>
            <w:pPr>
              <w:spacing w:after="60" w:before="60"/>
            </w:pPr>
            <w:r>
              <w:rPr>
                <w:rFonts w:ascii="Calibri" w:cs="Calibri" w:eastAsia="Calibri" w:hAnsi="Calibri"/>
                <w:sz w:val="18"/>
                <w:szCs w:val="18"/>
              </w:rPr>
              <w:t xml:space="preserve">Animés</w:t>
            </w:r>
          </w:p>
        </w:tc>
        <w:tc>
          <w:tcPr>
            <w:tcW w:type="dxa" w:w="1500"/>
            <w:shd w:fill="F5F3FF" w:val="clear"/>
          </w:tcPr>
          <w:p>
            <w:pPr>
              <w:spacing w:after="60" w:before="60"/>
            </w:pPr>
            <w:r>
              <w:rPr>
                <w:rFonts w:ascii="Calibri" w:cs="Calibri" w:eastAsia="Calibri" w:hAnsi="Calibri"/>
                <w:sz w:val="18"/>
                <w:szCs w:val="18"/>
              </w:rPr>
              <w:t xml:space="preserve">7</w:t>
            </w:r>
          </w:p>
        </w:tc>
        <w:tc>
          <w:tcPr>
            <w:tcW w:type="dxa" w:w="2000"/>
            <w:shd w:fill="F5F3FF" w:val="clear"/>
          </w:tcPr>
          <w:p>
            <w:pPr>
              <w:spacing w:after="60" w:before="60"/>
            </w:pPr>
            <w:r>
              <w:rPr>
                <w:rFonts w:ascii="Calibri" w:cs="Calibri" w:eastAsia="Calibri" w:hAnsi="Calibri"/>
                <w:sz w:val="18"/>
                <w:szCs w:val="18"/>
              </w:rPr>
              <w:t xml:space="preserve">3</w:t>
            </w:r>
          </w:p>
        </w:tc>
        <w:tc>
          <w:tcPr>
            <w:tcW w:type="dxa" w:w="3000"/>
            <w:shd w:fill="F5F3FF" w:val="clear"/>
          </w:tcPr>
          <w:p>
            <w:pPr>
              <w:spacing w:after="60" w:before="60"/>
            </w:pPr>
            <w:r>
              <w:rPr>
                <w:rFonts w:ascii="Calibri" w:cs="Calibri" w:eastAsia="Calibri" w:hAnsi="Calibri"/>
                <w:sz w:val="18"/>
                <w:szCs w:val="18"/>
              </w:rPr>
              <w:t xml:space="preserve">4</w:t>
            </w:r>
          </w:p>
        </w:tc>
      </w:tr>
      <w:tr>
        <w:tc>
          <w:tcPr>
            <w:tcW w:type="dxa" w:w="2500"/>
            <w:shd w:fill="FFFFFF" w:val="clear"/>
          </w:tcPr>
          <w:p>
            <w:pPr>
              <w:spacing w:after="60" w:before="60"/>
            </w:pPr>
            <w:r>
              <w:rPr>
                <w:rFonts w:ascii="Calibri" w:cs="Calibri" w:eastAsia="Calibri" w:hAnsi="Calibri"/>
                <w:sz w:val="18"/>
                <w:szCs w:val="18"/>
              </w:rPr>
              <w:t xml:space="preserve">Messagerie</w:t>
            </w:r>
          </w:p>
        </w:tc>
        <w:tc>
          <w:tcPr>
            <w:tcW w:type="dxa" w:w="1500"/>
            <w:shd w:fill="FFFFFF" w:val="clear"/>
          </w:tcPr>
          <w:p>
            <w:pPr>
              <w:spacing w:after="60" w:before="60"/>
            </w:pPr>
            <w:r>
              <w:rPr>
                <w:rFonts w:ascii="Calibri" w:cs="Calibri" w:eastAsia="Calibri" w:hAnsi="Calibri"/>
                <w:sz w:val="18"/>
                <w:szCs w:val="18"/>
              </w:rPr>
              <w:t xml:space="preserve">6</w:t>
            </w:r>
          </w:p>
        </w:tc>
        <w:tc>
          <w:tcPr>
            <w:tcW w:type="dxa" w:w="2000"/>
            <w:shd w:fill="FFFFFF" w:val="clear"/>
          </w:tcPr>
          <w:p>
            <w:pPr>
              <w:spacing w:after="60" w:before="60"/>
            </w:pPr>
            <w:r>
              <w:rPr>
                <w:rFonts w:ascii="Calibri" w:cs="Calibri" w:eastAsia="Calibri" w:hAnsi="Calibri"/>
                <w:sz w:val="18"/>
                <w:szCs w:val="18"/>
              </w:rPr>
              <w:t xml:space="preserve">0</w:t>
            </w:r>
          </w:p>
        </w:tc>
        <w:tc>
          <w:tcPr>
            <w:tcW w:type="dxa" w:w="3000"/>
            <w:shd w:fill="FFFFFF" w:val="clear"/>
          </w:tcPr>
          <w:p>
            <w:pPr>
              <w:spacing w:after="60" w:before="60"/>
            </w:pPr>
            <w:r>
              <w:rPr>
                <w:rFonts w:ascii="Calibri" w:cs="Calibri" w:eastAsia="Calibri" w:hAnsi="Calibri"/>
                <w:sz w:val="18"/>
                <w:szCs w:val="18"/>
              </w:rPr>
              <w:t xml:space="preserve">6</w:t>
            </w:r>
          </w:p>
        </w:tc>
      </w:tr>
      <w:tr>
        <w:tc>
          <w:tcPr>
            <w:tcW w:type="dxa" w:w="2500"/>
            <w:shd w:fill="F5F3FF" w:val="clear"/>
          </w:tcPr>
          <w:p>
            <w:pPr>
              <w:spacing w:after="60" w:before="60"/>
            </w:pPr>
            <w:r>
              <w:rPr>
                <w:rFonts w:ascii="Calibri" w:cs="Calibri" w:eastAsia="Calibri" w:hAnsi="Calibri"/>
                <w:sz w:val="18"/>
                <w:szCs w:val="18"/>
              </w:rPr>
              <w:t xml:space="preserve">Groupes</w:t>
            </w:r>
          </w:p>
        </w:tc>
        <w:tc>
          <w:tcPr>
            <w:tcW w:type="dxa" w:w="1500"/>
            <w:shd w:fill="F5F3FF" w:val="clear"/>
          </w:tcPr>
          <w:p>
            <w:pPr>
              <w:spacing w:after="60" w:before="60"/>
            </w:pPr>
            <w:r>
              <w:rPr>
                <w:rFonts w:ascii="Calibri" w:cs="Calibri" w:eastAsia="Calibri" w:hAnsi="Calibri"/>
                <w:sz w:val="18"/>
                <w:szCs w:val="18"/>
              </w:rPr>
              <w:t xml:space="preserve">7</w:t>
            </w:r>
          </w:p>
        </w:tc>
        <w:tc>
          <w:tcPr>
            <w:tcW w:type="dxa" w:w="2000"/>
            <w:shd w:fill="F5F3FF" w:val="clear"/>
          </w:tcPr>
          <w:p>
            <w:pPr>
              <w:spacing w:after="60" w:before="60"/>
            </w:pPr>
            <w:r>
              <w:rPr>
                <w:rFonts w:ascii="Calibri" w:cs="Calibri" w:eastAsia="Calibri" w:hAnsi="Calibri"/>
                <w:sz w:val="18"/>
                <w:szCs w:val="18"/>
              </w:rPr>
              <w:t xml:space="preserve">0</w:t>
            </w:r>
          </w:p>
        </w:tc>
        <w:tc>
          <w:tcPr>
            <w:tcW w:type="dxa" w:w="3000"/>
            <w:shd w:fill="F5F3FF" w:val="clear"/>
          </w:tcPr>
          <w:p>
            <w:pPr>
              <w:spacing w:after="60" w:before="60"/>
            </w:pPr>
            <w:r>
              <w:rPr>
                <w:rFonts w:ascii="Calibri" w:cs="Calibri" w:eastAsia="Calibri" w:hAnsi="Calibri"/>
                <w:sz w:val="18"/>
                <w:szCs w:val="18"/>
              </w:rPr>
              <w:t xml:space="preserve">7</w:t>
            </w:r>
          </w:p>
        </w:tc>
      </w:tr>
      <w:tr>
        <w:tc>
          <w:tcPr>
            <w:tcW w:type="dxa" w:w="2500"/>
            <w:shd w:fill="FFFFFF" w:val="clear"/>
          </w:tcPr>
          <w:p>
            <w:pPr>
              <w:spacing w:after="60" w:before="60"/>
            </w:pPr>
            <w:r>
              <w:rPr>
                <w:rFonts w:ascii="Calibri" w:cs="Calibri" w:eastAsia="Calibri" w:hAnsi="Calibri"/>
                <w:sz w:val="18"/>
                <w:szCs w:val="18"/>
              </w:rPr>
              <w:t xml:space="preserve">Total</w:t>
            </w:r>
          </w:p>
        </w:tc>
        <w:tc>
          <w:tcPr>
            <w:tcW w:type="dxa" w:w="1500"/>
            <w:shd w:fill="FFFFFF" w:val="clear"/>
          </w:tcPr>
          <w:p>
            <w:pPr>
              <w:spacing w:after="60" w:before="60"/>
            </w:pPr>
            <w:r>
              <w:rPr>
                <w:rFonts w:ascii="Calibri" w:cs="Calibri" w:eastAsia="Calibri" w:hAnsi="Calibri"/>
                <w:sz w:val="18"/>
                <w:szCs w:val="18"/>
              </w:rPr>
              <w:t xml:space="preserve">43</w:t>
            </w:r>
          </w:p>
        </w:tc>
        <w:tc>
          <w:tcPr>
            <w:tcW w:type="dxa" w:w="2000"/>
            <w:shd w:fill="FFFFFF" w:val="clear"/>
          </w:tcPr>
          <w:p>
            <w:pPr>
              <w:spacing w:after="60" w:before="60"/>
            </w:pPr>
            <w:r>
              <w:rPr>
                <w:rFonts w:ascii="Calibri" w:cs="Calibri" w:eastAsia="Calibri" w:hAnsi="Calibri"/>
                <w:sz w:val="18"/>
                <w:szCs w:val="18"/>
              </w:rPr>
              <w:t xml:space="preserve">8</w:t>
            </w:r>
          </w:p>
        </w:tc>
        <w:tc>
          <w:tcPr>
            <w:tcW w:type="dxa" w:w="3000"/>
            <w:shd w:fill="FFFFFF" w:val="clear"/>
          </w:tcPr>
          <w:p>
            <w:pPr>
              <w:spacing w:after="60" w:before="60"/>
            </w:pPr>
            <w:r>
              <w:rPr>
                <w:rFonts w:ascii="Calibri" w:cs="Calibri" w:eastAsia="Calibri" w:hAnsi="Calibri"/>
                <w:sz w:val="18"/>
                <w:szCs w:val="18"/>
              </w:rPr>
              <w:t xml:space="preserve">35</w:t>
            </w:r>
          </w:p>
        </w:tc>
      </w:tr>
    </w:tbl>
    <w:p>
      <w:r>
        <w:br w:type="page"/>
      </w:r>
    </w:p>
    <w:p>
      <w:pPr>
        <w:pStyle w:val="Heading1"/>
        <w:spacing w:after="200" w:before="400"/>
      </w:pPr>
      <w:r>
        <w:t xml:space="preserve">Annexe B — Captures d'écran de l'application</w:t>
      </w:r>
    </w:p>
    <w:p>
      <w:pPr>
        <w:spacing w:after="300"/>
      </w:pPr>
      <w:r>
        <w:rPr>
          <w:sz w:val="22"/>
          <w:szCs w:val="22"/>
        </w:rPr>
        <w:t xml:space="preserve">Captures d'écran réelles de l'application AnimeTracker sur émulateur Android (Pixel 10 Pro XL, API level 33). Les données affichées sont des données de test.</w:t>
      </w:r>
    </w:p>
    <w:p>
      <w:pPr>
        <w:pStyle w:val="Heading2"/>
        <w:spacing w:after="150" w:before="300"/>
      </w:pPr>
      <w:r>
        <w:t xml:space="preserve">Accueil et Recherche</w:t>
      </w:r>
    </w:p>
    <w:p>
      <w:pPr>
        <w:spacing w:after="60"/>
        <w:jc w:val="center"/>
      </w:pPr>
      <w:r>
        <w:drawing>
          <wp:inline distT="0" distB="0" distL="0" distR="0">
            <wp:extent cx="200025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00250" cy="4381500"/>
                    </a:xfrm>
                    <a:prstGeom prst="rect">
                      <a:avLst/>
                    </a:prstGeom>
                  </pic:spPr>
                </pic:pic>
              </a:graphicData>
            </a:graphic>
          </wp:inline>
        </w:drawing>
      </w:r>
      <w:r>
        <w:t xml:space="preserve">          </w:t>
      </w:r>
      <w:r>
        <w:drawing>
          <wp:inline distT="0" distB="0" distL="0" distR="0">
            <wp:extent cx="200025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00250" cy="4381500"/>
                    </a:xfrm>
                    <a:prstGeom prst="rect">
                      <a:avLst/>
                    </a:prstGeom>
                  </pic:spPr>
                </pic:pic>
              </a:graphicData>
            </a:graphic>
          </wp:inline>
        </w:drawing>
      </w:r>
    </w:p>
    <w:p>
      <w:pPr>
        <w:spacing w:after="300"/>
        <w:jc w:val="center"/>
      </w:pPr>
      <w:r>
        <w:rPr>
          <w:i/>
          <w:iCs/>
          <w:color w:val="6B7280"/>
          <w:sz w:val="18"/>
          <w:szCs w:val="18"/>
        </w:rPr>
        <w:t xml:space="preserve">Accueil — animés populaires et recommandations</w:t>
      </w:r>
      <w:r>
        <w:t xml:space="preserve">          </w:t>
      </w:r>
      <w:r>
        <w:rPr>
          <w:i/>
          <w:iCs/>
          <w:color w:val="6B7280"/>
          <w:sz w:val="18"/>
          <w:szCs w:val="18"/>
        </w:rPr>
        <w:t xml:space="preserve">          Recherche — résultats en temps réel</w:t>
      </w:r>
    </w:p>
    <w:p>
      <w:pPr>
        <w:pStyle w:val="Heading2"/>
        <w:spacing w:after="150" w:before="300"/>
      </w:pPr>
      <w:r>
        <w:t xml:space="preserve">Fiche animé</w:t>
      </w:r>
    </w:p>
    <w:p>
      <w:pPr>
        <w:spacing w:after="60"/>
        <w:jc w:val="center"/>
      </w:pPr>
      <w:r>
        <w:drawing>
          <wp:inline distT="0" distB="0" distL="0" distR="0">
            <wp:extent cx="200025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00250" cy="4381500"/>
                    </a:xfrm>
                    <a:prstGeom prst="rect">
                      <a:avLst/>
                    </a:prstGeom>
                  </pic:spPr>
                </pic:pic>
              </a:graphicData>
            </a:graphic>
          </wp:inline>
        </w:drawing>
      </w:r>
      <w:r>
        <w:t xml:space="preserve">          </w:t>
      </w:r>
      <w:r>
        <w:drawing>
          <wp:inline distT="0" distB="0" distL="0" distR="0">
            <wp:extent cx="200025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00250" cy="4381500"/>
                    </a:xfrm>
                    <a:prstGeom prst="rect">
                      <a:avLst/>
                    </a:prstGeom>
                  </pic:spPr>
                </pic:pic>
              </a:graphicData>
            </a:graphic>
          </wp:inline>
        </w:drawing>
      </w:r>
    </w:p>
    <w:p>
      <w:pPr>
        <w:spacing w:after="300"/>
        <w:jc w:val="center"/>
      </w:pPr>
      <w:r>
        <w:rPr>
          <w:i/>
          <w:iCs/>
          <w:color w:val="6B7280"/>
          <w:sz w:val="18"/>
          <w:szCs w:val="18"/>
        </w:rPr>
        <w:t xml:space="preserve">Fiche animé — cover, note MAL, genres, statut</w:t>
      </w:r>
      <w:r>
        <w:t xml:space="preserve">     </w:t>
      </w:r>
      <w:r>
        <w:rPr>
          <w:i/>
          <w:iCs/>
          <w:color w:val="6B7280"/>
          <w:sz w:val="18"/>
          <w:szCs w:val="18"/>
        </w:rPr>
        <w:t xml:space="preserve">Synopsis, infos studio, avis de la communauté</w:t>
      </w:r>
    </w:p>
    <w:p>
      <w:pPr>
        <w:pStyle w:val="Heading2"/>
        <w:spacing w:after="150" w:before="300"/>
      </w:pPr>
      <w:r>
        <w:t xml:space="preserve">Bibliothèque et Messagerie</w:t>
      </w:r>
    </w:p>
    <w:p>
      <w:pPr>
        <w:spacing w:after="60"/>
        <w:jc w:val="center"/>
      </w:pPr>
      <w:r>
        <w:drawing>
          <wp:inline distT="0" distB="0" distL="0" distR="0">
            <wp:extent cx="200025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00250" cy="4381500"/>
                    </a:xfrm>
                    <a:prstGeom prst="rect">
                      <a:avLst/>
                    </a:prstGeom>
                  </pic:spPr>
                </pic:pic>
              </a:graphicData>
            </a:graphic>
          </wp:inline>
        </w:drawing>
      </w:r>
      <w:r>
        <w:t xml:space="preserve">          </w:t>
      </w:r>
      <w:r>
        <w:drawing>
          <wp:inline distT="0" distB="0" distL="0" distR="0">
            <wp:extent cx="200025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00250" cy="4381500"/>
                    </a:xfrm>
                    <a:prstGeom prst="rect">
                      <a:avLst/>
                    </a:prstGeom>
                  </pic:spPr>
                </pic:pic>
              </a:graphicData>
            </a:graphic>
          </wp:inline>
        </w:drawing>
      </w:r>
    </w:p>
    <w:p>
      <w:pPr>
        <w:spacing w:after="300"/>
        <w:jc w:val="center"/>
      </w:pPr>
      <w:r>
        <w:rPr>
          <w:i/>
          <w:iCs/>
          <w:color w:val="6B7280"/>
          <w:sz w:val="18"/>
          <w:szCs w:val="18"/>
        </w:rPr>
        <w:t xml:space="preserve">Bibliothèque — filtres et progression par animé</w:t>
      </w:r>
      <w:r>
        <w:t xml:space="preserve">       </w:t>
      </w:r>
      <w:r>
        <w:rPr>
          <w:i/>
          <w:iCs/>
          <w:color w:val="6B7280"/>
          <w:sz w:val="18"/>
          <w:szCs w:val="18"/>
        </w:rPr>
        <w:t xml:space="preserve">     Messages — liste des conversations privées</w:t>
      </w:r>
    </w:p>
    <w:p>
      <w:pPr>
        <w:pStyle w:val="Heading2"/>
        <w:spacing w:after="150" w:before="300"/>
      </w:pPr>
      <w:r>
        <w:t xml:space="preserve">Profil utilisateur</w:t>
      </w:r>
    </w:p>
    <w:p>
      <w:pPr>
        <w:spacing w:after="60"/>
        <w:jc w:val="center"/>
      </w:pPr>
      <w:r>
        <w:drawing>
          <wp:inline distT="0" distB="0" distL="0" distR="0">
            <wp:extent cx="200025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00250" cy="4381500"/>
                    </a:xfrm>
                    <a:prstGeom prst="rect">
                      <a:avLst/>
                    </a:prstGeom>
                  </pic:spPr>
                </pic:pic>
              </a:graphicData>
            </a:graphic>
          </wp:inline>
        </w:drawing>
      </w:r>
      <w:r>
        <w:t xml:space="preserve">          </w:t>
      </w:r>
      <w:r>
        <w:drawing>
          <wp:inline distT="0" distB="0" distL="0" distR="0">
            <wp:extent cx="200025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00250" cy="4381500"/>
                    </a:xfrm>
                    <a:prstGeom prst="rect">
                      <a:avLst/>
                    </a:prstGeom>
                  </pic:spPr>
                </pic:pic>
              </a:graphicData>
            </a:graphic>
          </wp:inline>
        </w:drawing>
      </w:r>
    </w:p>
    <w:p>
      <w:pPr>
        <w:spacing w:after="300"/>
        <w:jc w:val="center"/>
      </w:pPr>
      <w:r>
        <w:rPr>
          <w:i/>
          <w:iCs/>
          <w:color w:val="6B7280"/>
          <w:sz w:val="18"/>
          <w:szCs w:val="18"/>
        </w:rPr>
        <w:t xml:space="preserve">Profil — statistiques de bibliothèque</w:t>
      </w:r>
      <w:r>
        <w:t xml:space="preserve">                    </w:t>
      </w:r>
      <w:r>
        <w:rPr>
          <w:i/>
          <w:iCs/>
          <w:color w:val="6B7280"/>
          <w:sz w:val="18"/>
          <w:szCs w:val="18"/>
        </w:rPr>
        <w:t xml:space="preserve">     Visionnage, progression et données sociales</w:t>
      </w:r>
    </w:p>
    <w:p>
      <w:pPr>
        <w:pStyle w:val="Heading2"/>
        <w:spacing w:after="150" w:before="300"/>
      </w:pPr>
      <w:r>
        <w:t xml:space="preserve">Profil public</w:t>
      </w:r>
    </w:p>
    <w:p>
      <w:pPr>
        <w:spacing w:after="60"/>
        <w:jc w:val="center"/>
      </w:pPr>
      <w:r>
        <w:drawing>
          <wp:inline distT="0" distB="0" distL="0" distR="0">
            <wp:extent cx="200025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00250" cy="4381500"/>
                    </a:xfrm>
                    <a:prstGeom prst="rect">
                      <a:avLst/>
                    </a:prstGeom>
                  </pic:spPr>
                </pic:pic>
              </a:graphicData>
            </a:graphic>
          </wp:inline>
        </w:drawing>
      </w:r>
    </w:p>
    <w:p>
      <w:pPr>
        <w:spacing w:after="200"/>
        <w:jc w:val="center"/>
      </w:pPr>
      <w:r>
        <w:rPr>
          <w:i/>
          <w:iCs/>
          <w:color w:val="6B7280"/>
          <w:sz w:val="18"/>
          <w:szCs w:val="18"/>
        </w:rPr>
        <w:t xml:space="preserve">Profil public d'un autre utilisateur — avis publics, abonnés, bouton S'abonner/Ne plus suivre</w:t>
      </w:r>
    </w:p>
    <w:sectPr>
      <w:pgSz w:w="11906" w:h="16838" w:orient="portrait"/>
      <w:pgMar w:top="1440" w:right="1584" w:bottom="1440" w:left="187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8B5CF6" w:sz="8" w:space="4"/>
      </w:pBdr>
      <w:spacing w:after="240" w:before="480"/>
    </w:pPr>
    <w:rPr>
      <w:rFonts w:ascii="Calibri" w:cs="Calibri" w:eastAsia="Calibri" w:hAnsi="Calibri"/>
      <w:b/>
      <w:bCs/>
      <w:color w:val="1E1B4B"/>
      <w:sz w:val="36"/>
      <w:szCs w:val="36"/>
    </w:rPr>
  </w:style>
  <w:style w:type="paragraph" w:styleId="Heading2">
    <w:name w:val="Heading 2"/>
    <w:basedOn w:val="Normal"/>
    <w:next w:val="Normal"/>
    <w:pPr>
      <w:spacing w:after="160" w:before="360"/>
    </w:pPr>
    <w:rPr>
      <w:rFonts w:ascii="Calibri" w:cs="Calibri" w:eastAsia="Calibri" w:hAnsi="Calibri"/>
      <w:b/>
      <w:bCs/>
      <w:color w:val="8B5CF6"/>
      <w:sz w:val="28"/>
      <w:szCs w:val="28"/>
    </w:rPr>
  </w:style>
  <w:style w:type="paragraph" w:styleId="Heading3">
    <w:name w:val="Heading 3"/>
    <w:basedOn w:val="Normal"/>
    <w:next w:val="Normal"/>
    <w:pPr>
      <w:spacing w:after="120" w:before="240"/>
    </w:pPr>
    <w:rPr>
      <w:rFonts w:ascii="Calibri" w:cs="Calibri" w:eastAsia="Calibri" w:hAnsi="Calibri"/>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547cd69fcb6b29917957f55156c6a6e4d7db522.undefined"/><Relationship Id="rId8" Type="http://schemas.openxmlformats.org/officeDocument/2006/relationships/image" Target="media/abb09750afc2d7a0f840413c121dcf731d190537.undefined"/><Relationship Id="rId9" Type="http://schemas.openxmlformats.org/officeDocument/2006/relationships/image" Target="media/b8e3fe080980783a0cffb91619dc7f57f5617b0f.undefined"/><Relationship Id="rId10" Type="http://schemas.openxmlformats.org/officeDocument/2006/relationships/image" Target="media/c467f0113c0424dce69db21169fe22e5526317cc.undefined"/><Relationship Id="rId11" Type="http://schemas.openxmlformats.org/officeDocument/2006/relationships/image" Target="media/feb985e6c9e3820bc117f8aa583f1dce0c473830.undefined"/><Relationship Id="rId12" Type="http://schemas.openxmlformats.org/officeDocument/2006/relationships/image" Target="media/af350b8f6785a1735e678339881936d518c8e75d.undefined"/><Relationship Id="rId13" Type="http://schemas.openxmlformats.org/officeDocument/2006/relationships/image" Target="media/33cd5fb59ad1fbcabff383178c266fc212029748.undefined"/><Relationship Id="rId14" Type="http://schemas.openxmlformats.org/officeDocument/2006/relationships/image" Target="media/59fb965232de4611a54df2d8ecc203a41c9513b0.undefined"/><Relationship Id="rId15" Type="http://schemas.openxmlformats.org/officeDocument/2006/relationships/image" Target="media/43fbb7bb2d2045ae41a632833e629c52bca9334a.undefined"/><Relationship Id="rId16" Type="http://schemas.openxmlformats.org/officeDocument/2006/relationships/image" Target="media/364473e6f3c2835f3de00cb69280a92d9182e579.undefined"/><Relationship Id="rId17" Type="http://schemas.openxmlformats.org/officeDocument/2006/relationships/image" Target="media/c62fe52d332923afa1363ab699e0fbe1725e231d.undefined"/><Relationship Id="rId18" Type="http://schemas.openxmlformats.org/officeDocument/2006/relationships/image" Target="media/82a7034fb1966a83c367fcd211985e58a4399b7b.undefined"/><Relationship Id="rId19" Type="http://schemas.openxmlformats.org/officeDocument/2006/relationships/image" Target="media/523c776fb97e4e835aa662d2037e591579b7fc07.undefined"/><Relationship Id="rId20" Type="http://schemas.openxmlformats.org/officeDocument/2006/relationships/image" Target="media/082f2b307f1db71eeca705859278389c0cdb8959.undefined"/><Relationship Id="rId21" Type="http://schemas.openxmlformats.org/officeDocument/2006/relationships/image" Target="media/451d816d274aa718dc2727f38ff508a73d516357.undefined"/><Relationship Id="rId22" Type="http://schemas.openxmlformats.org/officeDocument/2006/relationships/image" Target="media/9ff07cb1869c8c55ef8fa9e67d2f3d3f54ebf2cf.undefined"/><Relationship Id="rId23" Type="http://schemas.openxmlformats.org/officeDocument/2006/relationships/image" Target="media/1edcbb25e31227e1dd2324530b5b1aca35a7c4aa.undefined"/><Relationship Id="rId24" Type="http://schemas.openxmlformats.org/officeDocument/2006/relationships/image" Target="media/22fb84d54b6484f29a875578a7b42f2687788129.undefined"/><Relationship Id="rId25" Type="http://schemas.openxmlformats.org/officeDocument/2006/relationships/image" Target="media/5f5031056e1073e4f4ba40fdc3585c311bd19cf7.undefined"/><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2026-06-03T10:29:35.587Z</dcterms:created>
  <dcterms:modified xsi:type="dcterms:W3CDTF">2026-06-03T10:29:35.588Z</dcterms:modified>
</cp:coreProperties>
</file>

<file path=docProps/custom.xml><?xml version="1.0" encoding="utf-8"?>
<Properties xmlns="http://schemas.openxmlformats.org/officeDocument/2006/custom-properties" xmlns:vt="http://schemas.openxmlformats.org/officeDocument/2006/docPropsVTypes"/>
</file>