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DA7D" w14:textId="77777777" w:rsidR="00A62921" w:rsidRDefault="00A62921" w:rsidP="00B31C03">
      <w:pPr>
        <w:pStyle w:val="Paragraphe"/>
        <w:spacing w:after="0"/>
        <w:ind w:left="567" w:right="567" w:firstLine="0"/>
        <w:jc w:val="center"/>
      </w:pPr>
    </w:p>
    <w:p w14:paraId="2E529430" w14:textId="77777777" w:rsidR="00A62921" w:rsidRDefault="00A62921" w:rsidP="00B31C03">
      <w:pPr>
        <w:pStyle w:val="Paragraphe"/>
        <w:spacing w:after="0"/>
        <w:ind w:left="567" w:right="567" w:firstLine="0"/>
        <w:jc w:val="center"/>
      </w:pPr>
    </w:p>
    <w:p w14:paraId="310BBC0F" w14:textId="77777777" w:rsidR="00A62921" w:rsidRDefault="00A62921" w:rsidP="00B31C03">
      <w:pPr>
        <w:pStyle w:val="Paragraphe"/>
        <w:spacing w:after="0"/>
        <w:ind w:left="567" w:right="567" w:firstLine="0"/>
        <w:jc w:val="center"/>
      </w:pPr>
      <w:bookmarkStart w:id="0" w:name="_Hlk479607637"/>
      <w:bookmarkEnd w:id="0"/>
    </w:p>
    <w:p w14:paraId="2A3A59A3" w14:textId="77777777" w:rsidR="00A62921" w:rsidRDefault="00A62921" w:rsidP="00B31C03">
      <w:pPr>
        <w:pStyle w:val="Paragraphe"/>
        <w:spacing w:after="0"/>
        <w:ind w:left="567" w:right="567" w:firstLine="0"/>
        <w:jc w:val="center"/>
      </w:pPr>
    </w:p>
    <w:p w14:paraId="1B8D9DAB" w14:textId="77777777" w:rsidR="00A62921" w:rsidRPr="00DC7A53" w:rsidRDefault="00A62921" w:rsidP="00B31C03">
      <w:pPr>
        <w:pStyle w:val="Paragraphe"/>
        <w:spacing w:after="0"/>
        <w:ind w:left="567" w:right="567" w:firstLine="0"/>
        <w:jc w:val="center"/>
      </w:pPr>
    </w:p>
    <w:p w14:paraId="22E663FB" w14:textId="77777777" w:rsidR="00A62921" w:rsidRPr="00DC7A53" w:rsidRDefault="00A62921" w:rsidP="00B31C03">
      <w:pPr>
        <w:pStyle w:val="Paragraphe"/>
        <w:spacing w:after="0"/>
        <w:ind w:left="567" w:right="567" w:firstLine="0"/>
        <w:jc w:val="center"/>
      </w:pPr>
    </w:p>
    <w:p w14:paraId="7B964E83" w14:textId="77777777" w:rsidR="00A62921" w:rsidRPr="00DC7A53" w:rsidRDefault="00A62921" w:rsidP="00B31C03">
      <w:pPr>
        <w:pStyle w:val="Paragraphe"/>
        <w:spacing w:after="0"/>
        <w:ind w:left="567" w:right="567" w:firstLine="0"/>
        <w:jc w:val="center"/>
      </w:pPr>
    </w:p>
    <w:p w14:paraId="1DAFBCFD" w14:textId="121A4420" w:rsidR="00A62921" w:rsidRPr="00AD4C38" w:rsidRDefault="00B31C03" w:rsidP="00AD4C38">
      <w:pPr>
        <w:pStyle w:val="Titre1"/>
        <w:jc w:val="center"/>
        <w:rPr>
          <w:sz w:val="48"/>
          <w:szCs w:val="48"/>
        </w:rPr>
      </w:pPr>
      <w:r w:rsidRPr="00AD4C38">
        <w:rPr>
          <w:sz w:val="48"/>
          <w:szCs w:val="48"/>
        </w:rPr>
        <w:t>Manuel d</w:t>
      </w:r>
      <w:r w:rsidR="008C2DC5">
        <w:rPr>
          <w:sz w:val="48"/>
          <w:szCs w:val="48"/>
        </w:rPr>
        <w:t>’utilisation</w:t>
      </w:r>
    </w:p>
    <w:p w14:paraId="70F50F7D" w14:textId="77777777" w:rsidR="00AD4C38" w:rsidRDefault="00AD4C38" w:rsidP="00B31C0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</w:rPr>
      </w:pPr>
    </w:p>
    <w:p w14:paraId="0FBC7C17" w14:textId="7FE1E420" w:rsidR="00DB70BC" w:rsidRDefault="00DB70BC" w:rsidP="00B31C0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>Jeu du Mancala</w:t>
      </w:r>
    </w:p>
    <w:p w14:paraId="17F999C3" w14:textId="77777777" w:rsidR="00DB70BC" w:rsidRDefault="00DB70BC" w:rsidP="00B31C0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</w:rPr>
      </w:pPr>
    </w:p>
    <w:p w14:paraId="06B17DED" w14:textId="2F8801DE" w:rsidR="00AD4C38" w:rsidRDefault="00AD4C38" w:rsidP="00B31C0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>Antonin Huaut</w:t>
      </w:r>
      <w:r w:rsidR="000C5CAC">
        <w:rPr>
          <w:rFonts w:ascii="Segoe UI Semilight" w:hAnsi="Segoe UI Semilight" w:cs="Segoe UI Semilight"/>
          <w:sz w:val="32"/>
        </w:rPr>
        <w:t xml:space="preserve"> </w:t>
      </w:r>
    </w:p>
    <w:p w14:paraId="79F1EA6F" w14:textId="77777777" w:rsidR="00A62921" w:rsidRPr="00DC7A53" w:rsidRDefault="00A62921" w:rsidP="00B31C03">
      <w:pPr>
        <w:pStyle w:val="Paragraphe"/>
        <w:spacing w:after="0"/>
        <w:ind w:right="567"/>
        <w:sectPr w:rsidR="00A62921" w:rsidRPr="00DC7A53" w:rsidSect="008E3D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67" w:right="1417" w:bottom="1560" w:left="1417" w:header="993" w:footer="992" w:gutter="0"/>
          <w:cols w:sep="1" w:space="708"/>
          <w:titlePg/>
          <w:docGrid w:linePitch="360"/>
        </w:sectPr>
      </w:pPr>
    </w:p>
    <w:p w14:paraId="11EFFC1C" w14:textId="2C0D8986" w:rsidR="007B1D62" w:rsidRDefault="00641BE7" w:rsidP="00641BE7">
      <w:pPr>
        <w:pStyle w:val="Titre1"/>
      </w:pPr>
      <w:r>
        <w:lastRenderedPageBreak/>
        <w:t>Installation du client</w:t>
      </w:r>
    </w:p>
    <w:p w14:paraId="4CE4F40D" w14:textId="4B72A4E5" w:rsidR="00D2637C" w:rsidRDefault="00D2637C" w:rsidP="00A44135">
      <w:pPr>
        <w:jc w:val="both"/>
      </w:pPr>
      <w:r>
        <w:t xml:space="preserve">L’installation du client est très simple, il suffit </w:t>
      </w:r>
      <w:r w:rsidR="005E4292">
        <w:t>de lancer l’installateur pour Windows</w:t>
      </w:r>
      <w:r w:rsidR="00D834FD">
        <w:t xml:space="preserve"> et de cliquer sur « Suivant »</w:t>
      </w:r>
      <w:r w:rsidR="00A44135">
        <w:t xml:space="preserve"> puis sur « Installer</w:t>
      </w:r>
      <w:r w:rsidR="007B7A14">
        <w:rPr>
          <w:rStyle w:val="Appelnotedebasdep"/>
        </w:rPr>
        <w:footnoteReference w:id="1"/>
      </w:r>
      <w:r w:rsidR="00A44135">
        <w:t xml:space="preserve"> ». </w:t>
      </w:r>
      <w:r w:rsidR="00694886">
        <w:t>L’application sera lanc</w:t>
      </w:r>
      <w:r w:rsidR="00D5360B">
        <w:t>ée</w:t>
      </w:r>
      <w:r w:rsidR="00694886">
        <w:t xml:space="preserve"> </w:t>
      </w:r>
      <w:r w:rsidR="00A333E7">
        <w:t>automatiquement</w:t>
      </w:r>
      <w:r w:rsidR="00694886">
        <w:t xml:space="preserve"> </w:t>
      </w:r>
      <w:r w:rsidR="00D5360B">
        <w:t>à la fin de l’installation.</w:t>
      </w:r>
    </w:p>
    <w:p w14:paraId="082CCC5F" w14:textId="39A9108F" w:rsidR="00950D15" w:rsidRDefault="00950D15" w:rsidP="00A44135">
      <w:pPr>
        <w:jc w:val="both"/>
      </w:pPr>
    </w:p>
    <w:p w14:paraId="25ED12B2" w14:textId="3B2A9FE5" w:rsidR="00950D15" w:rsidRDefault="00950D15" w:rsidP="00A44135">
      <w:pPr>
        <w:jc w:val="both"/>
      </w:pPr>
      <w:r>
        <w:t>Vous vous retrouverez sur ce menu :</w:t>
      </w:r>
    </w:p>
    <w:p w14:paraId="7542A535" w14:textId="4F16624A" w:rsidR="00330274" w:rsidRDefault="00F057B8" w:rsidP="00330274">
      <w:pPr>
        <w:keepNext/>
        <w:jc w:val="center"/>
      </w:pPr>
      <w:r>
        <w:rPr>
          <w:noProof/>
        </w:rPr>
        <w:drawing>
          <wp:inline distT="0" distB="0" distL="0" distR="0" wp14:anchorId="28C57FA2" wp14:editId="7DF1CD73">
            <wp:extent cx="5760720" cy="38836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AF5D" w14:textId="489E8505" w:rsidR="00330274" w:rsidRDefault="00330274" w:rsidP="00330274">
      <w:pPr>
        <w:pStyle w:val="Lgende"/>
        <w:jc w:val="center"/>
      </w:pPr>
      <w:r>
        <w:t xml:space="preserve">Image </w:t>
      </w:r>
      <w:fldSimple w:instr=" SEQ Image \* ARABIC ">
        <w:r w:rsidR="00F515B4">
          <w:rPr>
            <w:noProof/>
          </w:rPr>
          <w:t>1</w:t>
        </w:r>
      </w:fldSimple>
      <w:r>
        <w:t xml:space="preserve"> : Menu d’accueil et de connexion </w:t>
      </w:r>
    </w:p>
    <w:p w14:paraId="76FB69E8" w14:textId="77777777" w:rsidR="00AE7736" w:rsidRDefault="00950D15" w:rsidP="00950D15">
      <w:r>
        <w:t>L’application détectera automatiquement la langue de votre système. Si vous êtes francophone, elle s’affichera en français, sinon en anglais.</w:t>
      </w:r>
    </w:p>
    <w:p w14:paraId="721744CF" w14:textId="77777777" w:rsidR="00AE7736" w:rsidRDefault="00AE7736">
      <w:r>
        <w:br w:type="page"/>
      </w:r>
    </w:p>
    <w:p w14:paraId="1DEE6671" w14:textId="0281D35B" w:rsidR="00AE7736" w:rsidRDefault="00AE7736" w:rsidP="00950D15">
      <w:r>
        <w:lastRenderedPageBreak/>
        <w:t>Explication de l’interface :</w:t>
      </w:r>
    </w:p>
    <w:p w14:paraId="645A1064" w14:textId="77777777" w:rsidR="00F515B4" w:rsidRDefault="00F515B4" w:rsidP="00F515B4">
      <w:pPr>
        <w:keepNext/>
        <w:jc w:val="center"/>
      </w:pPr>
      <w:r>
        <w:rPr>
          <w:noProof/>
        </w:rPr>
        <w:drawing>
          <wp:inline distT="0" distB="0" distL="0" distR="0" wp14:anchorId="430A6F66" wp14:editId="5BCF7F07">
            <wp:extent cx="5760720" cy="1936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0195" w14:textId="2DA10B45" w:rsidR="00F515B4" w:rsidRDefault="00F515B4" w:rsidP="00F515B4">
      <w:pPr>
        <w:pStyle w:val="Lgende"/>
        <w:jc w:val="center"/>
      </w:pPr>
      <w:r>
        <w:t xml:space="preserve">Image </w:t>
      </w:r>
      <w:fldSimple w:instr=" SEQ Image \* ARABIC ">
        <w:r>
          <w:rPr>
            <w:noProof/>
          </w:rPr>
          <w:t>2</w:t>
        </w:r>
      </w:fldSimple>
      <w:r>
        <w:t xml:space="preserve"> : Barre de </w:t>
      </w:r>
      <w:r w:rsidR="00036259">
        <w:t>titre</w:t>
      </w:r>
    </w:p>
    <w:p w14:paraId="26B0B5E6" w14:textId="20D71E9E" w:rsidR="00F515B4" w:rsidRDefault="00036259" w:rsidP="00295A79">
      <w:pPr>
        <w:jc w:val="both"/>
      </w:pPr>
      <w:r>
        <w:t xml:space="preserve">C’est la barre de titre de l’application, elle permet </w:t>
      </w:r>
      <w:r w:rsidR="00295A79">
        <w:t xml:space="preserve">le </w:t>
      </w:r>
      <w:r>
        <w:t>déplace</w:t>
      </w:r>
      <w:r w:rsidR="00295A79">
        <w:t>ment</w:t>
      </w:r>
      <w:r>
        <w:t xml:space="preserve"> la fenêtre</w:t>
      </w:r>
      <w:r w:rsidR="00295A79">
        <w:t xml:space="preserve">, de la réduire ou de quitter l’application. </w:t>
      </w:r>
    </w:p>
    <w:p w14:paraId="77BE52DC" w14:textId="77777777" w:rsidR="00767622" w:rsidRPr="00F515B4" w:rsidRDefault="00767622" w:rsidP="00295A79">
      <w:pPr>
        <w:jc w:val="both"/>
      </w:pPr>
    </w:p>
    <w:p w14:paraId="3144B01C" w14:textId="5E0714F7" w:rsidR="00AE7736" w:rsidRDefault="00AE7736" w:rsidP="00AE7736">
      <w:pPr>
        <w:keepNext/>
        <w:jc w:val="center"/>
      </w:pPr>
      <w:r>
        <w:rPr>
          <w:noProof/>
        </w:rPr>
        <w:drawing>
          <wp:inline distT="0" distB="0" distL="0" distR="0" wp14:anchorId="26904E24" wp14:editId="09128868">
            <wp:extent cx="3561905" cy="495238"/>
            <wp:effectExtent l="0" t="0" r="635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620C" w14:textId="14E4AB58" w:rsidR="00950D15" w:rsidRDefault="00AE7736" w:rsidP="00AE7736">
      <w:pPr>
        <w:pStyle w:val="Lgende"/>
        <w:jc w:val="center"/>
      </w:pPr>
      <w:r>
        <w:t xml:space="preserve">Image </w:t>
      </w:r>
      <w:fldSimple w:instr=" SEQ Image \* ARABIC ">
        <w:r w:rsidR="00F515B4">
          <w:rPr>
            <w:noProof/>
          </w:rPr>
          <w:t>3</w:t>
        </w:r>
      </w:fldSimple>
      <w:r>
        <w:t> : Barre d’outils</w:t>
      </w:r>
    </w:p>
    <w:p w14:paraId="49328DC2" w14:textId="51554B32" w:rsidR="00AE7736" w:rsidRDefault="00AE7736" w:rsidP="00AE7736">
      <w:pPr>
        <w:jc w:val="both"/>
      </w:pPr>
      <w:r>
        <w:t>Dans cette barre d’outils, vous pouvez changer la langue de l’application, revenir à l’écran de connexion (et quitter votre partie en cours) ainsi que d’afficher la bulle d’aide.</w:t>
      </w:r>
    </w:p>
    <w:p w14:paraId="5032AA2F" w14:textId="42B7B1EE" w:rsidR="007541F7" w:rsidRDefault="007541F7" w:rsidP="00AE7736">
      <w:pPr>
        <w:jc w:val="both"/>
      </w:pPr>
    </w:p>
    <w:p w14:paraId="3D41BB54" w14:textId="3750B420" w:rsidR="00BD3D57" w:rsidRDefault="00E13B6C" w:rsidP="00BD3D57">
      <w:pPr>
        <w:keepNext/>
        <w:jc w:val="center"/>
      </w:pPr>
      <w:r>
        <w:rPr>
          <w:noProof/>
        </w:rPr>
        <w:drawing>
          <wp:inline distT="0" distB="0" distL="0" distR="0" wp14:anchorId="532AD7BD" wp14:editId="1AE15409">
            <wp:extent cx="1988691" cy="3973977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5176" cy="40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04B">
        <w:rPr>
          <w:noProof/>
        </w:rPr>
        <w:drawing>
          <wp:inline distT="0" distB="0" distL="0" distR="0" wp14:anchorId="2E1B04D2" wp14:editId="4186CDCE">
            <wp:extent cx="1978999" cy="3973830"/>
            <wp:effectExtent l="0" t="0" r="254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-1" b="387"/>
                    <a:stretch/>
                  </pic:blipFill>
                  <pic:spPr>
                    <a:xfrm>
                      <a:off x="0" y="0"/>
                      <a:ext cx="1980164" cy="39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DAC" w14:textId="65AFB0EE" w:rsidR="007541F7" w:rsidRDefault="00BD3D57" w:rsidP="00BD3D57">
      <w:pPr>
        <w:pStyle w:val="Lgende"/>
        <w:jc w:val="center"/>
      </w:pPr>
      <w:r>
        <w:t xml:space="preserve">Image </w:t>
      </w:r>
      <w:fldSimple w:instr=" SEQ Image \* ARABIC ">
        <w:r w:rsidR="00F515B4">
          <w:rPr>
            <w:noProof/>
          </w:rPr>
          <w:t>4</w:t>
        </w:r>
      </w:fldSimple>
      <w:r>
        <w:t> : Menu de l’application</w:t>
      </w:r>
    </w:p>
    <w:p w14:paraId="57DED3C9" w14:textId="77777777" w:rsidR="00FC657E" w:rsidRDefault="00BD3D57" w:rsidP="00BD3D57">
      <w:r>
        <w:t xml:space="preserve">Ceci est le menu de l’application. Hors partie, vous n’aurez accès qu’à la partie Outils et en partie, </w:t>
      </w:r>
      <w:r w:rsidR="00E24F5B">
        <w:t>le menu s’agrandira</w:t>
      </w:r>
      <w:r w:rsidR="00094A6F">
        <w:t>. Vous pourrez alors avoir accès à différentes actions liées au match en cours.</w:t>
      </w:r>
    </w:p>
    <w:p w14:paraId="4B709D43" w14:textId="77777777" w:rsidR="00FC657E" w:rsidRDefault="00FC657E" w:rsidP="00BD3D57"/>
    <w:p w14:paraId="5FDA3BFF" w14:textId="6BDB2E6D" w:rsidR="00FC657E" w:rsidRDefault="00FC657E" w:rsidP="00FC657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80AE29" wp14:editId="3D11F715">
            <wp:extent cx="2853904" cy="2602865"/>
            <wp:effectExtent l="0" t="0" r="381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8715" cy="26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E28">
        <w:rPr>
          <w:noProof/>
        </w:rPr>
        <w:drawing>
          <wp:inline distT="0" distB="0" distL="0" distR="0" wp14:anchorId="5290F46C" wp14:editId="1B3C2CDE">
            <wp:extent cx="2872083" cy="261628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2063" cy="26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1BA7" w14:textId="20DB37C8" w:rsidR="00BD3D57" w:rsidRDefault="00FC657E" w:rsidP="00FC657E">
      <w:pPr>
        <w:pStyle w:val="Lgende"/>
        <w:jc w:val="center"/>
      </w:pPr>
      <w:r>
        <w:t xml:space="preserve">Image </w:t>
      </w:r>
      <w:fldSimple w:instr=" SEQ Image \* ARABIC ">
        <w:r w:rsidR="00F515B4">
          <w:rPr>
            <w:noProof/>
          </w:rPr>
          <w:t>5</w:t>
        </w:r>
      </w:fldSimple>
      <w:r>
        <w:t> : Partie variable de l’interface</w:t>
      </w:r>
    </w:p>
    <w:p w14:paraId="1D333DE6" w14:textId="54F790CC" w:rsidR="00D35EE1" w:rsidRPr="00D35EE1" w:rsidRDefault="00D35EE1" w:rsidP="00D35EE1"/>
    <w:p w14:paraId="4B268637" w14:textId="68419786" w:rsidR="00FC657E" w:rsidRDefault="00FC657E" w:rsidP="00754089">
      <w:pPr>
        <w:jc w:val="both"/>
      </w:pPr>
      <w:r>
        <w:t>La partie de droite est la partie variable de l’application, c’est ici que vous allez avo</w:t>
      </w:r>
      <w:r w:rsidR="00754089">
        <w:t>ir le menu de connexion et l’affichage de la partie.</w:t>
      </w:r>
    </w:p>
    <w:p w14:paraId="375ECD91" w14:textId="6D05A580" w:rsidR="003142BC" w:rsidRDefault="003142BC" w:rsidP="00754089">
      <w:pPr>
        <w:jc w:val="both"/>
      </w:pPr>
      <w:r>
        <w:t>Pour rejoindre une partie, il suffit de se connecter à un serveur de jeu</w:t>
      </w:r>
      <w:r w:rsidR="006B4E32">
        <w:t xml:space="preserve"> puis d’attendre qu’un opposant se connecte (ou de jouer contre un bot). Une fois que vous êtes deux connectés, </w:t>
      </w:r>
      <w:r w:rsidR="00C43464">
        <w:t>un panneau vous indique où vous êtes et un message indique quel joueur doit jouer.</w:t>
      </w:r>
    </w:p>
    <w:p w14:paraId="0CAAFE96" w14:textId="0831EA70" w:rsidR="00C43464" w:rsidRDefault="00C43464" w:rsidP="00754089">
      <w:pPr>
        <w:jc w:val="both"/>
      </w:pPr>
      <w:r>
        <w:t xml:space="preserve">Il vous suffit de cliquer sur la case souhaitée pour jouer. </w:t>
      </w:r>
      <w:r w:rsidR="00202E46">
        <w:t>Vous retrouverez à droite les statistiques du match et du round.</w:t>
      </w:r>
    </w:p>
    <w:p w14:paraId="7DFB6FA0" w14:textId="1E2AA007" w:rsidR="00202E46" w:rsidRDefault="00202E46" w:rsidP="00754089">
      <w:pPr>
        <w:jc w:val="both"/>
      </w:pPr>
      <w:r>
        <w:t xml:space="preserve">Le premier chiffre indique le score </w:t>
      </w:r>
      <w:r w:rsidR="008F5570">
        <w:t>de chaque joueur durant le round en cours et la seconde valeur, indique le nombre de round remporté</w:t>
      </w:r>
      <w:r w:rsidR="00C47485">
        <w:t xml:space="preserve"> sur les 6 rounds théoriques qui peut y avoir. </w:t>
      </w:r>
    </w:p>
    <w:p w14:paraId="4B6AA8D9" w14:textId="55DC73C8" w:rsidR="007B4C5A" w:rsidRDefault="007B4C5A" w:rsidP="00754089">
      <w:pPr>
        <w:jc w:val="both"/>
      </w:pPr>
    </w:p>
    <w:p w14:paraId="0552AF87" w14:textId="034D9059" w:rsidR="007B4C5A" w:rsidRDefault="007B4C5A" w:rsidP="00754089">
      <w:pPr>
        <w:jc w:val="both"/>
      </w:pPr>
      <w:r>
        <w:t xml:space="preserve">En cas de déconnexion avec le serveur, vous pouvez vous reconnecter au match en cours pour reprendre la partie où vous en êtes. </w:t>
      </w:r>
      <w:r w:rsidR="00B84BF4">
        <w:t xml:space="preserve">Il est possible de jouer à plusieurs parties en même temps en lançant plusieurs instances du client. </w:t>
      </w:r>
    </w:p>
    <w:p w14:paraId="51A76AD1" w14:textId="1EB9AE85" w:rsidR="002204E9" w:rsidRDefault="002204E9" w:rsidP="00754089">
      <w:pPr>
        <w:jc w:val="both"/>
      </w:pPr>
    </w:p>
    <w:p w14:paraId="5468DF95" w14:textId="6EDE433A" w:rsidR="002204E9" w:rsidRPr="00FC657E" w:rsidRDefault="002204E9" w:rsidP="00754089">
      <w:pPr>
        <w:jc w:val="both"/>
      </w:pPr>
      <w:r>
        <w:t xml:space="preserve">Il est possible de sauvegarder une partie à tout moment via le menu, un code (correspondant à la session) vous sera indiqué. Il vous sera demandé plus tard au chargement d’une sauvegarde. Il est possible de charger une sauvegarde d’une session différente. </w:t>
      </w:r>
      <w:r w:rsidR="0021041B">
        <w:t>Vous pouvez aussi abandonner, commencer un nouveau match ou stopper le match en cours. Il est aussi possible d’annuler le dernier coup joué.</w:t>
      </w:r>
    </w:p>
    <w:sectPr w:rsidR="002204E9" w:rsidRPr="00FC657E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F354" w14:textId="77777777" w:rsidR="00201C78" w:rsidRDefault="00201C78" w:rsidP="00201C78">
      <w:pPr>
        <w:spacing w:after="0" w:line="240" w:lineRule="auto"/>
      </w:pPr>
      <w:r>
        <w:separator/>
      </w:r>
    </w:p>
  </w:endnote>
  <w:endnote w:type="continuationSeparator" w:id="0">
    <w:p w14:paraId="33C86D52" w14:textId="77777777" w:rsidR="00201C78" w:rsidRDefault="00201C78" w:rsidP="0020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17AC" w14:textId="77777777" w:rsidR="00A62921" w:rsidRDefault="00A62921" w:rsidP="009D0274">
    <w:pPr>
      <w:pStyle w:val="Pieddepage"/>
      <w:ind w:left="-1417" w:firstLine="1417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160EEAD8" wp14:editId="5554103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02400" cy="60480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400" cy="6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9A4DC" w14:textId="77777777" w:rsidR="00A62921" w:rsidRPr="00BF0EB9" w:rsidRDefault="00A62921" w:rsidP="00FC1152">
                          <w:pPr>
                            <w:pBdr>
                              <w:top w:val="single" w:sz="18" w:space="1" w:color="70AD47" w:themeColor="accent6"/>
                            </w:pBdr>
                            <w:spacing w:after="0" w:line="240" w:lineRule="auto"/>
                            <w:ind w:firstLine="567"/>
                          </w:pPr>
                          <w:bookmarkStart w:id="1" w:name="_Hlk479686075"/>
                          <w:bookmarkEnd w:id="1"/>
                          <w:r w:rsidRPr="00665EF5">
                            <w:rPr>
                              <w:rFonts w:asciiTheme="majorHAnsi" w:hAnsiTheme="majorHAnsi" w:cstheme="majorHAnsi"/>
                            </w:rPr>
                            <w:t>ENSICAEN /</w:t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begin"/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instrText xml:space="preserve"> PAGE   \* MERGEFORMAT </w:instrText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noProof/>
                              <w:color w:val="5B9BD5" w:themeColor="accent5"/>
                            </w:rPr>
                            <w:t>18</w:t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7200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0EEAD8" id="Rectangle 12" o:spid="_x0000_s1026" style="position:absolute;left:0;text-align:left;margin-left:0;margin-top:0;width:94.7pt;height:47.6pt;z-index:251659264;visibility:visible;mso-wrap-style:non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" filled="f" stroked="f" strokeweight="1pt">
              <v:textbox inset="0,2mm,0,2mm">
                <w:txbxContent>
                  <w:p w14:paraId="3199A4DC" w14:textId="77777777" w:rsidR="00A62921" w:rsidRPr="00BF0EB9" w:rsidRDefault="00A62921" w:rsidP="00FC1152">
                    <w:pPr>
                      <w:pBdr>
                        <w:top w:val="single" w:sz="18" w:space="1" w:color="70AD47" w:themeColor="accent6"/>
                      </w:pBdr>
                      <w:spacing w:after="0" w:line="240" w:lineRule="auto"/>
                      <w:ind w:firstLine="567"/>
                    </w:pPr>
                    <w:bookmarkStart w:id="2" w:name="_Hlk479686075"/>
                    <w:bookmarkEnd w:id="2"/>
                    <w:r w:rsidRPr="00665EF5">
                      <w:rPr>
                        <w:rFonts w:asciiTheme="majorHAnsi" w:hAnsiTheme="majorHAnsi" w:cstheme="majorHAnsi"/>
                      </w:rPr>
                      <w:t>ENSICAEN /</w:t>
                    </w:r>
                    <w:r w:rsidRPr="00665EF5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begin"/>
                    </w:r>
                    <w:r w:rsidRPr="00665EF5">
                      <w:rPr>
                        <w:rFonts w:asciiTheme="majorHAnsi" w:hAnsiTheme="majorHAnsi" w:cstheme="majorHAnsi"/>
                        <w:color w:val="5B9BD5" w:themeColor="accent5"/>
                      </w:rPr>
                      <w:instrText xml:space="preserve"> PAGE   \* MERGEFORMAT </w:instrText>
                    </w:r>
                    <w:r w:rsidRPr="00665EF5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noProof/>
                        <w:color w:val="5B9BD5" w:themeColor="accent5"/>
                      </w:rPr>
                      <w:t>18</w:t>
                    </w:r>
                    <w:r w:rsidRPr="00665EF5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E30B" w14:textId="77777777" w:rsidR="00A62921" w:rsidRDefault="00A62921" w:rsidP="007C21C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14FE430E" wp14:editId="0AFEB16A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87600" cy="604800"/>
              <wp:effectExtent l="0" t="0" r="1143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0" cy="6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564C2C" w14:textId="7849CBE3" w:rsidR="00A62921" w:rsidRPr="00BF0EB9" w:rsidRDefault="00AB1E18" w:rsidP="00FC1152">
                          <w:pPr>
                            <w:pBdr>
                              <w:top w:val="single" w:sz="18" w:space="1" w:color="70AD47" w:themeColor="accent6"/>
                            </w:pBdr>
                            <w:spacing w:after="0" w:line="240" w:lineRule="auto"/>
                            <w:jc w:val="right"/>
                          </w:pPr>
                          <w:r>
                            <w:rPr>
                              <w:rFonts w:asciiTheme="majorHAnsi" w:hAnsiTheme="majorHAnsi" w:cstheme="majorHAnsi"/>
                            </w:rPr>
                            <w:t>Rapport Mancala</w:t>
                          </w:r>
                          <w:r w:rsidR="00A62921" w:rsidRPr="007C21C2">
                            <w:rPr>
                              <w:rFonts w:asciiTheme="majorHAnsi" w:hAnsiTheme="majorHAnsi" w:cstheme="majorHAnsi"/>
                            </w:rPr>
                            <w:t xml:space="preserve"> /</w:t>
                          </w:r>
                          <w:r w:rsidR="00A62921" w:rsidRPr="00946C36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begin"/>
                          </w:r>
                          <w:r w:rsidR="00A62921" w:rsidRPr="00946C36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instrText xml:space="preserve"> PAGE   \* MERGEFORMAT </w:instrText>
                          </w:r>
                          <w:r w:rsidR="00A62921" w:rsidRPr="00946C36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separate"/>
                          </w:r>
                          <w:r w:rsidR="00A62921">
                            <w:rPr>
                              <w:rFonts w:asciiTheme="majorHAnsi" w:hAnsiTheme="majorHAnsi" w:cstheme="majorHAnsi"/>
                              <w:noProof/>
                              <w:color w:val="5B9BD5" w:themeColor="accent5"/>
                            </w:rPr>
                            <w:t>19</w:t>
                          </w:r>
                          <w:r w:rsidR="00A62921" w:rsidRPr="00946C36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end"/>
                          </w:r>
                          <w:r w:rsidR="00A62921" w:rsidRPr="007C21C2"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t>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7200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FE430E" id="Rectangle 16" o:spid="_x0000_s1027" style="position:absolute;margin-left:73.8pt;margin-top:0;width:125pt;height:47.6pt;z-index:251660288;visibility:visible;mso-wrap-style:non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" filled="f" stroked="f" strokeweight="1pt">
              <v:textbox inset="0,2mm,0,2mm">
                <w:txbxContent>
                  <w:p w14:paraId="6E564C2C" w14:textId="7849CBE3" w:rsidR="00A62921" w:rsidRPr="00BF0EB9" w:rsidRDefault="00AB1E18" w:rsidP="00FC1152">
                    <w:pPr>
                      <w:pBdr>
                        <w:top w:val="single" w:sz="18" w:space="1" w:color="70AD47" w:themeColor="accent6"/>
                      </w:pBdr>
                      <w:spacing w:after="0" w:line="240" w:lineRule="auto"/>
                      <w:jc w:val="right"/>
                    </w:pPr>
                    <w:r>
                      <w:rPr>
                        <w:rFonts w:asciiTheme="majorHAnsi" w:hAnsiTheme="majorHAnsi" w:cstheme="majorHAnsi"/>
                      </w:rPr>
                      <w:t>Rapport Mancala</w:t>
                    </w:r>
                    <w:r w:rsidR="00A62921" w:rsidRPr="007C21C2">
                      <w:rPr>
                        <w:rFonts w:asciiTheme="majorHAnsi" w:hAnsiTheme="majorHAnsi" w:cstheme="majorHAnsi"/>
                      </w:rPr>
                      <w:t xml:space="preserve"> /</w:t>
                    </w:r>
                    <w:r w:rsidR="00A62921" w:rsidRPr="00946C36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begin"/>
                    </w:r>
                    <w:r w:rsidR="00A62921" w:rsidRPr="00946C36">
                      <w:rPr>
                        <w:rFonts w:asciiTheme="majorHAnsi" w:hAnsiTheme="majorHAnsi" w:cstheme="majorHAnsi"/>
                        <w:color w:val="5B9BD5" w:themeColor="accent5"/>
                      </w:rPr>
                      <w:instrText xml:space="preserve"> PAGE   \* MERGEFORMAT </w:instrText>
                    </w:r>
                    <w:r w:rsidR="00A62921" w:rsidRPr="00946C36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separate"/>
                    </w:r>
                    <w:r w:rsidR="00A62921">
                      <w:rPr>
                        <w:rFonts w:asciiTheme="majorHAnsi" w:hAnsiTheme="majorHAnsi" w:cstheme="majorHAnsi"/>
                        <w:noProof/>
                        <w:color w:val="5B9BD5" w:themeColor="accent5"/>
                      </w:rPr>
                      <w:t>19</w:t>
                    </w:r>
                    <w:r w:rsidR="00A62921" w:rsidRPr="00946C36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end"/>
                    </w:r>
                    <w:r w:rsidR="00A62921" w:rsidRPr="007C21C2">
                      <w:rPr>
                        <w:rFonts w:asciiTheme="majorHAnsi" w:hAnsiTheme="majorHAnsi" w:cstheme="majorHAnsi"/>
                        <w:color w:val="FFFFFF" w:themeColor="background1"/>
                      </w:rPr>
                      <w:t>------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C1E4" w14:textId="77777777" w:rsidR="00A62921" w:rsidRPr="00C82958" w:rsidRDefault="00A62921" w:rsidP="00C82958">
    <w:pPr>
      <w:pStyle w:val="Pieddepage"/>
      <w:jc w:val="center"/>
      <w:rPr>
        <w:color w:val="5B9BD5" w:themeColor="accent5"/>
        <w:sz w:val="36"/>
      </w:rPr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760D276" wp14:editId="5876E716">
          <wp:simplePos x="0" y="0"/>
          <wp:positionH relativeFrom="margin">
            <wp:align>center</wp:align>
          </wp:positionH>
          <wp:positionV relativeFrom="paragraph">
            <wp:posOffset>-2920048</wp:posOffset>
          </wp:positionV>
          <wp:extent cx="2752090" cy="3033395"/>
          <wp:effectExtent l="0" t="0" r="0" b="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sicaen-logo-text-protected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2090" cy="303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82958">
      <w:rPr>
        <w:color w:val="5B9BD5" w:themeColor="accent5"/>
        <w:sz w:val="36"/>
      </w:rPr>
      <w:t>www.ensicaen.fr</w:t>
    </w:r>
  </w:p>
  <w:p w14:paraId="3721233E" w14:textId="77777777" w:rsidR="00A62921" w:rsidRPr="004947DE" w:rsidRDefault="00A62921" w:rsidP="00C82958">
    <w:pPr>
      <w:pStyle w:val="Pieddepage"/>
      <w:jc w:val="center"/>
      <w:rPr>
        <w:color w:val="5B9BD5" w:themeColor="accent5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94C6" w14:textId="77777777" w:rsidR="00201C78" w:rsidRDefault="00201C78" w:rsidP="00201C78">
      <w:pPr>
        <w:spacing w:after="0" w:line="240" w:lineRule="auto"/>
      </w:pPr>
      <w:r>
        <w:separator/>
      </w:r>
    </w:p>
  </w:footnote>
  <w:footnote w:type="continuationSeparator" w:id="0">
    <w:p w14:paraId="74ABEB10" w14:textId="77777777" w:rsidR="00201C78" w:rsidRDefault="00201C78" w:rsidP="00201C78">
      <w:pPr>
        <w:spacing w:after="0" w:line="240" w:lineRule="auto"/>
      </w:pPr>
      <w:r>
        <w:continuationSeparator/>
      </w:r>
    </w:p>
  </w:footnote>
  <w:footnote w:id="1">
    <w:p w14:paraId="747B6F85" w14:textId="63BA2D75" w:rsidR="007B7A14" w:rsidRDefault="007B7A14">
      <w:pPr>
        <w:pStyle w:val="Notedebasdepage"/>
      </w:pPr>
      <w:r>
        <w:rPr>
          <w:rStyle w:val="Appelnotedebasdep"/>
        </w:rPr>
        <w:footnoteRef/>
      </w:r>
      <w:r>
        <w:t xml:space="preserve"> Dossier d’installation : </w:t>
      </w:r>
      <w:r w:rsidRPr="007B7A14">
        <w:t>%</w:t>
      </w:r>
      <w:proofErr w:type="spellStart"/>
      <w:r w:rsidRPr="007B7A14">
        <w:t>userprofile</w:t>
      </w:r>
      <w:proofErr w:type="spellEnd"/>
      <w:r w:rsidRPr="007B7A14">
        <w:t>%\</w:t>
      </w:r>
      <w:proofErr w:type="spellStart"/>
      <w:r w:rsidRPr="007B7A14">
        <w:t>AppData</w:t>
      </w:r>
      <w:proofErr w:type="spellEnd"/>
      <w:r w:rsidRPr="007B7A14">
        <w:t>\Local\Programs\Mancala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8570" w14:textId="77777777" w:rsidR="00AB1E18" w:rsidRDefault="00AB1E1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5702" w14:textId="77777777" w:rsidR="00AB1E18" w:rsidRDefault="00AB1E1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C002D" w14:textId="42CD85E5" w:rsidR="00A62921" w:rsidRPr="004947DE" w:rsidRDefault="00A62921" w:rsidP="004947DE">
    <w:pPr>
      <w:pStyle w:val="En-tte"/>
      <w:jc w:val="center"/>
      <w:rPr>
        <w:color w:val="5B9BD5" w:themeColor="accent5"/>
        <w:sz w:val="36"/>
      </w:rPr>
    </w:pPr>
    <w:r w:rsidRPr="00A420C7">
      <w:rPr>
        <w:caps/>
        <w:color w:val="5B9BD5" w:themeColor="accent5"/>
        <w:sz w:val="36"/>
      </w:rPr>
      <w:t xml:space="preserve"> é</w:t>
    </w:r>
    <w:r w:rsidRPr="004947DE">
      <w:rPr>
        <w:color w:val="5B9BD5" w:themeColor="accent5"/>
        <w:sz w:val="36"/>
      </w:rPr>
      <w:t>cole Publique d’Ingénieurs en 3 ans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F6BA" w14:textId="089E1837" w:rsidR="00201C78" w:rsidRPr="00AC175D" w:rsidRDefault="00201C78" w:rsidP="00AC17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F1952"/>
    <w:multiLevelType w:val="hybridMultilevel"/>
    <w:tmpl w:val="DA4E93A0"/>
    <w:lvl w:ilvl="0" w:tplc="8A069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78"/>
    <w:rsid w:val="00036259"/>
    <w:rsid w:val="0005421E"/>
    <w:rsid w:val="0005694F"/>
    <w:rsid w:val="00094A6F"/>
    <w:rsid w:val="000C5CAC"/>
    <w:rsid w:val="000D0CE4"/>
    <w:rsid w:val="000D6630"/>
    <w:rsid w:val="000F0782"/>
    <w:rsid w:val="00124576"/>
    <w:rsid w:val="001615E8"/>
    <w:rsid w:val="00161B10"/>
    <w:rsid w:val="00163017"/>
    <w:rsid w:val="001651DD"/>
    <w:rsid w:val="00171F4A"/>
    <w:rsid w:val="00180DA6"/>
    <w:rsid w:val="001B06CD"/>
    <w:rsid w:val="001E5D09"/>
    <w:rsid w:val="00201C78"/>
    <w:rsid w:val="00202E46"/>
    <w:rsid w:val="00206006"/>
    <w:rsid w:val="0021041B"/>
    <w:rsid w:val="002204E9"/>
    <w:rsid w:val="002709C2"/>
    <w:rsid w:val="00295A79"/>
    <w:rsid w:val="002C0955"/>
    <w:rsid w:val="00312F2B"/>
    <w:rsid w:val="003142BC"/>
    <w:rsid w:val="00330274"/>
    <w:rsid w:val="00353A75"/>
    <w:rsid w:val="00360396"/>
    <w:rsid w:val="003C1BC2"/>
    <w:rsid w:val="003E0053"/>
    <w:rsid w:val="003F1733"/>
    <w:rsid w:val="00406A53"/>
    <w:rsid w:val="00411EA8"/>
    <w:rsid w:val="00465F87"/>
    <w:rsid w:val="00521E28"/>
    <w:rsid w:val="00592AE9"/>
    <w:rsid w:val="00593526"/>
    <w:rsid w:val="005B0CFE"/>
    <w:rsid w:val="005B48AE"/>
    <w:rsid w:val="005E4292"/>
    <w:rsid w:val="00602017"/>
    <w:rsid w:val="00602935"/>
    <w:rsid w:val="00616E8A"/>
    <w:rsid w:val="006231B0"/>
    <w:rsid w:val="006265EE"/>
    <w:rsid w:val="00640D23"/>
    <w:rsid w:val="00641BE7"/>
    <w:rsid w:val="0067004B"/>
    <w:rsid w:val="00673FAC"/>
    <w:rsid w:val="00694886"/>
    <w:rsid w:val="006A5288"/>
    <w:rsid w:val="006A5617"/>
    <w:rsid w:val="006A6DC8"/>
    <w:rsid w:val="006B4E32"/>
    <w:rsid w:val="00700654"/>
    <w:rsid w:val="00740BF1"/>
    <w:rsid w:val="00742B40"/>
    <w:rsid w:val="00754089"/>
    <w:rsid w:val="007541F7"/>
    <w:rsid w:val="0075693B"/>
    <w:rsid w:val="00767622"/>
    <w:rsid w:val="007B1D62"/>
    <w:rsid w:val="007B4C5A"/>
    <w:rsid w:val="007B700F"/>
    <w:rsid w:val="007B7A14"/>
    <w:rsid w:val="00800F1F"/>
    <w:rsid w:val="00807353"/>
    <w:rsid w:val="00813D08"/>
    <w:rsid w:val="00827425"/>
    <w:rsid w:val="00841019"/>
    <w:rsid w:val="00843A52"/>
    <w:rsid w:val="008C2DC5"/>
    <w:rsid w:val="008C6010"/>
    <w:rsid w:val="008C7FD1"/>
    <w:rsid w:val="008D258D"/>
    <w:rsid w:val="008D6AFA"/>
    <w:rsid w:val="008F5570"/>
    <w:rsid w:val="00920A74"/>
    <w:rsid w:val="00950D15"/>
    <w:rsid w:val="00957F3C"/>
    <w:rsid w:val="00976D52"/>
    <w:rsid w:val="00993E68"/>
    <w:rsid w:val="009B7EE2"/>
    <w:rsid w:val="00A333E7"/>
    <w:rsid w:val="00A359B8"/>
    <w:rsid w:val="00A3789E"/>
    <w:rsid w:val="00A44135"/>
    <w:rsid w:val="00A62921"/>
    <w:rsid w:val="00A90371"/>
    <w:rsid w:val="00AB1E18"/>
    <w:rsid w:val="00AB2C8B"/>
    <w:rsid w:val="00AC175D"/>
    <w:rsid w:val="00AD2064"/>
    <w:rsid w:val="00AD4C38"/>
    <w:rsid w:val="00AE7736"/>
    <w:rsid w:val="00AE7D47"/>
    <w:rsid w:val="00AF778F"/>
    <w:rsid w:val="00B30198"/>
    <w:rsid w:val="00B31C03"/>
    <w:rsid w:val="00B4487A"/>
    <w:rsid w:val="00B63576"/>
    <w:rsid w:val="00B711AE"/>
    <w:rsid w:val="00B814F3"/>
    <w:rsid w:val="00B84BF4"/>
    <w:rsid w:val="00B9702C"/>
    <w:rsid w:val="00B97198"/>
    <w:rsid w:val="00BD3D57"/>
    <w:rsid w:val="00C43464"/>
    <w:rsid w:val="00C47485"/>
    <w:rsid w:val="00C632DA"/>
    <w:rsid w:val="00C644FC"/>
    <w:rsid w:val="00C77D80"/>
    <w:rsid w:val="00C81068"/>
    <w:rsid w:val="00C81CC0"/>
    <w:rsid w:val="00C93D86"/>
    <w:rsid w:val="00CA7BE0"/>
    <w:rsid w:val="00D2637C"/>
    <w:rsid w:val="00D35EE1"/>
    <w:rsid w:val="00D448DD"/>
    <w:rsid w:val="00D5360B"/>
    <w:rsid w:val="00D80BEC"/>
    <w:rsid w:val="00D834FD"/>
    <w:rsid w:val="00D93865"/>
    <w:rsid w:val="00DB70BC"/>
    <w:rsid w:val="00E008F4"/>
    <w:rsid w:val="00E13B6C"/>
    <w:rsid w:val="00E24F5B"/>
    <w:rsid w:val="00E5650E"/>
    <w:rsid w:val="00E769FF"/>
    <w:rsid w:val="00E771B9"/>
    <w:rsid w:val="00EB53BF"/>
    <w:rsid w:val="00F057B8"/>
    <w:rsid w:val="00F0611E"/>
    <w:rsid w:val="00F241E7"/>
    <w:rsid w:val="00F515B4"/>
    <w:rsid w:val="00F655DB"/>
    <w:rsid w:val="00F82CE3"/>
    <w:rsid w:val="00F92365"/>
    <w:rsid w:val="00F95FCF"/>
    <w:rsid w:val="00F963B5"/>
    <w:rsid w:val="00FC015C"/>
    <w:rsid w:val="00FC5E63"/>
    <w:rsid w:val="00FC657E"/>
    <w:rsid w:val="00FD400C"/>
    <w:rsid w:val="00FE5A58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231EBBE"/>
  <w15:chartTrackingRefBased/>
  <w15:docId w15:val="{8144AFE2-3973-4E4F-B708-78DB06C5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1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1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C78"/>
  </w:style>
  <w:style w:type="paragraph" w:styleId="Pieddepage">
    <w:name w:val="footer"/>
    <w:basedOn w:val="Normal"/>
    <w:link w:val="PieddepageCar"/>
    <w:uiPriority w:val="99"/>
    <w:unhideWhenUsed/>
    <w:rsid w:val="00201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C78"/>
  </w:style>
  <w:style w:type="paragraph" w:styleId="Sansinterligne">
    <w:name w:val="No Spacing"/>
    <w:uiPriority w:val="1"/>
    <w:qFormat/>
    <w:rsid w:val="00A6292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62921"/>
    <w:rPr>
      <w:color w:val="0563C1" w:themeColor="hyperlink"/>
      <w:u w:val="single"/>
    </w:rPr>
  </w:style>
  <w:style w:type="paragraph" w:customStyle="1" w:styleId="Paragraphe">
    <w:name w:val="Paragraphe"/>
    <w:basedOn w:val="Normal"/>
    <w:qFormat/>
    <w:rsid w:val="00A62921"/>
    <w:pPr>
      <w:spacing w:after="240" w:line="288" w:lineRule="auto"/>
      <w:ind w:firstLine="284"/>
      <w:jc w:val="both"/>
    </w:pPr>
  </w:style>
  <w:style w:type="character" w:styleId="Textedelespacerserv">
    <w:name w:val="Placeholder Text"/>
    <w:basedOn w:val="Policepardfaut"/>
    <w:uiPriority w:val="99"/>
    <w:semiHidden/>
    <w:rsid w:val="00A6292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B31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31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2457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12457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95FCF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F65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101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101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10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9CFB0-B474-4861-B143-FC6462DA8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409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Huaut</dc:creator>
  <cp:keywords/>
  <dc:description/>
  <cp:lastModifiedBy>Antonin HUAUT</cp:lastModifiedBy>
  <cp:revision>148</cp:revision>
  <dcterms:created xsi:type="dcterms:W3CDTF">2021-06-14T11:50:00Z</dcterms:created>
  <dcterms:modified xsi:type="dcterms:W3CDTF">2021-06-15T14:52:00Z</dcterms:modified>
</cp:coreProperties>
</file>