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2010" w14:textId="0D14BE25" w:rsidR="004638D5" w:rsidRDefault="004638D5" w:rsidP="004638D5">
      <w:pPr>
        <w:jc w:val="center"/>
        <w:rPr>
          <w:lang w:val="cs-CZ"/>
        </w:rPr>
      </w:pPr>
      <w:r w:rsidRPr="004638D5">
        <w:rPr>
          <w:lang w:val="cs-CZ"/>
        </w:rPr>
        <w:t>Občanský průkaz</w:t>
      </w:r>
      <w:r>
        <w:rPr>
          <w:lang w:val="cs-CZ"/>
        </w:rPr>
        <w:t>(2006)</w:t>
      </w:r>
    </w:p>
    <w:p w14:paraId="3D44CC24" w14:textId="6C99B375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  <w:r w:rsidR="004638D5">
        <w:rPr>
          <w:lang w:val="cs-CZ"/>
        </w:rPr>
        <w:t>epika</w:t>
      </w:r>
    </w:p>
    <w:p w14:paraId="49236DE9" w14:textId="07498845" w:rsidR="00F83B42" w:rsidRDefault="00F83B42" w:rsidP="00174674">
      <w:pPr>
        <w:rPr>
          <w:lang w:val="cs-CZ"/>
        </w:rPr>
      </w:pPr>
      <w:r w:rsidRPr="005E717D">
        <w:rPr>
          <w:b/>
          <w:bCs/>
          <w:lang w:val="cs-CZ"/>
        </w:rPr>
        <w:t>Forma</w:t>
      </w:r>
      <w:r w:rsidR="00950CD3" w:rsidRPr="005E717D">
        <w:rPr>
          <w:b/>
          <w:bCs/>
          <w:lang w:val="cs-CZ"/>
        </w:rPr>
        <w:t>:</w:t>
      </w:r>
      <w:r w:rsidR="004638D5">
        <w:rPr>
          <w:lang w:val="cs-CZ"/>
        </w:rPr>
        <w:t xml:space="preserve"> próza</w:t>
      </w:r>
    </w:p>
    <w:p w14:paraId="135866D5" w14:textId="3B58719C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4638D5">
        <w:rPr>
          <w:lang w:val="cs-CZ"/>
        </w:rPr>
        <w:t>autobiografická novela</w:t>
      </w:r>
    </w:p>
    <w:p w14:paraId="416DC67B" w14:textId="0D057139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Hlavní téma:</w:t>
      </w:r>
      <w:r w:rsidR="004638D5">
        <w:rPr>
          <w:lang w:val="cs-CZ"/>
        </w:rPr>
        <w:t xml:space="preserve"> život v totalitním režimu z pohledu mladých lidí, odpor proti policii, udavačství, nepřiměřené tresty a nespravedlivost</w:t>
      </w:r>
    </w:p>
    <w:p w14:paraId="2B643301" w14:textId="3EAB312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Hlavní myšlenka:</w:t>
      </w:r>
      <w:r w:rsidR="004638D5">
        <w:rPr>
          <w:lang w:val="cs-CZ"/>
        </w:rPr>
        <w:t xml:space="preserve"> touha po svobodě a nezávislosti, touha po spravedlnosti, rovnoprávnosti</w:t>
      </w:r>
    </w:p>
    <w:p w14:paraId="3BA58DC7" w14:textId="5A33CD2A" w:rsidR="00A9367B" w:rsidRDefault="00A9367B" w:rsidP="00174674">
      <w:pPr>
        <w:rPr>
          <w:lang w:val="cs-CZ"/>
        </w:rPr>
      </w:pPr>
      <w:r w:rsidRPr="005E717D">
        <w:rPr>
          <w:b/>
          <w:bCs/>
          <w:lang w:val="cs-CZ"/>
        </w:rPr>
        <w:t>Motivy:</w:t>
      </w:r>
      <w:r w:rsidR="004B3AAA">
        <w:rPr>
          <w:lang w:val="cs-CZ"/>
        </w:rPr>
        <w:t xml:space="preserve"> dospívání, nesvoboda, alkohol, přátelé, škola, komunismus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6CC22C5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Jazykové prostředky:</w:t>
      </w:r>
      <w:r w:rsidR="00FE48EB">
        <w:rPr>
          <w:lang w:val="cs-CZ"/>
        </w:rPr>
        <w:t xml:space="preserve"> jednoduchá hovorová čeština, studentský slang a argot, hyperbola, později odborné a spisovné tvary, vložené verše (Alešovy básničky), střídá se monology a dialogy, přímá řeč</w:t>
      </w:r>
    </w:p>
    <w:p w14:paraId="0CF0CB1A" w14:textId="3808CF05" w:rsidR="00E448AD" w:rsidRDefault="00E448AD" w:rsidP="00174674">
      <w:pPr>
        <w:rPr>
          <w:lang w:val="cs-CZ"/>
        </w:rPr>
      </w:pPr>
      <w:r w:rsidRPr="00FE48EB">
        <w:rPr>
          <w:b/>
          <w:bCs/>
          <w:lang w:val="cs-CZ"/>
        </w:rPr>
        <w:t>Kompozice:</w:t>
      </w:r>
      <w:r w:rsidR="004638D5" w:rsidRPr="00FE48EB">
        <w:rPr>
          <w:b/>
          <w:bCs/>
          <w:lang w:val="cs-CZ"/>
        </w:rPr>
        <w:t xml:space="preserve"> </w:t>
      </w:r>
      <w:r w:rsidR="004638D5">
        <w:rPr>
          <w:lang w:val="cs-CZ"/>
        </w:rPr>
        <w:t>chronologická rozdělená do nepojmenovaných kapitol</w:t>
      </w:r>
      <w:r w:rsidR="00FE48EB">
        <w:rPr>
          <w:lang w:val="cs-CZ"/>
        </w:rPr>
        <w:t>, vypravěč je hlavní postava (Peter) … celou knížku nevíme jméno (</w:t>
      </w:r>
      <w:proofErr w:type="spellStart"/>
      <w:r w:rsidR="00FE48EB">
        <w:rPr>
          <w:lang w:val="cs-CZ"/>
        </w:rPr>
        <w:t>ich</w:t>
      </w:r>
      <w:proofErr w:type="spellEnd"/>
      <w:r w:rsidR="00FE48EB">
        <w:rPr>
          <w:lang w:val="cs-CZ"/>
        </w:rPr>
        <w:t>-forma)</w:t>
      </w:r>
    </w:p>
    <w:p w14:paraId="70D0D939" w14:textId="5F3CA67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Časoprostor:</w:t>
      </w:r>
      <w:r w:rsidR="005E717D">
        <w:rPr>
          <w:lang w:val="cs-CZ"/>
        </w:rPr>
        <w:t xml:space="preserve"> totalitní Československo 60. – 90. léta 20. století</w:t>
      </w:r>
    </w:p>
    <w:p w14:paraId="172A42B1" w14:textId="77777777" w:rsidR="00174674" w:rsidRDefault="00174674" w:rsidP="00174674">
      <w:pPr>
        <w:rPr>
          <w:lang w:val="cs-CZ"/>
        </w:rPr>
      </w:pPr>
      <w:r>
        <w:rPr>
          <w:lang w:val="cs-CZ"/>
        </w:rPr>
        <w:t>Postavy:</w:t>
      </w:r>
    </w:p>
    <w:p w14:paraId="7E9551F6" w14:textId="482758C3" w:rsidR="00014D4D" w:rsidRDefault="00014D4D" w:rsidP="00014D4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Petr … vypravěč </w:t>
      </w:r>
      <w:proofErr w:type="spellStart"/>
      <w:r>
        <w:rPr>
          <w:lang w:val="cs-CZ"/>
        </w:rPr>
        <w:t>ich</w:t>
      </w:r>
      <w:proofErr w:type="spellEnd"/>
      <w:r>
        <w:rPr>
          <w:lang w:val="cs-CZ"/>
        </w:rPr>
        <w:t xml:space="preserve">-forma, seznamuje nás se svým mládím, nechce se smířit s režimem, pokusil se emigrovat s rodinou ale kvůli udavačům mu to nevyšlo, </w:t>
      </w:r>
      <w:r w:rsidR="00625949">
        <w:rPr>
          <w:lang w:val="cs-CZ"/>
        </w:rPr>
        <w:t>snaží se vyhnout vojně … získá modrou knížku, vede boj se strážníkem Rusňákem</w:t>
      </w:r>
    </w:p>
    <w:p w14:paraId="3500E6A7" w14:textId="128E5239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Aleš – „básník“ skládal pubertální básničky, které přiváděli do problému nejen jeho ale i ostatní. Učitelka Pivoňková byla kvůli jeho básničkám vyhozena ze školy.</w:t>
      </w:r>
      <w:r>
        <w:rPr>
          <w:lang w:val="cs-CZ"/>
        </w:rPr>
        <w:t xml:space="preserve"> Chartista 77, později právník, který je v centru pozornosti</w:t>
      </w:r>
    </w:p>
    <w:p w14:paraId="76329F17" w14:textId="5496EB1B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 xml:space="preserve">Venca </w:t>
      </w:r>
      <w:r>
        <w:rPr>
          <w:lang w:val="cs-CZ"/>
        </w:rPr>
        <w:t xml:space="preserve">Jehlička … </w:t>
      </w:r>
      <w:r w:rsidRPr="00625949">
        <w:rPr>
          <w:lang w:val="cs-CZ"/>
        </w:rPr>
        <w:t>Popelka – snaží se vyhnout vojně tím, že simuluje duševní poruchu, podaří se mu získat jen odklad a za čas stejně na vojnu jít musí</w:t>
      </w:r>
      <w:r>
        <w:rPr>
          <w:lang w:val="cs-CZ"/>
        </w:rPr>
        <w:t>, žije jen s otce, který je alkoholik a surovec</w:t>
      </w:r>
    </w:p>
    <w:p w14:paraId="7072FD9C" w14:textId="0F0E1EC8" w:rsid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Míťa – je velmi citlivý, má duši umělce a je velmi zranitelný, žije s babičkou, která není Češka. Jeho rodiče žijí v Americe a režim ho za nimi nechce pustit. Aby nemusel jít na vojnu, úmyslně leží v horké vodě a pak si lehne do sněhu. Nakonec na důsledky nemoci umírá.</w:t>
      </w:r>
    </w:p>
    <w:p w14:paraId="6DA74834" w14:textId="5F563540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Daniel Pačes – „Daněk spolužák Petra a jeho kamarádů, kteří ho od začátku neměli rádi, tzv. ho prokoukli. Už od dětství se u něj projevují pokřivené charakterové vlastnosti. na kluky ze třídy donášel už od začátku. Stane se z něj policajt. Na konci knihy se stal ministrem. Myslím se, že je to člověk, který zneužíval své moci, aby uškodil ostatním.</w:t>
      </w:r>
    </w:p>
    <w:p w14:paraId="6A19A0AE" w14:textId="288501B0" w:rsid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Paní učitelka Pivoňková – má pochopení pro klukoviny, své žáky brání a ochraňuje. Našla Alešovi básničky, které měla vydat, ale nechala si je. Někdo na ni podal anonym a ona byla vyhozena ze školy.</w:t>
      </w:r>
      <w:r>
        <w:rPr>
          <w:lang w:val="cs-CZ"/>
        </w:rPr>
        <w:t xml:space="preserve"> </w:t>
      </w:r>
    </w:p>
    <w:p w14:paraId="7BA54127" w14:textId="5F125DA2" w:rsidR="0055150A" w:rsidRDefault="0055150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Rotný Rusňák … zobrazení typického zla a násilí (sadista), příslušník policie, znepříjemňuje život především hlavní postavě, pak s Petrem ale naváže i vztah</w:t>
      </w:r>
    </w:p>
    <w:p w14:paraId="1443BCC6" w14:textId="3A495D3E" w:rsidR="0055150A" w:rsidRDefault="0055150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Petrovi rodiče … po nezdařené emigraci předstírá Petrův otec mrtvici na radu svého známého psychiatra, do té doby byl úspěšný vedoucí pracovník … zaopatří tak rodinu</w:t>
      </w:r>
    </w:p>
    <w:p w14:paraId="784D1757" w14:textId="2FBA3B31" w:rsidR="00442E1A" w:rsidRPr="00014D4D" w:rsidRDefault="00442E1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Pavel Hora … záporná postava, zpočátku vypravěčův rodinný přítel v dospělosti, nakonec se ukáže jako udavač (z přátelství se stává nenávist)</w:t>
      </w:r>
    </w:p>
    <w:p w14:paraId="4B4D31D4" w14:textId="5B142D55" w:rsidR="00174674" w:rsidRDefault="00E61520" w:rsidP="00174674">
      <w:pPr>
        <w:rPr>
          <w:lang w:val="cs-CZ"/>
        </w:rPr>
      </w:pPr>
      <w:r>
        <w:rPr>
          <w:lang w:val="cs-CZ"/>
        </w:rPr>
        <w:t>Petr Šabach (1951)</w:t>
      </w:r>
    </w:p>
    <w:p w14:paraId="3DBF1560" w14:textId="23BD41A0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Narozen v </w:t>
      </w:r>
      <w:proofErr w:type="spellStart"/>
      <w:r>
        <w:rPr>
          <w:lang w:val="cs-CZ"/>
        </w:rPr>
        <w:t>praze</w:t>
      </w:r>
      <w:proofErr w:type="spellEnd"/>
      <w:r>
        <w:rPr>
          <w:lang w:val="cs-CZ"/>
        </w:rPr>
        <w:t>, novinář, prozaik, humorista, otec … voják povolání</w:t>
      </w:r>
    </w:p>
    <w:p w14:paraId="311003BD" w14:textId="5186A74A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Studoval střední knihovnickou pak přestoupil na gympl, odkud byl vyloučen a následně přijat zpět na SKŠ, absolvoval Teorii kultury na filozofické fakultě UK</w:t>
      </w:r>
    </w:p>
    <w:p w14:paraId="6D6B7AA2" w14:textId="18A07A5A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Řadu let pracoval jako technická redaktor v Pragokoncertu, následně jako noční hlídač v Národní galerii 1988 až 2001, po roce 2001 žije jako volný spisovatel</w:t>
      </w:r>
    </w:p>
    <w:p w14:paraId="2D751BE6" w14:textId="4F768A5E" w:rsidR="00E61520" w:rsidRP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Zpracoval svoje zážitky do svých povídek, úmyslně píše povídky nespisovně, díla se odehrávají v Praze, většinou v komunistickém režimu, většinou autobiografická, díla jsou i předlohami k filmovým zpracováním</w:t>
      </w:r>
    </w:p>
    <w:p w14:paraId="6B7D6E53" w14:textId="50A2467A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Díla:</w:t>
      </w:r>
      <w:r w:rsidR="004638D5">
        <w:rPr>
          <w:lang w:val="cs-CZ"/>
        </w:rPr>
        <w:t xml:space="preserve"> Šakalí léta, Hovno hoří, Opilé banány</w:t>
      </w:r>
    </w:p>
    <w:p w14:paraId="45FE5DF6" w14:textId="46D2BCEA" w:rsidR="00174674" w:rsidRDefault="00174674" w:rsidP="00174674">
      <w:pPr>
        <w:rPr>
          <w:lang w:val="cs-CZ"/>
        </w:rPr>
      </w:pPr>
      <w:r>
        <w:rPr>
          <w:lang w:val="cs-CZ"/>
        </w:rPr>
        <w:t>Literární kontext:</w:t>
      </w:r>
    </w:p>
    <w:p w14:paraId="0D1FCE2C" w14:textId="3E04CDFA" w:rsidR="00BB1651" w:rsidRDefault="00BB1651" w:rsidP="00174674">
      <w:pPr>
        <w:rPr>
          <w:lang w:val="cs-CZ"/>
        </w:rPr>
      </w:pPr>
      <w:r>
        <w:rPr>
          <w:lang w:val="cs-CZ"/>
        </w:rPr>
        <w:t xml:space="preserve">Oficiální </w:t>
      </w:r>
      <w:proofErr w:type="spellStart"/>
      <w:r>
        <w:rPr>
          <w:lang w:val="cs-CZ"/>
        </w:rPr>
        <w:t>literatu</w:t>
      </w:r>
      <w:proofErr w:type="spellEnd"/>
      <w:r>
        <w:rPr>
          <w:lang w:val="cs-CZ"/>
        </w:rPr>
        <w:t>:</w:t>
      </w:r>
    </w:p>
    <w:p w14:paraId="2559BF56" w14:textId="5AFE818B" w:rsidR="00BB1651" w:rsidRDefault="00BB1651" w:rsidP="00174674">
      <w:pPr>
        <w:rPr>
          <w:lang w:val="cs-CZ"/>
        </w:rPr>
      </w:pPr>
      <w:r>
        <w:rPr>
          <w:lang w:val="cs-CZ"/>
        </w:rPr>
        <w:t>Budovatelský román … oslava komunismu, kolektivizace venkova</w:t>
      </w:r>
    </w:p>
    <w:p w14:paraId="0BBE997B" w14:textId="01C99BEE" w:rsidR="00BB1651" w:rsidRDefault="00BB1651" w:rsidP="00174674">
      <w:pPr>
        <w:rPr>
          <w:lang w:val="cs-CZ"/>
        </w:rPr>
      </w:pPr>
      <w:r>
        <w:rPr>
          <w:lang w:val="cs-CZ"/>
        </w:rPr>
        <w:t>Historické tématiky … nekonfliktní téma např. husitství, baroko, oblíbené u čtenářů (v textu se skrývaly narážky na komunismus)</w:t>
      </w:r>
    </w:p>
    <w:p w14:paraId="13FF4AC8" w14:textId="2F586542" w:rsidR="00BB1651" w:rsidRDefault="00BB1651" w:rsidP="00174674">
      <w:pPr>
        <w:rPr>
          <w:lang w:val="cs-CZ"/>
        </w:rPr>
      </w:pPr>
      <w:r>
        <w:rPr>
          <w:lang w:val="cs-CZ"/>
        </w:rPr>
        <w:t>Společenská tématiky … autor se zabýval aktuální tématikou doby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58D0773" w14:textId="01658A7F" w:rsidR="00E71840" w:rsidRDefault="00E61520">
      <w:r>
        <w:t xml:space="preserve">Ota Pavel …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krásných</w:t>
      </w:r>
      <w:proofErr w:type="spellEnd"/>
      <w:r>
        <w:t xml:space="preserve"> </w:t>
      </w:r>
      <w:proofErr w:type="spellStart"/>
      <w:r>
        <w:t>srnců</w:t>
      </w:r>
      <w:proofErr w:type="spellEnd"/>
    </w:p>
    <w:p w14:paraId="32FCCB35" w14:textId="2B05F9B8" w:rsidR="00E61520" w:rsidRDefault="00E61520">
      <w:proofErr w:type="spellStart"/>
      <w:r>
        <w:t>Bohumil</w:t>
      </w:r>
      <w:proofErr w:type="spellEnd"/>
      <w:r>
        <w:t xml:space="preserve"> </w:t>
      </w:r>
      <w:proofErr w:type="spellStart"/>
      <w:r>
        <w:t>Hrabal</w:t>
      </w:r>
      <w:proofErr w:type="spellEnd"/>
      <w:r>
        <w:t xml:space="preserve"> … </w:t>
      </w:r>
      <w:proofErr w:type="spellStart"/>
      <w:r>
        <w:t>postřižiny</w:t>
      </w:r>
      <w:proofErr w:type="spellEnd"/>
      <w:r>
        <w:t xml:space="preserve">, </w:t>
      </w:r>
      <w:proofErr w:type="spellStart"/>
      <w:r>
        <w:t>ostře</w:t>
      </w:r>
      <w:proofErr w:type="spellEnd"/>
      <w:r>
        <w:t xml:space="preserve"> </w:t>
      </w:r>
      <w:proofErr w:type="spellStart"/>
      <w:r>
        <w:t>sledované</w:t>
      </w:r>
      <w:proofErr w:type="spellEnd"/>
      <w:r>
        <w:t xml:space="preserve"> </w:t>
      </w:r>
      <w:proofErr w:type="spellStart"/>
      <w:r>
        <w:t>vlaky</w:t>
      </w:r>
      <w:proofErr w:type="spellEnd"/>
    </w:p>
    <w:sectPr w:rsidR="00E6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BC8"/>
    <w:multiLevelType w:val="hybridMultilevel"/>
    <w:tmpl w:val="52A0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663A"/>
    <w:multiLevelType w:val="hybridMultilevel"/>
    <w:tmpl w:val="1028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2058">
    <w:abstractNumId w:val="0"/>
  </w:num>
  <w:num w:numId="2" w16cid:durableId="49329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14D4D"/>
    <w:rsid w:val="00174674"/>
    <w:rsid w:val="003D789E"/>
    <w:rsid w:val="00442E1A"/>
    <w:rsid w:val="004638D5"/>
    <w:rsid w:val="004B07CF"/>
    <w:rsid w:val="004B3AAA"/>
    <w:rsid w:val="0055150A"/>
    <w:rsid w:val="005A274F"/>
    <w:rsid w:val="005E717D"/>
    <w:rsid w:val="0062286F"/>
    <w:rsid w:val="00625949"/>
    <w:rsid w:val="00950CD3"/>
    <w:rsid w:val="00A9367B"/>
    <w:rsid w:val="00BB1651"/>
    <w:rsid w:val="00DF3C8E"/>
    <w:rsid w:val="00E448AD"/>
    <w:rsid w:val="00E61520"/>
    <w:rsid w:val="00E71840"/>
    <w:rsid w:val="00F83B42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11</cp:revision>
  <dcterms:created xsi:type="dcterms:W3CDTF">2023-05-07T19:23:00Z</dcterms:created>
  <dcterms:modified xsi:type="dcterms:W3CDTF">2023-05-20T22:35:00Z</dcterms:modified>
</cp:coreProperties>
</file>