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84F5" w14:textId="566C74F4" w:rsidR="00E71840" w:rsidRDefault="00A25A31" w:rsidP="00A25A31">
      <w:pPr>
        <w:pStyle w:val="Nadpis1"/>
        <w:jc w:val="center"/>
      </w:pPr>
      <w:r w:rsidRPr="00A25A31">
        <w:t xml:space="preserve">Spanning tree </w:t>
      </w:r>
      <w:proofErr w:type="spellStart"/>
      <w:r w:rsidRPr="00A25A31">
        <w:t>protokol</w:t>
      </w:r>
      <w:proofErr w:type="spellEnd"/>
      <w:r w:rsidRPr="00A25A31">
        <w:t xml:space="preserve">, </w:t>
      </w:r>
      <w:proofErr w:type="spellStart"/>
      <w:r w:rsidRPr="00A25A31">
        <w:t>principy</w:t>
      </w:r>
      <w:proofErr w:type="spellEnd"/>
      <w:r w:rsidRPr="00A25A31">
        <w:t xml:space="preserve">, </w:t>
      </w:r>
      <w:proofErr w:type="spellStart"/>
      <w:r w:rsidRPr="00A25A31">
        <w:t>použití</w:t>
      </w:r>
      <w:proofErr w:type="spellEnd"/>
      <w:r w:rsidRPr="00A25A31">
        <w:t xml:space="preserve"> v LAN, BPDU</w:t>
      </w:r>
    </w:p>
    <w:p w14:paraId="3E13CEB3" w14:textId="05CF3718" w:rsidR="00C75631" w:rsidRPr="00C75631" w:rsidRDefault="00C75631" w:rsidP="00C75631">
      <w:pPr>
        <w:pStyle w:val="Nadpis2"/>
      </w:pPr>
      <w:r>
        <w:t xml:space="preserve">SAPNING TREE </w:t>
      </w:r>
      <w:proofErr w:type="spellStart"/>
      <w:r>
        <w:t>protokol</w:t>
      </w:r>
      <w:proofErr w:type="spellEnd"/>
    </w:p>
    <w:p w14:paraId="3BFA58AB" w14:textId="03D4AE20" w:rsidR="00A25A31" w:rsidRPr="00A25A31" w:rsidRDefault="00A25A31" w:rsidP="00A25A31">
      <w:r w:rsidRPr="00A25A31">
        <w:t xml:space="preserve">Spanning Tree Protocol je </w:t>
      </w:r>
      <w:proofErr w:type="spellStart"/>
      <w:r w:rsidRPr="00A25A31">
        <w:t>standardizován</w:t>
      </w:r>
      <w:proofErr w:type="spellEnd"/>
      <w:r w:rsidRPr="00A25A31">
        <w:t xml:space="preserve"> </w:t>
      </w:r>
      <w:proofErr w:type="spellStart"/>
      <w:r w:rsidRPr="00A25A31">
        <w:t>jako</w:t>
      </w:r>
      <w:proofErr w:type="spellEnd"/>
      <w:r w:rsidRPr="00A25A31">
        <w:t xml:space="preserve"> IEEE 802.1D</w:t>
      </w:r>
    </w:p>
    <w:p w14:paraId="6A784D97" w14:textId="13689845" w:rsidR="00A25A31" w:rsidRDefault="00A25A31" w:rsidP="00A25A31">
      <w:pPr>
        <w:rPr>
          <w:lang w:val="cs-CZ"/>
        </w:rPr>
      </w:pPr>
      <w:proofErr w:type="spellStart"/>
      <w:r>
        <w:t>Jedn</w:t>
      </w:r>
      <w:proofErr w:type="spellEnd"/>
      <w:r>
        <w:rPr>
          <w:lang w:val="cs-CZ"/>
        </w:rPr>
        <w:t xml:space="preserve">á se o síťový protokol který v ethernetových LAN sítí zabraňuje potažmo odstraňuje smyčky. Tím způsobem že redundantní spoje odpojí což předchází zahlcení sítě při nekonečném kolování paketů. </w:t>
      </w:r>
      <w:proofErr w:type="spellStart"/>
      <w:r>
        <w:rPr>
          <w:lang w:val="cs-CZ"/>
        </w:rPr>
        <w:t>Spaning</w:t>
      </w:r>
      <w:proofErr w:type="spellEnd"/>
      <w:r>
        <w:rPr>
          <w:lang w:val="cs-CZ"/>
        </w:rPr>
        <w:t xml:space="preserve"> </w:t>
      </w:r>
      <w:proofErr w:type="spellStart"/>
      <w:r>
        <w:rPr>
          <w:lang w:val="cs-CZ"/>
        </w:rPr>
        <w:t>tree</w:t>
      </w:r>
      <w:proofErr w:type="spellEnd"/>
      <w:r>
        <w:rPr>
          <w:lang w:val="cs-CZ"/>
        </w:rPr>
        <w:t xml:space="preserve"> také dokáže zablokovaný spoj povolit za </w:t>
      </w:r>
      <w:proofErr w:type="gramStart"/>
      <w:r>
        <w:rPr>
          <w:lang w:val="cs-CZ"/>
        </w:rPr>
        <w:t>předpokladu</w:t>
      </w:r>
      <w:proofErr w:type="gramEnd"/>
      <w:r>
        <w:rPr>
          <w:lang w:val="cs-CZ"/>
        </w:rPr>
        <w:t xml:space="preserve"> že povolený byl odebrán a zablokovaný je jediný další relevantní spoj.</w:t>
      </w:r>
    </w:p>
    <w:p w14:paraId="777E08BE" w14:textId="6D52881F" w:rsidR="00A25A31" w:rsidRDefault="00A25A31" w:rsidP="00C75631">
      <w:pPr>
        <w:pStyle w:val="Nadpis3"/>
        <w:rPr>
          <w:lang w:val="cs-CZ"/>
        </w:rPr>
      </w:pPr>
      <w:r>
        <w:rPr>
          <w:lang w:val="cs-CZ"/>
        </w:rPr>
        <w:t>Problémy:</w:t>
      </w:r>
    </w:p>
    <w:p w14:paraId="4893FE7F" w14:textId="70BD0ECD" w:rsidR="00A25A31" w:rsidRDefault="00A25A31" w:rsidP="00A25A31">
      <w:pPr>
        <w:rPr>
          <w:lang w:val="cs-CZ"/>
        </w:rPr>
      </w:pPr>
      <w:r>
        <w:rPr>
          <w:lang w:val="cs-CZ"/>
        </w:rPr>
        <w:t xml:space="preserve">Předchází problému nazvaný </w:t>
      </w:r>
      <w:proofErr w:type="spellStart"/>
      <w:r>
        <w:rPr>
          <w:lang w:val="cs-CZ"/>
        </w:rPr>
        <w:t>Broadcast</w:t>
      </w:r>
      <w:proofErr w:type="spellEnd"/>
      <w:r>
        <w:rPr>
          <w:lang w:val="cs-CZ"/>
        </w:rPr>
        <w:t xml:space="preserve"> </w:t>
      </w:r>
      <w:proofErr w:type="spellStart"/>
      <w:r>
        <w:rPr>
          <w:lang w:val="cs-CZ"/>
        </w:rPr>
        <w:t>Storm</w:t>
      </w:r>
      <w:proofErr w:type="spellEnd"/>
      <w:r>
        <w:rPr>
          <w:lang w:val="cs-CZ"/>
        </w:rPr>
        <w:t xml:space="preserve">, který může zahltit síť a znemožnit její další fungování. Může k němu dojít při posílání </w:t>
      </w:r>
      <w:proofErr w:type="spellStart"/>
      <w:r>
        <w:rPr>
          <w:lang w:val="cs-CZ"/>
        </w:rPr>
        <w:t>unicast</w:t>
      </w:r>
      <w:proofErr w:type="spellEnd"/>
      <w:r>
        <w:rPr>
          <w:lang w:val="cs-CZ"/>
        </w:rPr>
        <w:t xml:space="preserve"> </w:t>
      </w:r>
      <w:proofErr w:type="spellStart"/>
      <w:r w:rsidR="00C75631">
        <w:rPr>
          <w:lang w:val="cs-CZ"/>
        </w:rPr>
        <w:t>framenu</w:t>
      </w:r>
      <w:proofErr w:type="spellEnd"/>
      <w:r>
        <w:rPr>
          <w:lang w:val="cs-CZ"/>
        </w:rPr>
        <w:t xml:space="preserve"> za </w:t>
      </w:r>
      <w:proofErr w:type="gramStart"/>
      <w:r>
        <w:rPr>
          <w:lang w:val="cs-CZ"/>
        </w:rPr>
        <w:t>předpokladu</w:t>
      </w:r>
      <w:proofErr w:type="gramEnd"/>
      <w:r>
        <w:rPr>
          <w:lang w:val="cs-CZ"/>
        </w:rPr>
        <w:t xml:space="preserve"> že nefunguje </w:t>
      </w:r>
      <w:proofErr w:type="spellStart"/>
      <w:r>
        <w:rPr>
          <w:lang w:val="cs-CZ"/>
        </w:rPr>
        <w:t>spaning</w:t>
      </w:r>
      <w:proofErr w:type="spellEnd"/>
      <w:r>
        <w:rPr>
          <w:lang w:val="cs-CZ"/>
        </w:rPr>
        <w:t xml:space="preserve"> </w:t>
      </w:r>
      <w:proofErr w:type="spellStart"/>
      <w:r>
        <w:rPr>
          <w:lang w:val="cs-CZ"/>
        </w:rPr>
        <w:t>tree</w:t>
      </w:r>
      <w:proofErr w:type="spellEnd"/>
      <w:r>
        <w:rPr>
          <w:lang w:val="cs-CZ"/>
        </w:rPr>
        <w:t xml:space="preserve"> protokol budou se MAC adres </w:t>
      </w:r>
      <w:proofErr w:type="spellStart"/>
      <w:r>
        <w:rPr>
          <w:lang w:val="cs-CZ"/>
        </w:rPr>
        <w:t>tabley</w:t>
      </w:r>
      <w:proofErr w:type="spellEnd"/>
      <w:r>
        <w:rPr>
          <w:lang w:val="cs-CZ"/>
        </w:rPr>
        <w:t xml:space="preserve"> do nekonečna přepisovat</w:t>
      </w:r>
      <w:r w:rsidR="00C75631">
        <w:rPr>
          <w:lang w:val="cs-CZ"/>
        </w:rPr>
        <w:t xml:space="preserve"> protože </w:t>
      </w:r>
      <w:proofErr w:type="spellStart"/>
      <w:r w:rsidR="00C75631">
        <w:rPr>
          <w:lang w:val="cs-CZ"/>
        </w:rPr>
        <w:t>swith</w:t>
      </w:r>
      <w:proofErr w:type="spellEnd"/>
      <w:r w:rsidR="00C75631">
        <w:rPr>
          <w:lang w:val="cs-CZ"/>
        </w:rPr>
        <w:t xml:space="preserve"> </w:t>
      </w:r>
      <w:proofErr w:type="spellStart"/>
      <w:r w:rsidR="00C75631">
        <w:rPr>
          <w:lang w:val="cs-CZ"/>
        </w:rPr>
        <w:t>nevý</w:t>
      </w:r>
      <w:proofErr w:type="spellEnd"/>
      <w:r w:rsidR="00C75631">
        <w:rPr>
          <w:lang w:val="cs-CZ"/>
        </w:rPr>
        <w:t xml:space="preserve"> jaký port poslal </w:t>
      </w:r>
      <w:proofErr w:type="spellStart"/>
      <w:r w:rsidR="00C75631">
        <w:rPr>
          <w:lang w:val="cs-CZ"/>
        </w:rPr>
        <w:t>unicast</w:t>
      </w:r>
      <w:proofErr w:type="spellEnd"/>
      <w:r w:rsidR="00C75631">
        <w:rPr>
          <w:lang w:val="cs-CZ"/>
        </w:rPr>
        <w:t xml:space="preserve"> </w:t>
      </w:r>
      <w:proofErr w:type="spellStart"/>
      <w:r w:rsidR="00C75631">
        <w:rPr>
          <w:lang w:val="cs-CZ"/>
        </w:rPr>
        <w:t>frame</w:t>
      </w:r>
      <w:proofErr w:type="spellEnd"/>
      <w:r w:rsidR="00C75631">
        <w:rPr>
          <w:lang w:val="cs-CZ"/>
        </w:rPr>
        <w:t>.</w:t>
      </w:r>
    </w:p>
    <w:p w14:paraId="50BEC4C8" w14:textId="4141C069" w:rsidR="00C75631" w:rsidRDefault="00C75631" w:rsidP="00C75631">
      <w:pPr>
        <w:pStyle w:val="Nadpis3"/>
        <w:rPr>
          <w:lang w:val="cs-CZ"/>
        </w:rPr>
      </w:pPr>
      <w:r>
        <w:rPr>
          <w:lang w:val="cs-CZ"/>
        </w:rPr>
        <w:t>Princip algoritmu</w:t>
      </w:r>
    </w:p>
    <w:p w14:paraId="4D936F00" w14:textId="1D5BFE9E" w:rsidR="00C75631" w:rsidRPr="00C75631" w:rsidRDefault="00C75631" w:rsidP="00C75631">
      <w:pPr>
        <w:pStyle w:val="Odstavecseseznamem"/>
        <w:numPr>
          <w:ilvl w:val="0"/>
          <w:numId w:val="1"/>
        </w:numPr>
        <w:rPr>
          <w:lang w:val="cs-CZ"/>
        </w:rPr>
      </w:pPr>
      <w:proofErr w:type="spellStart"/>
      <w:r w:rsidRPr="00C75631">
        <w:rPr>
          <w:lang w:val="cs-CZ"/>
        </w:rPr>
        <w:t>Elect</w:t>
      </w:r>
      <w:proofErr w:type="spellEnd"/>
      <w:r w:rsidRPr="00C75631">
        <w:rPr>
          <w:lang w:val="cs-CZ"/>
        </w:rPr>
        <w:t xml:space="preserve"> </w:t>
      </w:r>
      <w:proofErr w:type="spellStart"/>
      <w:r w:rsidRPr="00C75631">
        <w:rPr>
          <w:lang w:val="cs-CZ"/>
        </w:rPr>
        <w:t>the</w:t>
      </w:r>
      <w:proofErr w:type="spellEnd"/>
      <w:r w:rsidRPr="00C75631">
        <w:rPr>
          <w:lang w:val="cs-CZ"/>
        </w:rPr>
        <w:t xml:space="preserve"> </w:t>
      </w:r>
      <w:proofErr w:type="spellStart"/>
      <w:r w:rsidRPr="00C75631">
        <w:rPr>
          <w:lang w:val="cs-CZ"/>
        </w:rPr>
        <w:t>root</w:t>
      </w:r>
      <w:proofErr w:type="spellEnd"/>
      <w:r w:rsidRPr="00C75631">
        <w:rPr>
          <w:lang w:val="cs-CZ"/>
        </w:rPr>
        <w:t xml:space="preserve"> </w:t>
      </w:r>
      <w:proofErr w:type="spellStart"/>
      <w:r w:rsidRPr="00C75631">
        <w:rPr>
          <w:lang w:val="cs-CZ"/>
        </w:rPr>
        <w:t>bridge</w:t>
      </w:r>
      <w:proofErr w:type="spellEnd"/>
      <w:r w:rsidRPr="00C75631">
        <w:rPr>
          <w:lang w:val="cs-CZ"/>
        </w:rPr>
        <w:t>.</w:t>
      </w:r>
    </w:p>
    <w:p w14:paraId="06B9B4DC" w14:textId="75F42B0E" w:rsidR="00C75631" w:rsidRDefault="00C75631" w:rsidP="00414891">
      <w:pPr>
        <w:rPr>
          <w:lang w:val="cs-CZ"/>
        </w:rPr>
      </w:pPr>
      <w:r>
        <w:rPr>
          <w:lang w:val="cs-CZ"/>
        </w:rPr>
        <w:t xml:space="preserve">Všechny switche v podsíti se účastní volení. Poté jak switch </w:t>
      </w:r>
      <w:proofErr w:type="spellStart"/>
      <w:r>
        <w:rPr>
          <w:lang w:val="cs-CZ"/>
        </w:rPr>
        <w:t>nabootuje</w:t>
      </w:r>
      <w:proofErr w:type="spellEnd"/>
      <w:r>
        <w:rPr>
          <w:lang w:val="cs-CZ"/>
        </w:rPr>
        <w:t xml:space="preserve"> začne rozesílat BPDU </w:t>
      </w:r>
      <w:proofErr w:type="spellStart"/>
      <w:r>
        <w:rPr>
          <w:lang w:val="cs-CZ"/>
        </w:rPr>
        <w:t>frame</w:t>
      </w:r>
      <w:proofErr w:type="spellEnd"/>
      <w:r>
        <w:rPr>
          <w:lang w:val="cs-CZ"/>
        </w:rPr>
        <w:t xml:space="preserve"> každé dvě vteřiny.</w:t>
      </w:r>
    </w:p>
    <w:p w14:paraId="20579C4F" w14:textId="5ADB0D93" w:rsidR="00C75631" w:rsidRPr="00C75631" w:rsidRDefault="00C75631" w:rsidP="00414891">
      <w:pPr>
        <w:pStyle w:val="Odstavecseseznamem"/>
        <w:numPr>
          <w:ilvl w:val="0"/>
          <w:numId w:val="2"/>
        </w:numPr>
        <w:ind w:left="720"/>
        <w:rPr>
          <w:lang w:val="cs-CZ"/>
        </w:rPr>
      </w:pPr>
      <w:proofErr w:type="spellStart"/>
      <w:r w:rsidRPr="00C75631">
        <w:rPr>
          <w:lang w:val="cs-CZ"/>
        </w:rPr>
        <w:t>Bridge</w:t>
      </w:r>
      <w:proofErr w:type="spellEnd"/>
      <w:r w:rsidRPr="00C75631">
        <w:rPr>
          <w:lang w:val="cs-CZ"/>
        </w:rPr>
        <w:t xml:space="preserve"> </w:t>
      </w:r>
      <w:proofErr w:type="spellStart"/>
      <w:r w:rsidRPr="00C75631">
        <w:rPr>
          <w:lang w:val="cs-CZ"/>
        </w:rPr>
        <w:t>Protocol</w:t>
      </w:r>
      <w:proofErr w:type="spellEnd"/>
      <w:r w:rsidRPr="00C75631">
        <w:rPr>
          <w:lang w:val="cs-CZ"/>
        </w:rPr>
        <w:t xml:space="preserve"> Data </w:t>
      </w:r>
      <w:proofErr w:type="spellStart"/>
      <w:r w:rsidRPr="00C75631">
        <w:rPr>
          <w:lang w:val="cs-CZ"/>
        </w:rPr>
        <w:t>Units</w:t>
      </w:r>
      <w:proofErr w:type="spellEnd"/>
      <w:r w:rsidRPr="00C75631">
        <w:rPr>
          <w:lang w:val="cs-CZ"/>
        </w:rPr>
        <w:t xml:space="preserve"> … switche pomocí nich </w:t>
      </w:r>
      <w:proofErr w:type="spellStart"/>
      <w:r w:rsidRPr="00C75631">
        <w:rPr>
          <w:lang w:val="cs-CZ"/>
        </w:rPr>
        <w:t>zdílí</w:t>
      </w:r>
      <w:proofErr w:type="spellEnd"/>
      <w:r w:rsidRPr="00C75631">
        <w:rPr>
          <w:lang w:val="cs-CZ"/>
        </w:rPr>
        <w:t xml:space="preserve"> informace o nich samotných a o jejich připojení. Využívají se při volbě </w:t>
      </w:r>
      <w:proofErr w:type="spellStart"/>
      <w:r w:rsidRPr="00C75631">
        <w:rPr>
          <w:lang w:val="cs-CZ"/>
        </w:rPr>
        <w:t>root</w:t>
      </w:r>
      <w:proofErr w:type="spellEnd"/>
      <w:r w:rsidRPr="00C75631">
        <w:rPr>
          <w:lang w:val="cs-CZ"/>
        </w:rPr>
        <w:t xml:space="preserve"> </w:t>
      </w:r>
      <w:proofErr w:type="spellStart"/>
      <w:r w:rsidRPr="00C75631">
        <w:rPr>
          <w:lang w:val="cs-CZ"/>
        </w:rPr>
        <w:t>bridge</w:t>
      </w:r>
      <w:proofErr w:type="spellEnd"/>
      <w:r w:rsidRPr="00C75631">
        <w:rPr>
          <w:lang w:val="cs-CZ"/>
        </w:rPr>
        <w:t xml:space="preserve">, </w:t>
      </w:r>
      <w:proofErr w:type="spellStart"/>
      <w:r w:rsidRPr="00C75631">
        <w:rPr>
          <w:lang w:val="cs-CZ"/>
        </w:rPr>
        <w:t>root</w:t>
      </w:r>
      <w:proofErr w:type="spellEnd"/>
      <w:r w:rsidRPr="00C75631">
        <w:rPr>
          <w:lang w:val="cs-CZ"/>
        </w:rPr>
        <w:t xml:space="preserve"> </w:t>
      </w:r>
      <w:proofErr w:type="spellStart"/>
      <w:r w:rsidRPr="00C75631">
        <w:rPr>
          <w:lang w:val="cs-CZ"/>
        </w:rPr>
        <w:t>ports</w:t>
      </w:r>
      <w:proofErr w:type="spellEnd"/>
      <w:r w:rsidRPr="00C75631">
        <w:rPr>
          <w:lang w:val="cs-CZ"/>
        </w:rPr>
        <w:t xml:space="preserve">, </w:t>
      </w:r>
      <w:proofErr w:type="spellStart"/>
      <w:r w:rsidRPr="00C75631">
        <w:rPr>
          <w:lang w:val="cs-CZ"/>
        </w:rPr>
        <w:t>designated</w:t>
      </w:r>
      <w:proofErr w:type="spellEnd"/>
      <w:r w:rsidRPr="00C75631">
        <w:rPr>
          <w:lang w:val="cs-CZ"/>
        </w:rPr>
        <w:t xml:space="preserve"> </w:t>
      </w:r>
      <w:proofErr w:type="spellStart"/>
      <w:r w:rsidRPr="00C75631">
        <w:rPr>
          <w:lang w:val="cs-CZ"/>
        </w:rPr>
        <w:t>ports</w:t>
      </w:r>
      <w:proofErr w:type="spellEnd"/>
      <w:r w:rsidRPr="00C75631">
        <w:rPr>
          <w:lang w:val="cs-CZ"/>
        </w:rPr>
        <w:t xml:space="preserve">, and </w:t>
      </w:r>
      <w:proofErr w:type="spellStart"/>
      <w:r w:rsidRPr="00C75631">
        <w:rPr>
          <w:lang w:val="cs-CZ"/>
        </w:rPr>
        <w:t>alternate</w:t>
      </w:r>
      <w:proofErr w:type="spellEnd"/>
      <w:r w:rsidRPr="00C75631">
        <w:rPr>
          <w:lang w:val="cs-CZ"/>
        </w:rPr>
        <w:t xml:space="preserve"> </w:t>
      </w:r>
      <w:proofErr w:type="spellStart"/>
      <w:r w:rsidRPr="00C75631">
        <w:rPr>
          <w:lang w:val="cs-CZ"/>
        </w:rPr>
        <w:t>ports</w:t>
      </w:r>
      <w:proofErr w:type="spellEnd"/>
      <w:r w:rsidRPr="00C75631">
        <w:rPr>
          <w:lang w:val="cs-CZ"/>
        </w:rPr>
        <w:t xml:space="preserve">. Každý BPDU obsahuje </w:t>
      </w:r>
      <w:proofErr w:type="spellStart"/>
      <w:r w:rsidRPr="00C75631">
        <w:rPr>
          <w:lang w:val="cs-CZ"/>
        </w:rPr>
        <w:t>bridge</w:t>
      </w:r>
      <w:proofErr w:type="spellEnd"/>
      <w:r w:rsidRPr="00C75631">
        <w:rPr>
          <w:lang w:val="cs-CZ"/>
        </w:rPr>
        <w:t xml:space="preserve"> ID (BID) = které obsahuje </w:t>
      </w:r>
      <w:r w:rsidRPr="00C75631">
        <w:rPr>
          <w:lang w:val="cs-CZ"/>
        </w:rPr>
        <w:t xml:space="preserve">priority </w:t>
      </w:r>
      <w:proofErr w:type="spellStart"/>
      <w:r w:rsidRPr="00C75631">
        <w:rPr>
          <w:lang w:val="cs-CZ"/>
        </w:rPr>
        <w:t>value</w:t>
      </w:r>
      <w:proofErr w:type="spellEnd"/>
      <w:r w:rsidRPr="00C75631">
        <w:rPr>
          <w:lang w:val="cs-CZ"/>
        </w:rPr>
        <w:t xml:space="preserve">, </w:t>
      </w:r>
      <w:proofErr w:type="spellStart"/>
      <w:r w:rsidRPr="00C75631">
        <w:rPr>
          <w:lang w:val="cs-CZ"/>
        </w:rPr>
        <w:t>an</w:t>
      </w:r>
      <w:proofErr w:type="spellEnd"/>
      <w:r w:rsidRPr="00C75631">
        <w:rPr>
          <w:lang w:val="cs-CZ"/>
        </w:rPr>
        <w:t xml:space="preserve"> </w:t>
      </w:r>
      <w:proofErr w:type="spellStart"/>
      <w:r w:rsidRPr="00C75631">
        <w:rPr>
          <w:lang w:val="cs-CZ"/>
        </w:rPr>
        <w:t>extended</w:t>
      </w:r>
      <w:proofErr w:type="spellEnd"/>
      <w:r w:rsidRPr="00C75631">
        <w:rPr>
          <w:lang w:val="cs-CZ"/>
        </w:rPr>
        <w:t xml:space="preserve"> </w:t>
      </w:r>
      <w:proofErr w:type="spellStart"/>
      <w:r w:rsidRPr="00C75631">
        <w:rPr>
          <w:lang w:val="cs-CZ"/>
        </w:rPr>
        <w:t>system</w:t>
      </w:r>
      <w:proofErr w:type="spellEnd"/>
      <w:r w:rsidRPr="00C75631">
        <w:rPr>
          <w:lang w:val="cs-CZ"/>
        </w:rPr>
        <w:t xml:space="preserve"> ID, and </w:t>
      </w:r>
      <w:proofErr w:type="spellStart"/>
      <w:r w:rsidRPr="00C75631">
        <w:rPr>
          <w:lang w:val="cs-CZ"/>
        </w:rPr>
        <w:t>the</w:t>
      </w:r>
      <w:proofErr w:type="spellEnd"/>
      <w:r w:rsidRPr="00C75631">
        <w:rPr>
          <w:lang w:val="cs-CZ"/>
        </w:rPr>
        <w:t xml:space="preserve"> MAC </w:t>
      </w:r>
      <w:proofErr w:type="spellStart"/>
      <w:r w:rsidRPr="00C75631">
        <w:rPr>
          <w:lang w:val="cs-CZ"/>
        </w:rPr>
        <w:t>address</w:t>
      </w:r>
      <w:proofErr w:type="spellEnd"/>
      <w:r w:rsidRPr="00C75631">
        <w:rPr>
          <w:lang w:val="cs-CZ"/>
        </w:rPr>
        <w:t xml:space="preserve"> </w:t>
      </w:r>
      <w:proofErr w:type="spellStart"/>
      <w:r w:rsidRPr="00C75631">
        <w:rPr>
          <w:lang w:val="cs-CZ"/>
        </w:rPr>
        <w:t>of</w:t>
      </w:r>
      <w:proofErr w:type="spellEnd"/>
      <w:r w:rsidRPr="00C75631">
        <w:rPr>
          <w:lang w:val="cs-CZ"/>
        </w:rPr>
        <w:t xml:space="preserve"> </w:t>
      </w:r>
      <w:proofErr w:type="spellStart"/>
      <w:r w:rsidRPr="00C75631">
        <w:rPr>
          <w:lang w:val="cs-CZ"/>
        </w:rPr>
        <w:t>the</w:t>
      </w:r>
      <w:proofErr w:type="spellEnd"/>
      <w:r w:rsidRPr="00C75631">
        <w:rPr>
          <w:lang w:val="cs-CZ"/>
        </w:rPr>
        <w:t xml:space="preserve"> switch</w:t>
      </w:r>
    </w:p>
    <w:p w14:paraId="77D0117F" w14:textId="043C3857" w:rsidR="00C75631" w:rsidRDefault="00C75631" w:rsidP="00414891">
      <w:pPr>
        <w:jc w:val="center"/>
        <w:rPr>
          <w:lang w:val="cs-CZ"/>
        </w:rPr>
      </w:pPr>
      <w:r w:rsidRPr="00F36C4F">
        <w:rPr>
          <w:rFonts w:ascii="Arial" w:hAnsi="Arial" w:cs="Arial"/>
          <w:noProof/>
          <w:color w:val="58585B"/>
          <w:sz w:val="21"/>
          <w:szCs w:val="21"/>
          <w:shd w:val="clear" w:color="auto" w:fill="FFFFFF"/>
        </w:rPr>
        <w:drawing>
          <wp:inline distT="0" distB="0" distL="0" distR="0" wp14:anchorId="154A172F" wp14:editId="6080753D">
            <wp:extent cx="3680113" cy="1566407"/>
            <wp:effectExtent l="0" t="0" r="0" b="0"/>
            <wp:docPr id="5" name="Obrázek 5"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snímek obrazovky, Písmo, řada/pruh&#10;&#10;Popis byl vytvořen automaticky"/>
                    <pic:cNvPicPr/>
                  </pic:nvPicPr>
                  <pic:blipFill>
                    <a:blip r:embed="rId5"/>
                    <a:stretch>
                      <a:fillRect/>
                    </a:stretch>
                  </pic:blipFill>
                  <pic:spPr>
                    <a:xfrm>
                      <a:off x="0" y="0"/>
                      <a:ext cx="3691018" cy="1571048"/>
                    </a:xfrm>
                    <a:prstGeom prst="rect">
                      <a:avLst/>
                    </a:prstGeom>
                  </pic:spPr>
                </pic:pic>
              </a:graphicData>
            </a:graphic>
          </wp:inline>
        </w:drawing>
      </w:r>
    </w:p>
    <w:p w14:paraId="20450346" w14:textId="4CDF55B2" w:rsidR="00C75631" w:rsidRDefault="00C75631" w:rsidP="00414891">
      <w:pPr>
        <w:rPr>
          <w:lang w:val="cs-CZ"/>
        </w:rPr>
      </w:pPr>
      <w:r>
        <w:rPr>
          <w:lang w:val="cs-CZ"/>
        </w:rPr>
        <w:t xml:space="preserve">Switch </w:t>
      </w:r>
      <w:r w:rsidR="00414891">
        <w:rPr>
          <w:lang w:val="cs-CZ"/>
        </w:rPr>
        <w:t xml:space="preserve">s nejmenším </w:t>
      </w:r>
      <w:proofErr w:type="spellStart"/>
      <w:r w:rsidR="00414891">
        <w:rPr>
          <w:lang w:val="cs-CZ"/>
        </w:rPr>
        <w:t>Bridge</w:t>
      </w:r>
      <w:proofErr w:type="spellEnd"/>
      <w:r w:rsidR="00414891">
        <w:rPr>
          <w:lang w:val="cs-CZ"/>
        </w:rPr>
        <w:t xml:space="preserve"> </w:t>
      </w:r>
      <w:proofErr w:type="spellStart"/>
      <w:r w:rsidR="00414891">
        <w:rPr>
          <w:lang w:val="cs-CZ"/>
        </w:rPr>
        <w:t>prioryty</w:t>
      </w:r>
      <w:proofErr w:type="spellEnd"/>
      <w:r w:rsidR="00414891">
        <w:rPr>
          <w:lang w:val="cs-CZ"/>
        </w:rPr>
        <w:t xml:space="preserve"> vítězí, ovšem defaultně mají prorytu všechny switche nastavené na jednu hodnotu (u </w:t>
      </w:r>
      <w:proofErr w:type="spellStart"/>
      <w:r w:rsidR="00414891">
        <w:rPr>
          <w:lang w:val="cs-CZ"/>
        </w:rPr>
        <w:t>cisco</w:t>
      </w:r>
      <w:proofErr w:type="spellEnd"/>
      <w:r w:rsidR="00414891">
        <w:rPr>
          <w:lang w:val="cs-CZ"/>
        </w:rPr>
        <w:t xml:space="preserve"> switche se jedná o 32768 z </w:t>
      </w:r>
      <w:proofErr w:type="spellStart"/>
      <w:r w:rsidR="00414891">
        <w:rPr>
          <w:lang w:val="cs-CZ"/>
        </w:rPr>
        <w:t>rosahu</w:t>
      </w:r>
      <w:proofErr w:type="spellEnd"/>
      <w:r w:rsidR="00414891">
        <w:rPr>
          <w:lang w:val="cs-CZ"/>
        </w:rPr>
        <w:t xml:space="preserve"> </w:t>
      </w:r>
      <w:r w:rsidR="00414891" w:rsidRPr="00414891">
        <w:rPr>
          <w:lang w:val="cs-CZ"/>
        </w:rPr>
        <w:t xml:space="preserve">0 to </w:t>
      </w:r>
      <w:proofErr w:type="gramStart"/>
      <w:r w:rsidR="00414891" w:rsidRPr="00414891">
        <w:rPr>
          <w:lang w:val="cs-CZ"/>
        </w:rPr>
        <w:t xml:space="preserve">61440 </w:t>
      </w:r>
      <w:r w:rsidR="00414891">
        <w:rPr>
          <w:lang w:val="cs-CZ"/>
        </w:rPr>
        <w:t xml:space="preserve"> kde</w:t>
      </w:r>
      <w:proofErr w:type="gramEnd"/>
      <w:r w:rsidR="00414891">
        <w:rPr>
          <w:lang w:val="cs-CZ"/>
        </w:rPr>
        <w:t xml:space="preserve"> se přidává po 4096). V tu chvíli připadá v potaz </w:t>
      </w:r>
      <w:proofErr w:type="spellStart"/>
      <w:r w:rsidR="00414891">
        <w:rPr>
          <w:lang w:val="cs-CZ"/>
        </w:rPr>
        <w:t>Extended</w:t>
      </w:r>
      <w:proofErr w:type="spellEnd"/>
      <w:r w:rsidR="00414891">
        <w:rPr>
          <w:lang w:val="cs-CZ"/>
        </w:rPr>
        <w:t xml:space="preserve"> </w:t>
      </w:r>
      <w:proofErr w:type="spellStart"/>
      <w:r w:rsidR="00414891">
        <w:rPr>
          <w:lang w:val="cs-CZ"/>
        </w:rPr>
        <w:t>System</w:t>
      </w:r>
      <w:proofErr w:type="spellEnd"/>
      <w:r w:rsidR="00414891">
        <w:rPr>
          <w:lang w:val="cs-CZ"/>
        </w:rPr>
        <w:t xml:space="preserve"> ID které identifikuje </w:t>
      </w:r>
      <w:proofErr w:type="gramStart"/>
      <w:r w:rsidR="00414891">
        <w:rPr>
          <w:lang w:val="cs-CZ"/>
        </w:rPr>
        <w:t>VLAN</w:t>
      </w:r>
      <w:proofErr w:type="gramEnd"/>
      <w:r w:rsidR="00414891">
        <w:rPr>
          <w:lang w:val="cs-CZ"/>
        </w:rPr>
        <w:t xml:space="preserve"> ve které se daný BPDU nachází. Pokud jsou i tyto čísla stejné následně se porovnává jejich MAC adresa. Znovu </w:t>
      </w:r>
      <w:proofErr w:type="gramStart"/>
      <w:r w:rsidR="00414891">
        <w:rPr>
          <w:lang w:val="cs-CZ"/>
        </w:rPr>
        <w:t>ten</w:t>
      </w:r>
      <w:proofErr w:type="gramEnd"/>
      <w:r w:rsidR="00414891">
        <w:rPr>
          <w:lang w:val="cs-CZ"/>
        </w:rPr>
        <w:t xml:space="preserve"> kdo má nejnižší ten vyhrává. </w:t>
      </w:r>
    </w:p>
    <w:p w14:paraId="7DE51842" w14:textId="1824C964" w:rsidR="00414891" w:rsidRPr="00C75631" w:rsidRDefault="00414891" w:rsidP="00414891">
      <w:pPr>
        <w:rPr>
          <w:lang w:val="cs-CZ"/>
        </w:rPr>
      </w:pPr>
      <w:r>
        <w:rPr>
          <w:lang w:val="cs-CZ"/>
        </w:rPr>
        <w:t xml:space="preserve">Nejprve se každý switch prohlásí za </w:t>
      </w:r>
      <w:proofErr w:type="spellStart"/>
      <w:r>
        <w:rPr>
          <w:lang w:val="cs-CZ"/>
        </w:rPr>
        <w:t>root</w:t>
      </w:r>
      <w:proofErr w:type="spellEnd"/>
      <w:r>
        <w:rPr>
          <w:lang w:val="cs-CZ"/>
        </w:rPr>
        <w:t xml:space="preserve"> </w:t>
      </w:r>
      <w:proofErr w:type="spellStart"/>
      <w:proofErr w:type="gramStart"/>
      <w:r>
        <w:rPr>
          <w:lang w:val="cs-CZ"/>
        </w:rPr>
        <w:t>bridge</w:t>
      </w:r>
      <w:proofErr w:type="spellEnd"/>
      <w:proofErr w:type="gramEnd"/>
      <w:r>
        <w:rPr>
          <w:lang w:val="cs-CZ"/>
        </w:rPr>
        <w:t xml:space="preserve"> ale postupně switche zjišťují kdo má vyšší prioritu než oni a jejich BPDU následně rozesílají dokud se nedohodnou na jednom </w:t>
      </w:r>
      <w:proofErr w:type="spellStart"/>
      <w:r>
        <w:rPr>
          <w:lang w:val="cs-CZ"/>
        </w:rPr>
        <w:t>switchy</w:t>
      </w:r>
      <w:proofErr w:type="spellEnd"/>
      <w:r>
        <w:rPr>
          <w:lang w:val="cs-CZ"/>
        </w:rPr>
        <w:t>.</w:t>
      </w:r>
    </w:p>
    <w:p w14:paraId="2C1631B6" w14:textId="6183D06F" w:rsidR="00C75631" w:rsidRPr="00414891" w:rsidRDefault="00C75631" w:rsidP="00414891">
      <w:pPr>
        <w:pStyle w:val="Odstavecseseznamem"/>
        <w:numPr>
          <w:ilvl w:val="0"/>
          <w:numId w:val="1"/>
        </w:numPr>
        <w:rPr>
          <w:lang w:val="cs-CZ"/>
        </w:rPr>
      </w:pPr>
      <w:proofErr w:type="spellStart"/>
      <w:r w:rsidRPr="00414891">
        <w:rPr>
          <w:lang w:val="cs-CZ"/>
        </w:rPr>
        <w:t>Elect</w:t>
      </w:r>
      <w:proofErr w:type="spellEnd"/>
      <w:r w:rsidRPr="00414891">
        <w:rPr>
          <w:lang w:val="cs-CZ"/>
        </w:rPr>
        <w:t xml:space="preserve"> </w:t>
      </w:r>
      <w:proofErr w:type="spellStart"/>
      <w:r w:rsidRPr="00414891">
        <w:rPr>
          <w:lang w:val="cs-CZ"/>
        </w:rPr>
        <w:t>the</w:t>
      </w:r>
      <w:proofErr w:type="spellEnd"/>
      <w:r w:rsidRPr="00414891">
        <w:rPr>
          <w:lang w:val="cs-CZ"/>
        </w:rPr>
        <w:t xml:space="preserve"> </w:t>
      </w:r>
      <w:proofErr w:type="spellStart"/>
      <w:r w:rsidRPr="00414891">
        <w:rPr>
          <w:lang w:val="cs-CZ"/>
        </w:rPr>
        <w:t>root</w:t>
      </w:r>
      <w:proofErr w:type="spellEnd"/>
      <w:r w:rsidRPr="00414891">
        <w:rPr>
          <w:lang w:val="cs-CZ"/>
        </w:rPr>
        <w:t xml:space="preserve"> </w:t>
      </w:r>
      <w:proofErr w:type="spellStart"/>
      <w:r w:rsidRPr="00414891">
        <w:rPr>
          <w:lang w:val="cs-CZ"/>
        </w:rPr>
        <w:t>ports</w:t>
      </w:r>
      <w:proofErr w:type="spellEnd"/>
      <w:r w:rsidRPr="00414891">
        <w:rPr>
          <w:lang w:val="cs-CZ"/>
        </w:rPr>
        <w:t>.</w:t>
      </w:r>
    </w:p>
    <w:p w14:paraId="2624815F" w14:textId="2696E16C" w:rsidR="00414891" w:rsidRDefault="00414891" w:rsidP="00A748AA">
      <w:pPr>
        <w:rPr>
          <w:lang w:val="cs-CZ"/>
        </w:rPr>
      </w:pPr>
      <w:r>
        <w:rPr>
          <w:lang w:val="cs-CZ"/>
        </w:rPr>
        <w:lastRenderedPageBreak/>
        <w:t xml:space="preserve">Jak je odhlasován </w:t>
      </w:r>
      <w:proofErr w:type="spellStart"/>
      <w:r>
        <w:rPr>
          <w:lang w:val="cs-CZ"/>
        </w:rPr>
        <w:t>root</w:t>
      </w:r>
      <w:proofErr w:type="spellEnd"/>
      <w:r>
        <w:rPr>
          <w:lang w:val="cs-CZ"/>
        </w:rPr>
        <w:t xml:space="preserve"> </w:t>
      </w:r>
      <w:proofErr w:type="spellStart"/>
      <w:r>
        <w:rPr>
          <w:lang w:val="cs-CZ"/>
        </w:rPr>
        <w:t>bridge</w:t>
      </w:r>
      <w:proofErr w:type="spellEnd"/>
      <w:r>
        <w:rPr>
          <w:lang w:val="cs-CZ"/>
        </w:rPr>
        <w:t xml:space="preserve"> STA algoritmus je </w:t>
      </w:r>
      <w:proofErr w:type="spellStart"/>
      <w:r>
        <w:rPr>
          <w:lang w:val="cs-CZ"/>
        </w:rPr>
        <w:t>pužit</w:t>
      </w:r>
      <w:proofErr w:type="spellEnd"/>
      <w:r>
        <w:rPr>
          <w:lang w:val="cs-CZ"/>
        </w:rPr>
        <w:t xml:space="preserve"> pro vybrání </w:t>
      </w:r>
      <w:proofErr w:type="spellStart"/>
      <w:r>
        <w:rPr>
          <w:lang w:val="cs-CZ"/>
        </w:rPr>
        <w:t>root</w:t>
      </w:r>
      <w:proofErr w:type="spellEnd"/>
      <w:r>
        <w:rPr>
          <w:lang w:val="cs-CZ"/>
        </w:rPr>
        <w:t xml:space="preserve"> portů. Každý switch vyjma </w:t>
      </w:r>
      <w:proofErr w:type="spellStart"/>
      <w:r>
        <w:rPr>
          <w:lang w:val="cs-CZ"/>
        </w:rPr>
        <w:t>root</w:t>
      </w:r>
      <w:proofErr w:type="spellEnd"/>
      <w:r>
        <w:rPr>
          <w:lang w:val="cs-CZ"/>
        </w:rPr>
        <w:t xml:space="preserve"> switche vybere jeden ze svých </w:t>
      </w:r>
      <w:proofErr w:type="gramStart"/>
      <w:r>
        <w:rPr>
          <w:lang w:val="cs-CZ"/>
        </w:rPr>
        <w:t>portů</w:t>
      </w:r>
      <w:proofErr w:type="gramEnd"/>
      <w:r>
        <w:rPr>
          <w:lang w:val="cs-CZ"/>
        </w:rPr>
        <w:t xml:space="preserve"> který je nejblíže k</w:t>
      </w:r>
      <w:r w:rsidR="00A748AA">
        <w:rPr>
          <w:lang w:val="cs-CZ"/>
        </w:rPr>
        <w:t> </w:t>
      </w:r>
      <w:proofErr w:type="spellStart"/>
      <w:r w:rsidR="00A748AA">
        <w:rPr>
          <w:lang w:val="cs-CZ"/>
        </w:rPr>
        <w:t>switchy</w:t>
      </w:r>
      <w:proofErr w:type="spellEnd"/>
      <w:r w:rsidR="00A748AA">
        <w:rPr>
          <w:lang w:val="cs-CZ"/>
        </w:rPr>
        <w:t xml:space="preserve"> (má nejnižší </w:t>
      </w:r>
      <w:proofErr w:type="spellStart"/>
      <w:r w:rsidR="00A748AA">
        <w:rPr>
          <w:lang w:val="cs-CZ"/>
        </w:rPr>
        <w:t>path</w:t>
      </w:r>
      <w:proofErr w:type="spellEnd"/>
      <w:r w:rsidR="00A748AA">
        <w:rPr>
          <w:lang w:val="cs-CZ"/>
        </w:rPr>
        <w:t xml:space="preserve"> </w:t>
      </w:r>
      <w:proofErr w:type="spellStart"/>
      <w:r w:rsidR="00A748AA">
        <w:rPr>
          <w:lang w:val="cs-CZ"/>
        </w:rPr>
        <w:t>cost</w:t>
      </w:r>
      <w:proofErr w:type="spellEnd"/>
      <w:r w:rsidR="00A748AA">
        <w:rPr>
          <w:lang w:val="cs-CZ"/>
        </w:rPr>
        <w:t xml:space="preserve">) a označí ho jako </w:t>
      </w:r>
      <w:proofErr w:type="spellStart"/>
      <w:r w:rsidR="00A748AA">
        <w:rPr>
          <w:lang w:val="cs-CZ"/>
        </w:rPr>
        <w:t>root</w:t>
      </w:r>
      <w:proofErr w:type="spellEnd"/>
      <w:r w:rsidR="00A748AA">
        <w:rPr>
          <w:lang w:val="cs-CZ"/>
        </w:rPr>
        <w:t xml:space="preserve"> port.</w:t>
      </w:r>
    </w:p>
    <w:p w14:paraId="7008FADA" w14:textId="2735B667" w:rsidR="00A748AA" w:rsidRDefault="00A748AA" w:rsidP="00A748AA">
      <w:pPr>
        <w:pStyle w:val="Odstavecseseznamem"/>
        <w:numPr>
          <w:ilvl w:val="0"/>
          <w:numId w:val="2"/>
        </w:numPr>
        <w:ind w:left="720"/>
        <w:rPr>
          <w:lang w:val="cs-CZ"/>
        </w:rPr>
      </w:pPr>
      <w:proofErr w:type="spellStart"/>
      <w:r>
        <w:rPr>
          <w:lang w:val="cs-CZ"/>
        </w:rPr>
        <w:t>Path</w:t>
      </w:r>
      <w:proofErr w:type="spellEnd"/>
      <w:r>
        <w:rPr>
          <w:lang w:val="cs-CZ"/>
        </w:rPr>
        <w:t xml:space="preserve"> </w:t>
      </w:r>
      <w:proofErr w:type="spellStart"/>
      <w:r>
        <w:rPr>
          <w:lang w:val="cs-CZ"/>
        </w:rPr>
        <w:t>cost</w:t>
      </w:r>
      <w:proofErr w:type="spellEnd"/>
      <w:r>
        <w:rPr>
          <w:lang w:val="cs-CZ"/>
        </w:rPr>
        <w:t xml:space="preserve"> … STA algoritmus začne zjišťovat nejvýhodnější cestu z jednotlivých portů </w:t>
      </w:r>
      <w:proofErr w:type="spellStart"/>
      <w:r>
        <w:rPr>
          <w:lang w:val="cs-CZ"/>
        </w:rPr>
        <w:t>svitche</w:t>
      </w:r>
      <w:proofErr w:type="spellEnd"/>
      <w:r>
        <w:rPr>
          <w:lang w:val="cs-CZ"/>
        </w:rPr>
        <w:t xml:space="preserve"> až k </w:t>
      </w:r>
      <w:proofErr w:type="spellStart"/>
      <w:r>
        <w:rPr>
          <w:lang w:val="cs-CZ"/>
        </w:rPr>
        <w:t>root</w:t>
      </w:r>
      <w:proofErr w:type="spellEnd"/>
      <w:r>
        <w:rPr>
          <w:lang w:val="cs-CZ"/>
        </w:rPr>
        <w:t xml:space="preserve"> </w:t>
      </w:r>
      <w:proofErr w:type="spellStart"/>
      <w:r>
        <w:rPr>
          <w:lang w:val="cs-CZ"/>
        </w:rPr>
        <w:t>bridge</w:t>
      </w:r>
      <w:proofErr w:type="spellEnd"/>
      <w:r>
        <w:rPr>
          <w:lang w:val="cs-CZ"/>
        </w:rPr>
        <w:t xml:space="preserve">. Tato cesta známá pod </w:t>
      </w:r>
      <w:proofErr w:type="spellStart"/>
      <w:r>
        <w:rPr>
          <w:lang w:val="cs-CZ"/>
        </w:rPr>
        <w:t>názven</w:t>
      </w:r>
      <w:proofErr w:type="spellEnd"/>
      <w:r>
        <w:rPr>
          <w:lang w:val="cs-CZ"/>
        </w:rPr>
        <w:t xml:space="preserve"> </w:t>
      </w:r>
      <w:proofErr w:type="spellStart"/>
      <w:r>
        <w:rPr>
          <w:lang w:val="cs-CZ"/>
        </w:rPr>
        <w:t>internal</w:t>
      </w:r>
      <w:proofErr w:type="spellEnd"/>
      <w:r>
        <w:rPr>
          <w:lang w:val="cs-CZ"/>
        </w:rPr>
        <w:t xml:space="preserve"> </w:t>
      </w:r>
      <w:proofErr w:type="spellStart"/>
      <w:r>
        <w:rPr>
          <w:lang w:val="cs-CZ"/>
        </w:rPr>
        <w:t>root</w:t>
      </w:r>
      <w:proofErr w:type="spellEnd"/>
      <w:r>
        <w:rPr>
          <w:lang w:val="cs-CZ"/>
        </w:rPr>
        <w:t xml:space="preserve"> </w:t>
      </w:r>
      <w:proofErr w:type="spellStart"/>
      <w:r>
        <w:rPr>
          <w:lang w:val="cs-CZ"/>
        </w:rPr>
        <w:t>path</w:t>
      </w:r>
      <w:proofErr w:type="spellEnd"/>
      <w:r>
        <w:rPr>
          <w:lang w:val="cs-CZ"/>
        </w:rPr>
        <w:t xml:space="preserve"> </w:t>
      </w:r>
      <w:proofErr w:type="spellStart"/>
      <w:r>
        <w:rPr>
          <w:lang w:val="cs-CZ"/>
        </w:rPr>
        <w:t>cost</w:t>
      </w:r>
      <w:proofErr w:type="spellEnd"/>
      <w:r>
        <w:rPr>
          <w:lang w:val="cs-CZ"/>
        </w:rPr>
        <w:t xml:space="preserve"> je vypočtena jako součet všech individuálních cen portů během cesty od switche až k </w:t>
      </w:r>
      <w:proofErr w:type="spellStart"/>
      <w:r>
        <w:rPr>
          <w:lang w:val="cs-CZ"/>
        </w:rPr>
        <w:t>root</w:t>
      </w:r>
      <w:proofErr w:type="spellEnd"/>
      <w:r>
        <w:rPr>
          <w:lang w:val="cs-CZ"/>
        </w:rPr>
        <w:t xml:space="preserve"> </w:t>
      </w:r>
      <w:proofErr w:type="spellStart"/>
      <w:r>
        <w:rPr>
          <w:lang w:val="cs-CZ"/>
        </w:rPr>
        <w:t>bridgy</w:t>
      </w:r>
      <w:proofErr w:type="spellEnd"/>
      <w:r>
        <w:rPr>
          <w:lang w:val="cs-CZ"/>
        </w:rPr>
        <w:t xml:space="preserve">. Když switch </w:t>
      </w:r>
      <w:proofErr w:type="gramStart"/>
      <w:r>
        <w:rPr>
          <w:lang w:val="cs-CZ"/>
        </w:rPr>
        <w:t>obdrží</w:t>
      </w:r>
      <w:proofErr w:type="gramEnd"/>
      <w:r>
        <w:rPr>
          <w:lang w:val="cs-CZ"/>
        </w:rPr>
        <w:t xml:space="preserve"> BPDU přičte cenu vstupního portu pro vypočtení celkové hodnoty. Hodnota portů je </w:t>
      </w:r>
      <w:proofErr w:type="spellStart"/>
      <w:r>
        <w:rPr>
          <w:lang w:val="cs-CZ"/>
        </w:rPr>
        <w:t>přenastavitelná</w:t>
      </w:r>
      <w:proofErr w:type="spellEnd"/>
      <w:r>
        <w:rPr>
          <w:lang w:val="cs-CZ"/>
        </w:rPr>
        <w:t>.</w:t>
      </w:r>
    </w:p>
    <w:tbl>
      <w:tblPr>
        <w:tblW w:w="5250"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511"/>
        <w:gridCol w:w="1857"/>
        <w:gridCol w:w="1882"/>
      </w:tblGrid>
      <w:tr w:rsidR="00A748AA" w:rsidRPr="00E415FF" w14:paraId="1AB12CE9" w14:textId="77777777" w:rsidTr="00473EDE">
        <w:trPr>
          <w:tblHeader/>
          <w:tblCellSpacing w:w="15" w:type="dxa"/>
          <w:jc w:val="center"/>
        </w:trPr>
        <w:tc>
          <w:tcPr>
            <w:tcW w:w="1466" w:type="dxa"/>
            <w:tcBorders>
              <w:right w:val="single" w:sz="6" w:space="0" w:color="DFDFDF"/>
            </w:tcBorders>
            <w:shd w:val="clear" w:color="auto" w:fill="F2F2F2"/>
            <w:tcMar>
              <w:top w:w="75" w:type="dxa"/>
              <w:left w:w="75" w:type="dxa"/>
              <w:bottom w:w="75" w:type="dxa"/>
              <w:right w:w="75" w:type="dxa"/>
            </w:tcMar>
            <w:vAlign w:val="center"/>
            <w:hideMark/>
          </w:tcPr>
          <w:p w14:paraId="238C7336" w14:textId="77777777" w:rsidR="00A748AA" w:rsidRPr="00E415FF" w:rsidRDefault="00A748AA" w:rsidP="00473EDE">
            <w:pPr>
              <w:spacing w:after="0" w:line="240" w:lineRule="auto"/>
              <w:rPr>
                <w:rFonts w:ascii="Arial" w:eastAsia="Times New Roman" w:hAnsi="Arial" w:cs="Arial"/>
                <w:b/>
                <w:bCs/>
                <w:color w:val="58585B"/>
                <w:sz w:val="21"/>
                <w:szCs w:val="21"/>
              </w:rPr>
            </w:pPr>
            <w:r w:rsidRPr="00E415FF">
              <w:rPr>
                <w:rFonts w:ascii="Arial" w:eastAsia="Times New Roman" w:hAnsi="Arial" w:cs="Arial"/>
                <w:b/>
                <w:bCs/>
                <w:color w:val="58585B"/>
                <w:sz w:val="21"/>
                <w:szCs w:val="21"/>
              </w:rPr>
              <w:t>Link Speed</w:t>
            </w:r>
          </w:p>
        </w:tc>
        <w:tc>
          <w:tcPr>
            <w:tcW w:w="1827" w:type="dxa"/>
            <w:tcBorders>
              <w:right w:val="single" w:sz="6" w:space="0" w:color="DFDFDF"/>
            </w:tcBorders>
            <w:shd w:val="clear" w:color="auto" w:fill="F2F2F2"/>
            <w:tcMar>
              <w:top w:w="75" w:type="dxa"/>
              <w:left w:w="75" w:type="dxa"/>
              <w:bottom w:w="75" w:type="dxa"/>
              <w:right w:w="75" w:type="dxa"/>
            </w:tcMar>
            <w:vAlign w:val="center"/>
            <w:hideMark/>
          </w:tcPr>
          <w:p w14:paraId="5E2C9563" w14:textId="77777777" w:rsidR="00A748AA" w:rsidRPr="00E415FF" w:rsidRDefault="00A748AA" w:rsidP="00473EDE">
            <w:pPr>
              <w:spacing w:after="0" w:line="240" w:lineRule="auto"/>
              <w:rPr>
                <w:rFonts w:ascii="Arial" w:eastAsia="Times New Roman" w:hAnsi="Arial" w:cs="Arial"/>
                <w:b/>
                <w:bCs/>
                <w:color w:val="58585B"/>
                <w:sz w:val="21"/>
                <w:szCs w:val="21"/>
              </w:rPr>
            </w:pPr>
            <w:r w:rsidRPr="00E415FF">
              <w:rPr>
                <w:rFonts w:ascii="Arial" w:eastAsia="Times New Roman" w:hAnsi="Arial" w:cs="Arial"/>
                <w:b/>
                <w:bCs/>
                <w:color w:val="58585B"/>
                <w:sz w:val="21"/>
                <w:szCs w:val="21"/>
              </w:rPr>
              <w:t>STP Cost: IEEE 802.1D-1998</w:t>
            </w:r>
          </w:p>
        </w:tc>
        <w:tc>
          <w:tcPr>
            <w:tcW w:w="1837" w:type="dxa"/>
            <w:tcBorders>
              <w:right w:val="nil"/>
            </w:tcBorders>
            <w:shd w:val="clear" w:color="auto" w:fill="F2F2F2"/>
            <w:tcMar>
              <w:top w:w="75" w:type="dxa"/>
              <w:left w:w="75" w:type="dxa"/>
              <w:bottom w:w="75" w:type="dxa"/>
              <w:right w:w="75" w:type="dxa"/>
            </w:tcMar>
            <w:vAlign w:val="center"/>
            <w:hideMark/>
          </w:tcPr>
          <w:p w14:paraId="6F6BEEB3" w14:textId="77777777" w:rsidR="00A748AA" w:rsidRPr="00E415FF" w:rsidRDefault="00A748AA" w:rsidP="00473EDE">
            <w:pPr>
              <w:spacing w:after="0" w:line="240" w:lineRule="auto"/>
              <w:rPr>
                <w:rFonts w:ascii="Arial" w:eastAsia="Times New Roman" w:hAnsi="Arial" w:cs="Arial"/>
                <w:b/>
                <w:bCs/>
                <w:color w:val="58585B"/>
                <w:sz w:val="21"/>
                <w:szCs w:val="21"/>
              </w:rPr>
            </w:pPr>
            <w:r w:rsidRPr="00E415FF">
              <w:rPr>
                <w:rFonts w:ascii="Arial" w:eastAsia="Times New Roman" w:hAnsi="Arial" w:cs="Arial"/>
                <w:b/>
                <w:bCs/>
                <w:color w:val="58585B"/>
                <w:sz w:val="21"/>
                <w:szCs w:val="21"/>
              </w:rPr>
              <w:t>RSTP Cost: IEEE 802.1w-2004</w:t>
            </w:r>
          </w:p>
        </w:tc>
      </w:tr>
      <w:tr w:rsidR="00A748AA" w:rsidRPr="00E415FF" w14:paraId="46362397"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A149F11"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 Gbps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4272066"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C12BF00"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w:t>
            </w:r>
          </w:p>
        </w:tc>
      </w:tr>
      <w:tr w:rsidR="00A748AA" w:rsidRPr="00E415FF" w14:paraId="39BAF7F3"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600215D"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 Gbps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E0CA787"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4</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683CF77"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20,000</w:t>
            </w:r>
          </w:p>
        </w:tc>
      </w:tr>
      <w:tr w:rsidR="00A748AA" w:rsidRPr="00E415FF" w14:paraId="00DE156C"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4C6F886"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100 Mbps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038FEF3"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19</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5999B0D"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200,000</w:t>
            </w:r>
          </w:p>
        </w:tc>
      </w:tr>
      <w:tr w:rsidR="00A748AA" w:rsidRPr="00E415FF" w14:paraId="4EF28F37" w14:textId="77777777" w:rsidTr="00473EDE">
        <w:trPr>
          <w:tblCellSpacing w:w="15" w:type="dxa"/>
          <w:jc w:val="center"/>
        </w:trPr>
        <w:tc>
          <w:tcPr>
            <w:tcW w:w="1466"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2E87F96"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 Mbps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C7395E8"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100</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94AA040" w14:textId="77777777" w:rsidR="00A748AA" w:rsidRPr="00E415FF" w:rsidRDefault="00A748AA" w:rsidP="00473EDE">
            <w:pPr>
              <w:spacing w:after="0" w:line="240" w:lineRule="auto"/>
              <w:rPr>
                <w:rFonts w:ascii="Arial" w:eastAsia="Times New Roman" w:hAnsi="Arial" w:cs="Arial"/>
                <w:color w:val="58585B"/>
                <w:sz w:val="21"/>
                <w:szCs w:val="21"/>
              </w:rPr>
            </w:pPr>
            <w:r w:rsidRPr="00E415FF">
              <w:rPr>
                <w:rFonts w:ascii="Arial" w:eastAsia="Times New Roman" w:hAnsi="Arial" w:cs="Arial"/>
                <w:color w:val="58585B"/>
                <w:sz w:val="21"/>
                <w:szCs w:val="21"/>
              </w:rPr>
              <w:t>2,000,000</w:t>
            </w:r>
          </w:p>
        </w:tc>
      </w:tr>
    </w:tbl>
    <w:p w14:paraId="4F5568D0" w14:textId="37D2D4AA" w:rsidR="00A748AA" w:rsidRPr="00A748AA" w:rsidRDefault="00A748AA" w:rsidP="00A748AA">
      <w:pPr>
        <w:jc w:val="center"/>
        <w:rPr>
          <w:lang w:val="cs-CZ"/>
        </w:rPr>
      </w:pPr>
      <w:r w:rsidRPr="00B86FB3">
        <w:rPr>
          <w:noProof/>
        </w:rPr>
        <w:drawing>
          <wp:inline distT="0" distB="0" distL="0" distR="0" wp14:anchorId="7B6EC24D" wp14:editId="27763676">
            <wp:extent cx="5611451" cy="3288482"/>
            <wp:effectExtent l="0" t="0" r="0" b="0"/>
            <wp:docPr id="6" name="Obrázek 6"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 snímek obrazovky, diagram, řada/pruh&#10;&#10;Popis byl vytvořen automaticky"/>
                    <pic:cNvPicPr/>
                  </pic:nvPicPr>
                  <pic:blipFill>
                    <a:blip r:embed="rId6"/>
                    <a:stretch>
                      <a:fillRect/>
                    </a:stretch>
                  </pic:blipFill>
                  <pic:spPr>
                    <a:xfrm>
                      <a:off x="0" y="0"/>
                      <a:ext cx="5680382" cy="3328878"/>
                    </a:xfrm>
                    <a:prstGeom prst="rect">
                      <a:avLst/>
                    </a:prstGeom>
                  </pic:spPr>
                </pic:pic>
              </a:graphicData>
            </a:graphic>
          </wp:inline>
        </w:drawing>
      </w:r>
    </w:p>
    <w:p w14:paraId="04581665" w14:textId="1608A69C" w:rsidR="00A748AA" w:rsidRDefault="00C75631" w:rsidP="00A748AA">
      <w:pPr>
        <w:pStyle w:val="Odstavecseseznamem"/>
        <w:numPr>
          <w:ilvl w:val="0"/>
          <w:numId w:val="1"/>
        </w:numPr>
        <w:rPr>
          <w:lang w:val="cs-CZ"/>
        </w:rPr>
      </w:pPr>
      <w:proofErr w:type="spellStart"/>
      <w:r w:rsidRPr="00A748AA">
        <w:rPr>
          <w:lang w:val="cs-CZ"/>
        </w:rPr>
        <w:t>Elect</w:t>
      </w:r>
      <w:proofErr w:type="spellEnd"/>
      <w:r w:rsidRPr="00A748AA">
        <w:rPr>
          <w:lang w:val="cs-CZ"/>
        </w:rPr>
        <w:t xml:space="preserve"> </w:t>
      </w:r>
      <w:proofErr w:type="spellStart"/>
      <w:r w:rsidRPr="00A748AA">
        <w:rPr>
          <w:lang w:val="cs-CZ"/>
        </w:rPr>
        <w:t>designated</w:t>
      </w:r>
      <w:proofErr w:type="spellEnd"/>
      <w:r w:rsidRPr="00A748AA">
        <w:rPr>
          <w:lang w:val="cs-CZ"/>
        </w:rPr>
        <w:t xml:space="preserve"> </w:t>
      </w:r>
      <w:proofErr w:type="spellStart"/>
      <w:r w:rsidRPr="00A748AA">
        <w:rPr>
          <w:lang w:val="cs-CZ"/>
        </w:rPr>
        <w:t>ports</w:t>
      </w:r>
      <w:proofErr w:type="spellEnd"/>
      <w:r w:rsidRPr="00A748AA">
        <w:rPr>
          <w:lang w:val="cs-CZ"/>
        </w:rPr>
        <w:t>.</w:t>
      </w:r>
    </w:p>
    <w:p w14:paraId="5F95DE56" w14:textId="08ED0600" w:rsidR="00A748AA" w:rsidRDefault="00A748AA" w:rsidP="00A748AA">
      <w:pPr>
        <w:rPr>
          <w:lang w:val="cs-CZ"/>
        </w:rPr>
      </w:pPr>
      <w:r>
        <w:rPr>
          <w:lang w:val="cs-CZ"/>
        </w:rPr>
        <w:t xml:space="preserve">Každý segment mezi </w:t>
      </w:r>
      <w:proofErr w:type="spellStart"/>
      <w:r>
        <w:rPr>
          <w:lang w:val="cs-CZ"/>
        </w:rPr>
        <w:t>dvěmi</w:t>
      </w:r>
      <w:proofErr w:type="spellEnd"/>
      <w:r>
        <w:rPr>
          <w:lang w:val="cs-CZ"/>
        </w:rPr>
        <w:t xml:space="preserve"> </w:t>
      </w:r>
      <w:proofErr w:type="spellStart"/>
      <w:r>
        <w:rPr>
          <w:lang w:val="cs-CZ"/>
        </w:rPr>
        <w:t>switchy</w:t>
      </w:r>
      <w:proofErr w:type="spellEnd"/>
      <w:r>
        <w:rPr>
          <w:lang w:val="cs-CZ"/>
        </w:rPr>
        <w:t xml:space="preserve"> musí mít jeden </w:t>
      </w:r>
      <w:proofErr w:type="spellStart"/>
      <w:r>
        <w:rPr>
          <w:lang w:val="cs-CZ"/>
        </w:rPr>
        <w:t>designated</w:t>
      </w:r>
      <w:proofErr w:type="spellEnd"/>
      <w:r>
        <w:rPr>
          <w:lang w:val="cs-CZ"/>
        </w:rPr>
        <w:t xml:space="preserve"> port</w:t>
      </w:r>
      <w:r w:rsidR="00C312E8">
        <w:rPr>
          <w:lang w:val="cs-CZ"/>
        </w:rPr>
        <w:t xml:space="preserve">. </w:t>
      </w:r>
      <w:proofErr w:type="spellStart"/>
      <w:r>
        <w:rPr>
          <w:lang w:val="cs-CZ"/>
        </w:rPr>
        <w:t>Designated</w:t>
      </w:r>
      <w:proofErr w:type="spellEnd"/>
      <w:r>
        <w:rPr>
          <w:lang w:val="cs-CZ"/>
        </w:rPr>
        <w:t xml:space="preserve"> porty jsou porty, které jsou na nejlepší cestě přijmout </w:t>
      </w:r>
      <w:proofErr w:type="spellStart"/>
      <w:r>
        <w:rPr>
          <w:lang w:val="cs-CZ"/>
        </w:rPr>
        <w:t>traffic</w:t>
      </w:r>
      <w:proofErr w:type="spellEnd"/>
      <w:r>
        <w:rPr>
          <w:lang w:val="cs-CZ"/>
        </w:rPr>
        <w:t xml:space="preserve"> do </w:t>
      </w:r>
      <w:proofErr w:type="spellStart"/>
      <w:r>
        <w:rPr>
          <w:lang w:val="cs-CZ"/>
        </w:rPr>
        <w:t>root</w:t>
      </w:r>
      <w:proofErr w:type="spellEnd"/>
      <w:r>
        <w:rPr>
          <w:lang w:val="cs-CZ"/>
        </w:rPr>
        <w:t xml:space="preserve"> </w:t>
      </w:r>
      <w:proofErr w:type="spellStart"/>
      <w:r>
        <w:rPr>
          <w:lang w:val="cs-CZ"/>
        </w:rPr>
        <w:t>bridge</w:t>
      </w:r>
      <w:proofErr w:type="spellEnd"/>
      <w:r>
        <w:rPr>
          <w:lang w:val="cs-CZ"/>
        </w:rPr>
        <w:t>.</w:t>
      </w:r>
    </w:p>
    <w:p w14:paraId="497EAE9B" w14:textId="3C84D332" w:rsidR="00C312E8" w:rsidRPr="00C312E8" w:rsidRDefault="00C312E8" w:rsidP="00C312E8">
      <w:pPr>
        <w:pStyle w:val="Odstavecseseznamem"/>
        <w:numPr>
          <w:ilvl w:val="0"/>
          <w:numId w:val="3"/>
        </w:numPr>
        <w:rPr>
          <w:lang w:val="cs-CZ"/>
        </w:rPr>
      </w:pPr>
      <w:r w:rsidRPr="00C312E8">
        <w:rPr>
          <w:lang w:val="cs-CZ"/>
        </w:rPr>
        <w:t>Všechny</w:t>
      </w:r>
      <w:r>
        <w:rPr>
          <w:lang w:val="cs-CZ"/>
        </w:rPr>
        <w:t xml:space="preserve"> </w:t>
      </w:r>
      <w:r w:rsidRPr="00C312E8">
        <w:rPr>
          <w:lang w:val="cs-CZ"/>
        </w:rPr>
        <w:t xml:space="preserve">porty na </w:t>
      </w:r>
      <w:proofErr w:type="spellStart"/>
      <w:r w:rsidRPr="00C312E8">
        <w:rPr>
          <w:lang w:val="cs-CZ"/>
        </w:rPr>
        <w:t>root</w:t>
      </w:r>
      <w:proofErr w:type="spellEnd"/>
      <w:r w:rsidRPr="00C312E8">
        <w:rPr>
          <w:lang w:val="cs-CZ"/>
        </w:rPr>
        <w:t xml:space="preserve"> </w:t>
      </w:r>
      <w:proofErr w:type="spellStart"/>
      <w:r w:rsidRPr="00C312E8">
        <w:rPr>
          <w:lang w:val="cs-CZ"/>
        </w:rPr>
        <w:t>bridgy</w:t>
      </w:r>
      <w:proofErr w:type="spellEnd"/>
      <w:r w:rsidRPr="00C312E8">
        <w:rPr>
          <w:lang w:val="cs-CZ"/>
        </w:rPr>
        <w:t xml:space="preserve"> jsou </w:t>
      </w:r>
      <w:proofErr w:type="spellStart"/>
      <w:r w:rsidRPr="00C312E8">
        <w:rPr>
          <w:lang w:val="cs-CZ"/>
        </w:rPr>
        <w:t>designated</w:t>
      </w:r>
      <w:proofErr w:type="spellEnd"/>
      <w:r w:rsidRPr="00C312E8">
        <w:rPr>
          <w:lang w:val="cs-CZ"/>
        </w:rPr>
        <w:t>.</w:t>
      </w:r>
    </w:p>
    <w:p w14:paraId="61459635" w14:textId="186900BC" w:rsidR="00C312E8" w:rsidRPr="00C312E8" w:rsidRDefault="00C312E8" w:rsidP="00C312E8">
      <w:pPr>
        <w:pStyle w:val="Odstavecseseznamem"/>
        <w:numPr>
          <w:ilvl w:val="0"/>
          <w:numId w:val="3"/>
        </w:numPr>
        <w:rPr>
          <w:lang w:val="cs-CZ"/>
        </w:rPr>
      </w:pPr>
      <w:r w:rsidRPr="00C312E8">
        <w:rPr>
          <w:lang w:val="cs-CZ"/>
        </w:rPr>
        <w:t xml:space="preserve">Pokud na jednom konci je </w:t>
      </w:r>
      <w:proofErr w:type="spellStart"/>
      <w:r w:rsidRPr="00C312E8">
        <w:rPr>
          <w:lang w:val="cs-CZ"/>
        </w:rPr>
        <w:t>root</w:t>
      </w:r>
      <w:proofErr w:type="spellEnd"/>
      <w:r w:rsidRPr="00C312E8">
        <w:rPr>
          <w:lang w:val="cs-CZ"/>
        </w:rPr>
        <w:t xml:space="preserve"> port to znamená že na druhém </w:t>
      </w:r>
      <w:proofErr w:type="spellStart"/>
      <w:r w:rsidRPr="00C312E8">
        <w:rPr>
          <w:lang w:val="cs-CZ"/>
        </w:rPr>
        <w:t>koncim</w:t>
      </w:r>
      <w:proofErr w:type="spellEnd"/>
      <w:r w:rsidRPr="00C312E8">
        <w:rPr>
          <w:lang w:val="cs-CZ"/>
        </w:rPr>
        <w:t xml:space="preserve"> musí být </w:t>
      </w:r>
      <w:proofErr w:type="spellStart"/>
      <w:r w:rsidRPr="00C312E8">
        <w:rPr>
          <w:lang w:val="cs-CZ"/>
        </w:rPr>
        <w:t>designated</w:t>
      </w:r>
      <w:proofErr w:type="spellEnd"/>
      <w:r w:rsidRPr="00C312E8">
        <w:rPr>
          <w:lang w:val="cs-CZ"/>
        </w:rPr>
        <w:t xml:space="preserve"> port.</w:t>
      </w:r>
    </w:p>
    <w:p w14:paraId="2D4BB1E8" w14:textId="661B6891" w:rsidR="00A748AA" w:rsidRDefault="00A748AA" w:rsidP="00C312E8">
      <w:pPr>
        <w:pStyle w:val="Odstavecseseznamem"/>
        <w:numPr>
          <w:ilvl w:val="0"/>
          <w:numId w:val="3"/>
        </w:numPr>
        <w:rPr>
          <w:lang w:val="cs-CZ"/>
        </w:rPr>
      </w:pPr>
      <w:r w:rsidRPr="00C312E8">
        <w:rPr>
          <w:lang w:val="cs-CZ"/>
        </w:rPr>
        <w:t xml:space="preserve">Pokud není mezi </w:t>
      </w:r>
      <w:r w:rsidR="00C312E8" w:rsidRPr="00C312E8">
        <w:rPr>
          <w:lang w:val="cs-CZ"/>
        </w:rPr>
        <w:t>dvěma</w:t>
      </w:r>
      <w:r w:rsidRPr="00C312E8">
        <w:rPr>
          <w:lang w:val="cs-CZ"/>
        </w:rPr>
        <w:t xml:space="preserve"> </w:t>
      </w:r>
      <w:proofErr w:type="spellStart"/>
      <w:r w:rsidRPr="00C312E8">
        <w:rPr>
          <w:lang w:val="cs-CZ"/>
        </w:rPr>
        <w:t>switchy</w:t>
      </w:r>
      <w:proofErr w:type="spellEnd"/>
      <w:r w:rsidRPr="00C312E8">
        <w:rPr>
          <w:lang w:val="cs-CZ"/>
        </w:rPr>
        <w:t xml:space="preserve"> ani jeden </w:t>
      </w:r>
      <w:proofErr w:type="spellStart"/>
      <w:r w:rsidRPr="00C312E8">
        <w:rPr>
          <w:lang w:val="cs-CZ"/>
        </w:rPr>
        <w:t>root</w:t>
      </w:r>
      <w:proofErr w:type="spellEnd"/>
      <w:r w:rsidRPr="00C312E8">
        <w:rPr>
          <w:lang w:val="cs-CZ"/>
        </w:rPr>
        <w:t xml:space="preserve"> port</w:t>
      </w:r>
      <w:r w:rsidR="00C312E8" w:rsidRPr="00C312E8">
        <w:rPr>
          <w:lang w:val="cs-CZ"/>
        </w:rPr>
        <w:t xml:space="preserve">. V tom případě musíme dojít k rozhodnutí jinou </w:t>
      </w:r>
      <w:proofErr w:type="gramStart"/>
      <w:r w:rsidR="00C312E8" w:rsidRPr="00C312E8">
        <w:rPr>
          <w:lang w:val="cs-CZ"/>
        </w:rPr>
        <w:t>cestou</w:t>
      </w:r>
      <w:proofErr w:type="gramEnd"/>
      <w:r w:rsidR="00C312E8" w:rsidRPr="00C312E8">
        <w:rPr>
          <w:lang w:val="cs-CZ"/>
        </w:rPr>
        <w:t xml:space="preserve"> a to buď kdo má z dvou </w:t>
      </w:r>
      <w:proofErr w:type="spellStart"/>
      <w:r w:rsidR="00C312E8" w:rsidRPr="00C312E8">
        <w:rPr>
          <w:lang w:val="cs-CZ"/>
        </w:rPr>
        <w:t>switchou</w:t>
      </w:r>
      <w:proofErr w:type="spellEnd"/>
      <w:r w:rsidR="00C312E8" w:rsidRPr="00C312E8">
        <w:rPr>
          <w:lang w:val="cs-CZ"/>
        </w:rPr>
        <w:t xml:space="preserve"> menší </w:t>
      </w:r>
      <w:proofErr w:type="spellStart"/>
      <w:r w:rsidR="00C312E8" w:rsidRPr="00C312E8">
        <w:rPr>
          <w:lang w:val="cs-CZ"/>
        </w:rPr>
        <w:t>internal</w:t>
      </w:r>
      <w:proofErr w:type="spellEnd"/>
      <w:r w:rsidR="00C312E8" w:rsidRPr="00C312E8">
        <w:rPr>
          <w:lang w:val="cs-CZ"/>
        </w:rPr>
        <w:t xml:space="preserve"> </w:t>
      </w:r>
      <w:proofErr w:type="spellStart"/>
      <w:r w:rsidR="00C312E8" w:rsidRPr="00C312E8">
        <w:rPr>
          <w:lang w:val="cs-CZ"/>
        </w:rPr>
        <w:t>root</w:t>
      </w:r>
      <w:proofErr w:type="spellEnd"/>
      <w:r w:rsidR="00C312E8" w:rsidRPr="00C312E8">
        <w:rPr>
          <w:lang w:val="cs-CZ"/>
        </w:rPr>
        <w:t xml:space="preserve"> </w:t>
      </w:r>
      <w:proofErr w:type="spellStart"/>
      <w:r w:rsidR="00C312E8" w:rsidRPr="00C312E8">
        <w:rPr>
          <w:lang w:val="cs-CZ"/>
        </w:rPr>
        <w:t>path</w:t>
      </w:r>
      <w:proofErr w:type="spellEnd"/>
      <w:r w:rsidR="00C312E8" w:rsidRPr="00C312E8">
        <w:rPr>
          <w:lang w:val="cs-CZ"/>
        </w:rPr>
        <w:t xml:space="preserve"> </w:t>
      </w:r>
      <w:proofErr w:type="spellStart"/>
      <w:r w:rsidR="00C312E8" w:rsidRPr="00C312E8">
        <w:rPr>
          <w:lang w:val="cs-CZ"/>
        </w:rPr>
        <w:t>cost</w:t>
      </w:r>
      <w:proofErr w:type="spellEnd"/>
      <w:r w:rsidR="00C312E8" w:rsidRPr="00C312E8">
        <w:rPr>
          <w:lang w:val="cs-CZ"/>
        </w:rPr>
        <w:t xml:space="preserve">. </w:t>
      </w:r>
      <w:proofErr w:type="spellStart"/>
      <w:r w:rsidR="00C312E8" w:rsidRPr="00C312E8">
        <w:rPr>
          <w:lang w:val="cs-CZ"/>
        </w:rPr>
        <w:t>Apokud</w:t>
      </w:r>
      <w:proofErr w:type="spellEnd"/>
      <w:r w:rsidR="00C312E8" w:rsidRPr="00C312E8">
        <w:rPr>
          <w:lang w:val="cs-CZ"/>
        </w:rPr>
        <w:t xml:space="preserve"> ani tak </w:t>
      </w:r>
      <w:r w:rsidR="00C312E8" w:rsidRPr="00C312E8">
        <w:rPr>
          <w:lang w:val="cs-CZ"/>
        </w:rPr>
        <w:lastRenderedPageBreak/>
        <w:t xml:space="preserve">nemůžeme </w:t>
      </w:r>
      <w:proofErr w:type="spellStart"/>
      <w:r w:rsidR="00C312E8" w:rsidRPr="00C312E8">
        <w:rPr>
          <w:lang w:val="cs-CZ"/>
        </w:rPr>
        <w:t>rohodnout</w:t>
      </w:r>
      <w:proofErr w:type="spellEnd"/>
      <w:r w:rsidR="00C312E8" w:rsidRPr="00C312E8">
        <w:rPr>
          <w:lang w:val="cs-CZ"/>
        </w:rPr>
        <w:t xml:space="preserve"> následně můžeme vyřešit stejně jako volení </w:t>
      </w:r>
      <w:proofErr w:type="spellStart"/>
      <w:r w:rsidR="00C312E8" w:rsidRPr="00C312E8">
        <w:rPr>
          <w:lang w:val="cs-CZ"/>
        </w:rPr>
        <w:t>root</w:t>
      </w:r>
      <w:proofErr w:type="spellEnd"/>
      <w:r w:rsidR="00C312E8" w:rsidRPr="00C312E8">
        <w:rPr>
          <w:lang w:val="cs-CZ"/>
        </w:rPr>
        <w:t xml:space="preserve"> </w:t>
      </w:r>
      <w:proofErr w:type="spellStart"/>
      <w:proofErr w:type="gramStart"/>
      <w:r w:rsidR="00C312E8" w:rsidRPr="00C312E8">
        <w:rPr>
          <w:lang w:val="cs-CZ"/>
        </w:rPr>
        <w:t>brisge</w:t>
      </w:r>
      <w:proofErr w:type="spellEnd"/>
      <w:proofErr w:type="gramEnd"/>
      <w:r w:rsidR="00C312E8" w:rsidRPr="00C312E8">
        <w:rPr>
          <w:lang w:val="cs-CZ"/>
        </w:rPr>
        <w:t xml:space="preserve"> a to porovnání BPDU informací.</w:t>
      </w:r>
    </w:p>
    <w:p w14:paraId="117CC435" w14:textId="092DBBF4" w:rsidR="00C312E8" w:rsidRPr="00C312E8" w:rsidRDefault="00C312E8" w:rsidP="00C312E8">
      <w:pPr>
        <w:pStyle w:val="Odstavecseseznamem"/>
        <w:numPr>
          <w:ilvl w:val="0"/>
          <w:numId w:val="3"/>
        </w:numPr>
        <w:rPr>
          <w:lang w:val="cs-CZ"/>
        </w:rPr>
      </w:pPr>
      <w:r>
        <w:rPr>
          <w:lang w:val="cs-CZ"/>
        </w:rPr>
        <w:t>Pokud nerozhodne BP</w:t>
      </w:r>
      <w:r w:rsidR="00B4425E">
        <w:rPr>
          <w:lang w:val="cs-CZ"/>
        </w:rPr>
        <w:t>DU</w:t>
      </w:r>
      <w:r>
        <w:rPr>
          <w:lang w:val="cs-CZ"/>
        </w:rPr>
        <w:t xml:space="preserve"> může rozhodnout</w:t>
      </w:r>
      <w:r w:rsidR="00B4425E">
        <w:rPr>
          <w:lang w:val="cs-CZ"/>
        </w:rPr>
        <w:t>, port priorita nebo v poslední řadě port ID</w:t>
      </w:r>
    </w:p>
    <w:p w14:paraId="71C05D23" w14:textId="5303CA61" w:rsidR="00A748AA" w:rsidRPr="00A748AA" w:rsidRDefault="00C312E8" w:rsidP="00A748AA">
      <w:pPr>
        <w:jc w:val="center"/>
        <w:rPr>
          <w:lang w:val="cs-CZ"/>
        </w:rPr>
      </w:pPr>
      <w:r w:rsidRPr="00B86FB3">
        <w:rPr>
          <w:noProof/>
        </w:rPr>
        <w:drawing>
          <wp:inline distT="0" distB="0" distL="0" distR="0" wp14:anchorId="5377D410" wp14:editId="5EC0242A">
            <wp:extent cx="4676775" cy="3439745"/>
            <wp:effectExtent l="0" t="0" r="0" b="0"/>
            <wp:docPr id="8" name="Obrázek 8"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snímek obrazovky, diagram, řada/pruh&#10;&#10;Popis byl vytvořen automaticky"/>
                    <pic:cNvPicPr/>
                  </pic:nvPicPr>
                  <pic:blipFill>
                    <a:blip r:embed="rId7"/>
                    <a:stretch>
                      <a:fillRect/>
                    </a:stretch>
                  </pic:blipFill>
                  <pic:spPr>
                    <a:xfrm>
                      <a:off x="0" y="0"/>
                      <a:ext cx="4716751" cy="3469147"/>
                    </a:xfrm>
                    <a:prstGeom prst="rect">
                      <a:avLst/>
                    </a:prstGeom>
                  </pic:spPr>
                </pic:pic>
              </a:graphicData>
            </a:graphic>
          </wp:inline>
        </w:drawing>
      </w:r>
    </w:p>
    <w:p w14:paraId="603B0FAE" w14:textId="79A25F93" w:rsidR="00C75631" w:rsidRDefault="00C75631" w:rsidP="00414891">
      <w:pPr>
        <w:ind w:firstLine="360"/>
        <w:rPr>
          <w:lang w:val="cs-CZ"/>
        </w:rPr>
      </w:pPr>
      <w:r w:rsidRPr="00C75631">
        <w:rPr>
          <w:lang w:val="cs-CZ"/>
        </w:rPr>
        <w:t>4.</w:t>
      </w:r>
      <w:r w:rsidRPr="00C75631">
        <w:rPr>
          <w:lang w:val="cs-CZ"/>
        </w:rPr>
        <w:tab/>
      </w:r>
      <w:proofErr w:type="spellStart"/>
      <w:r w:rsidRPr="00C75631">
        <w:rPr>
          <w:lang w:val="cs-CZ"/>
        </w:rPr>
        <w:t>Elect</w:t>
      </w:r>
      <w:proofErr w:type="spellEnd"/>
      <w:r w:rsidRPr="00C75631">
        <w:rPr>
          <w:lang w:val="cs-CZ"/>
        </w:rPr>
        <w:t xml:space="preserve"> </w:t>
      </w:r>
      <w:proofErr w:type="spellStart"/>
      <w:r w:rsidRPr="00C75631">
        <w:rPr>
          <w:lang w:val="cs-CZ"/>
        </w:rPr>
        <w:t>alternate</w:t>
      </w:r>
      <w:proofErr w:type="spellEnd"/>
      <w:r w:rsidRPr="00C75631">
        <w:rPr>
          <w:lang w:val="cs-CZ"/>
        </w:rPr>
        <w:t xml:space="preserve"> (</w:t>
      </w:r>
      <w:proofErr w:type="spellStart"/>
      <w:r w:rsidRPr="00C75631">
        <w:rPr>
          <w:lang w:val="cs-CZ"/>
        </w:rPr>
        <w:t>blocked</w:t>
      </w:r>
      <w:proofErr w:type="spellEnd"/>
      <w:r w:rsidRPr="00C75631">
        <w:rPr>
          <w:lang w:val="cs-CZ"/>
        </w:rPr>
        <w:t xml:space="preserve">) </w:t>
      </w:r>
      <w:proofErr w:type="spellStart"/>
      <w:r w:rsidRPr="00C75631">
        <w:rPr>
          <w:lang w:val="cs-CZ"/>
        </w:rPr>
        <w:t>ports</w:t>
      </w:r>
      <w:proofErr w:type="spellEnd"/>
      <w:r w:rsidRPr="00C75631">
        <w:rPr>
          <w:lang w:val="cs-CZ"/>
        </w:rPr>
        <w:t>.</w:t>
      </w:r>
    </w:p>
    <w:p w14:paraId="33C88FDE" w14:textId="5C20F9DA" w:rsidR="00C75631" w:rsidRDefault="00C312E8" w:rsidP="00C75631">
      <w:pPr>
        <w:rPr>
          <w:lang w:val="cs-CZ"/>
        </w:rPr>
      </w:pPr>
      <w:r>
        <w:rPr>
          <w:lang w:val="cs-CZ"/>
        </w:rPr>
        <w:t xml:space="preserve">Pokud port není </w:t>
      </w:r>
      <w:proofErr w:type="spellStart"/>
      <w:r>
        <w:rPr>
          <w:lang w:val="cs-CZ"/>
        </w:rPr>
        <w:t>root</w:t>
      </w:r>
      <w:proofErr w:type="spellEnd"/>
      <w:r>
        <w:rPr>
          <w:lang w:val="cs-CZ"/>
        </w:rPr>
        <w:t xml:space="preserve"> port nebo </w:t>
      </w:r>
      <w:proofErr w:type="spellStart"/>
      <w:r>
        <w:rPr>
          <w:lang w:val="cs-CZ"/>
        </w:rPr>
        <w:t>designated</w:t>
      </w:r>
      <w:proofErr w:type="spellEnd"/>
      <w:r>
        <w:rPr>
          <w:lang w:val="cs-CZ"/>
        </w:rPr>
        <w:t xml:space="preserve"> port stane se z něj </w:t>
      </w:r>
      <w:proofErr w:type="spellStart"/>
      <w:r>
        <w:rPr>
          <w:lang w:val="cs-CZ"/>
        </w:rPr>
        <w:t>alteranted</w:t>
      </w:r>
      <w:proofErr w:type="spellEnd"/>
      <w:r>
        <w:rPr>
          <w:lang w:val="cs-CZ"/>
        </w:rPr>
        <w:t xml:space="preserve"> port. </w:t>
      </w:r>
      <w:proofErr w:type="spellStart"/>
      <w:r>
        <w:rPr>
          <w:lang w:val="cs-CZ"/>
        </w:rPr>
        <w:t>Alternate</w:t>
      </w:r>
      <w:proofErr w:type="spellEnd"/>
      <w:r>
        <w:rPr>
          <w:lang w:val="cs-CZ"/>
        </w:rPr>
        <w:t xml:space="preserve"> porty a </w:t>
      </w:r>
      <w:proofErr w:type="spellStart"/>
      <w:r>
        <w:rPr>
          <w:lang w:val="cs-CZ"/>
        </w:rPr>
        <w:t>backup</w:t>
      </w:r>
      <w:proofErr w:type="spellEnd"/>
      <w:r>
        <w:rPr>
          <w:lang w:val="cs-CZ"/>
        </w:rPr>
        <w:t xml:space="preserve"> </w:t>
      </w:r>
      <w:proofErr w:type="spellStart"/>
      <w:r>
        <w:rPr>
          <w:lang w:val="cs-CZ"/>
        </w:rPr>
        <w:t>pory</w:t>
      </w:r>
      <w:proofErr w:type="spellEnd"/>
      <w:r>
        <w:rPr>
          <w:lang w:val="cs-CZ"/>
        </w:rPr>
        <w:t xml:space="preserve"> jsou </w:t>
      </w:r>
      <w:proofErr w:type="spellStart"/>
      <w:r>
        <w:rPr>
          <w:lang w:val="cs-CZ"/>
        </w:rPr>
        <w:t>odtraněny</w:t>
      </w:r>
      <w:proofErr w:type="spellEnd"/>
      <w:r>
        <w:rPr>
          <w:lang w:val="cs-CZ"/>
        </w:rPr>
        <w:t xml:space="preserve"> či zablokovány abychom předcházeli smyčkám.</w:t>
      </w:r>
    </w:p>
    <w:p w14:paraId="181F5B87" w14:textId="06070889" w:rsidR="00B4425E" w:rsidRDefault="00B4425E" w:rsidP="00B4425E">
      <w:pPr>
        <w:jc w:val="center"/>
        <w:rPr>
          <w:lang w:val="cs-CZ"/>
        </w:rPr>
      </w:pPr>
      <w:r w:rsidRPr="00716E7C">
        <w:rPr>
          <w:noProof/>
        </w:rPr>
        <w:drawing>
          <wp:inline distT="0" distB="0" distL="0" distR="0" wp14:anchorId="56DF35FA" wp14:editId="069F3335">
            <wp:extent cx="4275659" cy="2981325"/>
            <wp:effectExtent l="0" t="0" r="0" b="0"/>
            <wp:docPr id="10" name="Obrázek 10"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 snímek obrazovky, diagram, řada/pruh&#10;&#10;Popis byl vytvořen automaticky"/>
                    <pic:cNvPicPr/>
                  </pic:nvPicPr>
                  <pic:blipFill>
                    <a:blip r:embed="rId8"/>
                    <a:stretch>
                      <a:fillRect/>
                    </a:stretch>
                  </pic:blipFill>
                  <pic:spPr>
                    <a:xfrm>
                      <a:off x="0" y="0"/>
                      <a:ext cx="4292278" cy="2992913"/>
                    </a:xfrm>
                    <a:prstGeom prst="rect">
                      <a:avLst/>
                    </a:prstGeom>
                  </pic:spPr>
                </pic:pic>
              </a:graphicData>
            </a:graphic>
          </wp:inline>
        </w:drawing>
      </w:r>
    </w:p>
    <w:p w14:paraId="690A8EAD" w14:textId="7D2823B6" w:rsidR="00B4425E" w:rsidRDefault="00B4425E" w:rsidP="00B4425E">
      <w:pPr>
        <w:pStyle w:val="Nadpis3"/>
        <w:rPr>
          <w:lang w:val="cs-CZ"/>
        </w:rPr>
      </w:pPr>
      <w:r>
        <w:rPr>
          <w:lang w:val="cs-CZ"/>
        </w:rPr>
        <w:lastRenderedPageBreak/>
        <w:t>Čas</w:t>
      </w:r>
    </w:p>
    <w:p w14:paraId="1E72CBAF" w14:textId="77777777" w:rsidR="00B4425E" w:rsidRPr="00D37BFF" w:rsidRDefault="00B4425E" w:rsidP="00B4425E">
      <w:pPr>
        <w:numPr>
          <w:ilvl w:val="0"/>
          <w:numId w:val="4"/>
        </w:numPr>
        <w:shd w:val="clear" w:color="auto" w:fill="FFFFFF"/>
        <w:spacing w:before="100" w:beforeAutospacing="1" w:after="100" w:afterAutospacing="1" w:line="240" w:lineRule="auto"/>
        <w:rPr>
          <w:rFonts w:ascii="Arial" w:eastAsia="Times New Roman" w:hAnsi="Arial" w:cs="Arial"/>
          <w:color w:val="58585B"/>
          <w:sz w:val="21"/>
          <w:szCs w:val="21"/>
        </w:rPr>
      </w:pPr>
      <w:r w:rsidRPr="00D37BFF">
        <w:rPr>
          <w:rFonts w:ascii="Arial" w:eastAsia="Times New Roman" w:hAnsi="Arial" w:cs="Arial"/>
          <w:b/>
          <w:bCs/>
          <w:color w:val="58585B"/>
          <w:sz w:val="21"/>
          <w:szCs w:val="21"/>
        </w:rPr>
        <w:t>Hello Timer</w:t>
      </w:r>
      <w:r w:rsidRPr="00D37BFF">
        <w:rPr>
          <w:rFonts w:ascii="Arial" w:eastAsia="Times New Roman" w:hAnsi="Arial" w:cs="Arial"/>
          <w:color w:val="58585B"/>
          <w:sz w:val="21"/>
          <w:szCs w:val="21"/>
        </w:rPr>
        <w:t> -The hello time is the interval between BPDUs. The default is 2 seconds but can be modified to between 1 and 10 seconds.</w:t>
      </w:r>
    </w:p>
    <w:p w14:paraId="34FCB86A" w14:textId="77777777" w:rsidR="00B4425E" w:rsidRPr="00D37BFF" w:rsidRDefault="00B4425E" w:rsidP="00B4425E">
      <w:pPr>
        <w:numPr>
          <w:ilvl w:val="0"/>
          <w:numId w:val="4"/>
        </w:numPr>
        <w:shd w:val="clear" w:color="auto" w:fill="FFFFFF"/>
        <w:spacing w:before="100" w:beforeAutospacing="1" w:after="100" w:afterAutospacing="1" w:line="240" w:lineRule="auto"/>
        <w:rPr>
          <w:rFonts w:ascii="Arial" w:eastAsia="Times New Roman" w:hAnsi="Arial" w:cs="Arial"/>
          <w:color w:val="58585B"/>
          <w:sz w:val="21"/>
          <w:szCs w:val="21"/>
        </w:rPr>
      </w:pPr>
      <w:r w:rsidRPr="00D37BFF">
        <w:rPr>
          <w:rFonts w:ascii="Arial" w:eastAsia="Times New Roman" w:hAnsi="Arial" w:cs="Arial"/>
          <w:b/>
          <w:bCs/>
          <w:color w:val="58585B"/>
          <w:sz w:val="21"/>
          <w:szCs w:val="21"/>
        </w:rPr>
        <w:t>Forward Delay Timer</w:t>
      </w:r>
      <w:r w:rsidRPr="00D37BFF">
        <w:rPr>
          <w:rFonts w:ascii="Arial" w:eastAsia="Times New Roman" w:hAnsi="Arial" w:cs="Arial"/>
          <w:color w:val="58585B"/>
          <w:sz w:val="21"/>
          <w:szCs w:val="21"/>
        </w:rPr>
        <w:t> -The forward delay is the time that is spent in the listening and learning state. The default is 15 seconds but can be modified to between 4 and 30 seconds.</w:t>
      </w:r>
    </w:p>
    <w:p w14:paraId="5E3B8B0E" w14:textId="77777777" w:rsidR="00B4425E" w:rsidRPr="00D37BFF" w:rsidRDefault="00B4425E" w:rsidP="00B4425E">
      <w:pPr>
        <w:numPr>
          <w:ilvl w:val="0"/>
          <w:numId w:val="4"/>
        </w:numPr>
        <w:shd w:val="clear" w:color="auto" w:fill="FFFFFF"/>
        <w:spacing w:before="100" w:beforeAutospacing="1" w:after="100" w:afterAutospacing="1" w:line="240" w:lineRule="auto"/>
        <w:rPr>
          <w:rFonts w:ascii="Arial" w:eastAsia="Times New Roman" w:hAnsi="Arial" w:cs="Arial"/>
          <w:color w:val="58585B"/>
          <w:sz w:val="21"/>
          <w:szCs w:val="21"/>
        </w:rPr>
      </w:pPr>
      <w:r w:rsidRPr="00D37BFF">
        <w:rPr>
          <w:rFonts w:ascii="Arial" w:eastAsia="Times New Roman" w:hAnsi="Arial" w:cs="Arial"/>
          <w:b/>
          <w:bCs/>
          <w:color w:val="58585B"/>
          <w:sz w:val="21"/>
          <w:szCs w:val="21"/>
        </w:rPr>
        <w:t>Max Age Timer</w:t>
      </w:r>
      <w:r w:rsidRPr="00D37BFF">
        <w:rPr>
          <w:rFonts w:ascii="Arial" w:eastAsia="Times New Roman" w:hAnsi="Arial" w:cs="Arial"/>
          <w:color w:val="58585B"/>
          <w:sz w:val="21"/>
          <w:szCs w:val="21"/>
        </w:rPr>
        <w:t> -The max age is the maximum length of time that a switch waits before attempting to change the STP topology. The default is 20 seconds but be modified to between 6 and 40 seconds.</w:t>
      </w:r>
    </w:p>
    <w:tbl>
      <w:tblPr>
        <w:tblW w:w="9375" w:type="dxa"/>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276"/>
        <w:gridCol w:w="2587"/>
        <w:gridCol w:w="2458"/>
        <w:gridCol w:w="3009"/>
        <w:gridCol w:w="45"/>
      </w:tblGrid>
      <w:tr w:rsidR="00B4425E" w:rsidRPr="00D37BFF" w14:paraId="178ABF82" w14:textId="77777777" w:rsidTr="00B4425E">
        <w:trPr>
          <w:tblHeader/>
          <w:tblCellSpacing w:w="15" w:type="dxa"/>
        </w:trPr>
        <w:tc>
          <w:tcPr>
            <w:tcW w:w="1231" w:type="dxa"/>
            <w:tcBorders>
              <w:right w:val="single" w:sz="6" w:space="0" w:color="DFDFDF"/>
            </w:tcBorders>
            <w:shd w:val="clear" w:color="auto" w:fill="F2F2F2"/>
            <w:tcMar>
              <w:top w:w="75" w:type="dxa"/>
              <w:left w:w="75" w:type="dxa"/>
              <w:bottom w:w="75" w:type="dxa"/>
              <w:right w:w="75" w:type="dxa"/>
            </w:tcMar>
            <w:vAlign w:val="center"/>
            <w:hideMark/>
          </w:tcPr>
          <w:p w14:paraId="213244AC" w14:textId="77777777" w:rsidR="00B4425E" w:rsidRPr="00D37BFF" w:rsidRDefault="00B4425E" w:rsidP="00473EDE">
            <w:pPr>
              <w:spacing w:after="0" w:line="240" w:lineRule="auto"/>
              <w:rPr>
                <w:rFonts w:ascii="Arial" w:eastAsia="Times New Roman" w:hAnsi="Arial" w:cs="Arial"/>
                <w:b/>
                <w:bCs/>
                <w:color w:val="58585B"/>
                <w:sz w:val="21"/>
                <w:szCs w:val="21"/>
              </w:rPr>
            </w:pPr>
            <w:r w:rsidRPr="00D37BFF">
              <w:rPr>
                <w:rFonts w:ascii="Arial" w:eastAsia="Times New Roman" w:hAnsi="Arial" w:cs="Arial"/>
                <w:b/>
                <w:bCs/>
                <w:color w:val="58585B"/>
                <w:sz w:val="21"/>
                <w:szCs w:val="21"/>
              </w:rPr>
              <w:t>Port State</w:t>
            </w:r>
          </w:p>
        </w:tc>
        <w:tc>
          <w:tcPr>
            <w:tcW w:w="0" w:type="auto"/>
            <w:gridSpan w:val="4"/>
            <w:tcBorders>
              <w:right w:val="nil"/>
            </w:tcBorders>
            <w:shd w:val="clear" w:color="auto" w:fill="F2F2F2"/>
            <w:tcMar>
              <w:top w:w="75" w:type="dxa"/>
              <w:left w:w="75" w:type="dxa"/>
              <w:bottom w:w="75" w:type="dxa"/>
              <w:right w:w="75" w:type="dxa"/>
            </w:tcMar>
            <w:vAlign w:val="center"/>
            <w:hideMark/>
          </w:tcPr>
          <w:p w14:paraId="208132E8" w14:textId="77777777" w:rsidR="00B4425E" w:rsidRPr="00D37BFF" w:rsidRDefault="00B4425E" w:rsidP="00473EDE">
            <w:pPr>
              <w:spacing w:after="0" w:line="240" w:lineRule="auto"/>
              <w:rPr>
                <w:rFonts w:ascii="Arial" w:eastAsia="Times New Roman" w:hAnsi="Arial" w:cs="Arial"/>
                <w:b/>
                <w:bCs/>
                <w:color w:val="58585B"/>
                <w:sz w:val="21"/>
                <w:szCs w:val="21"/>
              </w:rPr>
            </w:pPr>
            <w:r w:rsidRPr="00D37BFF">
              <w:rPr>
                <w:rFonts w:ascii="Arial" w:eastAsia="Times New Roman" w:hAnsi="Arial" w:cs="Arial"/>
                <w:b/>
                <w:bCs/>
                <w:color w:val="58585B"/>
                <w:sz w:val="21"/>
                <w:szCs w:val="21"/>
              </w:rPr>
              <w:t>Description</w:t>
            </w:r>
          </w:p>
        </w:tc>
      </w:tr>
      <w:tr w:rsidR="00B4425E" w:rsidRPr="00D37BFF" w14:paraId="228054E4"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0E18DCE"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Blocking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2809FECA"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The port is an alternate port and does not participate in frame forwarding. The port receives BPDU frames to determine the location and root ID of the root bridge. BPDU frames also determine which port roles each switch port should assume in the final active STP topology. With a Max Age timer of 20 seconds, a switch port that has not received an expected BPDU from a neighbor switch will go into the blocking state.</w:t>
            </w:r>
          </w:p>
        </w:tc>
      </w:tr>
      <w:tr w:rsidR="00B4425E" w:rsidRPr="00D37BFF" w14:paraId="1CC27183"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0456993"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Listening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71EFEF76"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After the blocking state, a port will move to the listening state. The port receives BPDUs to determine the path to the root. The switch port also transmits its own BPDU frames and informs adjacent switches that the switch port is preparing to participate in the active topology.</w:t>
            </w:r>
          </w:p>
        </w:tc>
      </w:tr>
      <w:tr w:rsidR="00B4425E" w:rsidRPr="00D37BFF" w14:paraId="6C196CEB"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A897AF1"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Learning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373E4CEA"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A switch port transitions to the learning state after the listening state. During the learning state, the switch port receives and processes BPDUs and prepares to participate in frame forwarding. It also begins to populate the MAC address table. However, in the learning state, user frames are not forwarded to the destination.</w:t>
            </w:r>
          </w:p>
        </w:tc>
      </w:tr>
      <w:tr w:rsidR="00B4425E" w:rsidRPr="00D37BFF" w14:paraId="3FBCFFAE"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6747141"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Forwarding</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5C298415"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In the forwarding state, a switch port is considered part of the active topology. The switch port forwards user traffic and sends and receives BPDU frames.</w:t>
            </w:r>
          </w:p>
        </w:tc>
      </w:tr>
      <w:tr w:rsidR="00B4425E" w:rsidRPr="00D37BFF" w14:paraId="1892CDFF" w14:textId="77777777" w:rsidTr="00B4425E">
        <w:trPr>
          <w:tblCellSpacing w:w="15" w:type="dxa"/>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0A99F2F"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Disabled</w:t>
            </w:r>
          </w:p>
        </w:tc>
        <w:tc>
          <w:tcPr>
            <w:tcW w:w="0" w:type="auto"/>
            <w:gridSpan w:val="4"/>
            <w:tcBorders>
              <w:top w:val="single" w:sz="6" w:space="0" w:color="DFDFDF"/>
            </w:tcBorders>
            <w:shd w:val="clear" w:color="auto" w:fill="auto"/>
            <w:tcMar>
              <w:top w:w="75" w:type="dxa"/>
              <w:left w:w="75" w:type="dxa"/>
              <w:bottom w:w="75" w:type="dxa"/>
              <w:right w:w="75" w:type="dxa"/>
            </w:tcMar>
            <w:vAlign w:val="center"/>
            <w:hideMark/>
          </w:tcPr>
          <w:p w14:paraId="164CBA46" w14:textId="77777777" w:rsidR="00B4425E" w:rsidRPr="00D37BFF" w:rsidRDefault="00B4425E" w:rsidP="00473EDE">
            <w:pPr>
              <w:spacing w:after="0" w:line="240" w:lineRule="auto"/>
              <w:rPr>
                <w:rFonts w:ascii="Arial" w:eastAsia="Times New Roman" w:hAnsi="Arial" w:cs="Arial"/>
                <w:color w:val="58585B"/>
                <w:sz w:val="21"/>
                <w:szCs w:val="21"/>
              </w:rPr>
            </w:pPr>
            <w:r w:rsidRPr="00D37BFF">
              <w:rPr>
                <w:rFonts w:ascii="Arial" w:eastAsia="Times New Roman" w:hAnsi="Arial" w:cs="Arial"/>
                <w:color w:val="58585B"/>
                <w:sz w:val="21"/>
                <w:szCs w:val="21"/>
              </w:rPr>
              <w:t>A switch port in the disabled state does not participate in spanning tree and does not forward frames. The disabled state is set when the switch port is administratively disabled.</w:t>
            </w:r>
          </w:p>
        </w:tc>
      </w:tr>
      <w:tr w:rsidR="00B4425E" w:rsidRPr="00B4425E" w14:paraId="2A96BC88" w14:textId="77777777" w:rsidTr="00B4425E">
        <w:tblPrEx>
          <w:jc w:val="center"/>
        </w:tblPrEx>
        <w:trPr>
          <w:gridAfter w:val="1"/>
          <w:tblHeader/>
          <w:tblCellSpacing w:w="15" w:type="dxa"/>
          <w:jc w:val="center"/>
        </w:trPr>
        <w:tc>
          <w:tcPr>
            <w:tcW w:w="1231" w:type="dxa"/>
            <w:tcBorders>
              <w:right w:val="single" w:sz="6" w:space="0" w:color="DFDFDF"/>
            </w:tcBorders>
            <w:shd w:val="clear" w:color="auto" w:fill="F2F2F2"/>
            <w:tcMar>
              <w:top w:w="75" w:type="dxa"/>
              <w:left w:w="75" w:type="dxa"/>
              <w:bottom w:w="75" w:type="dxa"/>
              <w:right w:w="75" w:type="dxa"/>
            </w:tcMar>
            <w:vAlign w:val="center"/>
            <w:hideMark/>
          </w:tcPr>
          <w:p w14:paraId="050C9021" w14:textId="77777777" w:rsidR="00B4425E" w:rsidRPr="00B4425E" w:rsidRDefault="00B4425E" w:rsidP="00B4425E">
            <w:pPr>
              <w:rPr>
                <w:b/>
                <w:bCs/>
              </w:rPr>
            </w:pPr>
            <w:r w:rsidRPr="00B4425E">
              <w:rPr>
                <w:b/>
                <w:bCs/>
              </w:rPr>
              <w:t>Port State</w:t>
            </w:r>
          </w:p>
        </w:tc>
        <w:tc>
          <w:tcPr>
            <w:tcW w:w="0" w:type="auto"/>
            <w:tcBorders>
              <w:right w:val="single" w:sz="6" w:space="0" w:color="DFDFDF"/>
            </w:tcBorders>
            <w:shd w:val="clear" w:color="auto" w:fill="F2F2F2"/>
            <w:tcMar>
              <w:top w:w="75" w:type="dxa"/>
              <w:left w:w="75" w:type="dxa"/>
              <w:bottom w:w="75" w:type="dxa"/>
              <w:right w:w="75" w:type="dxa"/>
            </w:tcMar>
            <w:vAlign w:val="center"/>
            <w:hideMark/>
          </w:tcPr>
          <w:p w14:paraId="4E020067" w14:textId="77777777" w:rsidR="00B4425E" w:rsidRPr="00B4425E" w:rsidRDefault="00B4425E" w:rsidP="00B4425E">
            <w:pPr>
              <w:rPr>
                <w:b/>
                <w:bCs/>
              </w:rPr>
            </w:pPr>
            <w:r w:rsidRPr="00B4425E">
              <w:rPr>
                <w:b/>
                <w:bCs/>
              </w:rPr>
              <w:t>BPDU</w:t>
            </w:r>
          </w:p>
        </w:tc>
        <w:tc>
          <w:tcPr>
            <w:tcW w:w="0" w:type="auto"/>
            <w:tcBorders>
              <w:right w:val="single" w:sz="6" w:space="0" w:color="DFDFDF"/>
            </w:tcBorders>
            <w:shd w:val="clear" w:color="auto" w:fill="F2F2F2"/>
            <w:tcMar>
              <w:top w:w="75" w:type="dxa"/>
              <w:left w:w="75" w:type="dxa"/>
              <w:bottom w:w="75" w:type="dxa"/>
              <w:right w:w="75" w:type="dxa"/>
            </w:tcMar>
            <w:vAlign w:val="center"/>
            <w:hideMark/>
          </w:tcPr>
          <w:p w14:paraId="3DD65505" w14:textId="77777777" w:rsidR="00B4425E" w:rsidRPr="00B4425E" w:rsidRDefault="00B4425E" w:rsidP="00B4425E">
            <w:pPr>
              <w:rPr>
                <w:b/>
                <w:bCs/>
              </w:rPr>
            </w:pPr>
            <w:r w:rsidRPr="00B4425E">
              <w:rPr>
                <w:b/>
                <w:bCs/>
              </w:rPr>
              <w:t>MAC Address Table</w:t>
            </w:r>
          </w:p>
        </w:tc>
        <w:tc>
          <w:tcPr>
            <w:tcW w:w="0" w:type="auto"/>
            <w:tcBorders>
              <w:right w:val="nil"/>
            </w:tcBorders>
            <w:shd w:val="clear" w:color="auto" w:fill="F2F2F2"/>
            <w:tcMar>
              <w:top w:w="75" w:type="dxa"/>
              <w:left w:w="75" w:type="dxa"/>
              <w:bottom w:w="75" w:type="dxa"/>
              <w:right w:w="75" w:type="dxa"/>
            </w:tcMar>
            <w:vAlign w:val="center"/>
            <w:hideMark/>
          </w:tcPr>
          <w:p w14:paraId="62888658" w14:textId="77777777" w:rsidR="00B4425E" w:rsidRPr="00B4425E" w:rsidRDefault="00B4425E" w:rsidP="00B4425E">
            <w:pPr>
              <w:rPr>
                <w:b/>
                <w:bCs/>
              </w:rPr>
            </w:pPr>
            <w:r w:rsidRPr="00B4425E">
              <w:rPr>
                <w:b/>
                <w:bCs/>
              </w:rPr>
              <w:t>Forwarding Data Frames</w:t>
            </w:r>
          </w:p>
        </w:tc>
      </w:tr>
      <w:tr w:rsidR="00B4425E" w:rsidRPr="00B4425E" w14:paraId="48BC9AE6"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3CB69B8" w14:textId="77777777" w:rsidR="00B4425E" w:rsidRPr="00B4425E" w:rsidRDefault="00B4425E" w:rsidP="00B4425E">
            <w:r w:rsidRPr="00B4425E">
              <w:t>Blocking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DA3C083" w14:textId="77777777" w:rsidR="00B4425E" w:rsidRPr="00B4425E" w:rsidRDefault="00B4425E" w:rsidP="00B4425E">
            <w:r w:rsidRPr="00B4425E">
              <w:t>Receive only</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E1D476A" w14:textId="77777777" w:rsidR="00B4425E" w:rsidRPr="00B4425E" w:rsidRDefault="00B4425E" w:rsidP="00B4425E">
            <w:r w:rsidRPr="00B4425E">
              <w:t>No update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449A7F0" w14:textId="77777777" w:rsidR="00B4425E" w:rsidRPr="00B4425E" w:rsidRDefault="00B4425E" w:rsidP="00B4425E">
            <w:r w:rsidRPr="00B4425E">
              <w:t>No</w:t>
            </w:r>
          </w:p>
        </w:tc>
      </w:tr>
      <w:tr w:rsidR="00B4425E" w:rsidRPr="00B4425E" w14:paraId="3DE6704F"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68F3503" w14:textId="77777777" w:rsidR="00B4425E" w:rsidRPr="00B4425E" w:rsidRDefault="00B4425E" w:rsidP="00B4425E">
            <w:r w:rsidRPr="00B4425E">
              <w:t>Listening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EF16432" w14:textId="77777777" w:rsidR="00B4425E" w:rsidRPr="00B4425E" w:rsidRDefault="00B4425E" w:rsidP="00B4425E">
            <w:r w:rsidRPr="00B4425E">
              <w:t>Receive and send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D9D9D2B" w14:textId="77777777" w:rsidR="00B4425E" w:rsidRPr="00B4425E" w:rsidRDefault="00B4425E" w:rsidP="00B4425E">
            <w:r w:rsidRPr="00B4425E">
              <w:t>No update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2A34DA5" w14:textId="77777777" w:rsidR="00B4425E" w:rsidRPr="00B4425E" w:rsidRDefault="00B4425E" w:rsidP="00B4425E">
            <w:r w:rsidRPr="00B4425E">
              <w:t>No</w:t>
            </w:r>
          </w:p>
        </w:tc>
      </w:tr>
      <w:tr w:rsidR="00B4425E" w:rsidRPr="00B4425E" w14:paraId="7B53D9B6"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C6F5779" w14:textId="77777777" w:rsidR="00B4425E" w:rsidRPr="00B4425E" w:rsidRDefault="00B4425E" w:rsidP="00B4425E">
            <w:r w:rsidRPr="00B4425E">
              <w:t>Learning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67B8F73" w14:textId="77777777" w:rsidR="00B4425E" w:rsidRPr="00B4425E" w:rsidRDefault="00B4425E" w:rsidP="00B4425E">
            <w:r w:rsidRPr="00B4425E">
              <w:t>Receive and send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D3B2E75" w14:textId="77777777" w:rsidR="00B4425E" w:rsidRPr="00B4425E" w:rsidRDefault="00B4425E" w:rsidP="00B4425E">
            <w:r w:rsidRPr="00B4425E">
              <w:t>Updating table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527205C3" w14:textId="77777777" w:rsidR="00B4425E" w:rsidRPr="00B4425E" w:rsidRDefault="00B4425E" w:rsidP="00B4425E">
            <w:r w:rsidRPr="00B4425E">
              <w:t>No</w:t>
            </w:r>
          </w:p>
        </w:tc>
      </w:tr>
      <w:tr w:rsidR="00B4425E" w:rsidRPr="00B4425E" w14:paraId="79A912BC"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AD40D15" w14:textId="77777777" w:rsidR="00B4425E" w:rsidRPr="00B4425E" w:rsidRDefault="00B4425E" w:rsidP="00B4425E">
            <w:r w:rsidRPr="00B4425E">
              <w:t>Forwarding</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406C31C" w14:textId="77777777" w:rsidR="00B4425E" w:rsidRPr="00B4425E" w:rsidRDefault="00B4425E" w:rsidP="00B4425E">
            <w:r w:rsidRPr="00B4425E">
              <w:t>Receive and send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277D2E6" w14:textId="77777777" w:rsidR="00B4425E" w:rsidRPr="00B4425E" w:rsidRDefault="00B4425E" w:rsidP="00B4425E">
            <w:r w:rsidRPr="00B4425E">
              <w:t>Updating table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9E2B792" w14:textId="77777777" w:rsidR="00B4425E" w:rsidRPr="00B4425E" w:rsidRDefault="00B4425E" w:rsidP="00B4425E">
            <w:r w:rsidRPr="00B4425E">
              <w:t>Yes</w:t>
            </w:r>
          </w:p>
        </w:tc>
      </w:tr>
      <w:tr w:rsidR="00B4425E" w:rsidRPr="00B4425E" w14:paraId="6275CF63" w14:textId="77777777" w:rsidTr="00B4425E">
        <w:tblPrEx>
          <w:jc w:val="center"/>
        </w:tblPrEx>
        <w:trPr>
          <w:gridAfter w:val="1"/>
          <w:tblCellSpacing w:w="15" w:type="dxa"/>
          <w:jc w:val="center"/>
        </w:trPr>
        <w:tc>
          <w:tcPr>
            <w:tcW w:w="123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640A710" w14:textId="77777777" w:rsidR="00B4425E" w:rsidRPr="00B4425E" w:rsidRDefault="00B4425E" w:rsidP="00B4425E">
            <w:r w:rsidRPr="00B4425E">
              <w:t>Disabled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955F8E3" w14:textId="77777777" w:rsidR="00B4425E" w:rsidRPr="00B4425E" w:rsidRDefault="00B4425E" w:rsidP="00B4425E">
            <w:r w:rsidRPr="00B4425E">
              <w:t>None sent or received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23A01C4" w14:textId="77777777" w:rsidR="00B4425E" w:rsidRPr="00B4425E" w:rsidRDefault="00B4425E" w:rsidP="00B4425E">
            <w:r w:rsidRPr="00B4425E">
              <w:t>No update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662AC39" w14:textId="77777777" w:rsidR="00B4425E" w:rsidRPr="00B4425E" w:rsidRDefault="00B4425E" w:rsidP="00B4425E">
            <w:r w:rsidRPr="00B4425E">
              <w:t>No</w:t>
            </w:r>
          </w:p>
        </w:tc>
      </w:tr>
    </w:tbl>
    <w:p w14:paraId="679CFCD4" w14:textId="77777777" w:rsidR="00B4425E" w:rsidRDefault="00B4425E" w:rsidP="00B4425E">
      <w:pPr>
        <w:rPr>
          <w:lang w:val="cs-CZ"/>
        </w:rPr>
      </w:pPr>
    </w:p>
    <w:p w14:paraId="61B095C4" w14:textId="0766E21C" w:rsidR="005C61D9" w:rsidRDefault="005C61D9" w:rsidP="005C61D9">
      <w:pPr>
        <w:pStyle w:val="Nadpis2"/>
        <w:tabs>
          <w:tab w:val="left" w:pos="2685"/>
        </w:tabs>
        <w:rPr>
          <w:lang w:val="cs-CZ"/>
        </w:rPr>
      </w:pPr>
      <w:r>
        <w:rPr>
          <w:lang w:val="cs-CZ"/>
        </w:rPr>
        <w:lastRenderedPageBreak/>
        <w:t xml:space="preserve">Rapid STP(RSP) </w:t>
      </w:r>
      <w:r w:rsidRPr="005C61D9">
        <w:rPr>
          <w:lang w:val="cs-CZ"/>
        </w:rPr>
        <w:t>IEEE 802.1w</w:t>
      </w:r>
    </w:p>
    <w:p w14:paraId="161189AC" w14:textId="18BA7C66" w:rsidR="005C61D9" w:rsidRDefault="005C61D9" w:rsidP="005C61D9">
      <w:pPr>
        <w:rPr>
          <w:lang w:val="cs-CZ"/>
        </w:rPr>
      </w:pPr>
      <w:r>
        <w:rPr>
          <w:lang w:val="cs-CZ"/>
        </w:rPr>
        <w:t xml:space="preserve">Jedná se o evoluci </w:t>
      </w:r>
      <w:proofErr w:type="gramStart"/>
      <w:r>
        <w:rPr>
          <w:lang w:val="cs-CZ"/>
        </w:rPr>
        <w:t>STP</w:t>
      </w:r>
      <w:proofErr w:type="gramEnd"/>
      <w:r>
        <w:rPr>
          <w:lang w:val="cs-CZ"/>
        </w:rPr>
        <w:t xml:space="preserve"> která je rychlejší.</w:t>
      </w:r>
      <w:r w:rsidR="00496070">
        <w:rPr>
          <w:lang w:val="cs-CZ"/>
        </w:rPr>
        <w:t xml:space="preserve"> Využívá stejný algoritmus jako STP pro určení </w:t>
      </w:r>
      <w:proofErr w:type="spellStart"/>
      <w:r w:rsidR="00496070">
        <w:rPr>
          <w:lang w:val="cs-CZ"/>
        </w:rPr>
        <w:t>relý</w:t>
      </w:r>
      <w:proofErr w:type="spellEnd"/>
      <w:r w:rsidR="00496070">
        <w:rPr>
          <w:lang w:val="cs-CZ"/>
        </w:rPr>
        <w:t xml:space="preserve"> portů a topologie. Zvyšuje rychlost rekalkulace </w:t>
      </w:r>
      <w:proofErr w:type="spellStart"/>
      <w:r w:rsidR="00496070">
        <w:rPr>
          <w:lang w:val="cs-CZ"/>
        </w:rPr>
        <w:t>spannig</w:t>
      </w:r>
      <w:proofErr w:type="spellEnd"/>
      <w:r w:rsidR="00496070">
        <w:rPr>
          <w:lang w:val="cs-CZ"/>
        </w:rPr>
        <w:t xml:space="preserve"> </w:t>
      </w:r>
      <w:proofErr w:type="spellStart"/>
      <w:proofErr w:type="gramStart"/>
      <w:r w:rsidR="00496070">
        <w:rPr>
          <w:lang w:val="cs-CZ"/>
        </w:rPr>
        <w:t>tree</w:t>
      </w:r>
      <w:proofErr w:type="spellEnd"/>
      <w:proofErr w:type="gramEnd"/>
      <w:r w:rsidR="00496070">
        <w:rPr>
          <w:lang w:val="cs-CZ"/>
        </w:rPr>
        <w:t xml:space="preserve"> pokud se topologie změní.</w:t>
      </w:r>
    </w:p>
    <w:p w14:paraId="5B4EEFAA" w14:textId="7E4D2B9D" w:rsidR="00496070" w:rsidRPr="00496070" w:rsidRDefault="00496070" w:rsidP="00496070">
      <w:pPr>
        <w:pStyle w:val="Nadpis3"/>
        <w:rPr>
          <w:lang w:val="cs-CZ"/>
        </w:rPr>
      </w:pPr>
      <w:r>
        <w:rPr>
          <w:lang w:val="cs-CZ"/>
        </w:rPr>
        <w:t>Změna v port stavech</w:t>
      </w:r>
    </w:p>
    <w:p w14:paraId="1B18EC4D" w14:textId="262E1912" w:rsidR="00496070" w:rsidRDefault="00496070" w:rsidP="00496070">
      <w:pPr>
        <w:jc w:val="center"/>
        <w:rPr>
          <w:lang w:val="cs-CZ"/>
        </w:rPr>
      </w:pPr>
      <w:r w:rsidRPr="00B15493">
        <w:rPr>
          <w:noProof/>
          <w:lang w:val="cs-CZ"/>
        </w:rPr>
        <w:drawing>
          <wp:inline distT="0" distB="0" distL="0" distR="0" wp14:anchorId="51848BDF" wp14:editId="4AFC98A8">
            <wp:extent cx="3571875" cy="3629117"/>
            <wp:effectExtent l="0" t="0" r="0" b="0"/>
            <wp:docPr id="15" name="Obrázek 15" descr="Obsah obrázku text, snímek obrazovky, číslo,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 15" descr="Obsah obrázku text, snímek obrazovky, číslo, diagram&#10;&#10;Popis byl vytvořen automaticky"/>
                    <pic:cNvPicPr/>
                  </pic:nvPicPr>
                  <pic:blipFill>
                    <a:blip r:embed="rId9"/>
                    <a:stretch>
                      <a:fillRect/>
                    </a:stretch>
                  </pic:blipFill>
                  <pic:spPr>
                    <a:xfrm>
                      <a:off x="0" y="0"/>
                      <a:ext cx="3627081" cy="3685207"/>
                    </a:xfrm>
                    <a:prstGeom prst="rect">
                      <a:avLst/>
                    </a:prstGeom>
                  </pic:spPr>
                </pic:pic>
              </a:graphicData>
            </a:graphic>
          </wp:inline>
        </w:drawing>
      </w:r>
    </w:p>
    <w:p w14:paraId="1B7B86C1" w14:textId="72BAB9FE" w:rsidR="00496070" w:rsidRDefault="00496070" w:rsidP="00496070">
      <w:pPr>
        <w:pStyle w:val="Nadpis3"/>
        <w:rPr>
          <w:lang w:val="cs-CZ"/>
        </w:rPr>
      </w:pPr>
      <w:r>
        <w:rPr>
          <w:lang w:val="cs-CZ"/>
        </w:rPr>
        <w:t>Změna v port rolích</w:t>
      </w:r>
    </w:p>
    <w:p w14:paraId="478CDB27" w14:textId="01C03A1E" w:rsidR="00496070" w:rsidRDefault="00496070" w:rsidP="00496070">
      <w:pPr>
        <w:jc w:val="center"/>
        <w:rPr>
          <w:lang w:val="cs-CZ"/>
        </w:rPr>
      </w:pPr>
      <w:r w:rsidRPr="00B15493">
        <w:rPr>
          <w:noProof/>
          <w:lang w:val="cs-CZ"/>
        </w:rPr>
        <w:drawing>
          <wp:inline distT="0" distB="0" distL="0" distR="0" wp14:anchorId="4682474C" wp14:editId="1AE9B7F3">
            <wp:extent cx="3914775" cy="3121750"/>
            <wp:effectExtent l="0" t="0" r="0" b="0"/>
            <wp:docPr id="16" name="Obrázek 16"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 16" descr="Obsah obrázku text, snímek obrazovky, Písmo, číslo&#10;&#10;Popis byl vytvořen automaticky"/>
                    <pic:cNvPicPr/>
                  </pic:nvPicPr>
                  <pic:blipFill>
                    <a:blip r:embed="rId10"/>
                    <a:stretch>
                      <a:fillRect/>
                    </a:stretch>
                  </pic:blipFill>
                  <pic:spPr>
                    <a:xfrm>
                      <a:off x="0" y="0"/>
                      <a:ext cx="3956766" cy="3155235"/>
                    </a:xfrm>
                    <a:prstGeom prst="rect">
                      <a:avLst/>
                    </a:prstGeom>
                  </pic:spPr>
                </pic:pic>
              </a:graphicData>
            </a:graphic>
          </wp:inline>
        </w:drawing>
      </w:r>
    </w:p>
    <w:p w14:paraId="273D3319" w14:textId="1CD203B4" w:rsidR="00496070" w:rsidRDefault="00496070" w:rsidP="00496070">
      <w:pPr>
        <w:pStyle w:val="Nadpis3"/>
        <w:rPr>
          <w:lang w:val="cs-CZ"/>
        </w:rPr>
      </w:pPr>
      <w:proofErr w:type="spellStart"/>
      <w:r>
        <w:rPr>
          <w:lang w:val="cs-CZ"/>
        </w:rPr>
        <w:lastRenderedPageBreak/>
        <w:t>Backup</w:t>
      </w:r>
      <w:proofErr w:type="spellEnd"/>
      <w:r>
        <w:rPr>
          <w:lang w:val="cs-CZ"/>
        </w:rPr>
        <w:t xml:space="preserve"> port</w:t>
      </w:r>
    </w:p>
    <w:p w14:paraId="018BD5B6" w14:textId="77777777" w:rsidR="00496070" w:rsidRPr="00496070" w:rsidRDefault="00496070" w:rsidP="00496070">
      <w:r w:rsidRPr="00496070">
        <w:t>As shown in the figure, the alternate port has an alternate path to the root bridge. The backup port is a backup to a shared medium, such as a hub. A backup port is less common because hubs are now considered legacy devices.</w:t>
      </w:r>
    </w:p>
    <w:p w14:paraId="6C924BFB" w14:textId="77777777" w:rsidR="00496070" w:rsidRPr="00496070" w:rsidRDefault="00496070" w:rsidP="00496070">
      <w:pPr>
        <w:jc w:val="center"/>
        <w:rPr>
          <w:lang w:val="cs-CZ"/>
        </w:rPr>
      </w:pPr>
      <w:r w:rsidRPr="00496070">
        <w:rPr>
          <w:lang w:val="cs-CZ"/>
        </w:rPr>
        <w:drawing>
          <wp:inline distT="0" distB="0" distL="0" distR="0" wp14:anchorId="4379C41C" wp14:editId="31654927">
            <wp:extent cx="4352002" cy="2760452"/>
            <wp:effectExtent l="0" t="0" r="0" b="1905"/>
            <wp:docPr id="17" name="Obrázek 17" descr="Obsah obrázku text, snímek obrazovky,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 17" descr="Obsah obrázku text, snímek obrazovky, diagram, řada/pruh&#10;&#10;Popis byl vytvořen automaticky"/>
                    <pic:cNvPicPr/>
                  </pic:nvPicPr>
                  <pic:blipFill>
                    <a:blip r:embed="rId11"/>
                    <a:stretch>
                      <a:fillRect/>
                    </a:stretch>
                  </pic:blipFill>
                  <pic:spPr>
                    <a:xfrm>
                      <a:off x="0" y="0"/>
                      <a:ext cx="4379956" cy="2778183"/>
                    </a:xfrm>
                    <a:prstGeom prst="rect">
                      <a:avLst/>
                    </a:prstGeom>
                  </pic:spPr>
                </pic:pic>
              </a:graphicData>
            </a:graphic>
          </wp:inline>
        </w:drawing>
      </w:r>
    </w:p>
    <w:p w14:paraId="1E0D8B3C" w14:textId="77777777" w:rsidR="00496070" w:rsidRPr="00496070" w:rsidRDefault="00496070" w:rsidP="00496070">
      <w:pPr>
        <w:rPr>
          <w:lang w:val="cs-CZ"/>
        </w:rPr>
      </w:pPr>
    </w:p>
    <w:sectPr w:rsidR="00496070" w:rsidRPr="0049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7FF6"/>
    <w:multiLevelType w:val="hybridMultilevel"/>
    <w:tmpl w:val="7018E2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4327E8D"/>
    <w:multiLevelType w:val="multilevel"/>
    <w:tmpl w:val="93D8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B3DD9"/>
    <w:multiLevelType w:val="hybridMultilevel"/>
    <w:tmpl w:val="FA58A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257F7"/>
    <w:multiLevelType w:val="hybridMultilevel"/>
    <w:tmpl w:val="67B889F6"/>
    <w:lvl w:ilvl="0" w:tplc="1A4E7B0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721076">
    <w:abstractNumId w:val="3"/>
  </w:num>
  <w:num w:numId="2" w16cid:durableId="1191067780">
    <w:abstractNumId w:val="0"/>
  </w:num>
  <w:num w:numId="3" w16cid:durableId="653341927">
    <w:abstractNumId w:val="2"/>
  </w:num>
  <w:num w:numId="4" w16cid:durableId="26735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9182D"/>
    <w:rsid w:val="003D789E"/>
    <w:rsid w:val="00414891"/>
    <w:rsid w:val="00496070"/>
    <w:rsid w:val="004B07CF"/>
    <w:rsid w:val="005A274F"/>
    <w:rsid w:val="005C61D9"/>
    <w:rsid w:val="00A25A31"/>
    <w:rsid w:val="00A748AA"/>
    <w:rsid w:val="00B4425E"/>
    <w:rsid w:val="00C312E8"/>
    <w:rsid w:val="00C75631"/>
    <w:rsid w:val="00E71840"/>
    <w:rsid w:val="00F91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38EA"/>
  <w15:chartTrackingRefBased/>
  <w15:docId w15:val="{D5CB9495-8592-49F2-A5DA-F53FA036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25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7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C75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7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25A31"/>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C75631"/>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C75631"/>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C75631"/>
    <w:rPr>
      <w:rFonts w:asciiTheme="majorHAnsi" w:eastAsiaTheme="majorEastAsia" w:hAnsiTheme="majorHAnsi" w:cstheme="majorBidi"/>
      <w:i/>
      <w:iCs/>
      <w:color w:val="2F5496" w:themeColor="accent1" w:themeShade="BF"/>
    </w:rPr>
  </w:style>
  <w:style w:type="paragraph" w:styleId="Odstavecseseznamem">
    <w:name w:val="List Paragraph"/>
    <w:basedOn w:val="Normln"/>
    <w:uiPriority w:val="34"/>
    <w:qFormat/>
    <w:rsid w:val="00C75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927</Words>
  <Characters>5287</Characters>
  <Application>Microsoft Office Word</Application>
  <DocSecurity>0</DocSecurity>
  <Lines>44</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3</cp:revision>
  <dcterms:created xsi:type="dcterms:W3CDTF">2023-05-14T22:00:00Z</dcterms:created>
  <dcterms:modified xsi:type="dcterms:W3CDTF">2023-05-14T23:07:00Z</dcterms:modified>
</cp:coreProperties>
</file>