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CD5B" w14:textId="5C880B52" w:rsidR="00E71840" w:rsidRDefault="00EC2618" w:rsidP="00EC2618">
      <w:pPr>
        <w:pStyle w:val="Nadpis1"/>
        <w:jc w:val="center"/>
      </w:pPr>
      <w:r>
        <w:t xml:space="preserve">OSI model </w:t>
      </w:r>
      <w:proofErr w:type="spellStart"/>
      <w:r>
        <w:t>sítí</w:t>
      </w:r>
      <w:proofErr w:type="spellEnd"/>
      <w:r>
        <w:t xml:space="preserve">, </w:t>
      </w:r>
      <w:proofErr w:type="spellStart"/>
      <w:r>
        <w:t>rodina</w:t>
      </w:r>
      <w:proofErr w:type="spellEnd"/>
      <w:r>
        <w:t xml:space="preserve"> </w:t>
      </w:r>
      <w:proofErr w:type="spellStart"/>
      <w:r>
        <w:t>protokolů</w:t>
      </w:r>
      <w:proofErr w:type="spellEnd"/>
      <w:r>
        <w:t xml:space="preserve"> TCP/IP a </w:t>
      </w:r>
      <w:proofErr w:type="spellStart"/>
      <w:r>
        <w:t>porovnání</w:t>
      </w:r>
      <w:proofErr w:type="spellEnd"/>
      <w:r>
        <w:t xml:space="preserve"> s OSI </w:t>
      </w:r>
      <w:proofErr w:type="spellStart"/>
      <w:r>
        <w:t>modelem</w:t>
      </w:r>
      <w:proofErr w:type="spellEnd"/>
      <w:r>
        <w:t xml:space="preserve">, </w:t>
      </w:r>
      <w:proofErr w:type="spellStart"/>
      <w:r>
        <w:t>pojmy</w:t>
      </w:r>
      <w:proofErr w:type="spellEnd"/>
      <w:r>
        <w:t xml:space="preserve">: </w:t>
      </w:r>
      <w:proofErr w:type="spellStart"/>
      <w:r>
        <w:t>rámec</w:t>
      </w:r>
      <w:proofErr w:type="spellEnd"/>
      <w:r>
        <w:t xml:space="preserve">, </w:t>
      </w:r>
      <w:proofErr w:type="spellStart"/>
      <w:r>
        <w:t>paket</w:t>
      </w:r>
      <w:proofErr w:type="spellEnd"/>
      <w:r>
        <w:t xml:space="preserve">, </w:t>
      </w:r>
      <w:proofErr w:type="spellStart"/>
      <w:r>
        <w:t>zapouzdření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vrstvách</w:t>
      </w:r>
      <w:proofErr w:type="spellEnd"/>
      <w:r>
        <w:t xml:space="preserve">, </w:t>
      </w:r>
      <w:proofErr w:type="spellStart"/>
      <w:r>
        <w:t>spojovaná</w:t>
      </w:r>
      <w:proofErr w:type="spellEnd"/>
      <w:r>
        <w:t xml:space="preserve"> a </w:t>
      </w:r>
      <w:proofErr w:type="spellStart"/>
      <w:r>
        <w:t>nespojovaná</w:t>
      </w:r>
      <w:proofErr w:type="spellEnd"/>
      <w:r>
        <w:t xml:space="preserve"> </w:t>
      </w:r>
      <w:proofErr w:type="spellStart"/>
      <w:r>
        <w:t>služba</w:t>
      </w:r>
      <w:proofErr w:type="spellEnd"/>
    </w:p>
    <w:p w14:paraId="6A273BF4" w14:textId="21D128FD" w:rsidR="00EC2618" w:rsidRDefault="00EC2618" w:rsidP="00EC2618"/>
    <w:p w14:paraId="701E2EF9" w14:textId="36F089B4" w:rsidR="00D7396D" w:rsidRDefault="00D7396D" w:rsidP="00EC2618">
      <w:r>
        <w:t>ISO/OSI a TCP/IP</w:t>
      </w:r>
    </w:p>
    <w:p w14:paraId="580EBFFB" w14:textId="13CC7742" w:rsidR="00465A4E" w:rsidRDefault="00465A4E" w:rsidP="00EC2618">
      <w:r>
        <w:t xml:space="preserve">OSI … open systems interconnection, </w:t>
      </w:r>
      <w:proofErr w:type="spellStart"/>
      <w:r>
        <w:t>vytvořil</w:t>
      </w:r>
      <w:proofErr w:type="spellEnd"/>
      <w:r>
        <w:t xml:space="preserve"> </w:t>
      </w:r>
      <w:r w:rsidRPr="00465A4E">
        <w:t>International Standard Organization</w:t>
      </w:r>
      <w:r w:rsidR="00B22DA2">
        <w:t xml:space="preserve"> IEEE</w:t>
      </w:r>
    </w:p>
    <w:p w14:paraId="4D79BB93" w14:textId="2607DD52" w:rsidR="00465A4E" w:rsidRDefault="00465A4E" w:rsidP="00EC2618">
      <w:r>
        <w:t xml:space="preserve">TCP … transmission control protocol, </w:t>
      </w:r>
      <w:proofErr w:type="spellStart"/>
      <w:r>
        <w:t>vytvořil</w:t>
      </w:r>
      <w:proofErr w:type="spellEnd"/>
      <w:r>
        <w:t xml:space="preserve"> ARPNET (</w:t>
      </w:r>
      <w:r w:rsidRPr="00465A4E">
        <w:t>Advanced Research Project Agency Network</w:t>
      </w:r>
      <w:r>
        <w:t>)</w:t>
      </w:r>
    </w:p>
    <w:p w14:paraId="16C24B10" w14:textId="03D9FC9E" w:rsidR="002A4C54" w:rsidRDefault="002A4C54" w:rsidP="00EC2618">
      <w:r>
        <w:t>ISO/OSI</w:t>
      </w:r>
      <w:r>
        <w:sym w:font="Wingdings" w:char="F0DF"/>
      </w:r>
      <w:r>
        <w:sym w:font="Wingdings" w:char="F0E0"/>
      </w:r>
      <w:r>
        <w:t>TCP/IP</w:t>
      </w:r>
    </w:p>
    <w:p w14:paraId="24AAB1F0" w14:textId="52EDF2C8" w:rsidR="00D7396D" w:rsidRDefault="00D7396D" w:rsidP="00EC2618">
      <w:r>
        <w:t xml:space="preserve">Application, Presentation, Session </w:t>
      </w:r>
      <w:r>
        <w:sym w:font="Wingdings" w:char="F0E7"/>
      </w:r>
      <w:r>
        <w:sym w:font="Wingdings" w:char="F0E8"/>
      </w:r>
      <w:r>
        <w:t xml:space="preserve"> Application</w:t>
      </w:r>
    </w:p>
    <w:p w14:paraId="6BABF004" w14:textId="1A730604" w:rsidR="00D7396D" w:rsidRDefault="00D7396D" w:rsidP="00EC2618">
      <w:r>
        <w:t xml:space="preserve">Transport </w:t>
      </w:r>
      <w:r>
        <w:sym w:font="Wingdings" w:char="F0E7"/>
      </w:r>
      <w:r>
        <w:sym w:font="Wingdings" w:char="F0E8"/>
      </w:r>
      <w:r>
        <w:t xml:space="preserve"> </w:t>
      </w:r>
      <w:proofErr w:type="spellStart"/>
      <w:r>
        <w:t>Transport</w:t>
      </w:r>
      <w:proofErr w:type="spellEnd"/>
    </w:p>
    <w:p w14:paraId="49BA8126" w14:textId="33A99972" w:rsidR="00D7396D" w:rsidRDefault="00D7396D" w:rsidP="00EC2618">
      <w:r>
        <w:t xml:space="preserve">Network </w:t>
      </w:r>
      <w:r>
        <w:sym w:font="Wingdings" w:char="F0E7"/>
      </w:r>
      <w:r>
        <w:sym w:font="Wingdings" w:char="F0E8"/>
      </w:r>
      <w:r>
        <w:t xml:space="preserve"> Internet</w:t>
      </w:r>
    </w:p>
    <w:p w14:paraId="40446DE9" w14:textId="42A28ACA" w:rsidR="00D7396D" w:rsidRDefault="00D7396D" w:rsidP="00EC2618">
      <w:r>
        <w:t xml:space="preserve">Data Link, Physical </w:t>
      </w:r>
      <w:r>
        <w:sym w:font="Wingdings" w:char="F0E7"/>
      </w:r>
      <w:r>
        <w:sym w:font="Wingdings" w:char="F0E8"/>
      </w:r>
      <w:r>
        <w:t>Network Access</w:t>
      </w:r>
    </w:p>
    <w:p w14:paraId="70B335E8" w14:textId="34566BB8" w:rsidR="004D344D" w:rsidRDefault="004D344D" w:rsidP="00EC2618">
      <w:r>
        <w:t>ISO/OSI:</w:t>
      </w:r>
    </w:p>
    <w:p w14:paraId="726F4E14" w14:textId="45ADBF64" w:rsidR="004D344D" w:rsidRPr="00AD5825" w:rsidRDefault="004D344D" w:rsidP="00AD5825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>
        <w:t>Aplika</w:t>
      </w:r>
      <w:proofErr w:type="spellEnd"/>
      <w:r w:rsidRPr="00AD5825">
        <w:rPr>
          <w:lang w:val="cs-CZ"/>
        </w:rPr>
        <w:t>ční vrstva</w:t>
      </w:r>
      <w:r w:rsidR="00B22DA2" w:rsidRPr="00AD5825">
        <w:rPr>
          <w:lang w:val="cs-CZ"/>
        </w:rPr>
        <w:t xml:space="preserve"> = </w:t>
      </w:r>
      <w:r w:rsidR="0073495D" w:rsidRPr="0073495D">
        <w:rPr>
          <w:lang w:val="cs-CZ"/>
        </w:rPr>
        <w:t xml:space="preserve">Účelem vrstvy je poskytnout aplikacím přístup ke komunikačnímu systému a umožnit tak jejich </w:t>
      </w:r>
      <w:proofErr w:type="gramStart"/>
      <w:r w:rsidR="0073495D" w:rsidRPr="0073495D">
        <w:rPr>
          <w:lang w:val="cs-CZ"/>
        </w:rPr>
        <w:t>spolupráci.</w:t>
      </w:r>
      <w:r w:rsidR="0073495D">
        <w:rPr>
          <w:lang w:val="cs-CZ"/>
        </w:rPr>
        <w:t>(</w:t>
      </w:r>
      <w:proofErr w:type="gramEnd"/>
      <w:r w:rsidR="0073495D" w:rsidRPr="0073495D">
        <w:rPr>
          <w:lang w:val="cs-CZ"/>
        </w:rPr>
        <w:t>HTTP, FTP, DNS, DHCP, POP3, SMTP, SSH, Telnet, TFTP</w:t>
      </w:r>
      <w:r w:rsidR="0073495D">
        <w:rPr>
          <w:lang w:val="cs-CZ"/>
        </w:rPr>
        <w:t>)</w:t>
      </w:r>
    </w:p>
    <w:p w14:paraId="15850ADC" w14:textId="576667C1" w:rsidR="00B22DA2" w:rsidRDefault="00AD5825" w:rsidP="00AD5825">
      <w:pPr>
        <w:pStyle w:val="Odstavecseseznamem"/>
        <w:numPr>
          <w:ilvl w:val="0"/>
          <w:numId w:val="3"/>
        </w:numPr>
        <w:rPr>
          <w:lang w:val="cs-CZ"/>
        </w:rPr>
      </w:pPr>
      <w:r w:rsidRPr="00AD5825">
        <w:rPr>
          <w:lang w:val="cs-CZ"/>
        </w:rPr>
        <w:t>Prezentační</w:t>
      </w:r>
      <w:r w:rsidR="00B22DA2" w:rsidRPr="00AD5825">
        <w:rPr>
          <w:lang w:val="cs-CZ"/>
        </w:rPr>
        <w:t xml:space="preserve"> vrstva = </w:t>
      </w:r>
      <w:r w:rsidR="0073495D" w:rsidRPr="0073495D">
        <w:rPr>
          <w:lang w:val="cs-CZ"/>
        </w:rPr>
        <w:t>Funkcí vrstvy je transformovat data do tvaru, který používají aplikace (šifrování, konvertování, komprimace). Formát dat (datové struktury) se může lišit na obou komunikujících systémech, navíc dochází k transformaci pro účel přenosu dat nižšími vrstvami.</w:t>
      </w:r>
      <w:r w:rsidR="0073495D">
        <w:rPr>
          <w:lang w:val="cs-CZ"/>
        </w:rPr>
        <w:t xml:space="preserve"> </w:t>
      </w:r>
      <w:r w:rsidR="0073495D" w:rsidRPr="0073495D">
        <w:rPr>
          <w:lang w:val="cs-CZ"/>
        </w:rPr>
        <w:t xml:space="preserve">Vrstva se zabývá jen strukturou dat, ale ne jejich významem, který je znám jen vrstvě aplikační. </w:t>
      </w:r>
      <w:r w:rsidR="0073495D">
        <w:rPr>
          <w:lang w:val="cs-CZ"/>
        </w:rPr>
        <w:t>(</w:t>
      </w:r>
      <w:r w:rsidR="00B22DA2" w:rsidRPr="00AD5825">
        <w:rPr>
          <w:lang w:val="cs-CZ"/>
        </w:rPr>
        <w:t>ASCII, SSL, JPEG</w:t>
      </w:r>
      <w:r w:rsidR="0073495D">
        <w:rPr>
          <w:lang w:val="cs-CZ"/>
        </w:rPr>
        <w:t>)</w:t>
      </w:r>
    </w:p>
    <w:p w14:paraId="64B2C605" w14:textId="50A43CD9" w:rsidR="00AD5825" w:rsidRDefault="0073495D" w:rsidP="00AD5825">
      <w:pPr>
        <w:pStyle w:val="Odstavecseseznamem"/>
        <w:numPr>
          <w:ilvl w:val="0"/>
          <w:numId w:val="3"/>
        </w:numPr>
        <w:rPr>
          <w:lang w:val="cs-CZ"/>
        </w:rPr>
      </w:pPr>
      <w:r w:rsidRPr="0073495D">
        <w:rPr>
          <w:lang w:val="cs-CZ"/>
        </w:rPr>
        <w:t xml:space="preserve">Relační </w:t>
      </w:r>
      <w:r w:rsidR="00AD5825">
        <w:rPr>
          <w:lang w:val="cs-CZ"/>
        </w:rPr>
        <w:t>vrstva =</w:t>
      </w:r>
      <w:r w:rsidR="00335EAC" w:rsidRPr="00335EAC">
        <w:rPr>
          <w:lang w:val="cs-CZ"/>
        </w:rPr>
        <w:t xml:space="preserve"> Smyslem vrstvy je organizovat a synchronizovat dialog mezi spolupracujícími relačními vrstvami obou systémů a řídit výměnu dat mezi nimi. Umožňuje vytvoření a ukončení relačního spojení, synchronizaci a obnovení spojení, oznamování výjimečných stavů.</w:t>
      </w:r>
      <w:r w:rsidR="00AD5825">
        <w:rPr>
          <w:lang w:val="cs-CZ"/>
        </w:rPr>
        <w:t xml:space="preserve">, </w:t>
      </w:r>
      <w:proofErr w:type="spellStart"/>
      <w:r w:rsidR="00AD5825">
        <w:rPr>
          <w:lang w:val="cs-CZ"/>
        </w:rPr>
        <w:t>Secure</w:t>
      </w:r>
      <w:proofErr w:type="spellEnd"/>
      <w:r w:rsidR="00AD5825">
        <w:rPr>
          <w:lang w:val="cs-CZ"/>
        </w:rPr>
        <w:t xml:space="preserve"> Copy </w:t>
      </w:r>
      <w:proofErr w:type="spellStart"/>
      <w:r w:rsidR="00AD5825">
        <w:rPr>
          <w:lang w:val="cs-CZ"/>
        </w:rPr>
        <w:t>Protocol</w:t>
      </w:r>
      <w:proofErr w:type="spellEnd"/>
      <w:r w:rsidR="00AD5825">
        <w:rPr>
          <w:lang w:val="cs-CZ"/>
        </w:rPr>
        <w:t xml:space="preserve"> (SCP), Session </w:t>
      </w:r>
      <w:proofErr w:type="spellStart"/>
      <w:r w:rsidR="00AD5825">
        <w:rPr>
          <w:lang w:val="cs-CZ"/>
        </w:rPr>
        <w:t>Initiaton</w:t>
      </w:r>
      <w:proofErr w:type="spellEnd"/>
      <w:r w:rsidR="00AD5825">
        <w:rPr>
          <w:lang w:val="cs-CZ"/>
        </w:rPr>
        <w:t xml:space="preserve"> </w:t>
      </w:r>
      <w:proofErr w:type="spellStart"/>
      <w:r w:rsidR="00AD5825">
        <w:rPr>
          <w:lang w:val="cs-CZ"/>
        </w:rPr>
        <w:t>Protocol</w:t>
      </w:r>
      <w:proofErr w:type="spellEnd"/>
      <w:r w:rsidR="00AD5825">
        <w:rPr>
          <w:lang w:val="cs-CZ"/>
        </w:rPr>
        <w:t xml:space="preserve"> (SIP)</w:t>
      </w:r>
    </w:p>
    <w:p w14:paraId="26584963" w14:textId="39771C56" w:rsidR="00B22DA2" w:rsidRDefault="00AD5825" w:rsidP="00EC2618">
      <w:pPr>
        <w:pStyle w:val="Odstavecseseznamem"/>
        <w:numPr>
          <w:ilvl w:val="0"/>
          <w:numId w:val="3"/>
        </w:numPr>
        <w:rPr>
          <w:lang w:val="cs-CZ"/>
        </w:rPr>
      </w:pPr>
      <w:r w:rsidRPr="00335EAC">
        <w:rPr>
          <w:lang w:val="cs-CZ"/>
        </w:rPr>
        <w:t xml:space="preserve">Transportní vrstva = </w:t>
      </w:r>
      <w:r w:rsidR="00335EAC" w:rsidRPr="00335EAC">
        <w:rPr>
          <w:lang w:val="cs-CZ"/>
        </w:rPr>
        <w:t>Tato vrstva zajišťuje přenos dat mezi koncovými uzly. Jejím účelem je poskytnout takovou kvalitu přenosu, jakou požadují vyšší vrstvy. Vrstva nabízí spojově (TCP) a nespojově orientované (UDP) protokoly.</w:t>
      </w:r>
    </w:p>
    <w:p w14:paraId="2986D00F" w14:textId="418093B6" w:rsidR="00335EAC" w:rsidRPr="001174B6" w:rsidRDefault="00335EAC" w:rsidP="00EC2618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Síťová vrstva =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Tato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vrstva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stará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 </w:t>
      </w:r>
      <w:proofErr w:type="spellStart"/>
      <w:r>
        <w:fldChar w:fldCharType="begin"/>
      </w:r>
      <w:r>
        <w:instrText xml:space="preserve"> HYPERLINK "https://cs.wikipedia.org/wiki/Sm%C4%9Brov%C3%A1n%C3%AD" \o "Směrování" </w:instrText>
      </w:r>
      <w:r>
        <w:fldChar w:fldCharType="separate"/>
      </w:r>
      <w:r>
        <w:rPr>
          <w:rStyle w:val="Hypertextovodkaz"/>
          <w:rFonts w:ascii="Arial" w:hAnsi="Arial" w:cs="Arial"/>
          <w:color w:val="3366CC"/>
          <w:sz w:val="21"/>
          <w:szCs w:val="21"/>
          <w:shd w:val="clear" w:color="auto" w:fill="FFFFFF"/>
        </w:rPr>
        <w:t>směrování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v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síti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síťové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adresování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Poskytuje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spojení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mezi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systémy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které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spolu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přímo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nesousedí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Obsahuje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funkce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které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umožňují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překlenout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rozdílné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vlastnosti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technologií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přenosových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sítích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CAF7E90" w14:textId="6F9243CB" w:rsidR="001174B6" w:rsidRPr="001174B6" w:rsidRDefault="001174B6" w:rsidP="00EC2618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Linko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>vá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 xml:space="preserve"> vrstva =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Poskytuje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spojení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mezi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dvěma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sousedními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systémy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Uspořádává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data z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fyzické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vrstvy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logických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celků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známých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jako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rámce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(frames).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Seřazuje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přenášené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rámce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stará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se 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nastavení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parametrů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přenosu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linky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oznamuje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neopravitelné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chyby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Formátuje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fyzické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rámce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opatřuje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fyzickou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adresou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poskytuje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synchronizaci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fyzickou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vrstvu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593FA6C6" w14:textId="065532DB" w:rsidR="001174B6" w:rsidRPr="001174B6" w:rsidRDefault="001174B6" w:rsidP="00EC2618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Fyzická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vrstva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=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Specifikuje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fyzickou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komunikaci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Aktivuje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udržuje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deaktivuje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fyzické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spoje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např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komutovaný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spoj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mezi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koncovými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systémy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Fyzické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spojení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může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být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dvoubodové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sériová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linka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nebo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mnohobodové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(Ethernet).</w:t>
      </w:r>
      <w:r w:rsidRPr="001174B6"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Fyzická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vrstva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definuje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všechny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elektrické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fyzikální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vlastnosti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zařízení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Obsahuje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rozložení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pinů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napěťové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úrovně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specifikuje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vlastnosti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kabelů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;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stanovuje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způsob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přenosu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"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jedniček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nul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".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Huby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opakovače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síťové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adaptéry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hostitelské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adaptéry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(Host Bus Adapters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používané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síťových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úložištích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SAN)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jsou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právě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zařízení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pracující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na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této</w:t>
      </w:r>
      <w:proofErr w:type="spellEnd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11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vrstvě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6EAB9458" w14:textId="77777777" w:rsidR="001174B6" w:rsidRPr="001174B6" w:rsidRDefault="001174B6" w:rsidP="001174B6">
      <w:pPr>
        <w:pStyle w:val="Odstavecseseznamem"/>
        <w:numPr>
          <w:ilvl w:val="1"/>
          <w:numId w:val="3"/>
        </w:numPr>
        <w:rPr>
          <w:lang w:val="cs-CZ"/>
        </w:rPr>
      </w:pPr>
      <w:r w:rsidRPr="001174B6">
        <w:rPr>
          <w:lang w:val="cs-CZ"/>
        </w:rPr>
        <w:t>Navazování a ukončování spojení s komunikačním médiem.</w:t>
      </w:r>
    </w:p>
    <w:p w14:paraId="4766D78C" w14:textId="77777777" w:rsidR="001174B6" w:rsidRPr="001174B6" w:rsidRDefault="001174B6" w:rsidP="001174B6">
      <w:pPr>
        <w:pStyle w:val="Odstavecseseznamem"/>
        <w:numPr>
          <w:ilvl w:val="1"/>
          <w:numId w:val="3"/>
        </w:numPr>
        <w:rPr>
          <w:lang w:val="cs-CZ"/>
        </w:rPr>
      </w:pPr>
      <w:r w:rsidRPr="001174B6">
        <w:rPr>
          <w:lang w:val="cs-CZ"/>
        </w:rPr>
        <w:t>Spolupráce na efektivním rozložení všech zdrojů mezi všechny uživatele.</w:t>
      </w:r>
    </w:p>
    <w:p w14:paraId="0D8CC1FF" w14:textId="7E2FDA6C" w:rsidR="001174B6" w:rsidRPr="001174B6" w:rsidRDefault="001174B6" w:rsidP="001174B6">
      <w:pPr>
        <w:pStyle w:val="Odstavecseseznamem"/>
        <w:numPr>
          <w:ilvl w:val="1"/>
          <w:numId w:val="3"/>
        </w:numPr>
        <w:rPr>
          <w:lang w:val="cs-CZ"/>
        </w:rPr>
      </w:pPr>
      <w:r w:rsidRPr="001174B6">
        <w:rPr>
          <w:lang w:val="cs-CZ"/>
        </w:rPr>
        <w:t>Modulace neboli konverze digitálních dat na signály používané přenosovým médiem (a zpět) (A/D, D/A převodníky).</w:t>
      </w:r>
    </w:p>
    <w:p w14:paraId="2E5B6E50" w14:textId="06EDB643" w:rsidR="00EC2618" w:rsidRDefault="00EC2618" w:rsidP="00EC2618">
      <w:pPr>
        <w:rPr>
          <w:lang w:val="cs-CZ"/>
        </w:rPr>
      </w:pPr>
      <w:r w:rsidRPr="00541411">
        <w:rPr>
          <w:b/>
          <w:bCs/>
        </w:rPr>
        <w:t>PDU</w:t>
      </w:r>
      <w:r>
        <w:t xml:space="preserve"> – protocol data unit – </w:t>
      </w:r>
      <w:proofErr w:type="spellStart"/>
      <w:r>
        <w:t>obecn</w:t>
      </w:r>
      <w:proofErr w:type="spellEnd"/>
      <w:r>
        <w:rPr>
          <w:lang w:val="cs-CZ"/>
        </w:rPr>
        <w:t xml:space="preserve">ý </w:t>
      </w:r>
      <w:proofErr w:type="spellStart"/>
      <w:r>
        <w:rPr>
          <w:lang w:val="cs-CZ"/>
        </w:rPr>
        <w:t>názevpro</w:t>
      </w:r>
      <w:proofErr w:type="spellEnd"/>
      <w:r>
        <w:rPr>
          <w:lang w:val="cs-CZ"/>
        </w:rPr>
        <w:t xml:space="preserve"> jednotky dat na jednotlivých vrstvách</w:t>
      </w:r>
    </w:p>
    <w:p w14:paraId="6875E7CD" w14:textId="71554E8F" w:rsidR="00EC2618" w:rsidRDefault="00EC2618" w:rsidP="00EC2618">
      <w:pPr>
        <w:rPr>
          <w:lang w:val="cs-CZ"/>
        </w:rPr>
      </w:pPr>
      <w:r>
        <w:rPr>
          <w:lang w:val="cs-CZ"/>
        </w:rPr>
        <w:t xml:space="preserve">Na aplikační vrstvě se vyskytují </w:t>
      </w:r>
      <w:r w:rsidR="00541411">
        <w:rPr>
          <w:b/>
          <w:bCs/>
          <w:lang w:val="cs-CZ"/>
        </w:rPr>
        <w:t>D</w:t>
      </w:r>
      <w:r w:rsidRPr="00541411">
        <w:rPr>
          <w:b/>
          <w:bCs/>
          <w:lang w:val="cs-CZ"/>
        </w:rPr>
        <w:t>ata</w:t>
      </w:r>
      <w:r>
        <w:rPr>
          <w:lang w:val="cs-CZ"/>
        </w:rPr>
        <w:t xml:space="preserve">. Na transportní vrstvě se vyskytuje </w:t>
      </w:r>
      <w:r w:rsidRPr="00541411">
        <w:rPr>
          <w:b/>
          <w:bCs/>
          <w:lang w:val="cs-CZ"/>
        </w:rPr>
        <w:t>Segment</w:t>
      </w:r>
      <w:r>
        <w:rPr>
          <w:lang w:val="cs-CZ"/>
        </w:rPr>
        <w:t xml:space="preserve"> (TCP) a </w:t>
      </w:r>
      <w:r w:rsidRPr="00541411">
        <w:rPr>
          <w:b/>
          <w:bCs/>
          <w:lang w:val="cs-CZ"/>
        </w:rPr>
        <w:t>Datagram</w:t>
      </w:r>
      <w:r>
        <w:rPr>
          <w:lang w:val="cs-CZ"/>
        </w:rPr>
        <w:t xml:space="preserve"> v (UDP). Na internetové vrstvě </w:t>
      </w:r>
      <w:r w:rsidR="00541411" w:rsidRPr="00541411">
        <w:rPr>
          <w:b/>
          <w:bCs/>
          <w:lang w:val="cs-CZ"/>
        </w:rPr>
        <w:t>P</w:t>
      </w:r>
      <w:r w:rsidRPr="00541411">
        <w:rPr>
          <w:b/>
          <w:bCs/>
          <w:lang w:val="cs-CZ"/>
        </w:rPr>
        <w:t>acket</w:t>
      </w:r>
      <w:r>
        <w:rPr>
          <w:lang w:val="cs-CZ"/>
        </w:rPr>
        <w:t>. Na linkové vrstvě</w:t>
      </w:r>
      <w:r w:rsidR="00541411">
        <w:rPr>
          <w:lang w:val="cs-CZ"/>
        </w:rPr>
        <w:t xml:space="preserve"> </w:t>
      </w:r>
      <w:proofErr w:type="spellStart"/>
      <w:r w:rsidR="00541411" w:rsidRPr="00541411">
        <w:rPr>
          <w:b/>
          <w:bCs/>
          <w:lang w:val="cs-CZ"/>
        </w:rPr>
        <w:t>Frame</w:t>
      </w:r>
      <w:proofErr w:type="spellEnd"/>
      <w:r w:rsidR="00541411">
        <w:rPr>
          <w:b/>
          <w:bCs/>
          <w:lang w:val="cs-CZ"/>
        </w:rPr>
        <w:t xml:space="preserve">. </w:t>
      </w:r>
      <w:r w:rsidR="00541411">
        <w:rPr>
          <w:lang w:val="cs-CZ"/>
        </w:rPr>
        <w:t>Na fyzické vrstvě</w:t>
      </w:r>
      <w:r>
        <w:rPr>
          <w:lang w:val="cs-CZ"/>
        </w:rPr>
        <w:t xml:space="preserve"> </w:t>
      </w:r>
      <w:proofErr w:type="spellStart"/>
      <w:r w:rsidRPr="00541411">
        <w:rPr>
          <w:b/>
          <w:bCs/>
          <w:lang w:val="cs-CZ"/>
        </w:rPr>
        <w:t>bits</w:t>
      </w:r>
      <w:proofErr w:type="spellEnd"/>
      <w:r w:rsidRPr="00541411">
        <w:rPr>
          <w:b/>
          <w:bCs/>
          <w:lang w:val="cs-CZ"/>
        </w:rPr>
        <w:t xml:space="preserve">, </w:t>
      </w:r>
      <w:proofErr w:type="spellStart"/>
      <w:r w:rsidRPr="00541411">
        <w:rPr>
          <w:b/>
          <w:bCs/>
          <w:lang w:val="cs-CZ"/>
        </w:rPr>
        <w:t>light</w:t>
      </w:r>
      <w:proofErr w:type="spellEnd"/>
      <w:r>
        <w:rPr>
          <w:lang w:val="cs-CZ"/>
        </w:rPr>
        <w:t xml:space="preserve"> (fyzická data přenášené po některém médiu).</w:t>
      </w:r>
    </w:p>
    <w:p w14:paraId="4F920676" w14:textId="0D2D4CC3" w:rsidR="00EC2618" w:rsidRDefault="008A1EE5" w:rsidP="00EC2618">
      <w:pPr>
        <w:rPr>
          <w:lang w:val="cs-CZ"/>
        </w:rPr>
      </w:pPr>
      <w:r>
        <w:rPr>
          <w:lang w:val="cs-CZ"/>
        </w:rPr>
        <w:t xml:space="preserve">Segmentace: probíhá, když stream dat rozdělíme do menších celků pro následný přenos. Po přijmutí všech segmentů si klient znovu složí celá data dohromady a pokud některý </w:t>
      </w:r>
      <w:proofErr w:type="gramStart"/>
      <w:r>
        <w:rPr>
          <w:lang w:val="cs-CZ"/>
        </w:rPr>
        <w:t>z</w:t>
      </w:r>
      <w:proofErr w:type="gramEnd"/>
      <w:r>
        <w:rPr>
          <w:lang w:val="cs-CZ"/>
        </w:rPr>
        <w:t> segmentů chybí použije ARQ (</w:t>
      </w:r>
      <w:proofErr w:type="spellStart"/>
      <w:r>
        <w:rPr>
          <w:lang w:val="cs-CZ"/>
        </w:rPr>
        <w:t>automatic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repeat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request</w:t>
      </w:r>
      <w:proofErr w:type="spellEnd"/>
      <w:r>
        <w:rPr>
          <w:lang w:val="cs-CZ"/>
        </w:rPr>
        <w:t>) pro znovu zaslání chybějících dat.</w:t>
      </w:r>
    </w:p>
    <w:p w14:paraId="2F72E3D3" w14:textId="68C7D304" w:rsidR="008A1EE5" w:rsidRPr="008A1EE5" w:rsidRDefault="008A1EE5" w:rsidP="008A1EE5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Zvyšuje rychlost</w:t>
      </w:r>
    </w:p>
    <w:p w14:paraId="3D1CFCF3" w14:textId="54F72934" w:rsidR="008A1EE5" w:rsidRDefault="008A1EE5" w:rsidP="008A1EE5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Zvyšuje účinnost (pokud jeden z všech segmentů nedojde do cíle stačí poslat znovu jen ten jeden a nemusíme posílat všechno </w:t>
      </w:r>
      <w:proofErr w:type="spellStart"/>
      <w:r>
        <w:rPr>
          <w:lang w:val="cs-CZ"/>
        </w:rPr>
        <w:t>odznova</w:t>
      </w:r>
      <w:proofErr w:type="spellEnd"/>
      <w:r>
        <w:rPr>
          <w:lang w:val="cs-CZ"/>
        </w:rPr>
        <w:t>)</w:t>
      </w:r>
    </w:p>
    <w:p w14:paraId="28F4872F" w14:textId="07740E36" w:rsidR="008A1EE5" w:rsidRDefault="008A1EE5" w:rsidP="008A1EE5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Data jsou moc velká na to, aby se přenášela v</w:t>
      </w:r>
      <w:r w:rsidR="00CA4065">
        <w:rPr>
          <w:lang w:val="cs-CZ"/>
        </w:rPr>
        <w:t> </w:t>
      </w:r>
      <w:r>
        <w:rPr>
          <w:lang w:val="cs-CZ"/>
        </w:rPr>
        <w:t>celku</w:t>
      </w:r>
      <w:r w:rsidR="00CA4065">
        <w:rPr>
          <w:lang w:val="cs-CZ"/>
        </w:rPr>
        <w:t xml:space="preserve"> = je potřeba použít segmentaci</w:t>
      </w:r>
    </w:p>
    <w:p w14:paraId="02034D72" w14:textId="42C4C5C4" w:rsidR="008A1EE5" w:rsidRDefault="008A1EE5" w:rsidP="008A1EE5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Síť je nespolehlivá</w:t>
      </w:r>
    </w:p>
    <w:p w14:paraId="11E3D596" w14:textId="75F3E2C4" w:rsidR="008A1EE5" w:rsidRDefault="00541411" w:rsidP="008A1EE5">
      <w:pPr>
        <w:rPr>
          <w:lang w:val="cs-CZ"/>
        </w:rPr>
      </w:pPr>
      <w:r>
        <w:rPr>
          <w:lang w:val="cs-CZ"/>
        </w:rPr>
        <w:t xml:space="preserve">Zapouzdření spočívá </w:t>
      </w:r>
      <w:proofErr w:type="gramStart"/>
      <w:r>
        <w:rPr>
          <w:lang w:val="cs-CZ"/>
        </w:rPr>
        <w:t>v</w:t>
      </w:r>
      <w:proofErr w:type="gramEnd"/>
      <w:r>
        <w:rPr>
          <w:lang w:val="cs-CZ"/>
        </w:rPr>
        <w:t xml:space="preserve"> vložení PDU z vyšší vrstvy do PDU nižší vrstvy. </w:t>
      </w:r>
      <w:proofErr w:type="gramStart"/>
      <w:r>
        <w:rPr>
          <w:lang w:val="cs-CZ"/>
        </w:rPr>
        <w:t>Slouží</w:t>
      </w:r>
      <w:proofErr w:type="gramEnd"/>
      <w:r>
        <w:rPr>
          <w:lang w:val="cs-CZ"/>
        </w:rPr>
        <w:t xml:space="preserve"> to k tomu, aby vyšší vrstva mohla používat služby nižších vrstev. </w:t>
      </w:r>
    </w:p>
    <w:p w14:paraId="70AF9BD5" w14:textId="11936C90" w:rsidR="00541411" w:rsidRPr="00541411" w:rsidRDefault="00541411" w:rsidP="00541411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Application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Layer</w:t>
      </w:r>
      <w:proofErr w:type="spellEnd"/>
      <w:r>
        <w:rPr>
          <w:lang w:val="cs-CZ"/>
        </w:rPr>
        <w:t xml:space="preserve"> </w:t>
      </w:r>
      <w:r>
        <w:t xml:space="preserve">-&gt; Encoded application </w:t>
      </w:r>
      <w:r w:rsidRPr="00D7396D">
        <w:rPr>
          <w:b/>
          <w:bCs/>
        </w:rPr>
        <w:t>data</w:t>
      </w:r>
    </w:p>
    <w:p w14:paraId="5FB87D6C" w14:textId="1342E066" w:rsidR="00541411" w:rsidRPr="00541411" w:rsidRDefault="00541411" w:rsidP="00541411">
      <w:pPr>
        <w:pStyle w:val="Odstavecseseznamem"/>
        <w:numPr>
          <w:ilvl w:val="0"/>
          <w:numId w:val="2"/>
        </w:numPr>
        <w:rPr>
          <w:lang w:val="cs-CZ"/>
        </w:rPr>
      </w:pPr>
      <w:r>
        <w:t xml:space="preserve">Transport Layer -&gt; destination and source </w:t>
      </w:r>
      <w:r w:rsidRPr="00541411">
        <w:rPr>
          <w:b/>
          <w:bCs/>
        </w:rPr>
        <w:t>port</w:t>
      </w:r>
      <w:r>
        <w:rPr>
          <w:b/>
          <w:bCs/>
        </w:rPr>
        <w:t xml:space="preserve"> </w:t>
      </w:r>
      <w:r>
        <w:t>(process number)</w:t>
      </w:r>
    </w:p>
    <w:p w14:paraId="3B14425E" w14:textId="2D43E44E" w:rsidR="00541411" w:rsidRPr="00D7396D" w:rsidRDefault="00541411" w:rsidP="00541411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Netw</w:t>
      </w:r>
      <w:r>
        <w:t>ork</w:t>
      </w:r>
      <w:proofErr w:type="spellEnd"/>
      <w:r>
        <w:t xml:space="preserve"> Layer -&gt; </w:t>
      </w:r>
      <w:r w:rsidR="00D7396D">
        <w:t xml:space="preserve">Destination and source </w:t>
      </w:r>
      <w:proofErr w:type="spellStart"/>
      <w:r w:rsidR="00D7396D" w:rsidRPr="00D7396D">
        <w:rPr>
          <w:b/>
          <w:bCs/>
        </w:rPr>
        <w:t>ip</w:t>
      </w:r>
      <w:proofErr w:type="spellEnd"/>
      <w:r w:rsidR="00D7396D">
        <w:t xml:space="preserve"> (logical network) address</w:t>
      </w:r>
    </w:p>
    <w:p w14:paraId="209A3D35" w14:textId="15A0648E" w:rsidR="00D7396D" w:rsidRPr="00D7396D" w:rsidRDefault="00D7396D" w:rsidP="00541411">
      <w:pPr>
        <w:pStyle w:val="Odstavecseseznamem"/>
        <w:numPr>
          <w:ilvl w:val="0"/>
          <w:numId w:val="2"/>
        </w:numPr>
        <w:rPr>
          <w:lang w:val="cs-CZ"/>
        </w:rPr>
      </w:pPr>
      <w:r>
        <w:t xml:space="preserve">Link layer -&gt; Destination and source </w:t>
      </w:r>
      <w:r w:rsidRPr="00D7396D">
        <w:rPr>
          <w:b/>
          <w:bCs/>
        </w:rPr>
        <w:t>mac</w:t>
      </w:r>
      <w:r>
        <w:t xml:space="preserve"> (physical) address</w:t>
      </w:r>
    </w:p>
    <w:p w14:paraId="453E6A56" w14:textId="2627ECE9" w:rsidR="00D7396D" w:rsidRPr="004D344D" w:rsidRDefault="00D7396D" w:rsidP="00541411">
      <w:pPr>
        <w:pStyle w:val="Odstavecseseznamem"/>
        <w:numPr>
          <w:ilvl w:val="0"/>
          <w:numId w:val="2"/>
        </w:numPr>
        <w:rPr>
          <w:lang w:val="cs-CZ"/>
        </w:rPr>
      </w:pPr>
      <w:r>
        <w:t xml:space="preserve">Physical Layer -&gt; Timing and Synchronization </w:t>
      </w:r>
      <w:r w:rsidRPr="00D7396D">
        <w:rPr>
          <w:b/>
          <w:bCs/>
        </w:rPr>
        <w:t>bits</w:t>
      </w:r>
    </w:p>
    <w:p w14:paraId="64B86236" w14:textId="5EAAA35D" w:rsidR="004D344D" w:rsidRPr="004D344D" w:rsidRDefault="004D344D" w:rsidP="004D344D">
      <w:pPr>
        <w:ind w:left="360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0D1BD413" wp14:editId="48F01E43">
            <wp:extent cx="2113472" cy="1190811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607" cy="11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2EBF" w14:textId="77777777" w:rsidR="00D7396D" w:rsidRPr="00D7396D" w:rsidRDefault="00D7396D" w:rsidP="00D7396D">
      <w:pPr>
        <w:rPr>
          <w:lang w:val="cs-CZ"/>
        </w:rPr>
      </w:pPr>
    </w:p>
    <w:sectPr w:rsidR="00D7396D" w:rsidRPr="00D7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2531"/>
    <w:multiLevelType w:val="hybridMultilevel"/>
    <w:tmpl w:val="1F382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B0764"/>
    <w:multiLevelType w:val="hybridMultilevel"/>
    <w:tmpl w:val="7132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B3661"/>
    <w:multiLevelType w:val="hybridMultilevel"/>
    <w:tmpl w:val="DE6C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895736">
    <w:abstractNumId w:val="1"/>
  </w:num>
  <w:num w:numId="2" w16cid:durableId="978002029">
    <w:abstractNumId w:val="0"/>
  </w:num>
  <w:num w:numId="3" w16cid:durableId="831137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C99"/>
    <w:rsid w:val="00001922"/>
    <w:rsid w:val="001174B6"/>
    <w:rsid w:val="002A4C54"/>
    <w:rsid w:val="00335EAC"/>
    <w:rsid w:val="003D789E"/>
    <w:rsid w:val="00431C99"/>
    <w:rsid w:val="00465A4E"/>
    <w:rsid w:val="004B07CF"/>
    <w:rsid w:val="004D344D"/>
    <w:rsid w:val="00541411"/>
    <w:rsid w:val="005A274F"/>
    <w:rsid w:val="006852C7"/>
    <w:rsid w:val="0073495D"/>
    <w:rsid w:val="008A1EE5"/>
    <w:rsid w:val="00AD5825"/>
    <w:rsid w:val="00B22DA2"/>
    <w:rsid w:val="00CA4065"/>
    <w:rsid w:val="00D7396D"/>
    <w:rsid w:val="00E71840"/>
    <w:rsid w:val="00EC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0815"/>
  <w15:chartTrackingRefBased/>
  <w15:docId w15:val="{656595A1-6F66-414D-8DC1-13772770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C2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C2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8A1EE5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335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5</cp:revision>
  <dcterms:created xsi:type="dcterms:W3CDTF">2023-03-09T19:39:00Z</dcterms:created>
  <dcterms:modified xsi:type="dcterms:W3CDTF">2023-03-16T20:11:00Z</dcterms:modified>
</cp:coreProperties>
</file>