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4.png" ContentType="image/png"/>
  <Override PartName="/word/media/rId25.png" ContentType="image/png"/>
  <Override PartName="/word/media/rId6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 и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66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t xml:space="preserve">Ознакомились с теоретическим материалом лабораторной работы и редактором vi.</w:t>
      </w:r>
    </w:p>
    <w:bookmarkStart w:id="41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с именем ~/work/os/lab06. Переходим во вновь созданный каталог, вызываем vi и создаём файл hello.sh (рис. 1) - (рис. 2)</w:t>
      </w:r>
    </w:p>
    <w:p>
      <w:pPr>
        <w:pStyle w:val="CaptionedFigure"/>
      </w:pPr>
      <w:bookmarkStart w:id="24" w:name="fig:001"/>
      <w:r>
        <w:drawing>
          <wp:inline>
            <wp:extent cx="5334000" cy="181716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CaptionedFigure"/>
      </w:pPr>
      <w:bookmarkStart w:id="28" w:name="fig:002"/>
      <w:r>
        <w:drawing>
          <wp:inline>
            <wp:extent cx="2857500" cy="2235200"/>
            <wp:effectExtent b="0" l="0" r="0" t="0"/>
            <wp:docPr descr="Рис. 2: Создание файла hello.sh" title="" id="26" name="Picture"/>
            <a:graphic>
              <a:graphicData uri="http://schemas.openxmlformats.org/drawingml/2006/picture">
                <pic:pic>
                  <pic:nvPicPr>
                    <pic:cNvPr descr="image/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hello.sh</w:t>
      </w:r>
    </w:p>
    <w:p>
      <w:pPr>
        <w:numPr>
          <w:ilvl w:val="0"/>
          <w:numId w:val="1002"/>
        </w:numPr>
        <w:pStyle w:val="Compact"/>
      </w:pPr>
      <w:r>
        <w:t xml:space="preserve">Вводим текст в файл (рис. 3)</w:t>
      </w:r>
    </w:p>
    <w:p>
      <w:pPr>
        <w:pStyle w:val="CaptionedFigure"/>
      </w:pPr>
      <w:bookmarkStart w:id="32" w:name="fig:003"/>
      <w:r>
        <w:drawing>
          <wp:inline>
            <wp:extent cx="3403600" cy="2298700"/>
            <wp:effectExtent b="0" l="0" r="0" t="0"/>
            <wp:docPr descr="Рис. 3: Ввод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Ввод</w:t>
      </w:r>
    </w:p>
    <w:p>
      <w:pPr>
        <w:numPr>
          <w:ilvl w:val="0"/>
          <w:numId w:val="1003"/>
        </w:numPr>
        <w:pStyle w:val="Compact"/>
      </w:pPr>
      <w:r>
        <w:t xml:space="preserve">Переходим в командный режим для завершения ввода, переходим в режим командной строки и записываем измения в файл и выходим. (рис. 4)</w:t>
      </w:r>
    </w:p>
    <w:p>
      <w:pPr>
        <w:pStyle w:val="CaptionedFigure"/>
      </w:pPr>
      <w:bookmarkStart w:id="36" w:name="fig:004"/>
      <w:r>
        <w:drawing>
          <wp:inline>
            <wp:extent cx="2603500" cy="850900"/>
            <wp:effectExtent b="0" l="0" r="0" t="0"/>
            <wp:docPr descr="Рис. 4: Ввод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</w:t>
      </w:r>
    </w:p>
    <w:p>
      <w:pPr>
        <w:numPr>
          <w:ilvl w:val="0"/>
          <w:numId w:val="1004"/>
        </w:numPr>
        <w:pStyle w:val="Compact"/>
      </w:pPr>
      <w:r>
        <w:t xml:space="preserve">Делаем файл исполняемым (меняем права доступа) (рис. 5)</w:t>
      </w:r>
    </w:p>
    <w:p>
      <w:pPr>
        <w:pStyle w:val="CaptionedFigure"/>
      </w:pPr>
      <w:bookmarkStart w:id="40" w:name="fig:005"/>
      <w:r>
        <w:drawing>
          <wp:inline>
            <wp:extent cx="5334000" cy="1004801"/>
            <wp:effectExtent b="0" l="0" r="0" t="0"/>
            <wp:docPr descr="Рис. 5: права доступ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права доступа</w:t>
      </w:r>
    </w:p>
    <w:bookmarkEnd w:id="41"/>
    <w:bookmarkStart w:id="65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numPr>
          <w:ilvl w:val="0"/>
          <w:numId w:val="1005"/>
        </w:numPr>
        <w:pStyle w:val="Compact"/>
      </w:pPr>
      <w:r>
        <w:t xml:space="preserve">Вызываем файл hello.sh на редактирование в vi. Переходим в режим вставки и зменяем hell. (рис. 6)</w:t>
      </w:r>
    </w:p>
    <w:p>
      <w:pPr>
        <w:pStyle w:val="CaptionedFigure"/>
      </w:pPr>
      <w:bookmarkStart w:id="45" w:name="fig:006"/>
      <w:r>
        <w:drawing>
          <wp:inline>
            <wp:extent cx="3175000" cy="2184400"/>
            <wp:effectExtent b="0" l="0" r="0" t="0"/>
            <wp:docPr descr="Рис. 6: Вызов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Вызов файла</w:t>
      </w:r>
    </w:p>
    <w:p>
      <w:pPr>
        <w:numPr>
          <w:ilvl w:val="0"/>
          <w:numId w:val="1006"/>
        </w:numPr>
        <w:pStyle w:val="Compact"/>
      </w:pPr>
      <w:r>
        <w:t xml:space="preserve">Устанавливаем курсор на четвертую строку и стираем слово LOCAL. Переходим в режим вставки и набераем следующий текст: local (рис. 7)</w:t>
      </w:r>
    </w:p>
    <w:p>
      <w:pPr>
        <w:pStyle w:val="CaptionedFigure"/>
      </w:pPr>
      <w:bookmarkStart w:id="49" w:name="fig:007"/>
      <w:r>
        <w:drawing>
          <wp:inline>
            <wp:extent cx="3276600" cy="2197100"/>
            <wp:effectExtent b="0" l="0" r="0" t="0"/>
            <wp:docPr descr="Рис. 7: Удаляем и пишим слово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Удаляем и пишим слово</w:t>
      </w:r>
    </w:p>
    <w:p>
      <w:pPr>
        <w:numPr>
          <w:ilvl w:val="0"/>
          <w:numId w:val="1007"/>
        </w:numPr>
        <w:pStyle w:val="Compact"/>
      </w:pPr>
      <w:r>
        <w:t xml:space="preserve">Устанавливаем курсор на последней строке файла. Вставляем после неё строку, содержащую</w:t>
      </w:r>
      <w:r>
        <w:t xml:space="preserve"> </w:t>
      </w:r>
      <w:r>
        <w:t xml:space="preserve">следующий текст: echo $HELLO. (рис. 8)</w:t>
      </w:r>
    </w:p>
    <w:p>
      <w:pPr>
        <w:pStyle w:val="CaptionedFigure"/>
      </w:pPr>
      <w:bookmarkStart w:id="53" w:name="fig:008"/>
      <w:r>
        <w:drawing>
          <wp:inline>
            <wp:extent cx="2959100" cy="2349500"/>
            <wp:effectExtent b="0" l="0" r="0" t="0"/>
            <wp:docPr descr="Рис. 8: Вставляем строчку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Вставляем строчку</w:t>
      </w:r>
    </w:p>
    <w:p>
      <w:pPr>
        <w:numPr>
          <w:ilvl w:val="0"/>
          <w:numId w:val="1008"/>
        </w:numPr>
        <w:pStyle w:val="Compact"/>
      </w:pPr>
      <w:r>
        <w:t xml:space="preserve">Удаляем последнюю строку. (рис. 9)</w:t>
      </w:r>
    </w:p>
    <w:p>
      <w:pPr>
        <w:pStyle w:val="CaptionedFigure"/>
      </w:pPr>
      <w:bookmarkStart w:id="57" w:name="fig:009"/>
      <w:r>
        <w:drawing>
          <wp:inline>
            <wp:extent cx="4356100" cy="2032000"/>
            <wp:effectExtent b="0" l="0" r="0" t="0"/>
            <wp:docPr descr="Рис. 9: Удаляем строчку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Удаляем строчку</w:t>
      </w:r>
    </w:p>
    <w:p>
      <w:pPr>
        <w:numPr>
          <w:ilvl w:val="0"/>
          <w:numId w:val="1009"/>
        </w:numPr>
        <w:pStyle w:val="Compact"/>
      </w:pPr>
      <w:r>
        <w:t xml:space="preserve">Введим команду отмены изменений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для отмены последней команды. (рис. 10)</w:t>
      </w:r>
    </w:p>
    <w:p>
      <w:pPr>
        <w:pStyle w:val="CaptionedFigure"/>
      </w:pPr>
      <w:bookmarkStart w:id="60" w:name="fig:010"/>
      <w:r>
        <w:drawing>
          <wp:inline>
            <wp:extent cx="2857500" cy="2235200"/>
            <wp:effectExtent b="0" l="0" r="0" t="0"/>
            <wp:docPr descr="Рис. 10: Команда отмен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Команда отмены</w:t>
      </w:r>
    </w:p>
    <w:p>
      <w:pPr>
        <w:numPr>
          <w:ilvl w:val="0"/>
          <w:numId w:val="1010"/>
        </w:numPr>
        <w:pStyle w:val="Compact"/>
      </w:pPr>
      <w:r>
        <w:t xml:space="preserve">Введим символ : для перехода в режим последней строки. Записываем произведённые</w:t>
      </w:r>
      <w:r>
        <w:t xml:space="preserve"> </w:t>
      </w:r>
      <w:r>
        <w:t xml:space="preserve">изменения и выходим из vi. (рис. 11)</w:t>
      </w:r>
    </w:p>
    <w:p>
      <w:pPr>
        <w:pStyle w:val="CaptionedFigure"/>
      </w:pPr>
      <w:bookmarkStart w:id="64" w:name="fig:011"/>
      <w:r>
        <w:drawing>
          <wp:inline>
            <wp:extent cx="1968500" cy="622300"/>
            <wp:effectExtent b="0" l="0" r="0" t="0"/>
            <wp:docPr descr="Рис. 11: Выход из vi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Выход из vi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Познакомилась с операционной системой Linux и получила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Паращенко Антонина Дмитриевна</dc:creator>
  <dc:language>ru-RU</dc:language>
  <cp:keywords/>
  <dcterms:created xsi:type="dcterms:W3CDTF">2022-05-05T17:48:24Z</dcterms:created>
  <dcterms:modified xsi:type="dcterms:W3CDTF">2022-05-05T17:48:24Z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