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25" w:rsidRDefault="00883B76">
      <w:pPr>
        <w:pStyle w:val="a4"/>
      </w:pPr>
      <w:r>
        <w:t>Отчёт по лабораторной работе №2</w:t>
      </w:r>
    </w:p>
    <w:p w:rsidR="00467D25" w:rsidRDefault="00883B76">
      <w:pPr>
        <w:pStyle w:val="Author"/>
      </w:pPr>
      <w:r>
        <w:t>Паращенко Антонина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75932684"/>
        <w:docPartObj>
          <w:docPartGallery w:val="Table of Contents"/>
          <w:docPartUnique/>
        </w:docPartObj>
      </w:sdtPr>
      <w:sdtEndPr/>
      <w:sdtContent>
        <w:p w:rsidR="00467D25" w:rsidRDefault="00883B76">
          <w:pPr>
            <w:pStyle w:val="ae"/>
          </w:pPr>
          <w:r>
            <w:t>Содержание</w:t>
          </w:r>
        </w:p>
        <w:p w:rsidR="002E3264" w:rsidRDefault="00883B7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E3264">
            <w:fldChar w:fldCharType="separate"/>
          </w:r>
          <w:hyperlink w:anchor="_Toc176904317" w:history="1">
            <w:r w:rsidR="002E3264" w:rsidRPr="00DB4C96">
              <w:rPr>
                <w:rStyle w:val="ad"/>
                <w:noProof/>
              </w:rPr>
              <w:t>Цель работы</w:t>
            </w:r>
            <w:r w:rsidR="002E3264">
              <w:rPr>
                <w:noProof/>
                <w:webHidden/>
              </w:rPr>
              <w:tab/>
            </w:r>
            <w:r w:rsidR="002E3264">
              <w:rPr>
                <w:noProof/>
                <w:webHidden/>
              </w:rPr>
              <w:fldChar w:fldCharType="begin"/>
            </w:r>
            <w:r w:rsidR="002E3264">
              <w:rPr>
                <w:noProof/>
                <w:webHidden/>
              </w:rPr>
              <w:instrText xml:space="preserve"> PAGEREF _Toc176904317 \h </w:instrText>
            </w:r>
            <w:r w:rsidR="002E3264">
              <w:rPr>
                <w:noProof/>
                <w:webHidden/>
              </w:rPr>
            </w:r>
            <w:r w:rsidR="002E3264">
              <w:rPr>
                <w:noProof/>
                <w:webHidden/>
              </w:rPr>
              <w:fldChar w:fldCharType="separate"/>
            </w:r>
            <w:r w:rsidR="002E3264">
              <w:rPr>
                <w:noProof/>
                <w:webHidden/>
              </w:rPr>
              <w:t>1</w:t>
            </w:r>
            <w:r w:rsidR="002E3264">
              <w:rPr>
                <w:noProof/>
                <w:webHidden/>
              </w:rPr>
              <w:fldChar w:fldCharType="end"/>
            </w:r>
          </w:hyperlink>
        </w:p>
        <w:p w:rsidR="002E3264" w:rsidRDefault="002E32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6904318" w:history="1">
            <w:r w:rsidRPr="00DB4C96">
              <w:rPr>
                <w:rStyle w:val="ad"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264" w:rsidRDefault="002E326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6904319" w:history="1">
            <w:r w:rsidRPr="00DB4C96">
              <w:rPr>
                <w:rStyle w:val="ad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264" w:rsidRDefault="002E326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6904320" w:history="1">
            <w:r w:rsidRPr="00DB4C96">
              <w:rPr>
                <w:rStyle w:val="ad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264" w:rsidRDefault="002E32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6904321" w:history="1">
            <w:r w:rsidRPr="00DB4C9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264" w:rsidRDefault="002E32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6904322" w:history="1">
            <w:r w:rsidRPr="00DB4C96">
              <w:rPr>
                <w:rStyle w:val="ad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25" w:rsidRDefault="00883B76">
          <w:r>
            <w:fldChar w:fldCharType="end"/>
          </w:r>
        </w:p>
      </w:sdtContent>
    </w:sdt>
    <w:p w:rsidR="00467D25" w:rsidRDefault="00883B76">
      <w:pPr>
        <w:pStyle w:val="1"/>
      </w:pPr>
      <w:bookmarkStart w:id="0" w:name="цель-работы"/>
      <w:bookmarkStart w:id="1" w:name="_Toc176904317"/>
      <w:r>
        <w:t>Цель работы</w:t>
      </w:r>
      <w:bookmarkEnd w:id="1"/>
    </w:p>
    <w:p w:rsidR="00467D25" w:rsidRDefault="00883B76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467D25" w:rsidRDefault="00883B76">
      <w:pPr>
        <w:pStyle w:val="1"/>
      </w:pPr>
      <w:bookmarkStart w:id="2" w:name="ход-лабораторной-работы"/>
      <w:bookmarkStart w:id="3" w:name="_Toc176904318"/>
      <w:bookmarkEnd w:id="0"/>
      <w:r>
        <w:t>Ход лабораторной работы</w:t>
      </w:r>
      <w:bookmarkEnd w:id="3"/>
    </w:p>
    <w:p w:rsidR="00467D25" w:rsidRDefault="00883B76">
      <w:pPr>
        <w:pStyle w:val="2"/>
      </w:pPr>
      <w:bookmarkStart w:id="4" w:name="задание-1"/>
      <w:bookmarkStart w:id="5" w:name="_Toc176904319"/>
      <w:r>
        <w:t>Задание 1</w:t>
      </w:r>
      <w:bookmarkEnd w:id="5"/>
    </w:p>
    <w:p w:rsidR="00467D25" w:rsidRDefault="00883B76">
      <w:pPr>
        <w:pStyle w:val="4"/>
      </w:pPr>
      <w:bookmarkStart w:id="6" w:name="section"/>
      <w:r>
        <w:t>№1</w:t>
      </w:r>
    </w:p>
    <w:p w:rsidR="00467D25" w:rsidRDefault="00883B76">
      <w:pPr>
        <w:pStyle w:val="FirstParagraph"/>
      </w:pPr>
      <w:r>
        <w:t>В установленной при вып</w:t>
      </w:r>
      <w:r>
        <w:t xml:space="preserve">олнении предыдущей лабораторной работы операционной системе создаём учётную запись пользователя guest (использую учётную запись администратора)с помощью команды: </w:t>
      </w:r>
      <w:r>
        <w:rPr>
          <w:b/>
          <w:bCs/>
          <w:i/>
          <w:iCs/>
        </w:rPr>
        <w:t>useradd quest</w:t>
      </w:r>
      <w:r>
        <w:t xml:space="preserve"> #### №2 Задаём пароль для пользователя guest с помощью команды: </w:t>
      </w:r>
      <w:r>
        <w:rPr>
          <w:b/>
          <w:bCs/>
          <w:i/>
          <w:iCs/>
        </w:rPr>
        <w:t>passwd quest</w:t>
      </w:r>
      <w:r>
        <w:t xml:space="preserve"> (ри</w:t>
      </w:r>
      <w:r>
        <w:t>с. [-@fig:001])</w:t>
      </w:r>
    </w:p>
    <w:p w:rsidR="00467D25" w:rsidRDefault="00883B76">
      <w:pPr>
        <w:pStyle w:val="CaptionedFigure"/>
      </w:pPr>
      <w:bookmarkStart w:id="7" w:name="fig:001"/>
      <w:r>
        <w:rPr>
          <w:noProof/>
          <w:lang w:eastAsia="ko-KR"/>
        </w:rPr>
        <w:lastRenderedPageBreak/>
        <w:drawing>
          <wp:inline distT="0" distB="0" distL="0" distR="0">
            <wp:extent cx="4541520" cy="3627120"/>
            <wp:effectExtent l="0" t="0" r="0" b="0"/>
            <wp:docPr id="22" name="Picture" descr="Создание пользователять quest, задание пар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467D25" w:rsidRDefault="00883B76">
      <w:pPr>
        <w:pStyle w:val="ImageCaption"/>
      </w:pPr>
      <w:r>
        <w:t>Создание пользователять quest, задание пароля</w:t>
      </w:r>
    </w:p>
    <w:p w:rsidR="00467D25" w:rsidRDefault="00883B76">
      <w:pPr>
        <w:pStyle w:val="4"/>
      </w:pPr>
      <w:bookmarkStart w:id="8" w:name="section-1"/>
      <w:bookmarkEnd w:id="6"/>
      <w:r>
        <w:t>№3</w:t>
      </w:r>
    </w:p>
    <w:p w:rsidR="00467D25" w:rsidRDefault="00883B76">
      <w:pPr>
        <w:pStyle w:val="FirstParagraph"/>
      </w:pPr>
      <w:r>
        <w:t xml:space="preserve">Входим в систему от имени пользователя guest с помощью команды: </w:t>
      </w:r>
      <w:r>
        <w:rPr>
          <w:b/>
          <w:bCs/>
          <w:i/>
          <w:iCs/>
        </w:rPr>
        <w:t>su - quest</w:t>
      </w:r>
      <w:r>
        <w:t xml:space="preserve"> #### №4 Определяем директорию, в которой находимся, с помощью команды: </w:t>
      </w:r>
      <w:r>
        <w:rPr>
          <w:b/>
          <w:bCs/>
          <w:i/>
          <w:iCs/>
        </w:rPr>
        <w:t>pwd</w:t>
      </w:r>
      <w:r>
        <w:t xml:space="preserve"> (рис. [-@fig:002])</w:t>
      </w:r>
    </w:p>
    <w:p w:rsidR="00467D25" w:rsidRDefault="00883B76">
      <w:pPr>
        <w:pStyle w:val="CaptionedFigure"/>
      </w:pPr>
      <w:bookmarkStart w:id="9" w:name="fig:002"/>
      <w:r>
        <w:rPr>
          <w:noProof/>
          <w:lang w:eastAsia="ko-KR"/>
        </w:rPr>
        <w:drawing>
          <wp:inline distT="0" distB="0" distL="0" distR="0">
            <wp:extent cx="3055620" cy="830580"/>
            <wp:effectExtent l="0" t="0" r="0" b="0"/>
            <wp:docPr id="27" name="Picture" descr="Определяем директори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apture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467D25" w:rsidRDefault="00883B76">
      <w:pPr>
        <w:pStyle w:val="ImageCaption"/>
      </w:pPr>
      <w:r>
        <w:t>Определяем директо</w:t>
      </w:r>
      <w:r>
        <w:t>рию</w:t>
      </w:r>
    </w:p>
    <w:p w:rsidR="00467D25" w:rsidRDefault="00883B76">
      <w:pPr>
        <w:pStyle w:val="4"/>
      </w:pPr>
      <w:bookmarkStart w:id="10" w:name="section-2"/>
      <w:bookmarkEnd w:id="8"/>
      <w:r>
        <w:t>№5</w:t>
      </w:r>
    </w:p>
    <w:p w:rsidR="00467D25" w:rsidRDefault="00883B76">
      <w:pPr>
        <w:pStyle w:val="FirstParagraph"/>
      </w:pPr>
      <w:r>
        <w:t xml:space="preserve">Уточняем имя нашего пользователя с помощью команды: </w:t>
      </w:r>
      <w:r>
        <w:rPr>
          <w:b/>
          <w:bCs/>
          <w:i/>
          <w:iCs/>
        </w:rPr>
        <w:t>whoami</w:t>
      </w:r>
      <w:r>
        <w:t xml:space="preserve"> (рис. [-@fig:003])</w:t>
      </w:r>
    </w:p>
    <w:p w:rsidR="00467D25" w:rsidRDefault="00883B76">
      <w:pPr>
        <w:pStyle w:val="CaptionedFigure"/>
      </w:pPr>
      <w:bookmarkStart w:id="11" w:name="fig:003"/>
      <w:r>
        <w:rPr>
          <w:noProof/>
          <w:lang w:eastAsia="ko-KR"/>
        </w:rPr>
        <w:drawing>
          <wp:inline distT="0" distB="0" distL="0" distR="0">
            <wp:extent cx="5334000" cy="1102066"/>
            <wp:effectExtent l="0" t="0" r="0" b="0"/>
            <wp:docPr id="32" name="Picture" descr="Имя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apture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467D25" w:rsidRDefault="00883B76">
      <w:pPr>
        <w:pStyle w:val="ImageCaption"/>
      </w:pPr>
      <w:r>
        <w:t>Имя пользователя</w:t>
      </w:r>
    </w:p>
    <w:p w:rsidR="00467D25" w:rsidRDefault="00883B76">
      <w:pPr>
        <w:pStyle w:val="4"/>
      </w:pPr>
      <w:bookmarkStart w:id="12" w:name="section-3"/>
      <w:bookmarkEnd w:id="10"/>
      <w:r>
        <w:lastRenderedPageBreak/>
        <w:t>№6</w:t>
      </w:r>
    </w:p>
    <w:p w:rsidR="00467D25" w:rsidRDefault="00883B76">
      <w:pPr>
        <w:pStyle w:val="FirstParagraph"/>
      </w:pPr>
      <w:r>
        <w:t xml:space="preserve">Уточняем имя пользователя, его группу, а также группы, куда входит пользователь с помощью команды: </w:t>
      </w:r>
      <w:r>
        <w:rPr>
          <w:b/>
          <w:bCs/>
          <w:i/>
          <w:iCs/>
        </w:rPr>
        <w:t>id</w:t>
      </w:r>
      <w:r>
        <w:t xml:space="preserve"> Выведенные значения uid, gid и др. запоминаем. </w:t>
      </w:r>
      <w:r>
        <w:t>Сравнив вывод id с выводом команды groups, видим, что всё совпадает. (рис. [-@fig:004])</w:t>
      </w:r>
    </w:p>
    <w:p w:rsidR="00467D25" w:rsidRDefault="00883B76">
      <w:pPr>
        <w:pStyle w:val="CaptionedFigure"/>
      </w:pPr>
      <w:bookmarkStart w:id="13" w:name="fig:004"/>
      <w:r>
        <w:rPr>
          <w:noProof/>
          <w:lang w:eastAsia="ko-KR"/>
        </w:rPr>
        <w:drawing>
          <wp:inline distT="0" distB="0" distL="0" distR="0">
            <wp:extent cx="5334000" cy="856462"/>
            <wp:effectExtent l="0" t="0" r="0" b="0"/>
            <wp:docPr id="37" name="Picture" descr="Информация о пользоват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apture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467D25" w:rsidRDefault="00883B76">
      <w:pPr>
        <w:pStyle w:val="ImageCaption"/>
      </w:pPr>
      <w:r>
        <w:t>Информация о пользователе</w:t>
      </w:r>
    </w:p>
    <w:p w:rsidR="00467D25" w:rsidRDefault="00883B76">
      <w:pPr>
        <w:pStyle w:val="4"/>
      </w:pPr>
      <w:bookmarkStart w:id="14" w:name="section-4"/>
      <w:bookmarkEnd w:id="12"/>
      <w:r>
        <w:t>№7</w:t>
      </w:r>
    </w:p>
    <w:p w:rsidR="00467D25" w:rsidRDefault="00883B76">
      <w:pPr>
        <w:pStyle w:val="FirstParagraph"/>
      </w:pPr>
      <w:r>
        <w:t>Сравниваем полученную информацию об имени пользователя с данными, выводимыми в приглашении командной строки.</w:t>
      </w:r>
    </w:p>
    <w:p w:rsidR="00467D25" w:rsidRDefault="00883B76">
      <w:pPr>
        <w:pStyle w:val="4"/>
      </w:pPr>
      <w:bookmarkStart w:id="15" w:name="section-5"/>
      <w:bookmarkEnd w:id="14"/>
      <w:r>
        <w:t>№8</w:t>
      </w:r>
    </w:p>
    <w:p w:rsidR="00467D25" w:rsidRDefault="00883B76">
      <w:pPr>
        <w:pStyle w:val="FirstParagraph"/>
      </w:pPr>
      <w:r>
        <w:t xml:space="preserve">Просмотрите файл /etc/passwd командой </w:t>
      </w:r>
      <w:r>
        <w:rPr>
          <w:b/>
          <w:bCs/>
          <w:i/>
          <w:iCs/>
        </w:rPr>
        <w:t>cat /etc/passwd</w:t>
      </w:r>
      <w:r>
        <w:t xml:space="preserve">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 w:rsidR="00467D25" w:rsidRDefault="00883B76">
      <w:pPr>
        <w:pStyle w:val="a0"/>
      </w:pPr>
      <w:r>
        <w:t>(рис. [-@fig:005]) - (рис. [-@fig:006])</w:t>
      </w:r>
    </w:p>
    <w:p w:rsidR="00467D25" w:rsidRDefault="00883B76">
      <w:pPr>
        <w:pStyle w:val="a0"/>
      </w:pPr>
      <w:bookmarkStart w:id="16" w:name="fig:005"/>
      <w:r>
        <w:rPr>
          <w:noProof/>
          <w:lang w:eastAsia="ko-KR"/>
        </w:rPr>
        <w:drawing>
          <wp:inline distT="0" distB="0" distL="0" distR="0">
            <wp:extent cx="5334000" cy="370678"/>
            <wp:effectExtent l="0" t="0" r="0" b="0"/>
            <wp:docPr id="43" name="Picture" descr="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r>
        <w:t xml:space="preserve"> </w:t>
      </w:r>
      <w:bookmarkStart w:id="17" w:name="fig:006"/>
      <w:r>
        <w:rPr>
          <w:noProof/>
          <w:lang w:eastAsia="ko-KR"/>
        </w:rPr>
        <w:drawing>
          <wp:inline distT="0" distB="0" distL="0" distR="0">
            <wp:extent cx="3962400" cy="259079"/>
            <wp:effectExtent l="0" t="0" r="0" b="0"/>
            <wp:docPr id="47" name="Picture" descr="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467D25" w:rsidRDefault="00883B76">
      <w:pPr>
        <w:pStyle w:val="4"/>
      </w:pPr>
      <w:bookmarkStart w:id="18" w:name="section-6"/>
      <w:bookmarkEnd w:id="15"/>
      <w:r>
        <w:t>№9</w:t>
      </w:r>
    </w:p>
    <w:p w:rsidR="00467D25" w:rsidRDefault="00883B76">
      <w:pPr>
        <w:pStyle w:val="FirstParagraph"/>
      </w:pPr>
      <w:r>
        <w:t xml:space="preserve">Определите существующие в системе директории командой </w:t>
      </w:r>
      <w:r>
        <w:rPr>
          <w:b/>
          <w:bCs/>
          <w:i/>
          <w:iCs/>
        </w:rPr>
        <w:t>ls -l /home/</w:t>
      </w:r>
      <w:r>
        <w:t xml:space="preserve">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 w:rsidR="00467D25" w:rsidRDefault="00883B76">
      <w:pPr>
        <w:pStyle w:val="a0"/>
      </w:pPr>
      <w:r>
        <w:t>(рис. [-@fig:007])</w:t>
      </w:r>
    </w:p>
    <w:p w:rsidR="00467D25" w:rsidRDefault="00883B76">
      <w:pPr>
        <w:pStyle w:val="CaptionedFigure"/>
      </w:pPr>
      <w:bookmarkStart w:id="19" w:name="fig:007"/>
      <w:r>
        <w:rPr>
          <w:noProof/>
          <w:lang w:eastAsia="ko-KR"/>
        </w:rPr>
        <w:drawing>
          <wp:inline distT="0" distB="0" distL="0" distR="0">
            <wp:extent cx="4716780" cy="601980"/>
            <wp:effectExtent l="0" t="0" r="0" b="0"/>
            <wp:docPr id="52" name="Picture" descr="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467D25" w:rsidRDefault="00883B76">
      <w:pPr>
        <w:pStyle w:val="ImageCaption"/>
      </w:pPr>
      <w:r>
        <w:t>ls</w:t>
      </w:r>
    </w:p>
    <w:p w:rsidR="00467D25" w:rsidRDefault="00883B76">
      <w:pPr>
        <w:pStyle w:val="a0"/>
      </w:pPr>
      <w:r>
        <w:t>Списо</w:t>
      </w:r>
      <w:r>
        <w:t>к поддиректорий директории /home получить удалось. На директориях установлены права чтения, записи и выполнения для самого пользователя (для группы и остальных пользователей никаких прав доступа не установлено.</w:t>
      </w:r>
    </w:p>
    <w:p w:rsidR="00467D25" w:rsidRDefault="00883B76">
      <w:pPr>
        <w:pStyle w:val="4"/>
      </w:pPr>
      <w:bookmarkStart w:id="20" w:name="section-7"/>
      <w:bookmarkEnd w:id="18"/>
      <w:r>
        <w:t>№10</w:t>
      </w:r>
    </w:p>
    <w:p w:rsidR="00467D25" w:rsidRDefault="00883B76">
      <w:pPr>
        <w:pStyle w:val="FirstParagraph"/>
      </w:pPr>
      <w:r>
        <w:t>Проверьте, какие расширенные атрибуты уст</w:t>
      </w:r>
      <w:r>
        <w:t xml:space="preserve">ановлены на поддиректориях, находящихся в директории /home, командой: </w:t>
      </w:r>
      <w:r>
        <w:rPr>
          <w:b/>
          <w:bCs/>
          <w:i/>
          <w:iCs/>
        </w:rPr>
        <w:t>lsattr /home</w:t>
      </w:r>
    </w:p>
    <w:p w:rsidR="00467D25" w:rsidRDefault="00883B76">
      <w:pPr>
        <w:pStyle w:val="a0"/>
      </w:pPr>
      <w:r>
        <w:lastRenderedPageBreak/>
        <w:t>(рис. [-@fig:008])</w:t>
      </w:r>
    </w:p>
    <w:p w:rsidR="00467D25" w:rsidRDefault="00883B76">
      <w:pPr>
        <w:pStyle w:val="CaptionedFigure"/>
      </w:pPr>
      <w:bookmarkStart w:id="21" w:name="fig:008"/>
      <w:r>
        <w:rPr>
          <w:noProof/>
          <w:lang w:eastAsia="ko-KR"/>
        </w:rPr>
        <w:drawing>
          <wp:inline distT="0" distB="0" distL="0" distR="0">
            <wp:extent cx="4762500" cy="563880"/>
            <wp:effectExtent l="0" t="0" r="0" b="0"/>
            <wp:docPr id="57" name="Picture" descr="ls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467D25" w:rsidRDefault="00883B76">
      <w:pPr>
        <w:pStyle w:val="ImageCaption"/>
      </w:pPr>
      <w:r>
        <w:t>lsattr</w:t>
      </w:r>
    </w:p>
    <w:p w:rsidR="00467D25" w:rsidRDefault="00883B76">
      <w:pPr>
        <w:pStyle w:val="a0"/>
      </w:pPr>
      <w:r>
        <w:t>Удалось увидеть расширенные атрибуты только директории того пользователя, от имени которого я нахожусь в системе</w:t>
      </w:r>
    </w:p>
    <w:p w:rsidR="00467D25" w:rsidRDefault="00883B76">
      <w:pPr>
        <w:pStyle w:val="4"/>
      </w:pPr>
      <w:bookmarkStart w:id="22" w:name="section-8"/>
      <w:bookmarkEnd w:id="20"/>
      <w:r>
        <w:t>№11</w:t>
      </w:r>
    </w:p>
    <w:p w:rsidR="00467D25" w:rsidRDefault="00883B76">
      <w:pPr>
        <w:pStyle w:val="FirstParagraph"/>
      </w:pPr>
      <w:r>
        <w:t>Создайте в домашней директор</w:t>
      </w:r>
      <w:r>
        <w:t xml:space="preserve">ии поддиректорию dir1 командой: </w:t>
      </w:r>
      <w:r>
        <w:rPr>
          <w:b/>
          <w:bCs/>
          <w:i/>
          <w:iCs/>
        </w:rPr>
        <w:t>mkdir dir1</w:t>
      </w:r>
      <w:r>
        <w:t xml:space="preserve"> Определите командами ls -l и lsattr, какие права доступа и расширенные атрибуты были выставлены на директорию dir1.</w:t>
      </w:r>
    </w:p>
    <w:p w:rsidR="00467D25" w:rsidRDefault="00883B76">
      <w:pPr>
        <w:pStyle w:val="a0"/>
      </w:pPr>
      <w:r>
        <w:t>(рис. [-@fig:009]) - (рис. [-@fig:011])</w:t>
      </w:r>
    </w:p>
    <w:p w:rsidR="00467D25" w:rsidRDefault="00883B76">
      <w:pPr>
        <w:pStyle w:val="a0"/>
      </w:pPr>
      <w:bookmarkStart w:id="23" w:name="fig:009"/>
      <w:r>
        <w:rPr>
          <w:noProof/>
          <w:lang w:eastAsia="ko-KR"/>
        </w:rPr>
        <w:drawing>
          <wp:inline distT="0" distB="0" distL="0" distR="0">
            <wp:extent cx="4358640" cy="1188720"/>
            <wp:effectExtent l="0" t="0" r="0" b="0"/>
            <wp:docPr id="62" name="Picture" descr="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4" w:name="fig:010"/>
      <w:r>
        <w:rPr>
          <w:noProof/>
          <w:lang w:eastAsia="ko-KR"/>
        </w:rPr>
        <w:drawing>
          <wp:inline distT="0" distB="0" distL="0" distR="0">
            <wp:extent cx="3680460" cy="1615440"/>
            <wp:effectExtent l="0" t="0" r="0" b="0"/>
            <wp:docPr id="66" name="Picture" descr="ls -l и ls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5" w:name="fig:011"/>
      <w:r>
        <w:rPr>
          <w:noProof/>
          <w:lang w:eastAsia="ko-KR"/>
        </w:rPr>
        <w:drawing>
          <wp:inline distT="0" distB="0" distL="0" distR="0">
            <wp:extent cx="2278380" cy="1463040"/>
            <wp:effectExtent l="0" t="0" r="0" b="0"/>
            <wp:docPr id="70" name="Picture" descr="ls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467D25" w:rsidRDefault="00883B76">
      <w:pPr>
        <w:pStyle w:val="4"/>
      </w:pPr>
      <w:bookmarkStart w:id="26" w:name="section-9"/>
      <w:bookmarkEnd w:id="22"/>
      <w:r>
        <w:t>№12</w:t>
      </w:r>
    </w:p>
    <w:p w:rsidR="00467D25" w:rsidRDefault="00883B76">
      <w:pPr>
        <w:pStyle w:val="FirstParagraph"/>
      </w:pPr>
      <w:r>
        <w:t>Снимите с директории dir1 все атрибуты командой</w:t>
      </w:r>
      <w:r>
        <w:t xml:space="preserve">: </w:t>
      </w:r>
      <w:r>
        <w:rPr>
          <w:b/>
          <w:bCs/>
          <w:i/>
          <w:iCs/>
        </w:rPr>
        <w:t>chmod 000 dir1</w:t>
      </w:r>
      <w:r>
        <w:t xml:space="preserve"> Определите командами ls -l и lsattr, какие права доступа и расширенные атрибуты были выставлены на директорию dir1.</w:t>
      </w:r>
    </w:p>
    <w:p w:rsidR="00467D25" w:rsidRDefault="00883B76">
      <w:pPr>
        <w:pStyle w:val="a0"/>
      </w:pPr>
      <w:r>
        <w:t>(рис. [-@fig:012])</w:t>
      </w:r>
    </w:p>
    <w:p w:rsidR="00467D25" w:rsidRDefault="00883B76">
      <w:pPr>
        <w:pStyle w:val="CaptionedFigure"/>
      </w:pPr>
      <w:bookmarkStart w:id="27" w:name="fig:012"/>
      <w:r>
        <w:rPr>
          <w:noProof/>
          <w:lang w:eastAsia="ko-KR"/>
        </w:rPr>
        <w:lastRenderedPageBreak/>
        <w:drawing>
          <wp:inline distT="0" distB="0" distL="0" distR="0">
            <wp:extent cx="3246120" cy="2087880"/>
            <wp:effectExtent l="0" t="0" r="0" b="0"/>
            <wp:docPr id="75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467D25" w:rsidRDefault="00883B76">
      <w:pPr>
        <w:pStyle w:val="ImageCaption"/>
      </w:pPr>
      <w:r>
        <w:t>chmod</w:t>
      </w:r>
    </w:p>
    <w:p w:rsidR="00467D25" w:rsidRDefault="00883B76">
      <w:pPr>
        <w:pStyle w:val="4"/>
      </w:pPr>
      <w:bookmarkStart w:id="28" w:name="section-10"/>
      <w:bookmarkEnd w:id="26"/>
      <w:r>
        <w:t>№13</w:t>
      </w:r>
    </w:p>
    <w:p w:rsidR="00467D25" w:rsidRDefault="00883B76">
      <w:pPr>
        <w:pStyle w:val="FirstParagraph"/>
      </w:pPr>
      <w:r>
        <w:t>Попыталась создать в директории dir1 файл file1 командой echo “test” &gt; /home/guest/dir1/file</w:t>
      </w:r>
      <w:r>
        <w:t>1. Этого сделать не получилось, т.к. предыдущим действием мы убрали право доступа на запись в директории.</w:t>
      </w:r>
    </w:p>
    <w:p w:rsidR="00467D25" w:rsidRDefault="00883B76">
      <w:pPr>
        <w:pStyle w:val="2"/>
      </w:pPr>
      <w:bookmarkStart w:id="29" w:name="задание-2"/>
      <w:bookmarkStart w:id="30" w:name="_Toc176904320"/>
      <w:bookmarkEnd w:id="4"/>
      <w:bookmarkEnd w:id="28"/>
      <w:r>
        <w:t>Задание 2</w:t>
      </w:r>
      <w:bookmarkEnd w:id="30"/>
    </w:p>
    <w:p w:rsidR="00467D25" w:rsidRDefault="00883B76">
      <w:pPr>
        <w:pStyle w:val="4"/>
      </w:pPr>
      <w:bookmarkStart w:id="31" w:name="section-11"/>
      <w:r>
        <w:t>№1</w:t>
      </w:r>
    </w:p>
    <w:p w:rsidR="002E3264" w:rsidRDefault="00883B76">
      <w:pPr>
        <w:pStyle w:val="FirstParagraph"/>
      </w:pPr>
      <w:r>
        <w:t xml:space="preserve">Заполните таблицу </w:t>
      </w:r>
      <w:r>
        <w:rPr>
          <w:b/>
          <w:bCs/>
        </w:rPr>
        <w:t>«Установленные права и разрешённые действия»</w:t>
      </w:r>
      <w:r>
        <w:t xml:space="preserve">. </w:t>
      </w:r>
    </w:p>
    <w:p w:rsidR="002E3264" w:rsidRDefault="00883B76">
      <w:pPr>
        <w:pStyle w:val="FirstParagraph"/>
        <w:rPr>
          <w:i/>
          <w:iCs/>
        </w:rPr>
      </w:pPr>
      <w:r>
        <w:rPr>
          <w:i/>
          <w:iCs/>
        </w:rPr>
        <w:t xml:space="preserve">Создание файла: “echo”text” &gt; dir1/file1” </w:t>
      </w:r>
    </w:p>
    <w:p w:rsidR="002E3264" w:rsidRDefault="00883B76">
      <w:pPr>
        <w:pStyle w:val="FirstParagraph"/>
        <w:rPr>
          <w:i/>
          <w:iCs/>
        </w:rPr>
      </w:pPr>
      <w:r>
        <w:rPr>
          <w:i/>
          <w:iCs/>
        </w:rPr>
        <w:t>Удаление файла: “</w:t>
      </w:r>
      <w:r>
        <w:rPr>
          <w:i/>
          <w:iCs/>
        </w:rPr>
        <w:t xml:space="preserve">rm -r dir1/file1” </w:t>
      </w:r>
    </w:p>
    <w:p w:rsidR="002E3264" w:rsidRDefault="00883B76">
      <w:pPr>
        <w:pStyle w:val="FirstParagraph"/>
        <w:rPr>
          <w:i/>
          <w:iCs/>
        </w:rPr>
      </w:pPr>
      <w:r>
        <w:rPr>
          <w:i/>
          <w:iCs/>
        </w:rPr>
        <w:t xml:space="preserve">Запись в файл: “echo”textnew” &gt; dir1/file1” </w:t>
      </w:r>
    </w:p>
    <w:p w:rsidR="002E3264" w:rsidRDefault="00883B76">
      <w:pPr>
        <w:pStyle w:val="FirstParagraph"/>
        <w:rPr>
          <w:i/>
          <w:iCs/>
        </w:rPr>
      </w:pPr>
      <w:r>
        <w:rPr>
          <w:i/>
          <w:iCs/>
        </w:rPr>
        <w:t xml:space="preserve">Чтение файла: “cat dir1/file1” </w:t>
      </w:r>
    </w:p>
    <w:p w:rsidR="002E3264" w:rsidRDefault="00883B76">
      <w:pPr>
        <w:pStyle w:val="FirstParagraph"/>
        <w:rPr>
          <w:i/>
          <w:iCs/>
        </w:rPr>
      </w:pPr>
      <w:r>
        <w:rPr>
          <w:i/>
          <w:iCs/>
        </w:rPr>
        <w:t xml:space="preserve">Смена директории: “cd dir1” </w:t>
      </w:r>
    </w:p>
    <w:p w:rsidR="002E3264" w:rsidRDefault="00883B76">
      <w:pPr>
        <w:pStyle w:val="FirstParagraph"/>
        <w:rPr>
          <w:i/>
          <w:iCs/>
        </w:rPr>
      </w:pPr>
      <w:r>
        <w:rPr>
          <w:i/>
          <w:iCs/>
        </w:rPr>
        <w:t xml:space="preserve">Просмотр файлов в директории: “ls dir1” </w:t>
      </w:r>
    </w:p>
    <w:p w:rsidR="002E3264" w:rsidRDefault="00883B76">
      <w:pPr>
        <w:pStyle w:val="FirstParagraph"/>
        <w:rPr>
          <w:i/>
          <w:iCs/>
        </w:rPr>
      </w:pPr>
      <w:r>
        <w:rPr>
          <w:i/>
          <w:iCs/>
        </w:rPr>
        <w:t xml:space="preserve">Переименование файла: “mv dir1/file1 filenew” </w:t>
      </w:r>
    </w:p>
    <w:p w:rsidR="00467D25" w:rsidRDefault="00883B76">
      <w:pPr>
        <w:pStyle w:val="FirstParagraph"/>
      </w:pPr>
      <w:bookmarkStart w:id="32" w:name="_GoBack"/>
      <w:bookmarkEnd w:id="32"/>
      <w:r>
        <w:rPr>
          <w:i/>
          <w:iCs/>
        </w:rPr>
        <w:t>Смена атрибутов файла: “chattr -a dir1/file1”</w:t>
      </w:r>
    </w:p>
    <w:p w:rsidR="00467D25" w:rsidRDefault="00883B76">
      <w:pPr>
        <w:pStyle w:val="a0"/>
      </w:pPr>
      <w:r>
        <w:t>Таб</w:t>
      </w:r>
      <w:r>
        <w:t>лица 2.1(рис. [-@fig:013]) - (рис. [-@fig:016])</w:t>
      </w:r>
    </w:p>
    <w:p w:rsidR="00467D25" w:rsidRDefault="00883B76">
      <w:pPr>
        <w:pStyle w:val="a0"/>
      </w:pPr>
      <w:bookmarkStart w:id="33" w:name="fig:013"/>
      <w:r>
        <w:rPr>
          <w:noProof/>
          <w:lang w:eastAsia="ko-KR"/>
        </w:rPr>
        <w:lastRenderedPageBreak/>
        <w:drawing>
          <wp:inline distT="0" distB="0" distL="0" distR="0">
            <wp:extent cx="5334000" cy="2673056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:rsidR="00467D25" w:rsidRDefault="00883B76">
      <w:pPr>
        <w:pStyle w:val="a0"/>
      </w:pPr>
      <w:bookmarkStart w:id="34" w:name="fig:014"/>
      <w:r>
        <w:rPr>
          <w:noProof/>
          <w:lang w:eastAsia="ko-KR"/>
        </w:rPr>
        <w:drawing>
          <wp:inline distT="0" distB="0" distL="0" distR="0">
            <wp:extent cx="5334000" cy="192673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w:rsidR="00467D25" w:rsidRDefault="00883B76">
      <w:pPr>
        <w:pStyle w:val="a0"/>
      </w:pPr>
      <w:bookmarkStart w:id="35" w:name="fig:015"/>
      <w:r>
        <w:rPr>
          <w:noProof/>
          <w:lang w:eastAsia="ko-KR"/>
        </w:rPr>
        <w:drawing>
          <wp:inline distT="0" distB="0" distL="0" distR="0">
            <wp:extent cx="5334000" cy="1897789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1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 w:rsidR="00467D25" w:rsidRDefault="00883B76">
      <w:pPr>
        <w:pStyle w:val="a0"/>
      </w:pPr>
      <w:bookmarkStart w:id="36" w:name="fig:016"/>
      <w:r>
        <w:rPr>
          <w:noProof/>
          <w:lang w:eastAsia="ko-KR"/>
        </w:rPr>
        <w:lastRenderedPageBreak/>
        <w:drawing>
          <wp:inline distT="0" distB="0" distL="0" distR="0">
            <wp:extent cx="5334000" cy="1905865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1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 w:rsidR="00467D25" w:rsidRDefault="00883B76">
      <w:pPr>
        <w:pStyle w:val="4"/>
      </w:pPr>
      <w:bookmarkStart w:id="37" w:name="section-12"/>
      <w:bookmarkEnd w:id="31"/>
      <w:r>
        <w:t>№2</w:t>
      </w:r>
    </w:p>
    <w:p w:rsidR="00467D25" w:rsidRDefault="00883B76">
      <w:pPr>
        <w:pStyle w:val="FirstParagraph"/>
      </w:pPr>
      <w:r>
        <w:t xml:space="preserve">Заполните таблицу </w:t>
      </w:r>
      <w:r>
        <w:rPr>
          <w:b/>
          <w:bCs/>
        </w:rPr>
        <w:t>«Минимально необходимые права»</w:t>
      </w:r>
      <w:r>
        <w:t>.</w:t>
      </w:r>
    </w:p>
    <w:p w:rsidR="00467D25" w:rsidRDefault="00883B76">
      <w:pPr>
        <w:pStyle w:val="a0"/>
      </w:pPr>
      <w:r>
        <w:t>Таблица 2.2 (рис. [-@fig:017])</w:t>
      </w:r>
    </w:p>
    <w:p w:rsidR="00467D25" w:rsidRDefault="00883B76">
      <w:pPr>
        <w:pStyle w:val="a0"/>
      </w:pPr>
      <w:bookmarkStart w:id="38" w:name="fig:017"/>
      <w:r>
        <w:rPr>
          <w:noProof/>
          <w:lang w:eastAsia="ko-KR"/>
        </w:rPr>
        <w:drawing>
          <wp:inline distT="0" distB="0" distL="0" distR="0">
            <wp:extent cx="5334000" cy="2627936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1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 w:rsidR="00467D25" w:rsidRDefault="00883B76">
      <w:pPr>
        <w:pStyle w:val="1"/>
      </w:pPr>
      <w:bookmarkStart w:id="39" w:name="вывод"/>
      <w:bookmarkStart w:id="40" w:name="_Toc176904321"/>
      <w:bookmarkEnd w:id="2"/>
      <w:bookmarkEnd w:id="29"/>
      <w:bookmarkEnd w:id="37"/>
      <w:r>
        <w:t>Вывод</w:t>
      </w:r>
      <w:bookmarkEnd w:id="40"/>
    </w:p>
    <w:p w:rsidR="00467D25" w:rsidRDefault="00883B76">
      <w:pPr>
        <w:pStyle w:val="FirstParagraph"/>
      </w:pPr>
      <w:r>
        <w:t>Научились работать в консоле с атрибутами файлов и директорий.</w:t>
      </w:r>
    </w:p>
    <w:p w:rsidR="00467D25" w:rsidRDefault="00883B76">
      <w:pPr>
        <w:pStyle w:val="1"/>
      </w:pPr>
      <w:bookmarkStart w:id="41" w:name="литература"/>
      <w:bookmarkStart w:id="42" w:name="_Toc176904322"/>
      <w:bookmarkEnd w:id="39"/>
      <w:r>
        <w:t>Литература</w:t>
      </w:r>
      <w:bookmarkEnd w:id="42"/>
    </w:p>
    <w:p w:rsidR="00467D25" w:rsidRDefault="00883B76">
      <w:pPr>
        <w:pStyle w:val="Compact"/>
        <w:numPr>
          <w:ilvl w:val="0"/>
          <w:numId w:val="2"/>
        </w:numPr>
      </w:pPr>
      <w:r>
        <w:t>Команды Linux для работы с файлами</w:t>
      </w:r>
      <w:r>
        <w:t xml:space="preserve"> https://losst.pro/komandy-linux-dlya-raboty-s-fajlami#toc-10-touch-sozdat-fayl</w:t>
      </w:r>
    </w:p>
    <w:p w:rsidR="00467D25" w:rsidRDefault="00883B76">
      <w:pPr>
        <w:pStyle w:val="Compact"/>
        <w:numPr>
          <w:ilvl w:val="0"/>
          <w:numId w:val="2"/>
        </w:numPr>
      </w:pPr>
      <w:r>
        <w:t>Права доступа к файлам и папкам в Linux https://firstvds.ru/technology/linux-permissions</w:t>
      </w:r>
      <w:bookmarkEnd w:id="41"/>
    </w:p>
    <w:sectPr w:rsidR="00467D2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76" w:rsidRDefault="00883B76">
      <w:pPr>
        <w:spacing w:after="0"/>
      </w:pPr>
      <w:r>
        <w:separator/>
      </w:r>
    </w:p>
  </w:endnote>
  <w:endnote w:type="continuationSeparator" w:id="0">
    <w:p w:rsidR="00883B76" w:rsidRDefault="00883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76" w:rsidRDefault="00883B76">
      <w:r>
        <w:separator/>
      </w:r>
    </w:p>
  </w:footnote>
  <w:footnote w:type="continuationSeparator" w:id="0">
    <w:p w:rsidR="00883B76" w:rsidRDefault="00883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DEC6D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4722D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D25"/>
    <w:rsid w:val="002E3264"/>
    <w:rsid w:val="00467D25"/>
    <w:rsid w:val="008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C0DB"/>
  <w15:docId w15:val="{3AEFAFED-AD15-4AC6-82A6-8C8A2968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E326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E32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Паращенко Антонина Дмитриевна</dc:creator>
  <cp:keywords/>
  <cp:lastModifiedBy>Antonina</cp:lastModifiedBy>
  <cp:revision>2</cp:revision>
  <dcterms:created xsi:type="dcterms:W3CDTF">2024-09-10T20:34:00Z</dcterms:created>
  <dcterms:modified xsi:type="dcterms:W3CDTF">2024-09-10T20:46:00Z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