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5.jpg" ContentType="image/jpeg"/>
  <Override PartName="/word/media/rId97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индивидуальному проекту этап №5</w:t>
      </w:r>
    </w:p>
    <w:p>
      <w:pPr>
        <w:pStyle w:val="Subtitle"/>
      </w:pPr>
      <w:r>
        <w:t xml:space="preserve">Дисциплина: Основы информационной безопасности</w:t>
      </w:r>
    </w:p>
    <w:p>
      <w:pPr>
        <w:pStyle w:val="Author"/>
      </w:pPr>
      <w:r>
        <w:t xml:space="preserve">Паращенко Антонина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на практике Burp Suite.</w:t>
      </w:r>
    </w:p>
    <w:bookmarkEnd w:id="20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Запускаем локальный сервер, на котором откроем веб-приложение DVWA для тестирования инструмента Burp Suite.</w:t>
      </w:r>
      <w:r>
        <w:t xml:space="preserve"> </w:t>
      </w:r>
      <w:r>
        <w:t xml:space="preserve">(рис. 1)</w:t>
      </w:r>
    </w:p>
    <w:bookmarkStart w:id="24" w:name="fig:001"/>
    <w:p>
      <w:pPr>
        <w:pStyle w:val="CaptionedFigure"/>
      </w:pPr>
      <w:r>
        <w:drawing>
          <wp:inline>
            <wp:extent cx="2438400" cy="868680"/>
            <wp:effectExtent b="0" l="0" r="0" t="0"/>
            <wp:docPr descr="Рис. 1: Запуск Apache2" title="" id="22" name="Picture"/>
            <a:graphic>
              <a:graphicData uri="http://schemas.openxmlformats.org/drawingml/2006/picture">
                <pic:pic>
                  <pic:nvPicPr>
                    <pic:cNvPr descr="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Apache2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Запускаем Burp Suite.</w:t>
      </w:r>
      <w:r>
        <w:t xml:space="preserve"> </w:t>
      </w:r>
      <w:r>
        <w:t xml:space="preserve">(рис. 2)</w:t>
      </w:r>
    </w:p>
    <w:bookmarkStart w:id="28" w:name="fig:002"/>
    <w:p>
      <w:pPr>
        <w:pStyle w:val="CaptionedFigure"/>
      </w:pPr>
      <w:r>
        <w:drawing>
          <wp:inline>
            <wp:extent cx="3733800" cy="3238601"/>
            <wp:effectExtent b="0" l="0" r="0" t="0"/>
            <wp:docPr descr="Рис. 2: Запуск Burp Suite" title="" id="26" name="Picture"/>
            <a:graphic>
              <a:graphicData uri="http://schemas.openxmlformats.org/drawingml/2006/picture">
                <pic:pic>
                  <pic:nvPicPr>
                    <pic:cNvPr descr="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Burp Suite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Изменяем настройки в Proxy на</w:t>
      </w:r>
      <w:r>
        <w:t xml:space="preserve"> </w:t>
      </w:r>
      <w:r>
        <w:rPr>
          <w:i/>
          <w:iCs/>
        </w:rPr>
        <w:t xml:space="preserve">Intercept is on</w:t>
      </w:r>
      <w:r>
        <w:t xml:space="preserve">.</w:t>
      </w:r>
      <w:r>
        <w:t xml:space="preserve"> </w:t>
      </w:r>
      <w:r>
        <w:t xml:space="preserve">рис. 3)</w:t>
      </w:r>
    </w:p>
    <w:bookmarkStart w:id="32" w:name="fig:003"/>
    <w:p>
      <w:pPr>
        <w:pStyle w:val="CaptionedFigure"/>
      </w:pPr>
      <w:r>
        <w:drawing>
          <wp:inline>
            <wp:extent cx="3733800" cy="1254984"/>
            <wp:effectExtent b="0" l="0" r="0" t="0"/>
            <wp:docPr descr="Рис. 3: Intercept is on" title="" id="30" name="Picture"/>
            <a:graphic>
              <a:graphicData uri="http://schemas.openxmlformats.org/drawingml/2006/picture">
                <pic:pic>
                  <pic:nvPicPr>
                    <pic:cNvPr descr="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Intercept is on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Изменяем настройки сервера в браузере для работы с Proxy и захватом данных с помощью Burp Suite.</w:t>
      </w:r>
      <w:r>
        <w:t xml:space="preserve"> </w:t>
      </w:r>
      <w:r>
        <w:t xml:space="preserve">(рис. 4)</w:t>
      </w:r>
    </w:p>
    <w:bookmarkStart w:id="36" w:name="fig:004"/>
    <w:p>
      <w:pPr>
        <w:pStyle w:val="CaptionedFigure"/>
      </w:pPr>
      <w:r>
        <w:drawing>
          <wp:inline>
            <wp:extent cx="3733800" cy="3052633"/>
            <wp:effectExtent b="0" l="0" r="0" t="0"/>
            <wp:docPr descr="Рис. 4: Настройки сервера в браузере" title="" id="34" name="Picture"/>
            <a:graphic>
              <a:graphicData uri="http://schemas.openxmlformats.org/drawingml/2006/picture">
                <pic:pic>
                  <pic:nvPicPr>
                    <pic:cNvPr descr="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Настройки сервера в браузере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Устанавливаем параметр network_allow_hijacking_localhost на true.</w:t>
      </w:r>
      <w:r>
        <w:t xml:space="preserve"> </w:t>
      </w:r>
      <w:r>
        <w:t xml:space="preserve">(рис. 5)</w:t>
      </w:r>
    </w:p>
    <w:bookmarkStart w:id="40" w:name="fig:005"/>
    <w:p>
      <w:pPr>
        <w:pStyle w:val="CaptionedFigure"/>
      </w:pPr>
      <w:r>
        <w:drawing>
          <wp:inline>
            <wp:extent cx="3733800" cy="1129262"/>
            <wp:effectExtent b="0" l="0" r="0" t="0"/>
            <wp:docPr descr="Рис. 5: network_allow_hijacking_localhost" title="" id="38" name="Picture"/>
            <a:graphic>
              <a:graphicData uri="http://schemas.openxmlformats.org/drawingml/2006/picture">
                <pic:pic>
                  <pic:nvPicPr>
                    <pic:cNvPr descr="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network_allow_hijacking_localhost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В браузере заходим на DVWA и во вкладке Proxy появляется захваченный запрос. нажимаем Forward, чтобы загрузить страницу.</w:t>
      </w:r>
      <w:r>
        <w:t xml:space="preserve"> </w:t>
      </w:r>
      <w:r>
        <w:t xml:space="preserve">(рис. 6)</w:t>
      </w:r>
    </w:p>
    <w:bookmarkStart w:id="44" w:name="fig:006"/>
    <w:p>
      <w:pPr>
        <w:pStyle w:val="CaptionedFigure"/>
      </w:pPr>
      <w:r>
        <w:drawing>
          <wp:inline>
            <wp:extent cx="3733800" cy="1133752"/>
            <wp:effectExtent b="0" l="0" r="0" t="0"/>
            <wp:docPr descr="Рис. 6: Захваченный запрос" title="" id="42" name="Picture"/>
            <a:graphic>
              <a:graphicData uri="http://schemas.openxmlformats.org/drawingml/2006/picture">
                <pic:pic>
                  <pic:nvPicPr>
                    <pic:cNvPr descr="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Захваченный запрос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Загрузилась страница авторизации.</w:t>
      </w:r>
      <w:r>
        <w:t xml:space="preserve"> </w:t>
      </w:r>
      <w:r>
        <w:t xml:space="preserve">(рис. 7)</w:t>
      </w:r>
    </w:p>
    <w:bookmarkStart w:id="48" w:name="fig:007"/>
    <w:p>
      <w:pPr>
        <w:pStyle w:val="CaptionedFigure"/>
      </w:pPr>
      <w:r>
        <w:drawing>
          <wp:inline>
            <wp:extent cx="3733800" cy="1143476"/>
            <wp:effectExtent b="0" l="0" r="0" t="0"/>
            <wp:docPr descr="Рис. 7: Страница авторизации" title="" id="46" name="Picture"/>
            <a:graphic>
              <a:graphicData uri="http://schemas.openxmlformats.org/drawingml/2006/picture">
                <pic:pic>
                  <pic:nvPicPr>
                    <pic:cNvPr descr="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Страница авторизации</w:t>
      </w:r>
    </w:p>
    <w:bookmarkEnd w:id="48"/>
    <w:p>
      <w:pPr>
        <w:pStyle w:val="Compact"/>
        <w:numPr>
          <w:ilvl w:val="0"/>
          <w:numId w:val="1008"/>
        </w:numPr>
      </w:pPr>
      <w:r>
        <w:t xml:space="preserve">Историю запросов можно посмотреть во вкладке Target.</w:t>
      </w:r>
      <w:r>
        <w:t xml:space="preserve"> </w:t>
      </w:r>
      <w:r>
        <w:t xml:space="preserve">(рис. 8)</w:t>
      </w:r>
    </w:p>
    <w:bookmarkStart w:id="52" w:name="fig:008"/>
    <w:p>
      <w:pPr>
        <w:pStyle w:val="CaptionedFigure"/>
      </w:pPr>
      <w:r>
        <w:drawing>
          <wp:inline>
            <wp:extent cx="3733800" cy="2809128"/>
            <wp:effectExtent b="0" l="0" r="0" t="0"/>
            <wp:docPr descr="Рис. 8: Target" title="" id="50" name="Picture"/>
            <a:graphic>
              <a:graphicData uri="http://schemas.openxmlformats.org/drawingml/2006/picture">
                <pic:pic>
                  <pic:nvPicPr>
                    <pic:cNvPr descr="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Target</w:t>
      </w:r>
    </w:p>
    <w:bookmarkEnd w:id="52"/>
    <w:p>
      <w:pPr>
        <w:pStyle w:val="Compact"/>
        <w:numPr>
          <w:ilvl w:val="0"/>
          <w:numId w:val="1009"/>
        </w:numPr>
      </w:pPr>
      <w:r>
        <w:t xml:space="preserve">Вводя случайный логин и пароль, в запросе мы увидим введенные данные.</w:t>
      </w:r>
      <w:r>
        <w:t xml:space="preserve"> </w:t>
      </w:r>
      <w:r>
        <w:t xml:space="preserve">(рис. 9)</w:t>
      </w:r>
    </w:p>
    <w:bookmarkStart w:id="56" w:name="fig:009"/>
    <w:p>
      <w:pPr>
        <w:pStyle w:val="CaptionedFigure"/>
      </w:pPr>
      <w:r>
        <w:drawing>
          <wp:inline>
            <wp:extent cx="3733800" cy="1570771"/>
            <wp:effectExtent b="0" l="0" r="0" t="0"/>
            <wp:docPr descr="Рис. 9: случайный логин и пароль" title="" id="54" name="Picture"/>
            <a:graphic>
              <a:graphicData uri="http://schemas.openxmlformats.org/drawingml/2006/picture">
                <pic:pic>
                  <pic:nvPicPr>
                    <pic:cNvPr descr="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случайный логин и пароль</w:t>
      </w:r>
    </w:p>
    <w:bookmarkEnd w:id="56"/>
    <w:p>
      <w:pPr>
        <w:pStyle w:val="Compact"/>
        <w:numPr>
          <w:ilvl w:val="0"/>
          <w:numId w:val="1010"/>
        </w:numPr>
      </w:pPr>
      <w:r>
        <w:t xml:space="preserve">Находим этот запрос во вкладке Target и, нажимая на правую кнопку мыши, нажимаем на Send to Intruder. Попадая во вкладку мы видим вид атаки.</w:t>
      </w:r>
      <w:r>
        <w:t xml:space="preserve"> </w:t>
      </w:r>
      <w:r>
        <w:t xml:space="preserve">(рис. 10)</w:t>
      </w:r>
    </w:p>
    <w:bookmarkStart w:id="60" w:name="fig:010"/>
    <w:p>
      <w:pPr>
        <w:pStyle w:val="CaptionedFigure"/>
      </w:pPr>
      <w:r>
        <w:drawing>
          <wp:inline>
            <wp:extent cx="3733800" cy="2262909"/>
            <wp:effectExtent b="0" l="0" r="0" t="0"/>
            <wp:docPr descr="Рис. 10: Intruder" title="" id="58" name="Picture"/>
            <a:graphic>
              <a:graphicData uri="http://schemas.openxmlformats.org/drawingml/2006/picture">
                <pic:pic>
                  <pic:nvPicPr>
                    <pic:cNvPr descr="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Intruder</w:t>
      </w:r>
    </w:p>
    <w:bookmarkEnd w:id="60"/>
    <w:p>
      <w:pPr>
        <w:pStyle w:val="Compact"/>
        <w:numPr>
          <w:ilvl w:val="0"/>
          <w:numId w:val="1011"/>
        </w:numPr>
      </w:pPr>
      <w:r>
        <w:t xml:space="preserve">Меняем вид атаки на Cluster bomb и выделяем специальными знаками данные ввода, которые хотим подбирать, в нашем случае, это логин и пароль.</w:t>
      </w:r>
      <w:r>
        <w:t xml:space="preserve"> </w:t>
      </w:r>
      <w:r>
        <w:t xml:space="preserve">(рис. 11)</w:t>
      </w:r>
    </w:p>
    <w:bookmarkStart w:id="64" w:name="fig:011"/>
    <w:p>
      <w:pPr>
        <w:pStyle w:val="CaptionedFigure"/>
      </w:pPr>
      <w:r>
        <w:drawing>
          <wp:inline>
            <wp:extent cx="3733800" cy="2567476"/>
            <wp:effectExtent b="0" l="0" r="0" t="0"/>
            <wp:docPr descr="Рис. 11: Cluster bomb" title="" id="62" name="Picture"/>
            <a:graphic>
              <a:graphicData uri="http://schemas.openxmlformats.org/drawingml/2006/picture">
                <pic:pic>
                  <pic:nvPicPr>
                    <pic:cNvPr descr="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Cluster bomb</w:t>
      </w:r>
    </w:p>
    <w:bookmarkEnd w:id="64"/>
    <w:p>
      <w:pPr>
        <w:pStyle w:val="Compact"/>
        <w:numPr>
          <w:ilvl w:val="0"/>
          <w:numId w:val="1012"/>
        </w:numPr>
      </w:pPr>
      <w:r>
        <w:t xml:space="preserve">Далее добавляем 2 списка параметров для подбора логина и пароля.</w:t>
      </w:r>
      <w:r>
        <w:t xml:space="preserve"> </w:t>
      </w:r>
      <w:r>
        <w:t xml:space="preserve">(рис. 12) -(рис. 13)</w:t>
      </w:r>
    </w:p>
    <w:bookmarkStart w:id="68" w:name="fig:012"/>
    <w:p>
      <w:pPr>
        <w:pStyle w:val="CaptionedFigure"/>
      </w:pPr>
      <w:r>
        <w:drawing>
          <wp:inline>
            <wp:extent cx="3733800" cy="4167312"/>
            <wp:effectExtent b="0" l="0" r="0" t="0"/>
            <wp:docPr descr="Рис. 12: Логин" title="" id="66" name="Picture"/>
            <a:graphic>
              <a:graphicData uri="http://schemas.openxmlformats.org/drawingml/2006/picture">
                <pic:pic>
                  <pic:nvPicPr>
                    <pic:cNvPr descr="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7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Логин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4327155"/>
            <wp:effectExtent b="0" l="0" r="0" t="0"/>
            <wp:docPr descr="Рис. 13: Пароль" title="" id="70" name="Picture"/>
            <a:graphic>
              <a:graphicData uri="http://schemas.openxmlformats.org/drawingml/2006/picture">
                <pic:pic>
                  <pic:nvPicPr>
                    <pic:cNvPr descr="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Пароль</w:t>
      </w:r>
    </w:p>
    <w:bookmarkEnd w:id="72"/>
    <w:p>
      <w:pPr>
        <w:pStyle w:val="Compact"/>
        <w:numPr>
          <w:ilvl w:val="0"/>
          <w:numId w:val="1013"/>
        </w:numPr>
      </w:pPr>
      <w:r>
        <w:t xml:space="preserve">Запускаем атаку и получаем результаты перебора.</w:t>
      </w:r>
      <w:r>
        <w:t xml:space="preserve"> </w:t>
      </w:r>
      <w:r>
        <w:t xml:space="preserve">(рис. 14)</w:t>
      </w:r>
    </w:p>
    <w:bookmarkStart w:id="76" w:name="fig:014"/>
    <w:p>
      <w:pPr>
        <w:pStyle w:val="CaptionedFigure"/>
      </w:pPr>
      <w:r>
        <w:drawing>
          <wp:inline>
            <wp:extent cx="3733800" cy="3042176"/>
            <wp:effectExtent b="0" l="0" r="0" t="0"/>
            <wp:docPr descr="Рис. 14: Результаты атаки" title="" id="74" name="Picture"/>
            <a:graphic>
              <a:graphicData uri="http://schemas.openxmlformats.org/drawingml/2006/picture">
                <pic:pic>
                  <pic:nvPicPr>
                    <pic:cNvPr descr="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Результаты атаки</w:t>
      </w:r>
    </w:p>
    <w:bookmarkEnd w:id="76"/>
    <w:p>
      <w:pPr>
        <w:pStyle w:val="Compact"/>
        <w:numPr>
          <w:ilvl w:val="0"/>
          <w:numId w:val="1014"/>
        </w:numPr>
      </w:pPr>
      <w:r>
        <w:t xml:space="preserve">У всех вариантов перебора, кроме одного,</w:t>
      </w:r>
      <w:r>
        <w:t xml:space="preserve"> </w:t>
      </w:r>
      <w:r>
        <w:rPr>
          <w:i/>
          <w:iCs/>
        </w:rPr>
        <w:t xml:space="preserve">location: login.php</w:t>
      </w:r>
      <w:r>
        <w:t xml:space="preserve">.</w:t>
      </w:r>
      <w:r>
        <w:t xml:space="preserve"> </w:t>
      </w:r>
      <w:r>
        <w:t xml:space="preserve">(рис. 15)</w:t>
      </w:r>
    </w:p>
    <w:bookmarkStart w:id="80" w:name="fig:015"/>
    <w:p>
      <w:pPr>
        <w:pStyle w:val="CaptionedFigure"/>
      </w:pPr>
      <w:r>
        <w:drawing>
          <wp:inline>
            <wp:extent cx="3733800" cy="2841567"/>
            <wp:effectExtent b="0" l="0" r="0" t="0"/>
            <wp:docPr descr="Рис. 15: location: login.php" title="" id="78" name="Picture"/>
            <a:graphic>
              <a:graphicData uri="http://schemas.openxmlformats.org/drawingml/2006/picture">
                <pic:pic>
                  <pic:nvPicPr>
                    <pic:cNvPr descr="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location: login.php</w:t>
      </w:r>
    </w:p>
    <w:bookmarkEnd w:id="80"/>
    <w:p>
      <w:pPr>
        <w:pStyle w:val="Compact"/>
        <w:numPr>
          <w:ilvl w:val="0"/>
          <w:numId w:val="1015"/>
        </w:numPr>
      </w:pPr>
      <w:r>
        <w:t xml:space="preserve">А у пары</w:t>
      </w:r>
      <w:r>
        <w:t xml:space="preserve"> </w:t>
      </w:r>
      <w:r>
        <w:rPr>
          <w:b/>
          <w:bCs/>
          <w:i/>
          <w:iCs/>
        </w:rPr>
        <w:t xml:space="preserve">admin password</w:t>
      </w:r>
      <w:r>
        <w:t xml:space="preserve"> </w:t>
      </w:r>
      <w:r>
        <w:t xml:space="preserve">результат</w:t>
      </w:r>
      <w:r>
        <w:t xml:space="preserve"> </w:t>
      </w:r>
      <w:r>
        <w:rPr>
          <w:i/>
          <w:iCs/>
        </w:rPr>
        <w:t xml:space="preserve">location: index.php</w:t>
      </w:r>
      <w:r>
        <w:t xml:space="preserve">. Это показывает нам, что это верная пара логин-пароль.</w:t>
      </w:r>
      <w:r>
        <w:t xml:space="preserve"> </w:t>
      </w:r>
      <w:r>
        <w:t xml:space="preserve">(рис. 16)</w:t>
      </w:r>
    </w:p>
    <w:bookmarkStart w:id="84" w:name="fig:016"/>
    <w:p>
      <w:pPr>
        <w:pStyle w:val="CaptionedFigure"/>
      </w:pPr>
      <w:r>
        <w:drawing>
          <wp:inline>
            <wp:extent cx="3733800" cy="2988962"/>
            <wp:effectExtent b="0" l="0" r="0" t="0"/>
            <wp:docPr descr="Рис. 16: admin password" title="" id="82" name="Picture"/>
            <a:graphic>
              <a:graphicData uri="http://schemas.openxmlformats.org/drawingml/2006/picture">
                <pic:pic>
                  <pic:nvPicPr>
                    <pic:cNvPr descr="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admin password</w:t>
      </w:r>
    </w:p>
    <w:bookmarkEnd w:id="84"/>
    <w:p>
      <w:pPr>
        <w:pStyle w:val="Compact"/>
        <w:numPr>
          <w:ilvl w:val="0"/>
          <w:numId w:val="1016"/>
        </w:numPr>
      </w:pPr>
      <w:r>
        <w:t xml:space="preserve">Чтобы ещё раз проверить результат мы отправляем эту пару на повторную проверку</w:t>
      </w:r>
      <w:r>
        <w:t xml:space="preserve"> </w:t>
      </w:r>
      <w:r>
        <w:rPr>
          <w:i/>
          <w:iCs/>
        </w:rPr>
        <w:t xml:space="preserve">Send to Repeater</w:t>
      </w:r>
      <w:r>
        <w:t xml:space="preserve">.</w:t>
      </w:r>
      <w:r>
        <w:t xml:space="preserve"> </w:t>
      </w:r>
      <w:r>
        <w:t xml:space="preserve">(рис. 17)</w:t>
      </w:r>
    </w:p>
    <w:bookmarkStart w:id="88" w:name="fig:017"/>
    <w:p>
      <w:pPr>
        <w:pStyle w:val="CaptionedFigure"/>
      </w:pPr>
      <w:r>
        <w:drawing>
          <wp:inline>
            <wp:extent cx="2948940" cy="2369820"/>
            <wp:effectExtent b="0" l="0" r="0" t="0"/>
            <wp:docPr descr="Рис. 17: Send to Repeater" title="" id="86" name="Picture"/>
            <a:graphic>
              <a:graphicData uri="http://schemas.openxmlformats.org/drawingml/2006/picture">
                <pic:pic>
                  <pic:nvPicPr>
                    <pic:cNvPr descr="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Send to Repeater</w:t>
      </w:r>
    </w:p>
    <w:bookmarkEnd w:id="88"/>
    <w:p>
      <w:pPr>
        <w:pStyle w:val="Compact"/>
        <w:numPr>
          <w:ilvl w:val="0"/>
          <w:numId w:val="1017"/>
        </w:numPr>
      </w:pPr>
      <w:r>
        <w:t xml:space="preserve">Получаем тот же реузльтат</w:t>
      </w:r>
      <w:r>
        <w:t xml:space="preserve"> </w:t>
      </w:r>
      <w:r>
        <w:rPr>
          <w:i/>
          <w:iCs/>
        </w:rPr>
        <w:t xml:space="preserve">location: index.php</w:t>
      </w:r>
      <w:r>
        <w:t xml:space="preserve">.</w:t>
      </w:r>
      <w:r>
        <w:t xml:space="preserve"> </w:t>
      </w:r>
      <w:r>
        <w:t xml:space="preserve">(рис. 18)</w:t>
      </w:r>
    </w:p>
    <w:bookmarkStart w:id="92" w:name="fig:018"/>
    <w:p>
      <w:pPr>
        <w:pStyle w:val="CaptionedFigure"/>
      </w:pPr>
      <w:r>
        <w:drawing>
          <wp:inline>
            <wp:extent cx="3733800" cy="2522733"/>
            <wp:effectExtent b="0" l="0" r="0" t="0"/>
            <wp:docPr descr="Рис. 18: location: index.php" title="" id="90" name="Picture"/>
            <a:graphic>
              <a:graphicData uri="http://schemas.openxmlformats.org/drawingml/2006/picture">
                <pic:pic>
                  <pic:nvPicPr>
                    <pic:cNvPr descr="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location: index.php</w:t>
      </w:r>
    </w:p>
    <w:bookmarkEnd w:id="92"/>
    <w:p>
      <w:pPr>
        <w:pStyle w:val="Compact"/>
        <w:numPr>
          <w:ilvl w:val="0"/>
          <w:numId w:val="1018"/>
        </w:numPr>
      </w:pPr>
      <w:r>
        <w:t xml:space="preserve">Нажимаем на</w:t>
      </w:r>
      <w:r>
        <w:t xml:space="preserve"> </w:t>
      </w:r>
      <w:r>
        <w:rPr>
          <w:i/>
          <w:iCs/>
        </w:rPr>
        <w:t xml:space="preserve">Follow redirection</w:t>
      </w:r>
      <w:r>
        <w:t xml:space="preserve"> </w:t>
      </w:r>
      <w:r>
        <w:t xml:space="preserve">и получаем нескомпилированный html код в окне Response.</w:t>
      </w:r>
      <w:r>
        <w:t xml:space="preserve"> </w:t>
      </w:r>
      <w:r>
        <w:t xml:space="preserve">(рис. 19)</w:t>
      </w:r>
    </w:p>
    <w:bookmarkStart w:id="96" w:name="fig:019"/>
    <w:p>
      <w:pPr>
        <w:pStyle w:val="CaptionedFigure"/>
      </w:pPr>
      <w:r>
        <w:drawing>
          <wp:inline>
            <wp:extent cx="3733800" cy="4056917"/>
            <wp:effectExtent b="0" l="0" r="0" t="0"/>
            <wp:docPr descr="Рис. 19: Follow redirection" title="" id="94" name="Picture"/>
            <a:graphic>
              <a:graphicData uri="http://schemas.openxmlformats.org/drawingml/2006/picture">
                <pic:pic>
                  <pic:nvPicPr>
                    <pic:cNvPr descr="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Follow redirection</w:t>
      </w:r>
    </w:p>
    <w:bookmarkEnd w:id="96"/>
    <w:p>
      <w:pPr>
        <w:pStyle w:val="Compact"/>
        <w:numPr>
          <w:ilvl w:val="0"/>
          <w:numId w:val="1019"/>
        </w:numPr>
      </w:pPr>
      <w:r>
        <w:t xml:space="preserve">В подокне Render получаем вид страницы в браузере.</w:t>
      </w:r>
      <w:r>
        <w:t xml:space="preserve"> </w:t>
      </w:r>
      <w:r>
        <w:t xml:space="preserve">(рис. 20)</w:t>
      </w:r>
    </w:p>
    <w:bookmarkStart w:id="100" w:name="fig:020"/>
    <w:p>
      <w:pPr>
        <w:pStyle w:val="CaptionedFigure"/>
      </w:pPr>
      <w:r>
        <w:drawing>
          <wp:inline>
            <wp:extent cx="3733800" cy="2918418"/>
            <wp:effectExtent b="0" l="0" r="0" t="0"/>
            <wp:docPr descr="Рис. 20: Render" title="" id="98" name="Picture"/>
            <a:graphic>
              <a:graphicData uri="http://schemas.openxmlformats.org/drawingml/2006/picture">
                <pic:pic>
                  <pic:nvPicPr>
                    <pic:cNvPr descr="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Render</w:t>
      </w:r>
    </w:p>
    <w:bookmarkEnd w:id="100"/>
    <w:bookmarkEnd w:id="101"/>
    <w:bookmarkStart w:id="10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мы научились использовать инструмент Burp Suite и перебором возможных пар подобрали пару логин-пароль для входа на сайт.</w:t>
      </w:r>
    </w:p>
    <w:bookmarkEnd w:id="102"/>
    <w:bookmarkStart w:id="10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20"/>
        </w:numPr>
      </w:pPr>
      <w:r>
        <w:t xml:space="preserve">Парасрам, Ш. Kali Linux: Тестирование на проникновение и безопасность : Для профессионалов. Kali Linux / Ш. Парасрам, А. Замм, Т. Хериянто, и др. – Санкт-Петербург : Питер, 2022. – 448 сс.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360"/>
      </w:pPr>
    </w:lvl>
    <w:lvl w:ilvl="1">
      <w:start w:val="5"/>
      <w:numFmt w:val="decimal"/>
      <w:lvlText w:val="%2)"/>
      <w:lvlJc w:val="left"/>
      <w:pPr>
        <w:ind w:left="1440" w:hanging="360"/>
      </w:pPr>
    </w:lvl>
    <w:lvl w:ilvl="2">
      <w:start w:val="5"/>
      <w:numFmt w:val="decimal"/>
      <w:lvlText w:val="%3)"/>
      <w:lvlJc w:val="left"/>
      <w:pPr>
        <w:ind w:left="2160" w:hanging="360"/>
      </w:pPr>
    </w:lvl>
    <w:lvl w:ilvl="3">
      <w:start w:val="5"/>
      <w:numFmt w:val="decimal"/>
      <w:lvlText w:val="%4)"/>
      <w:lvlJc w:val="left"/>
      <w:pPr>
        <w:ind w:left="2880" w:hanging="360"/>
      </w:pPr>
    </w:lvl>
    <w:lvl w:ilvl="4">
      <w:start w:val="5"/>
      <w:numFmt w:val="decimal"/>
      <w:lvlText w:val="%5)"/>
      <w:lvlJc w:val="left"/>
      <w:pPr>
        <w:ind w:left="3600" w:hanging="360"/>
      </w:pPr>
    </w:lvl>
    <w:lvl w:ilvl="5">
      <w:start w:val="5"/>
      <w:numFmt w:val="decimal"/>
      <w:lvlText w:val="%6)"/>
      <w:lvlJc w:val="left"/>
      <w:pPr>
        <w:ind w:left="4320" w:hanging="360"/>
      </w:pPr>
    </w:lvl>
    <w:lvl w:ilvl="6">
      <w:start w:val="5"/>
      <w:numFmt w:val="decimal"/>
      <w:lvlText w:val="%7)"/>
      <w:lvlJc w:val="left"/>
      <w:pPr>
        <w:ind w:left="5040" w:hanging="360"/>
      </w:pPr>
    </w:lvl>
    <w:lvl w:ilvl="7">
      <w:start w:val="5"/>
      <w:numFmt w:val="decimal"/>
      <w:lvlText w:val="%8)"/>
      <w:lvlJc w:val="left"/>
      <w:pPr>
        <w:ind w:left="5760" w:hanging="360"/>
      </w:pPr>
    </w:lvl>
    <w:lvl w:ilvl="8">
      <w:start w:val="5"/>
      <w:numFmt w:val="decimal"/>
      <w:lvlText w:val="%9)"/>
      <w:lvlJc w:val="left"/>
      <w:pPr>
        <w:ind w:left="6480" w:hanging="36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360"/>
      </w:pPr>
    </w:lvl>
    <w:lvl w:ilvl="1">
      <w:start w:val="6"/>
      <w:numFmt w:val="decimal"/>
      <w:lvlText w:val="%2)"/>
      <w:lvlJc w:val="left"/>
      <w:pPr>
        <w:ind w:left="1440" w:hanging="360"/>
      </w:pPr>
    </w:lvl>
    <w:lvl w:ilvl="2">
      <w:start w:val="6"/>
      <w:numFmt w:val="decimal"/>
      <w:lvlText w:val="%3)"/>
      <w:lvlJc w:val="left"/>
      <w:pPr>
        <w:ind w:left="2160" w:hanging="360"/>
      </w:pPr>
    </w:lvl>
    <w:lvl w:ilvl="3">
      <w:start w:val="6"/>
      <w:numFmt w:val="decimal"/>
      <w:lvlText w:val="%4)"/>
      <w:lvlJc w:val="left"/>
      <w:pPr>
        <w:ind w:left="2880" w:hanging="360"/>
      </w:pPr>
    </w:lvl>
    <w:lvl w:ilvl="4">
      <w:start w:val="6"/>
      <w:numFmt w:val="decimal"/>
      <w:lvlText w:val="%5)"/>
      <w:lvlJc w:val="left"/>
      <w:pPr>
        <w:ind w:left="3600" w:hanging="360"/>
      </w:pPr>
    </w:lvl>
    <w:lvl w:ilvl="5">
      <w:start w:val="6"/>
      <w:numFmt w:val="decimal"/>
      <w:lvlText w:val="%6)"/>
      <w:lvlJc w:val="left"/>
      <w:pPr>
        <w:ind w:left="4320" w:hanging="360"/>
      </w:pPr>
    </w:lvl>
    <w:lvl w:ilvl="6">
      <w:start w:val="6"/>
      <w:numFmt w:val="decimal"/>
      <w:lvlText w:val="%7)"/>
      <w:lvlJc w:val="left"/>
      <w:pPr>
        <w:ind w:left="5040" w:hanging="360"/>
      </w:pPr>
    </w:lvl>
    <w:lvl w:ilvl="7">
      <w:start w:val="6"/>
      <w:numFmt w:val="decimal"/>
      <w:lvlText w:val="%8)"/>
      <w:lvlJc w:val="left"/>
      <w:pPr>
        <w:ind w:left="5760" w:hanging="360"/>
      </w:pPr>
    </w:lvl>
    <w:lvl w:ilvl="8">
      <w:start w:val="6"/>
      <w:numFmt w:val="decimal"/>
      <w:lvlText w:val="%9)"/>
      <w:lvlJc w:val="left"/>
      <w:pPr>
        <w:ind w:left="6480" w:hanging="36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360"/>
      </w:pPr>
    </w:lvl>
    <w:lvl w:ilvl="1">
      <w:start w:val="7"/>
      <w:numFmt w:val="decimal"/>
      <w:lvlText w:val="%2)"/>
      <w:lvlJc w:val="left"/>
      <w:pPr>
        <w:ind w:left="1440" w:hanging="360"/>
      </w:pPr>
    </w:lvl>
    <w:lvl w:ilvl="2">
      <w:start w:val="7"/>
      <w:numFmt w:val="decimal"/>
      <w:lvlText w:val="%3)"/>
      <w:lvlJc w:val="left"/>
      <w:pPr>
        <w:ind w:left="2160" w:hanging="360"/>
      </w:pPr>
    </w:lvl>
    <w:lvl w:ilvl="3">
      <w:start w:val="7"/>
      <w:numFmt w:val="decimal"/>
      <w:lvlText w:val="%4)"/>
      <w:lvlJc w:val="left"/>
      <w:pPr>
        <w:ind w:left="2880" w:hanging="360"/>
      </w:pPr>
    </w:lvl>
    <w:lvl w:ilvl="4">
      <w:start w:val="7"/>
      <w:numFmt w:val="decimal"/>
      <w:lvlText w:val="%5)"/>
      <w:lvlJc w:val="left"/>
      <w:pPr>
        <w:ind w:left="3600" w:hanging="360"/>
      </w:pPr>
    </w:lvl>
    <w:lvl w:ilvl="5">
      <w:start w:val="7"/>
      <w:numFmt w:val="decimal"/>
      <w:lvlText w:val="%6)"/>
      <w:lvlJc w:val="left"/>
      <w:pPr>
        <w:ind w:left="4320" w:hanging="360"/>
      </w:pPr>
    </w:lvl>
    <w:lvl w:ilvl="6">
      <w:start w:val="7"/>
      <w:numFmt w:val="decimal"/>
      <w:lvlText w:val="%7)"/>
      <w:lvlJc w:val="left"/>
      <w:pPr>
        <w:ind w:left="5040" w:hanging="360"/>
      </w:pPr>
    </w:lvl>
    <w:lvl w:ilvl="7">
      <w:start w:val="7"/>
      <w:numFmt w:val="decimal"/>
      <w:lvlText w:val="%8)"/>
      <w:lvlJc w:val="left"/>
      <w:pPr>
        <w:ind w:left="5760" w:hanging="360"/>
      </w:pPr>
    </w:lvl>
    <w:lvl w:ilvl="8">
      <w:start w:val="7"/>
      <w:numFmt w:val="decimal"/>
      <w:lvlText w:val="%9)"/>
      <w:lvlJc w:val="left"/>
      <w:pPr>
        <w:ind w:left="6480" w:hanging="36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360"/>
      </w:pPr>
    </w:lvl>
    <w:lvl w:ilvl="1">
      <w:start w:val="8"/>
      <w:numFmt w:val="decimal"/>
      <w:lvlText w:val="%2)"/>
      <w:lvlJc w:val="left"/>
      <w:pPr>
        <w:ind w:left="1440" w:hanging="360"/>
      </w:pPr>
    </w:lvl>
    <w:lvl w:ilvl="2">
      <w:start w:val="8"/>
      <w:numFmt w:val="decimal"/>
      <w:lvlText w:val="%3)"/>
      <w:lvlJc w:val="left"/>
      <w:pPr>
        <w:ind w:left="2160" w:hanging="360"/>
      </w:pPr>
    </w:lvl>
    <w:lvl w:ilvl="3">
      <w:start w:val="8"/>
      <w:numFmt w:val="decimal"/>
      <w:lvlText w:val="%4)"/>
      <w:lvlJc w:val="left"/>
      <w:pPr>
        <w:ind w:left="2880" w:hanging="360"/>
      </w:pPr>
    </w:lvl>
    <w:lvl w:ilvl="4">
      <w:start w:val="8"/>
      <w:numFmt w:val="decimal"/>
      <w:lvlText w:val="%5)"/>
      <w:lvlJc w:val="left"/>
      <w:pPr>
        <w:ind w:left="3600" w:hanging="360"/>
      </w:pPr>
    </w:lvl>
    <w:lvl w:ilvl="5">
      <w:start w:val="8"/>
      <w:numFmt w:val="decimal"/>
      <w:lvlText w:val="%6)"/>
      <w:lvlJc w:val="left"/>
      <w:pPr>
        <w:ind w:left="4320" w:hanging="360"/>
      </w:pPr>
    </w:lvl>
    <w:lvl w:ilvl="6">
      <w:start w:val="8"/>
      <w:numFmt w:val="decimal"/>
      <w:lvlText w:val="%7)"/>
      <w:lvlJc w:val="left"/>
      <w:pPr>
        <w:ind w:left="5040" w:hanging="360"/>
      </w:pPr>
    </w:lvl>
    <w:lvl w:ilvl="7">
      <w:start w:val="8"/>
      <w:numFmt w:val="decimal"/>
      <w:lvlText w:val="%8)"/>
      <w:lvlJc w:val="left"/>
      <w:pPr>
        <w:ind w:left="5760" w:hanging="360"/>
      </w:pPr>
    </w:lvl>
    <w:lvl w:ilvl="8">
      <w:start w:val="8"/>
      <w:numFmt w:val="decimal"/>
      <w:lvlText w:val="%9)"/>
      <w:lvlJc w:val="left"/>
      <w:pPr>
        <w:ind w:left="6480" w:hanging="36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360"/>
      </w:pPr>
    </w:lvl>
    <w:lvl w:ilvl="1">
      <w:start w:val="9"/>
      <w:numFmt w:val="decimal"/>
      <w:lvlText w:val="%2)"/>
      <w:lvlJc w:val="left"/>
      <w:pPr>
        <w:ind w:left="1440" w:hanging="360"/>
      </w:pPr>
    </w:lvl>
    <w:lvl w:ilvl="2">
      <w:start w:val="9"/>
      <w:numFmt w:val="decimal"/>
      <w:lvlText w:val="%3)"/>
      <w:lvlJc w:val="left"/>
      <w:pPr>
        <w:ind w:left="2160" w:hanging="360"/>
      </w:pPr>
    </w:lvl>
    <w:lvl w:ilvl="3">
      <w:start w:val="9"/>
      <w:numFmt w:val="decimal"/>
      <w:lvlText w:val="%4)"/>
      <w:lvlJc w:val="left"/>
      <w:pPr>
        <w:ind w:left="2880" w:hanging="360"/>
      </w:pPr>
    </w:lvl>
    <w:lvl w:ilvl="4">
      <w:start w:val="9"/>
      <w:numFmt w:val="decimal"/>
      <w:lvlText w:val="%5)"/>
      <w:lvlJc w:val="left"/>
      <w:pPr>
        <w:ind w:left="3600" w:hanging="360"/>
      </w:pPr>
    </w:lvl>
    <w:lvl w:ilvl="5">
      <w:start w:val="9"/>
      <w:numFmt w:val="decimal"/>
      <w:lvlText w:val="%6)"/>
      <w:lvlJc w:val="left"/>
      <w:pPr>
        <w:ind w:left="4320" w:hanging="360"/>
      </w:pPr>
    </w:lvl>
    <w:lvl w:ilvl="6">
      <w:start w:val="9"/>
      <w:numFmt w:val="decimal"/>
      <w:lvlText w:val="%7)"/>
      <w:lvlJc w:val="left"/>
      <w:pPr>
        <w:ind w:left="5040" w:hanging="360"/>
      </w:pPr>
    </w:lvl>
    <w:lvl w:ilvl="7">
      <w:start w:val="9"/>
      <w:numFmt w:val="decimal"/>
      <w:lvlText w:val="%8)"/>
      <w:lvlJc w:val="left"/>
      <w:pPr>
        <w:ind w:left="5760" w:hanging="360"/>
      </w:pPr>
    </w:lvl>
    <w:lvl w:ilvl="8">
      <w:start w:val="9"/>
      <w:numFmt w:val="decimal"/>
      <w:lvlText w:val="%9)"/>
      <w:lvlJc w:val="left"/>
      <w:pPr>
        <w:ind w:left="6480" w:hanging="36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360"/>
      </w:pPr>
    </w:lvl>
    <w:lvl w:ilvl="1">
      <w:start w:val="10"/>
      <w:numFmt w:val="decimal"/>
      <w:lvlText w:val="%2)"/>
      <w:lvlJc w:val="left"/>
      <w:pPr>
        <w:ind w:left="1440" w:hanging="360"/>
      </w:pPr>
    </w:lvl>
    <w:lvl w:ilvl="2">
      <w:start w:val="10"/>
      <w:numFmt w:val="decimal"/>
      <w:lvlText w:val="%3)"/>
      <w:lvlJc w:val="left"/>
      <w:pPr>
        <w:ind w:left="2160" w:hanging="360"/>
      </w:pPr>
    </w:lvl>
    <w:lvl w:ilvl="3">
      <w:start w:val="10"/>
      <w:numFmt w:val="decimal"/>
      <w:lvlText w:val="%4)"/>
      <w:lvlJc w:val="left"/>
      <w:pPr>
        <w:ind w:left="2880" w:hanging="360"/>
      </w:pPr>
    </w:lvl>
    <w:lvl w:ilvl="4">
      <w:start w:val="10"/>
      <w:numFmt w:val="decimal"/>
      <w:lvlText w:val="%5)"/>
      <w:lvlJc w:val="left"/>
      <w:pPr>
        <w:ind w:left="3600" w:hanging="360"/>
      </w:pPr>
    </w:lvl>
    <w:lvl w:ilvl="5">
      <w:start w:val="10"/>
      <w:numFmt w:val="decimal"/>
      <w:lvlText w:val="%6)"/>
      <w:lvlJc w:val="left"/>
      <w:pPr>
        <w:ind w:left="4320" w:hanging="360"/>
      </w:pPr>
    </w:lvl>
    <w:lvl w:ilvl="6">
      <w:start w:val="10"/>
      <w:numFmt w:val="decimal"/>
      <w:lvlText w:val="%7)"/>
      <w:lvlJc w:val="left"/>
      <w:pPr>
        <w:ind w:left="5040" w:hanging="360"/>
      </w:pPr>
    </w:lvl>
    <w:lvl w:ilvl="7">
      <w:start w:val="10"/>
      <w:numFmt w:val="decimal"/>
      <w:lvlText w:val="%8)"/>
      <w:lvlJc w:val="left"/>
      <w:pPr>
        <w:ind w:left="5760" w:hanging="360"/>
      </w:pPr>
    </w:lvl>
    <w:lvl w:ilvl="8">
      <w:start w:val="10"/>
      <w:numFmt w:val="decimal"/>
      <w:lvlText w:val="%9)"/>
      <w:lvlJc w:val="left"/>
      <w:pPr>
        <w:ind w:left="6480" w:hanging="36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360"/>
      </w:pPr>
    </w:lvl>
    <w:lvl w:ilvl="1">
      <w:start w:val="11"/>
      <w:numFmt w:val="decimal"/>
      <w:lvlText w:val="%2)"/>
      <w:lvlJc w:val="left"/>
      <w:pPr>
        <w:ind w:left="1440" w:hanging="360"/>
      </w:pPr>
    </w:lvl>
    <w:lvl w:ilvl="2">
      <w:start w:val="11"/>
      <w:numFmt w:val="decimal"/>
      <w:lvlText w:val="%3)"/>
      <w:lvlJc w:val="left"/>
      <w:pPr>
        <w:ind w:left="2160" w:hanging="360"/>
      </w:pPr>
    </w:lvl>
    <w:lvl w:ilvl="3">
      <w:start w:val="11"/>
      <w:numFmt w:val="decimal"/>
      <w:lvlText w:val="%4)"/>
      <w:lvlJc w:val="left"/>
      <w:pPr>
        <w:ind w:left="2880" w:hanging="360"/>
      </w:pPr>
    </w:lvl>
    <w:lvl w:ilvl="4">
      <w:start w:val="11"/>
      <w:numFmt w:val="decimal"/>
      <w:lvlText w:val="%5)"/>
      <w:lvlJc w:val="left"/>
      <w:pPr>
        <w:ind w:left="3600" w:hanging="360"/>
      </w:pPr>
    </w:lvl>
    <w:lvl w:ilvl="5">
      <w:start w:val="11"/>
      <w:numFmt w:val="decimal"/>
      <w:lvlText w:val="%6)"/>
      <w:lvlJc w:val="left"/>
      <w:pPr>
        <w:ind w:left="4320" w:hanging="360"/>
      </w:pPr>
    </w:lvl>
    <w:lvl w:ilvl="6">
      <w:start w:val="11"/>
      <w:numFmt w:val="decimal"/>
      <w:lvlText w:val="%7)"/>
      <w:lvlJc w:val="left"/>
      <w:pPr>
        <w:ind w:left="5040" w:hanging="360"/>
      </w:pPr>
    </w:lvl>
    <w:lvl w:ilvl="7">
      <w:start w:val="11"/>
      <w:numFmt w:val="decimal"/>
      <w:lvlText w:val="%8)"/>
      <w:lvlJc w:val="left"/>
      <w:pPr>
        <w:ind w:left="5760" w:hanging="360"/>
      </w:pPr>
    </w:lvl>
    <w:lvl w:ilvl="8">
      <w:start w:val="11"/>
      <w:numFmt w:val="decimal"/>
      <w:lvlText w:val="%9)"/>
      <w:lvlJc w:val="left"/>
      <w:pPr>
        <w:ind w:left="6480" w:hanging="36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360"/>
      </w:pPr>
    </w:lvl>
    <w:lvl w:ilvl="1">
      <w:start w:val="12"/>
      <w:numFmt w:val="decimal"/>
      <w:lvlText w:val="%2)"/>
      <w:lvlJc w:val="left"/>
      <w:pPr>
        <w:ind w:left="1440" w:hanging="360"/>
      </w:pPr>
    </w:lvl>
    <w:lvl w:ilvl="2">
      <w:start w:val="12"/>
      <w:numFmt w:val="decimal"/>
      <w:lvlText w:val="%3)"/>
      <w:lvlJc w:val="left"/>
      <w:pPr>
        <w:ind w:left="2160" w:hanging="360"/>
      </w:pPr>
    </w:lvl>
    <w:lvl w:ilvl="3">
      <w:start w:val="12"/>
      <w:numFmt w:val="decimal"/>
      <w:lvlText w:val="%4)"/>
      <w:lvlJc w:val="left"/>
      <w:pPr>
        <w:ind w:left="2880" w:hanging="360"/>
      </w:pPr>
    </w:lvl>
    <w:lvl w:ilvl="4">
      <w:start w:val="12"/>
      <w:numFmt w:val="decimal"/>
      <w:lvlText w:val="%5)"/>
      <w:lvlJc w:val="left"/>
      <w:pPr>
        <w:ind w:left="3600" w:hanging="360"/>
      </w:pPr>
    </w:lvl>
    <w:lvl w:ilvl="5">
      <w:start w:val="12"/>
      <w:numFmt w:val="decimal"/>
      <w:lvlText w:val="%6)"/>
      <w:lvlJc w:val="left"/>
      <w:pPr>
        <w:ind w:left="4320" w:hanging="360"/>
      </w:pPr>
    </w:lvl>
    <w:lvl w:ilvl="6">
      <w:start w:val="12"/>
      <w:numFmt w:val="decimal"/>
      <w:lvlText w:val="%7)"/>
      <w:lvlJc w:val="left"/>
      <w:pPr>
        <w:ind w:left="5040" w:hanging="360"/>
      </w:pPr>
    </w:lvl>
    <w:lvl w:ilvl="7">
      <w:start w:val="12"/>
      <w:numFmt w:val="decimal"/>
      <w:lvlText w:val="%8)"/>
      <w:lvlJc w:val="left"/>
      <w:pPr>
        <w:ind w:left="5760" w:hanging="360"/>
      </w:pPr>
    </w:lvl>
    <w:lvl w:ilvl="8">
      <w:start w:val="12"/>
      <w:numFmt w:val="decimal"/>
      <w:lvlText w:val="%9)"/>
      <w:lvlJc w:val="left"/>
      <w:pPr>
        <w:ind w:left="6480" w:hanging="36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360"/>
      </w:pPr>
    </w:lvl>
    <w:lvl w:ilvl="1">
      <w:start w:val="13"/>
      <w:numFmt w:val="decimal"/>
      <w:lvlText w:val="%2)"/>
      <w:lvlJc w:val="left"/>
      <w:pPr>
        <w:ind w:left="1440" w:hanging="360"/>
      </w:pPr>
    </w:lvl>
    <w:lvl w:ilvl="2">
      <w:start w:val="13"/>
      <w:numFmt w:val="decimal"/>
      <w:lvlText w:val="%3)"/>
      <w:lvlJc w:val="left"/>
      <w:pPr>
        <w:ind w:left="2160" w:hanging="360"/>
      </w:pPr>
    </w:lvl>
    <w:lvl w:ilvl="3">
      <w:start w:val="13"/>
      <w:numFmt w:val="decimal"/>
      <w:lvlText w:val="%4)"/>
      <w:lvlJc w:val="left"/>
      <w:pPr>
        <w:ind w:left="2880" w:hanging="360"/>
      </w:pPr>
    </w:lvl>
    <w:lvl w:ilvl="4">
      <w:start w:val="13"/>
      <w:numFmt w:val="decimal"/>
      <w:lvlText w:val="%5)"/>
      <w:lvlJc w:val="left"/>
      <w:pPr>
        <w:ind w:left="3600" w:hanging="360"/>
      </w:pPr>
    </w:lvl>
    <w:lvl w:ilvl="5">
      <w:start w:val="13"/>
      <w:numFmt w:val="decimal"/>
      <w:lvlText w:val="%6)"/>
      <w:lvlJc w:val="left"/>
      <w:pPr>
        <w:ind w:left="4320" w:hanging="360"/>
      </w:pPr>
    </w:lvl>
    <w:lvl w:ilvl="6">
      <w:start w:val="13"/>
      <w:numFmt w:val="decimal"/>
      <w:lvlText w:val="%7)"/>
      <w:lvlJc w:val="left"/>
      <w:pPr>
        <w:ind w:left="5040" w:hanging="360"/>
      </w:pPr>
    </w:lvl>
    <w:lvl w:ilvl="7">
      <w:start w:val="13"/>
      <w:numFmt w:val="decimal"/>
      <w:lvlText w:val="%8)"/>
      <w:lvlJc w:val="left"/>
      <w:pPr>
        <w:ind w:left="5760" w:hanging="360"/>
      </w:pPr>
    </w:lvl>
    <w:lvl w:ilvl="8">
      <w:start w:val="13"/>
      <w:numFmt w:val="decimal"/>
      <w:lvlText w:val="%9)"/>
      <w:lvlJc w:val="left"/>
      <w:pPr>
        <w:ind w:left="6480" w:hanging="36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360"/>
      </w:pPr>
    </w:lvl>
    <w:lvl w:ilvl="1">
      <w:start w:val="14"/>
      <w:numFmt w:val="decimal"/>
      <w:lvlText w:val="%2)"/>
      <w:lvlJc w:val="left"/>
      <w:pPr>
        <w:ind w:left="1440" w:hanging="360"/>
      </w:pPr>
    </w:lvl>
    <w:lvl w:ilvl="2">
      <w:start w:val="14"/>
      <w:numFmt w:val="decimal"/>
      <w:lvlText w:val="%3)"/>
      <w:lvlJc w:val="left"/>
      <w:pPr>
        <w:ind w:left="2160" w:hanging="360"/>
      </w:pPr>
    </w:lvl>
    <w:lvl w:ilvl="3">
      <w:start w:val="14"/>
      <w:numFmt w:val="decimal"/>
      <w:lvlText w:val="%4)"/>
      <w:lvlJc w:val="left"/>
      <w:pPr>
        <w:ind w:left="2880" w:hanging="360"/>
      </w:pPr>
    </w:lvl>
    <w:lvl w:ilvl="4">
      <w:start w:val="14"/>
      <w:numFmt w:val="decimal"/>
      <w:lvlText w:val="%5)"/>
      <w:lvlJc w:val="left"/>
      <w:pPr>
        <w:ind w:left="3600" w:hanging="360"/>
      </w:pPr>
    </w:lvl>
    <w:lvl w:ilvl="5">
      <w:start w:val="14"/>
      <w:numFmt w:val="decimal"/>
      <w:lvlText w:val="%6)"/>
      <w:lvlJc w:val="left"/>
      <w:pPr>
        <w:ind w:left="4320" w:hanging="360"/>
      </w:pPr>
    </w:lvl>
    <w:lvl w:ilvl="6">
      <w:start w:val="14"/>
      <w:numFmt w:val="decimal"/>
      <w:lvlText w:val="%7)"/>
      <w:lvlJc w:val="left"/>
      <w:pPr>
        <w:ind w:left="5040" w:hanging="360"/>
      </w:pPr>
    </w:lvl>
    <w:lvl w:ilvl="7">
      <w:start w:val="14"/>
      <w:numFmt w:val="decimal"/>
      <w:lvlText w:val="%8)"/>
      <w:lvlJc w:val="left"/>
      <w:pPr>
        <w:ind w:left="5760" w:hanging="360"/>
      </w:pPr>
    </w:lvl>
    <w:lvl w:ilvl="8">
      <w:start w:val="14"/>
      <w:numFmt w:val="decimal"/>
      <w:lvlText w:val="%9)"/>
      <w:lvlJc w:val="left"/>
      <w:pPr>
        <w:ind w:left="6480" w:hanging="360"/>
      </w:pPr>
    </w:lvl>
  </w:abstractNum>
  <w:abstractNum w:abstractNumId="994215">
    <w:nsid w:val="0A994215"/>
    <w:multiLevelType w:val="multilevel"/>
    <w:lvl w:ilvl="0">
      <w:start w:val="15"/>
      <w:numFmt w:val="decimal"/>
      <w:lvlText w:val="%1)"/>
      <w:lvlJc w:val="left"/>
      <w:pPr>
        <w:ind w:left="720" w:hanging="360"/>
      </w:pPr>
    </w:lvl>
    <w:lvl w:ilvl="1">
      <w:start w:val="15"/>
      <w:numFmt w:val="decimal"/>
      <w:lvlText w:val="%2)"/>
      <w:lvlJc w:val="left"/>
      <w:pPr>
        <w:ind w:left="1440" w:hanging="360"/>
      </w:pPr>
    </w:lvl>
    <w:lvl w:ilvl="2">
      <w:start w:val="15"/>
      <w:numFmt w:val="decimal"/>
      <w:lvlText w:val="%3)"/>
      <w:lvlJc w:val="left"/>
      <w:pPr>
        <w:ind w:left="2160" w:hanging="360"/>
      </w:pPr>
    </w:lvl>
    <w:lvl w:ilvl="3">
      <w:start w:val="15"/>
      <w:numFmt w:val="decimal"/>
      <w:lvlText w:val="%4)"/>
      <w:lvlJc w:val="left"/>
      <w:pPr>
        <w:ind w:left="2880" w:hanging="360"/>
      </w:pPr>
    </w:lvl>
    <w:lvl w:ilvl="4">
      <w:start w:val="15"/>
      <w:numFmt w:val="decimal"/>
      <w:lvlText w:val="%5)"/>
      <w:lvlJc w:val="left"/>
      <w:pPr>
        <w:ind w:left="3600" w:hanging="360"/>
      </w:pPr>
    </w:lvl>
    <w:lvl w:ilvl="5">
      <w:start w:val="15"/>
      <w:numFmt w:val="decimal"/>
      <w:lvlText w:val="%6)"/>
      <w:lvlJc w:val="left"/>
      <w:pPr>
        <w:ind w:left="4320" w:hanging="360"/>
      </w:pPr>
    </w:lvl>
    <w:lvl w:ilvl="6">
      <w:start w:val="15"/>
      <w:numFmt w:val="decimal"/>
      <w:lvlText w:val="%7)"/>
      <w:lvlJc w:val="left"/>
      <w:pPr>
        <w:ind w:left="5040" w:hanging="360"/>
      </w:pPr>
    </w:lvl>
    <w:lvl w:ilvl="7">
      <w:start w:val="15"/>
      <w:numFmt w:val="decimal"/>
      <w:lvlText w:val="%8)"/>
      <w:lvlJc w:val="left"/>
      <w:pPr>
        <w:ind w:left="5760" w:hanging="360"/>
      </w:pPr>
    </w:lvl>
    <w:lvl w:ilvl="8">
      <w:start w:val="15"/>
      <w:numFmt w:val="decimal"/>
      <w:lvlText w:val="%9)"/>
      <w:lvlJc w:val="left"/>
      <w:pPr>
        <w:ind w:left="6480" w:hanging="360"/>
      </w:pPr>
    </w:lvl>
  </w:abstractNum>
  <w:abstractNum w:abstractNumId="994216">
    <w:nsid w:val="0A994216"/>
    <w:multiLevelType w:val="multilevel"/>
    <w:lvl w:ilvl="0">
      <w:start w:val="16"/>
      <w:numFmt w:val="decimal"/>
      <w:lvlText w:val="%1)"/>
      <w:lvlJc w:val="left"/>
      <w:pPr>
        <w:ind w:left="720" w:hanging="360"/>
      </w:pPr>
    </w:lvl>
    <w:lvl w:ilvl="1">
      <w:start w:val="16"/>
      <w:numFmt w:val="decimal"/>
      <w:lvlText w:val="%2)"/>
      <w:lvlJc w:val="left"/>
      <w:pPr>
        <w:ind w:left="1440" w:hanging="360"/>
      </w:pPr>
    </w:lvl>
    <w:lvl w:ilvl="2">
      <w:start w:val="16"/>
      <w:numFmt w:val="decimal"/>
      <w:lvlText w:val="%3)"/>
      <w:lvlJc w:val="left"/>
      <w:pPr>
        <w:ind w:left="2160" w:hanging="360"/>
      </w:pPr>
    </w:lvl>
    <w:lvl w:ilvl="3">
      <w:start w:val="16"/>
      <w:numFmt w:val="decimal"/>
      <w:lvlText w:val="%4)"/>
      <w:lvlJc w:val="left"/>
      <w:pPr>
        <w:ind w:left="2880" w:hanging="360"/>
      </w:pPr>
    </w:lvl>
    <w:lvl w:ilvl="4">
      <w:start w:val="16"/>
      <w:numFmt w:val="decimal"/>
      <w:lvlText w:val="%5)"/>
      <w:lvlJc w:val="left"/>
      <w:pPr>
        <w:ind w:left="3600" w:hanging="360"/>
      </w:pPr>
    </w:lvl>
    <w:lvl w:ilvl="5">
      <w:start w:val="16"/>
      <w:numFmt w:val="decimal"/>
      <w:lvlText w:val="%6)"/>
      <w:lvlJc w:val="left"/>
      <w:pPr>
        <w:ind w:left="4320" w:hanging="360"/>
      </w:pPr>
    </w:lvl>
    <w:lvl w:ilvl="6">
      <w:start w:val="16"/>
      <w:numFmt w:val="decimal"/>
      <w:lvlText w:val="%7)"/>
      <w:lvlJc w:val="left"/>
      <w:pPr>
        <w:ind w:left="5040" w:hanging="360"/>
      </w:pPr>
    </w:lvl>
    <w:lvl w:ilvl="7">
      <w:start w:val="16"/>
      <w:numFmt w:val="decimal"/>
      <w:lvlText w:val="%8)"/>
      <w:lvlJc w:val="left"/>
      <w:pPr>
        <w:ind w:left="5760" w:hanging="360"/>
      </w:pPr>
    </w:lvl>
    <w:lvl w:ilvl="8">
      <w:start w:val="16"/>
      <w:numFmt w:val="decimal"/>
      <w:lvlText w:val="%9)"/>
      <w:lvlJc w:val="left"/>
      <w:pPr>
        <w:ind w:left="6480" w:hanging="36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360"/>
      </w:pPr>
    </w:lvl>
    <w:lvl w:ilvl="1">
      <w:start w:val="17"/>
      <w:numFmt w:val="decimal"/>
      <w:lvlText w:val="%2)"/>
      <w:lvlJc w:val="left"/>
      <w:pPr>
        <w:ind w:left="1440" w:hanging="360"/>
      </w:pPr>
    </w:lvl>
    <w:lvl w:ilvl="2">
      <w:start w:val="17"/>
      <w:numFmt w:val="decimal"/>
      <w:lvlText w:val="%3)"/>
      <w:lvlJc w:val="left"/>
      <w:pPr>
        <w:ind w:left="2160" w:hanging="360"/>
      </w:pPr>
    </w:lvl>
    <w:lvl w:ilvl="3">
      <w:start w:val="17"/>
      <w:numFmt w:val="decimal"/>
      <w:lvlText w:val="%4)"/>
      <w:lvlJc w:val="left"/>
      <w:pPr>
        <w:ind w:left="2880" w:hanging="360"/>
      </w:pPr>
    </w:lvl>
    <w:lvl w:ilvl="4">
      <w:start w:val="17"/>
      <w:numFmt w:val="decimal"/>
      <w:lvlText w:val="%5)"/>
      <w:lvlJc w:val="left"/>
      <w:pPr>
        <w:ind w:left="3600" w:hanging="360"/>
      </w:pPr>
    </w:lvl>
    <w:lvl w:ilvl="5">
      <w:start w:val="17"/>
      <w:numFmt w:val="decimal"/>
      <w:lvlText w:val="%6)"/>
      <w:lvlJc w:val="left"/>
      <w:pPr>
        <w:ind w:left="4320" w:hanging="360"/>
      </w:pPr>
    </w:lvl>
    <w:lvl w:ilvl="6">
      <w:start w:val="17"/>
      <w:numFmt w:val="decimal"/>
      <w:lvlText w:val="%7)"/>
      <w:lvlJc w:val="left"/>
      <w:pPr>
        <w:ind w:left="5040" w:hanging="360"/>
      </w:pPr>
    </w:lvl>
    <w:lvl w:ilvl="7">
      <w:start w:val="17"/>
      <w:numFmt w:val="decimal"/>
      <w:lvlText w:val="%8)"/>
      <w:lvlJc w:val="left"/>
      <w:pPr>
        <w:ind w:left="5760" w:hanging="360"/>
      </w:pPr>
    </w:lvl>
    <w:lvl w:ilvl="8">
      <w:start w:val="17"/>
      <w:numFmt w:val="decimal"/>
      <w:lvlText w:val="%9)"/>
      <w:lvlJc w:val="left"/>
      <w:pPr>
        <w:ind w:left="6480" w:hanging="360"/>
      </w:pPr>
    </w:lvl>
  </w:abstractNum>
  <w:abstractNum w:abstractNumId="994218">
    <w:nsid w:val="0A994218"/>
    <w:multiLevelType w:val="multilevel"/>
    <w:lvl w:ilvl="0">
      <w:start w:val="18"/>
      <w:numFmt w:val="decimal"/>
      <w:lvlText w:val="%1)"/>
      <w:lvlJc w:val="left"/>
      <w:pPr>
        <w:ind w:left="720" w:hanging="360"/>
      </w:pPr>
    </w:lvl>
    <w:lvl w:ilvl="1">
      <w:start w:val="18"/>
      <w:numFmt w:val="decimal"/>
      <w:lvlText w:val="%2)"/>
      <w:lvlJc w:val="left"/>
      <w:pPr>
        <w:ind w:left="1440" w:hanging="360"/>
      </w:pPr>
    </w:lvl>
    <w:lvl w:ilvl="2">
      <w:start w:val="18"/>
      <w:numFmt w:val="decimal"/>
      <w:lvlText w:val="%3)"/>
      <w:lvlJc w:val="left"/>
      <w:pPr>
        <w:ind w:left="2160" w:hanging="360"/>
      </w:pPr>
    </w:lvl>
    <w:lvl w:ilvl="3">
      <w:start w:val="18"/>
      <w:numFmt w:val="decimal"/>
      <w:lvlText w:val="%4)"/>
      <w:lvlJc w:val="left"/>
      <w:pPr>
        <w:ind w:left="2880" w:hanging="360"/>
      </w:pPr>
    </w:lvl>
    <w:lvl w:ilvl="4">
      <w:start w:val="18"/>
      <w:numFmt w:val="decimal"/>
      <w:lvlText w:val="%5)"/>
      <w:lvlJc w:val="left"/>
      <w:pPr>
        <w:ind w:left="3600" w:hanging="360"/>
      </w:pPr>
    </w:lvl>
    <w:lvl w:ilvl="5">
      <w:start w:val="18"/>
      <w:numFmt w:val="decimal"/>
      <w:lvlText w:val="%6)"/>
      <w:lvlJc w:val="left"/>
      <w:pPr>
        <w:ind w:left="4320" w:hanging="360"/>
      </w:pPr>
    </w:lvl>
    <w:lvl w:ilvl="6">
      <w:start w:val="18"/>
      <w:numFmt w:val="decimal"/>
      <w:lvlText w:val="%7)"/>
      <w:lvlJc w:val="left"/>
      <w:pPr>
        <w:ind w:left="5040" w:hanging="360"/>
      </w:pPr>
    </w:lvl>
    <w:lvl w:ilvl="7">
      <w:start w:val="18"/>
      <w:numFmt w:val="decimal"/>
      <w:lvlText w:val="%8)"/>
      <w:lvlJc w:val="left"/>
      <w:pPr>
        <w:ind w:left="5760" w:hanging="360"/>
      </w:pPr>
    </w:lvl>
    <w:lvl w:ilvl="8">
      <w:start w:val="18"/>
      <w:numFmt w:val="decimal"/>
      <w:lvlText w:val="%9)"/>
      <w:lvlJc w:val="left"/>
      <w:pPr>
        <w:ind w:left="6480" w:hanging="360"/>
      </w:pPr>
    </w:lvl>
  </w:abstractNum>
  <w:abstractNum w:abstractNumId="994219">
    <w:nsid w:val="0A994219"/>
    <w:multiLevelType w:val="multilevel"/>
    <w:lvl w:ilvl="0">
      <w:start w:val="19"/>
      <w:numFmt w:val="decimal"/>
      <w:lvlText w:val="%1)"/>
      <w:lvlJc w:val="left"/>
      <w:pPr>
        <w:ind w:left="720" w:hanging="360"/>
      </w:pPr>
    </w:lvl>
    <w:lvl w:ilvl="1">
      <w:start w:val="19"/>
      <w:numFmt w:val="decimal"/>
      <w:lvlText w:val="%2)"/>
      <w:lvlJc w:val="left"/>
      <w:pPr>
        <w:ind w:left="1440" w:hanging="360"/>
      </w:pPr>
    </w:lvl>
    <w:lvl w:ilvl="2">
      <w:start w:val="19"/>
      <w:numFmt w:val="decimal"/>
      <w:lvlText w:val="%3)"/>
      <w:lvlJc w:val="left"/>
      <w:pPr>
        <w:ind w:left="2160" w:hanging="360"/>
      </w:pPr>
    </w:lvl>
    <w:lvl w:ilvl="3">
      <w:start w:val="19"/>
      <w:numFmt w:val="decimal"/>
      <w:lvlText w:val="%4)"/>
      <w:lvlJc w:val="left"/>
      <w:pPr>
        <w:ind w:left="2880" w:hanging="360"/>
      </w:pPr>
    </w:lvl>
    <w:lvl w:ilvl="4">
      <w:start w:val="19"/>
      <w:numFmt w:val="decimal"/>
      <w:lvlText w:val="%5)"/>
      <w:lvlJc w:val="left"/>
      <w:pPr>
        <w:ind w:left="3600" w:hanging="360"/>
      </w:pPr>
    </w:lvl>
    <w:lvl w:ilvl="5">
      <w:start w:val="19"/>
      <w:numFmt w:val="decimal"/>
      <w:lvlText w:val="%6)"/>
      <w:lvlJc w:val="left"/>
      <w:pPr>
        <w:ind w:left="4320" w:hanging="360"/>
      </w:pPr>
    </w:lvl>
    <w:lvl w:ilvl="6">
      <w:start w:val="19"/>
      <w:numFmt w:val="decimal"/>
      <w:lvlText w:val="%7)"/>
      <w:lvlJc w:val="left"/>
      <w:pPr>
        <w:ind w:left="5040" w:hanging="360"/>
      </w:pPr>
    </w:lvl>
    <w:lvl w:ilvl="7">
      <w:start w:val="19"/>
      <w:numFmt w:val="decimal"/>
      <w:lvlText w:val="%8)"/>
      <w:lvlJc w:val="left"/>
      <w:pPr>
        <w:ind w:left="5760" w:hanging="360"/>
      </w:pPr>
    </w:lvl>
    <w:lvl w:ilvl="8">
      <w:start w:val="19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5" Target="media/rId25.jpg" /><Relationship Type="http://schemas.openxmlformats.org/officeDocument/2006/relationships/image" Id="rId97" Target="media/rId97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этап №5</dc:title>
  <dc:creator>Паращенко Антонина Дмитриевна</dc:creator>
  <dc:language>ru-RU</dc:language>
  <cp:keywords/>
  <dcterms:created xsi:type="dcterms:W3CDTF">2024-10-09T07:08:18Z</dcterms:created>
  <dcterms:modified xsi:type="dcterms:W3CDTF">2024-10-09T07:08:18Z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