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4. 多模态前沿：从Agent构建到视频AIGC_导读</w:t>
      </w:r>
    </w:p>
    <w:p>
      <w:pPr>
        <w:pStyle w:val="a0"/>
        <w:jc w:val="center"/>
      </w:pPr>
      <w:r>
        <w:t>2026年07月14日 21:49</w:t>
      </w:r>
    </w:p>
    <w:p>
      <w:pPr>
        <w:pStyle w:val="a7"/>
      </w:pPr>
      <w:r>
        <w:t>关键词</w:t>
      </w:r>
    </w:p>
    <w:p>
      <w:r>
        <w:rPr>
          <w:rFonts w:ascii="等线(中文正文)" w:hAnsi="等线(中文正文)" w:cs="等线(中文正文)" w:eastAsia="等线(中文正文)"/>
          <w:b w:val="false"/>
          <w:i w:val="false"/>
          <w:sz w:val="20"/>
        </w:rPr>
        <w:t xml:space="preserve">儿童节 AI 测试工程师 产品经理 react 工具 复杂任务 环境 文件 接口 数据 RAG服务 神经网络 大模型 多模态 视觉转移 融合推理 视觉编辑 知识库 通义千问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参与者探讨了人工智能（AI）在图像识别、内容生成以及多模态模型在识别电影、电视剧、游戏和UI界面方面的应用能力，以及如何通过扩散模型等技术进行图像和视频的生成。AI编码的概念也被提出，虽然能加快软件开发速度，但可能影响代码的可维护性。讨论还触及了AI在不同行业中的潜力、AI模型的局限性、以及利用AI进行自我提升和学习的方法。同时，强调了持续学习和实践的重要性，以及AI技术在实现自动化和智能化解决方案中的作用。尽管AI展现了巨大潜力，讨论也指出了解决数据隐私、模型可解释性、以及确保AI决策公正性和道德性的挑战。总体而言，对话体现了对AI技术应用前景的乐观态度，同时强调了伦理和技术问题的重要性，认为未来AI的发展需依赖技术创新和合理使用，以及对AI技术的伦理指导和监管。</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AI编码与测试工程师的角色探讨</w:t>
      </w:r>
    </w:p>
    <w:p>
      <w:r>
        <w:rPr>
          <w:rFonts w:ascii="等线(中文正文)" w:hAnsi="等线(中文正文)" w:cs="等线(中文正文)" w:eastAsia="等线(中文正文)"/>
          <w:b w:val="false"/>
          <w:i w:val="false"/>
          <w:sz w:val="20"/>
        </w:rPr>
        <w:t>对话围绕AI编码及测试工程师的角色展开，提及儿童节背景下的工作状态，强调了在AI开发过程中，用户常扮演‘yes工程师’角色，即不断确认AI操作的正确性，同时也在测试和验收环节发挥重要作用，需理解AI工作逻辑以有效干预和优化，涉及React框架的学习与应用，旨在提升AI任务处理能力和环境构建技巧。</w:t>
      </w:r>
    </w:p>
    <w:p>
      <w:r>
        <w:rPr>
          <w:rFonts w:ascii="等线(中文正文)" w:hAnsi="等线(中文正文)" w:cs="等线(中文正文)" w:eastAsia="等线(中文正文)"/>
          <w:b w:val="false"/>
          <w:i w:val="false"/>
          <w:sz w:val="20"/>
        </w:rPr>
        <w:t/>
      </w:r>
    </w:p>
    <w:p>
      <w:pPr>
        <w:pStyle w:val="ab"/>
        <w:numPr>
          <w:numId w:val="2"/>
        </w:numPr>
      </w:pPr>
      <w:r>
        <w:t>03:24 面对编程设计困境与学习路径探讨</w:t>
      </w:r>
    </w:p>
    <w:p>
      <w:r>
        <w:rPr>
          <w:rFonts w:ascii="等线(中文正文)" w:hAnsi="等线(中文正文)" w:cs="等线(中文正文)" w:eastAsia="等线(中文正文)"/>
          <w:b w:val="false"/>
          <w:i w:val="false"/>
          <w:sz w:val="20"/>
        </w:rPr>
        <w:t>讨论了在编程学习初期遇到的设计难题，强调通过多见多学来提升设计能力，提及AI工具在编程中的应用，分享了对课程选择的见解，包括原理课的重要性，以及对未来课程细节讲解的期待。</w:t>
      </w:r>
    </w:p>
    <w:p>
      <w:r>
        <w:rPr>
          <w:rFonts w:ascii="等线(中文正文)" w:hAnsi="等线(中文正文)" w:cs="等线(中文正文)" w:eastAsia="等线(中文正文)"/>
          <w:b w:val="false"/>
          <w:i w:val="false"/>
          <w:sz w:val="20"/>
        </w:rPr>
        <w:t/>
      </w:r>
    </w:p>
    <w:p>
      <w:pPr>
        <w:pStyle w:val="ab"/>
        <w:numPr>
          <w:numId w:val="3"/>
        </w:numPr>
      </w:pPr>
      <w:r>
        <w:t>06:33 大模型与复杂系统：多模态技术解析</w:t>
      </w:r>
    </w:p>
    <w:p>
      <w:r>
        <w:rPr>
          <w:rFonts w:ascii="等线(中文正文)" w:hAnsi="等线(中文正文)" w:cs="等线(中文正文)" w:eastAsia="等线(中文正文)"/>
          <w:b w:val="false"/>
          <w:i w:val="false"/>
          <w:sz w:val="20"/>
        </w:rPr>
        <w:t>讨论了大模型的构建与神经网络的应用，强调了在特定场景下训练小模型解决具体问题的重要性。课程聚焦于多模态技术，包括视觉与语言的融合、视觉识别与推理的区别，以及视觉生成的复杂系统设计，旨在通过理论讲解和案例分析，帮助理解复杂系统中的挑战与解决方案。</w:t>
      </w:r>
    </w:p>
    <w:p>
      <w:r>
        <w:rPr>
          <w:rFonts w:ascii="等线(中文正文)" w:hAnsi="等线(中文正文)" w:cs="等线(中文正文)" w:eastAsia="等线(中文正文)"/>
          <w:b w:val="false"/>
          <w:i w:val="false"/>
          <w:sz w:val="20"/>
        </w:rPr>
        <w:t/>
      </w:r>
    </w:p>
    <w:p>
      <w:pPr>
        <w:pStyle w:val="ab"/>
        <w:numPr>
          <w:numId w:val="4"/>
        </w:numPr>
      </w:pPr>
      <w:r>
        <w:t>10:54 多模态大语言模型：视觉与语言的融合</w:t>
      </w:r>
    </w:p>
    <w:p>
      <w:r>
        <w:rPr>
          <w:rFonts w:ascii="等线(中文正文)" w:hAnsi="等线(中文正文)" w:cs="等线(中文正文)" w:eastAsia="等线(中文正文)"/>
          <w:b w:val="false"/>
          <w:i w:val="false"/>
          <w:sz w:val="20"/>
        </w:rPr>
        <w:t>介绍了多模态大语言模型的能力，包括处理文字、图片和视频输入，以及输出文字或图像视频。重点阐述了视觉转移任务，即将图片或视频内容转化为文字描述，用于知识库构建，提升信息处理效率。通过实例展示了如何利用多模态模型将图片和视频转换为详细的文字描述，实现信息的高效提取和利用。</w:t>
      </w:r>
    </w:p>
    <w:p>
      <w:r>
        <w:rPr>
          <w:rFonts w:ascii="等线(中文正文)" w:hAnsi="等线(中文正文)" w:cs="等线(中文正文)" w:eastAsia="等线(中文正文)"/>
          <w:b w:val="false"/>
          <w:i w:val="false"/>
          <w:sz w:val="20"/>
        </w:rPr>
        <w:t/>
      </w:r>
    </w:p>
    <w:p>
      <w:pPr>
        <w:pStyle w:val="ab"/>
        <w:numPr>
          <w:numId w:val="5"/>
        </w:numPr>
      </w:pPr>
      <w:r>
        <w:t>16:36 融合推理：文字与视觉推理的结合</w:t>
      </w:r>
    </w:p>
    <w:p>
      <w:r>
        <w:rPr>
          <w:rFonts w:ascii="等线(中文正文)" w:hAnsi="等线(中文正文)" w:cs="等线(中文正文)" w:eastAsia="等线(中文正文)"/>
          <w:b w:val="false"/>
          <w:i w:val="false"/>
          <w:sz w:val="20"/>
        </w:rPr>
        <w:t>对话介绍了融合推理的概念，即将文字推理与视觉推理相结合。通过示例展示了视觉推理任务的解决过程，以及融合推理在识别图像内容并结合文本信息进行推理的应用。还提到了融合推理在游戏助手中的实际应用，如通过截图和对话指导玩家游戏，体现了多模态大语言模型的场景拓展能力。</w:t>
      </w:r>
    </w:p>
    <w:p>
      <w:r>
        <w:rPr>
          <w:rFonts w:ascii="等线(中文正文)" w:hAnsi="等线(中文正文)" w:cs="等线(中文正文)" w:eastAsia="等线(中文正文)"/>
          <w:b w:val="false"/>
          <w:i w:val="false"/>
          <w:sz w:val="20"/>
        </w:rPr>
        <w:t/>
      </w:r>
    </w:p>
    <w:p>
      <w:pPr>
        <w:pStyle w:val="ab"/>
        <w:numPr>
          <w:numId w:val="6"/>
        </w:numPr>
      </w:pPr>
      <w:r>
        <w:t>20:56 视觉识别与多模态大语言模型的对比分析</w:t>
      </w:r>
    </w:p>
    <w:p>
      <w:r>
        <w:rPr>
          <w:rFonts w:ascii="等线(中文正文)" w:hAnsi="等线(中文正文)" w:cs="等线(中文正文)" w:eastAsia="等线(中文正文)"/>
          <w:b w:val="false"/>
          <w:i w:val="false"/>
          <w:sz w:val="20"/>
        </w:rPr>
        <w:t>讨论了视觉识别中传统模型如YOLO和U-Net的高精度特性，以及多模态大语言模型在实时处理上的局限性。强调了不同场景下选择合适模型的重要性，如高精度需求场景下YOLO模型的优势，以及复杂场景分析时多模态大语言模型的必要性。</w:t>
      </w:r>
    </w:p>
    <w:p>
      <w:r>
        <w:rPr>
          <w:rFonts w:ascii="等线(中文正文)" w:hAnsi="等线(中文正文)" w:cs="等线(中文正文)" w:eastAsia="等线(中文正文)"/>
          <w:b w:val="false"/>
          <w:i w:val="false"/>
          <w:sz w:val="20"/>
        </w:rPr>
        <w:t/>
      </w:r>
    </w:p>
    <w:p>
      <w:pPr>
        <w:pStyle w:val="ab"/>
        <w:numPr>
          <w:numId w:val="7"/>
        </w:numPr>
      </w:pPr>
      <w:r>
        <w:t>25:52 优乐模型与多模态大语言模型的智商差异</w:t>
      </w:r>
    </w:p>
    <w:p>
      <w:r>
        <w:rPr>
          <w:rFonts w:ascii="等线(中文正文)" w:hAnsi="等线(中文正文)" w:cs="等线(中文正文)" w:eastAsia="等线(中文正文)"/>
          <w:b w:val="false"/>
          <w:i w:val="false"/>
          <w:sz w:val="20"/>
        </w:rPr>
        <w:t>优乐模型在识别物体时仅输出数字，缺乏真正的理解能力，需事先定义可识别物体种类，且无法灵活适应新需求。相比之下，多模态大语言模型具有更强的推理能力，能识别更多种类的物体，但精度可能较低。优乐模型的局限性在于其输出仅包含物体的边界框和类别概率，无法自主学习新概念，必须重新定义、标注数据和训练模型以适应变化的需求。</w:t>
      </w:r>
    </w:p>
    <w:p>
      <w:r>
        <w:rPr>
          <w:rFonts w:ascii="等线(中文正文)" w:hAnsi="等线(中文正文)" w:cs="等线(中文正文)" w:eastAsia="等线(中文正文)"/>
          <w:b w:val="false"/>
          <w:i w:val="false"/>
          <w:sz w:val="20"/>
        </w:rPr>
        <w:t/>
      </w:r>
    </w:p>
    <w:p>
      <w:pPr>
        <w:pStyle w:val="ab"/>
        <w:numPr>
          <w:numId w:val="8"/>
        </w:numPr>
      </w:pPr>
      <w:r>
        <w:t>31:11 数据标注与优乐模型训练解析</w:t>
      </w:r>
    </w:p>
    <w:p>
      <w:r>
        <w:rPr>
          <w:rFonts w:ascii="等线(中文正文)" w:hAnsi="等线(中文正文)" w:cs="等线(中文正文)" w:eastAsia="等线(中文正文)"/>
          <w:b w:val="false"/>
          <w:i w:val="false"/>
          <w:sz w:val="20"/>
        </w:rPr>
        <w:t>对话详细描述了数据标注工程师如何使用软件进行图像标注，包括识别和框选物体，生成25个数字的数据集，用于训练优乐模型。尽管模型精度高，但缺乏推理能力和理解能力，需结合多模态大语言模型提升效果。</w:t>
      </w:r>
    </w:p>
    <w:p>
      <w:r>
        <w:rPr>
          <w:rFonts w:ascii="等线(中文正文)" w:hAnsi="等线(中文正文)" w:cs="等线(中文正文)" w:eastAsia="等线(中文正文)"/>
          <w:b w:val="false"/>
          <w:i w:val="false"/>
          <w:sz w:val="20"/>
        </w:rPr>
        <w:t/>
      </w:r>
    </w:p>
    <w:p>
      <w:pPr>
        <w:pStyle w:val="ab"/>
        <w:numPr>
          <w:numId w:val="9"/>
        </w:numPr>
      </w:pPr>
      <w:r>
        <w:t>36:20 优乐模型与UNet模型的对比分析</w:t>
      </w:r>
    </w:p>
    <w:p>
      <w:r>
        <w:rPr>
          <w:rFonts w:ascii="等线(中文正文)" w:hAnsi="等线(中文正文)" w:cs="等线(中文正文)" w:eastAsia="等线(中文正文)"/>
          <w:b w:val="false"/>
          <w:i w:val="false"/>
          <w:sz w:val="20"/>
        </w:rPr>
        <w:t>对话讨论了优乐模型与UNet模型在实时性与精度上的区别。优乐模型速度快，适合实时识别，但精度相对较低；而UNet模型虽然计算量大，实时性差，但能精确识别物体轮廓，适用于医疗影像分析等高精度需求场景。两者模型体积小，易于私有化部署，但需数据标注和模型训练。相比之下，多模态大模型虽无需标注和训练，但识别精度和私有化部署成本较高。实际应用中，应根据场景需求选择或结合使用不同模型。</w:t>
      </w:r>
    </w:p>
    <w:p>
      <w:r>
        <w:rPr>
          <w:rFonts w:ascii="等线(中文正文)" w:hAnsi="等线(中文正文)" w:cs="等线(中文正文)" w:eastAsia="等线(中文正文)"/>
          <w:b w:val="false"/>
          <w:i w:val="false"/>
          <w:sz w:val="20"/>
        </w:rPr>
        <w:t/>
      </w:r>
    </w:p>
    <w:p>
      <w:pPr>
        <w:pStyle w:val="ab"/>
        <w:numPr>
          <w:numId w:val="10"/>
        </w:numPr>
      </w:pPr>
      <w:r>
        <w:t>42:11 视觉生成与多模态模型能力补强策略</w:t>
      </w:r>
    </w:p>
    <w:p>
      <w:r>
        <w:rPr>
          <w:rFonts w:ascii="等线(中文正文)" w:hAnsi="等线(中文正文)" w:cs="等线(中文正文)" w:eastAsia="等线(中文正文)"/>
          <w:b w:val="false"/>
          <w:i w:val="false"/>
          <w:sz w:val="20"/>
        </w:rPr>
        <w:t>讨论了视觉生成任务中模型能力不足的问题，通过案例分析展示了如何在应用技术层设计综合方案以补强模型能力，如在海报生成和漫剧制作中解决一致性问题，同时强调了工程化管理的重要性以及应对模型能力快速变化的策略思考。</w:t>
      </w:r>
    </w:p>
    <w:p>
      <w:r>
        <w:rPr>
          <w:rFonts w:ascii="等线(中文正文)" w:hAnsi="等线(中文正文)" w:cs="等线(中文正文)" w:eastAsia="等线(中文正文)"/>
          <w:b w:val="false"/>
          <w:i w:val="false"/>
          <w:sz w:val="20"/>
        </w:rPr>
        <w:t/>
      </w:r>
    </w:p>
    <w:p>
      <w:pPr>
        <w:pStyle w:val="ab"/>
        <w:numPr>
          <w:numId w:val="11"/>
        </w:numPr>
      </w:pPr>
      <w:r>
        <w:t>51:37 综合方案设计与模型能力提升的平衡策略</w:t>
      </w:r>
    </w:p>
    <w:p>
      <w:r>
        <w:rPr>
          <w:rFonts w:ascii="等线(中文正文)" w:hAnsi="等线(中文正文)" w:cs="等线(中文正文)" w:eastAsia="等线(中文正文)"/>
          <w:b w:val="false"/>
          <w:i w:val="false"/>
          <w:sz w:val="20"/>
        </w:rPr>
        <w:t>对话讨论了在综合方案设计中区分核心与非核心工作的重要性，强调了随着模型能力提升，应优先考虑能‘水涨船高’的工作，同时对模型能力的未来趋势做出预判，以制定更有效的方案。</w:t>
      </w:r>
    </w:p>
    <w:p>
      <w:r>
        <w:rPr>
          <w:rFonts w:ascii="等线(中文正文)" w:hAnsi="等线(中文正文)" w:cs="等线(中文正文)" w:eastAsia="等线(中文正文)"/>
          <w:b w:val="false"/>
          <w:i w:val="false"/>
          <w:sz w:val="20"/>
        </w:rPr>
        <w:t/>
      </w:r>
    </w:p>
    <w:p>
      <w:pPr>
        <w:pStyle w:val="ab"/>
        <w:numPr>
          <w:numId w:val="12"/>
        </w:numPr>
      </w:pPr>
      <w:r>
        <w:t>54:14 电商视频生成系统的挑战与解决方案</w:t>
      </w:r>
    </w:p>
    <w:p>
      <w:r>
        <w:rPr>
          <w:rFonts w:ascii="等线(中文正文)" w:hAnsi="等线(中文正文)" w:cs="等线(中文正文)" w:eastAsia="等线(中文正文)"/>
          <w:b w:val="false"/>
          <w:i w:val="false"/>
          <w:sz w:val="20"/>
        </w:rPr>
        <w:t>对话深入探讨了电商视频生成领域的复杂性和解决方案，包括商品素材不足、爆款视频延展性差及生产成本高等问题。通过案例分析，介绍了AI技术在解决这些问题中的应用，以及平台对AI内容的政策支持，展现了AI在电商视频生成中的巨大潜力和实际效益。</w:t>
      </w:r>
    </w:p>
    <w:p>
      <w:r>
        <w:rPr>
          <w:rFonts w:ascii="等线(中文正文)" w:hAnsi="等线(中文正文)" w:cs="等线(中文正文)" w:eastAsia="等线(中文正文)"/>
          <w:b w:val="false"/>
          <w:i w:val="false"/>
          <w:sz w:val="20"/>
        </w:rPr>
        <w:t/>
      </w:r>
    </w:p>
    <w:p>
      <w:pPr>
        <w:pStyle w:val="ab"/>
        <w:numPr>
          <w:numId w:val="13"/>
        </w:numPr>
      </w:pPr>
      <w:r>
        <w:t>01:00:11 电商视频制作与AI模型应用解析</w:t>
      </w:r>
    </w:p>
    <w:p>
      <w:r>
        <w:rPr>
          <w:rFonts w:ascii="等线(中文正文)" w:hAnsi="等线(中文正文)" w:cs="等线(中文正文)" w:eastAsia="等线(中文正文)"/>
          <w:b w:val="false"/>
          <w:i w:val="false"/>
          <w:sz w:val="20"/>
        </w:rPr>
        <w:t>对话探讨了电商视频制作中AI模型的应用，包括60多个不同模型的组合使用，以及如何通过AI和现成视频素材生成新的电商视频。内容涉及电商视频的片段来源、拼接方式及AI生成视频的未来趋势，强调了品牌视频、直播切片等素材的复用价值。</w:t>
      </w:r>
    </w:p>
    <w:p>
      <w:r>
        <w:rPr>
          <w:rFonts w:ascii="等线(中文正文)" w:hAnsi="等线(中文正文)" w:cs="等线(中文正文)" w:eastAsia="等线(中文正文)"/>
          <w:b w:val="false"/>
          <w:i w:val="false"/>
          <w:sz w:val="20"/>
        </w:rPr>
        <w:t/>
      </w:r>
    </w:p>
    <w:p>
      <w:pPr>
        <w:pStyle w:val="ab"/>
        <w:numPr>
          <w:numId w:val="14"/>
        </w:numPr>
      </w:pPr>
      <w:r>
        <w:t>01:06:41 AI辅助视频智能切片技术解析</w:t>
      </w:r>
    </w:p>
    <w:p>
      <w:r>
        <w:rPr>
          <w:rFonts w:ascii="等线(中文正文)" w:hAnsi="等线(中文正文)" w:cs="等线(中文正文)" w:eastAsia="等线(中文正文)"/>
          <w:b w:val="false"/>
          <w:i w:val="false"/>
          <w:sz w:val="20"/>
        </w:rPr>
        <w:t>讨论了如何利用AI技术，特别是多模态大语言模型，自动将长视频切分为多个小片段。通过设定特定提示词，模型可以输出JSON格式的切片方案，包括每段视频的时间范围、视觉内容描述及台词。此方法不仅适用于品牌视频，也适用于直播切片等，结合人工校正，可实现高效、精准的视频切割自动化，无需使用function call能力，完全由代码控制。</w:t>
      </w:r>
    </w:p>
    <w:p>
      <w:r>
        <w:rPr>
          <w:rFonts w:ascii="等线(中文正文)" w:hAnsi="等线(中文正文)" w:cs="等线(中文正文)" w:eastAsia="等线(中文正文)"/>
          <w:b w:val="false"/>
          <w:i w:val="false"/>
          <w:sz w:val="20"/>
        </w:rPr>
        <w:t/>
      </w:r>
    </w:p>
    <w:p>
      <w:pPr>
        <w:pStyle w:val="ab"/>
        <w:numPr>
          <w:numId w:val="15"/>
        </w:numPr>
      </w:pPr>
      <w:r>
        <w:t>01:12:51 大语言模型与视频内容处理</w:t>
      </w:r>
    </w:p>
    <w:p>
      <w:r>
        <w:rPr>
          <w:rFonts w:ascii="等线(中文正文)" w:hAnsi="等线(中文正文)" w:cs="等线(中文正文)" w:eastAsia="等线(中文正文)"/>
          <w:b w:val="false"/>
          <w:i w:val="false"/>
          <w:sz w:val="20"/>
        </w:rPr>
        <w:t>对话围绕大语言模型的能力展开，讨论了模型如何判断是否调用工具及参数传递。进一步探讨了视频内容处理流程，包括音频分离、多模态描述、视频片段切分与标签化，以及如何利用模型进行视频片段的自动排列组合。强调了标签化和结构化信息的重要性，以及在视频拼接中使用模型的选择依据。</w:t>
      </w:r>
    </w:p>
    <w:p>
      <w:r>
        <w:rPr>
          <w:rFonts w:ascii="等线(中文正文)" w:hAnsi="等线(中文正文)" w:cs="等线(中文正文)" w:eastAsia="等线(中文正文)"/>
          <w:b w:val="false"/>
          <w:i w:val="false"/>
          <w:sz w:val="20"/>
        </w:rPr>
        <w:t/>
      </w:r>
    </w:p>
    <w:p>
      <w:pPr>
        <w:pStyle w:val="ab"/>
        <w:numPr>
          <w:numId w:val="16"/>
        </w:numPr>
      </w:pPr>
      <w:r>
        <w:t>01:21:42 视频内容筛选与提示词生成策略</w:t>
      </w:r>
    </w:p>
    <w:p>
      <w:r>
        <w:rPr>
          <w:rFonts w:ascii="等线(中文正文)" w:hAnsi="等线(中文正文)" w:cs="等线(中文正文)" w:eastAsia="等线(中文正文)"/>
          <w:b w:val="false"/>
          <w:i w:val="false"/>
          <w:sz w:val="20"/>
        </w:rPr>
        <w:t>讨论了如何通过输入提示词和商品选择进行视频筛选，以满足运营人员需求。强调了在大量视频素材中，通过观察描述文字长度、筛选条件和渐进式披露策略来优化提示词生成，确保生成的视频内容符合要求。</w:t>
      </w:r>
    </w:p>
    <w:p>
      <w:r>
        <w:rPr>
          <w:rFonts w:ascii="等线(中文正文)" w:hAnsi="等线(中文正文)" w:cs="等线(中文正文)" w:eastAsia="等线(中文正文)"/>
          <w:b w:val="false"/>
          <w:i w:val="false"/>
          <w:sz w:val="20"/>
        </w:rPr>
        <w:t/>
      </w:r>
    </w:p>
    <w:p>
      <w:pPr>
        <w:pStyle w:val="ab"/>
        <w:numPr>
          <w:numId w:val="17"/>
        </w:numPr>
      </w:pPr>
      <w:r>
        <w:t>01:28:20 视频内容规划与筛选策略</w:t>
      </w:r>
    </w:p>
    <w:p>
      <w:r>
        <w:rPr>
          <w:rFonts w:ascii="等线(中文正文)" w:hAnsi="等线(中文正文)" w:cs="等线(中文正文)" w:eastAsia="等线(中文正文)"/>
          <w:b w:val="false"/>
          <w:i w:val="false"/>
          <w:sz w:val="20"/>
        </w:rPr>
        <w:t>讨论了一种不依赖向量数据库的视频内容规划方法，通过大语言模型制定视频结构规划，筛选关键片段，最终由代码实现视频拼接，展示了灵活运用技术解决特定场景问题的思路。</w:t>
      </w:r>
    </w:p>
    <w:p>
      <w:r>
        <w:rPr>
          <w:rFonts w:ascii="等线(中文正文)" w:hAnsi="等线(中文正文)" w:cs="等线(中文正文)" w:eastAsia="等线(中文正文)"/>
          <w:b w:val="false"/>
          <w:i w:val="false"/>
          <w:sz w:val="20"/>
        </w:rPr>
        <w:t/>
      </w:r>
    </w:p>
    <w:p>
      <w:pPr>
        <w:pStyle w:val="ab"/>
        <w:numPr>
          <w:numId w:val="18"/>
        </w:numPr>
      </w:pPr>
      <w:r>
        <w:t>01:34:06 AI生成模特穿衣视频的挑战与解决方案</w:t>
      </w:r>
    </w:p>
    <w:p>
      <w:r>
        <w:rPr>
          <w:rFonts w:ascii="等线(中文正文)" w:hAnsi="等线(中文正文)" w:cs="等线(中文正文)" w:eastAsia="等线(中文正文)"/>
          <w:b w:val="false"/>
          <w:i w:val="false"/>
          <w:sz w:val="20"/>
        </w:rPr>
        <w:t>讨论了品牌方利用AI技术处理大量商品视频制作的需求，尤其是对于销量较低的商品，通过AI生成模特穿衣视频的复杂性和局限性。重点分析了现有技术如局部重绘在实际应用中的问题，以及如何通过手动干预和优化模型选择来提高生成效果，强调了在工程层面解决问题的重要性。</w:t>
      </w:r>
    </w:p>
    <w:p>
      <w:r>
        <w:rPr>
          <w:rFonts w:ascii="等线(中文正文)" w:hAnsi="等线(中文正文)" w:cs="等线(中文正文)" w:eastAsia="等线(中文正文)"/>
          <w:b w:val="false"/>
          <w:i w:val="false"/>
          <w:sz w:val="20"/>
        </w:rPr>
        <w:t/>
      </w:r>
    </w:p>
    <w:p>
      <w:pPr>
        <w:pStyle w:val="ab"/>
        <w:numPr>
          <w:numId w:val="19"/>
        </w:numPr>
      </w:pPr>
      <w:r>
        <w:t>01:43:39 电商视频生成系统的预处理与标签化方案</w:t>
      </w:r>
    </w:p>
    <w:p>
      <w:r>
        <w:rPr>
          <w:rFonts w:ascii="等线(中文正文)" w:hAnsi="等线(中文正文)" w:cs="等线(中文正文)" w:eastAsia="等线(中文正文)"/>
          <w:b w:val="false"/>
          <w:i w:val="false"/>
          <w:sz w:val="20"/>
        </w:rPr>
        <w:t>对话讨论了电商视频生成系统中，为实现虚拟模特换装效果，需对模特和商品图片进行预处理与精细标签化，包括不同部位的遮挡处理、衣物款式与版型的标注，以及制定搭配规则，整个过程复杂且需大量研发资源，涉及百余人的团队协作。</w:t>
      </w:r>
    </w:p>
    <w:p>
      <w:r>
        <w:rPr>
          <w:rFonts w:ascii="等线(中文正文)" w:hAnsi="等线(中文正文)" w:cs="等线(中文正文)" w:eastAsia="等线(中文正文)"/>
          <w:b w:val="false"/>
          <w:i w:val="false"/>
          <w:sz w:val="20"/>
        </w:rPr>
        <w:t/>
      </w:r>
    </w:p>
    <w:p>
      <w:pPr>
        <w:pStyle w:val="ab"/>
        <w:numPr>
          <w:numId w:val="20"/>
        </w:numPr>
      </w:pPr>
      <w:r>
        <w:t>01:49:50 AI在电商视频素材生成与拼接中的应用</w:t>
      </w:r>
    </w:p>
    <w:p>
      <w:r>
        <w:rPr>
          <w:rFonts w:ascii="等线(中文正文)" w:hAnsi="等线(中文正文)" w:cs="等线(中文正文)" w:eastAsia="等线(中文正文)"/>
          <w:b w:val="false"/>
          <w:i w:val="false"/>
          <w:sz w:val="20"/>
        </w:rPr>
        <w:t>讨论了AI在电商领域自动生成视频素材的过程，包括让模特穿上商品并置于合适场景、利用大语言模型梳理规则、生成视频片段以及拼接不同来源的素材。强调了AI在提升视频库丰富度、实现自动化生成模板化视频片段方面的作用，同时提及版权问题与目标导向的重要性。</w:t>
      </w:r>
    </w:p>
    <w:p>
      <w:r>
        <w:rPr>
          <w:rFonts w:ascii="等线(中文正文)" w:hAnsi="等线(中文正文)" w:cs="等线(中文正文)" w:eastAsia="等线(中文正文)"/>
          <w:b w:val="false"/>
          <w:i w:val="false"/>
          <w:sz w:val="20"/>
        </w:rPr>
        <w:t/>
      </w:r>
    </w:p>
    <w:p>
      <w:pPr>
        <w:pStyle w:val="ab"/>
        <w:numPr>
          <w:numId w:val="21"/>
        </w:numPr>
      </w:pPr>
      <w:r>
        <w:t>01:57:07 AI模型能力提升对电商视频生成策略的影响</w:t>
      </w:r>
    </w:p>
    <w:p>
      <w:r>
        <w:rPr>
          <w:rFonts w:ascii="等线(中文正文)" w:hAnsi="等线(中文正文)" w:cs="等线(中文正文)" w:eastAsia="等线(中文正文)"/>
          <w:b w:val="false"/>
          <w:i w:val="false"/>
          <w:sz w:val="20"/>
        </w:rPr>
        <w:t>随着AI模型能力的增强，过去复杂的视频生成方案可能变得过时，如衣物穿戴模型。通过分析大量视频素材的回流数据，可以自动评估不同策略的效果，实现策略优化。然而，对于依赖于人工标注的方案，模型能力的提升可能导致其失效。因此，企业需综合判断投入产出比，区分哪些功能属于随技术进步而提升的‘水涨船高’型，哪些属于固定投入的‘插柱’型，以决定是否继续投资或调整策略。</w:t>
      </w:r>
    </w:p>
    <w:p>
      <w:r>
        <w:rPr>
          <w:rFonts w:ascii="等线(中文正文)" w:hAnsi="等线(中文正文)" w:cs="等线(中文正文)" w:eastAsia="等线(中文正文)"/>
          <w:b w:val="false"/>
          <w:i w:val="false"/>
          <w:sz w:val="20"/>
        </w:rPr>
        <w:t/>
      </w:r>
    </w:p>
    <w:p>
      <w:pPr>
        <w:pStyle w:val="ab"/>
        <w:numPr>
          <w:numId w:val="22"/>
        </w:numPr>
      </w:pPr>
      <w:r>
        <w:t>02:04:06 AI与垂直领域模型能力提升的权衡与新型商业模式探讨</w:t>
      </w:r>
    </w:p>
    <w:p>
      <w:r>
        <w:rPr>
          <w:rFonts w:ascii="等线(中文正文)" w:hAnsi="等线(中文正文)" w:cs="等线(中文正文)" w:eastAsia="等线(中文正文)"/>
          <w:b w:val="false"/>
          <w:i w:val="false"/>
          <w:sz w:val="20"/>
        </w:rPr>
        <w:t>讨论了在垂直领域内，随着模型能力的提升，现有工程化工作是否会被替代的问题，以及未来更好的模型是否可能由当前系统公司训练的可能性。同时，提出了AI领域新兴的商业模式——交付结果，即公司直接完成客户的工作，而非仅提供工具或软件。这种模式通过提高AI比例和降低人力成本，实现了效率的提升，但也引发了关于就业与失业的讨论。</w:t>
      </w:r>
    </w:p>
    <w:p>
      <w:r>
        <w:rPr>
          <w:rFonts w:ascii="等线(中文正文)" w:hAnsi="等线(中文正文)" w:cs="等线(中文正文)" w:eastAsia="等线(中文正文)"/>
          <w:b w:val="false"/>
          <w:i w:val="false"/>
          <w:sz w:val="20"/>
        </w:rPr>
        <w:t/>
      </w:r>
    </w:p>
    <w:p>
      <w:pPr>
        <w:pStyle w:val="ab"/>
        <w:numPr>
          <w:numId w:val="23"/>
        </w:numPr>
      </w:pPr>
      <w:r>
        <w:t>02:11:30 多模态AI在复杂项目中的应用与趋势</w:t>
      </w:r>
    </w:p>
    <w:p>
      <w:r>
        <w:rPr>
          <w:rFonts w:ascii="等线(中文正文)" w:hAnsi="等线(中文正文)" w:cs="等线(中文正文)" w:eastAsia="等线(中文正文)"/>
          <w:b w:val="false"/>
          <w:i w:val="false"/>
          <w:sz w:val="20"/>
        </w:rPr>
        <w:t>讨论了全球服务外包趋势，尤其是中国在AI能力上的优势，以及如何利用大语言模型串联多模态场景，展示了复杂项目中多模态技术的应用和架构思路。</w:t>
      </w:r>
    </w:p>
    <w:p>
      <w:r>
        <w:rPr>
          <w:rFonts w:ascii="等线(中文正文)" w:hAnsi="等线(中文正文)" w:cs="等线(中文正文)" w:eastAsia="等线(中文正文)"/>
          <w:b w:val="false"/>
          <w:i w:val="false"/>
          <w:sz w:val="20"/>
        </w:rPr>
        <w:t/>
      </w:r>
    </w:p>
    <w:p>
      <w:pPr>
        <w:pStyle w:val="ab"/>
        <w:numPr>
          <w:numId w:val="24"/>
        </w:numPr>
      </w:pPr>
      <w:r>
        <w:t>02:15:13 AI编程与方案设计能力培养</w:t>
      </w:r>
    </w:p>
    <w:p>
      <w:r>
        <w:rPr>
          <w:rFonts w:ascii="等线(中文正文)" w:hAnsi="等线(中文正文)" w:cs="等线(中文正文)" w:eastAsia="等线(中文正文)"/>
          <w:b w:val="false"/>
          <w:i w:val="false"/>
          <w:sz w:val="20"/>
        </w:rPr>
        <w:t>讨论了AI编程在实现现有方案上的作用与局限，强调方案设计能力的培养需通过多实操积累经验。提及追新课的重要性，涵盖新技术、模型、产品及代码编写，同时解答了多模态模型原理、外包工作影响、React agent与OS区别及视频转文字数据存储等问题。</w:t>
      </w:r>
    </w:p>
    <w:p>
      <w:r>
        <w:rPr>
          <w:rFonts w:ascii="等线(中文正文)" w:hAnsi="等线(中文正文)" w:cs="等线(中文正文)" w:eastAsia="等线(中文正文)"/>
          <w:b w:val="false"/>
          <w:i w:val="false"/>
          <w:sz w:val="20"/>
        </w:rPr>
        <w:t/>
      </w:r>
    </w:p>
    <w:p>
      <w:pPr>
        <w:pStyle w:val="ab"/>
        <w:numPr>
          <w:numId w:val="25"/>
        </w:numPr>
      </w:pPr>
      <w:r>
        <w:t>02:19:32 AI编码可靠性与实操焦虑探讨</w:t>
      </w:r>
    </w:p>
    <w:p>
      <w:r>
        <w:rPr>
          <w:rFonts w:ascii="等线(中文正文)" w:hAnsi="等线(中文正文)" w:cs="等线(中文正文)" w:eastAsia="等线(中文正文)"/>
          <w:b w:val="false"/>
          <w:i w:val="false"/>
          <w:sz w:val="20"/>
        </w:rPr>
        <w:t>讨论了AI编码在保证代码可靠性与可维护性方面的挑战，以及在当前学习阶段无需急于实操的观点，强调了良好心态的重要性，并提及了客服领域系统复杂度和视频截取需手动或代码操作的现状。</w:t>
      </w:r>
    </w:p>
    <w:p>
      <w:r>
        <w:rPr>
          <w:rFonts w:ascii="等线(中文正文)" w:hAnsi="等线(中文正文)" w:cs="等线(中文正文)" w:eastAsia="等线(中文正文)"/>
          <w:b w:val="false"/>
          <w:i w:val="false"/>
          <w:sz w:val="20"/>
        </w:rPr>
        <w:t/>
      </w:r>
    </w:p>
    <w:p>
      <w:pPr>
        <w:pStyle w:val="ab"/>
        <w:numPr>
          <w:numId w:val="26"/>
        </w:numPr>
      </w:pPr>
      <w:r>
        <w:t>02:26:43 AI编程与项目管理的平衡之道</w:t>
      </w:r>
    </w:p>
    <w:p>
      <w:r>
        <w:rPr>
          <w:rFonts w:ascii="等线(中文正文)" w:hAnsi="等线(中文正文)" w:cs="等线(中文正文)" w:eastAsia="等线(中文正文)"/>
          <w:b w:val="false"/>
          <w:i w:val="false"/>
          <w:sz w:val="20"/>
        </w:rPr>
        <w:t>讨论了AI编程在项目开发中的应用及其带来的成本与效益分析，指出AI编程在快速迭代和降低成本方面有显著优势，但同时也存在代码维护和稳定性问题。企业应根据项目性质合理选择AI编程或人工编程，明确项目目标与可接受的代价，避免追求不切实际的完美，强调沟通与决策的重要性。</w:t>
      </w:r>
    </w:p>
    <w:p>
      <w:r>
        <w:rPr>
          <w:rFonts w:ascii="等线(中文正文)" w:hAnsi="等线(中文正文)" w:cs="等线(中文正文)" w:eastAsia="等线(中文正文)"/>
          <w:b w:val="false"/>
          <w:i w:val="false"/>
          <w:sz w:val="20"/>
        </w:rPr>
        <w:t/>
      </w:r>
    </w:p>
    <w:p>
      <w:pPr>
        <w:pStyle w:val="ab"/>
        <w:numPr>
          <w:numId w:val="27"/>
        </w:numPr>
      </w:pPr>
      <w:r>
        <w:t>02:34:44 扩散模型与多模态AI技术应用探讨</w:t>
      </w:r>
    </w:p>
    <w:p>
      <w:r>
        <w:rPr>
          <w:rFonts w:ascii="等线(中文正文)" w:hAnsi="等线(中文正文)" w:cs="等线(中文正文)" w:eastAsia="等线(中文正文)"/>
          <w:b w:val="false"/>
          <w:i w:val="false"/>
          <w:sz w:val="20"/>
        </w:rPr>
        <w:t>对话围绕扩散模型在视频和图片生成中的应用展开，提及OPPO手机的AI技术以及豆包多模态模型对游戏、电影电视剧的识别能力。讨论了多模态大语言模型在UI界面识别与操作上的表现，以及国内与国外模型的选择策略，指出在业务国内化背景下优先采用国内模型的重要性。最后，提到了使用tree工具进行代码自验证的创新实践。</w:t>
      </w:r>
    </w:p>
    <w:p>
      <w:r>
        <w:rPr>
          <w:rFonts w:ascii="等线(中文正文)" w:hAnsi="等线(中文正文)" w:cs="等线(中文正文)" w:eastAsia="等线(中文正文)"/>
          <w:b w:val="false"/>
          <w:i w:val="false"/>
          <w:sz w:val="20"/>
        </w:rPr>
        <w:t/>
      </w:r>
    </w:p>
    <w:p>
      <w:pPr>
        <w:pStyle w:val="ab"/>
        <w:numPr>
          <w:numId w:val="28"/>
        </w:numPr>
      </w:pPr>
      <w:r>
        <w:t>02:39:41 豆包实时语音对话大模型与AI技能开发</w:t>
      </w:r>
    </w:p>
    <w:p>
      <w:r>
        <w:rPr>
          <w:rFonts w:ascii="等线(中文正文)" w:hAnsi="等线(中文正文)" w:cs="等线(中文正文)" w:eastAsia="等线(中文正文)"/>
          <w:b w:val="false"/>
          <w:i w:val="false"/>
          <w:sz w:val="20"/>
        </w:rPr>
        <w:t>讨论了豆包实时语音对话大模型的工作原理及其在电话客服中的应用，提及通过测试评估大模型能力，解释了harness engineer的概念与AI技能开发，包括MD文件与代码结合的技能构建，以及图像测量技术中AI的应用。</w:t>
      </w:r>
    </w:p>
    <w:p>
      <w:r>
        <w:rPr>
          <w:rFonts w:ascii="等线(中文正文)" w:hAnsi="等线(中文正文)" w:cs="等线(中文正文)" w:eastAsia="等线(中文正文)"/>
          <w:b w:val="false"/>
          <w:i w:val="false"/>
          <w:sz w:val="20"/>
        </w:rPr>
        <w:t/>
      </w:r>
    </w:p>
    <w:p>
      <w:pPr>
        <w:pStyle w:val="ab"/>
        <w:numPr>
          <w:numId w:val="29"/>
        </w:numPr>
      </w:pPr>
      <w:r>
        <w:t>02:44:10 AI在标书生成与日期识别中的局限性</w:t>
      </w:r>
    </w:p>
    <w:p>
      <w:r>
        <w:rPr>
          <w:rFonts w:ascii="等线(中文正文)" w:hAnsi="等线(中文正文)" w:cs="等线(中文正文)" w:eastAsia="等线(中文正文)"/>
          <w:b w:val="false"/>
          <w:i w:val="false"/>
          <w:sz w:val="20"/>
        </w:rPr>
        <w:t>讨论了AI在标书生成流程中的作用，指出AI依赖于人工提供的模板，无法自动修正模板错误，需结合参考资料填充空白。同时，AI因缺乏实时数据更新机制，无法准确识别当前日期，强调了AI在知识截止日期后的局限性及对外部工具的依赖。此外，提及多模态模型的使用限制，指出其仍需文字提示，无法直接抓取用户使用轨迹数据。</w:t>
      </w:r>
    </w:p>
    <w:p>
      <w:r>
        <w:rPr>
          <w:rFonts w:ascii="等线(中文正文)" w:hAnsi="等线(中文正文)" w:cs="等线(中文正文)" w:eastAsia="等线(中文正文)"/>
          <w:b w:val="false"/>
          <w:i w:val="false"/>
          <w:sz w:val="20"/>
        </w:rPr>
        <w:t/>
      </w:r>
    </w:p>
    <w:p>
      <w:pPr>
        <w:pStyle w:val="ab"/>
        <w:numPr>
          <w:numId w:val="30"/>
        </w:numPr>
      </w:pPr>
      <w:r>
        <w:t>02:47:29 医疗AI应用与拍照搜题技术优化探讨</w:t>
      </w:r>
    </w:p>
    <w:p>
      <w:r>
        <w:rPr>
          <w:rFonts w:ascii="等线(中文正文)" w:hAnsi="等线(中文正文)" w:cs="等线(中文正文)" w:eastAsia="等线(中文正文)"/>
          <w:b w:val="false"/>
          <w:i w:val="false"/>
          <w:sz w:val="20"/>
        </w:rPr>
        <w:t>对话讨论了医疗行业AI应用偏向软件处理数据，硬件负责采集的特点，以及利用大模型处理复杂图像识别问题，如拍照搜题中图形选项的识别。提出了将图形选项转换为数学向量，通过向量数据库进行相似图像检索的解决方案，类似于电商领域的以图搜图技术。</w:t>
      </w:r>
    </w:p>
    <w:p>
      <w:r>
        <w:rPr>
          <w:rFonts w:ascii="等线(中文正文)" w:hAnsi="等线(中文正文)" w:cs="等线(中文正文)" w:eastAsia="等线(中文正文)"/>
          <w:b w:val="false"/>
          <w:i w:val="false"/>
          <w:sz w:val="20"/>
        </w:rPr>
        <w:t/>
      </w:r>
    </w:p>
    <w:p>
      <w:pPr>
        <w:pStyle w:val="ab"/>
        <w:numPr>
          <w:numId w:val="31"/>
        </w:numPr>
      </w:pPr>
      <w:r>
        <w:t>02:51:32 大模型与人类创新：组合创新的力量</w:t>
      </w:r>
    </w:p>
    <w:p>
      <w:r>
        <w:rPr>
          <w:rFonts w:ascii="等线(中文正文)" w:hAnsi="等线(中文正文)" w:cs="等线(中文正文)" w:eastAsia="等线(中文正文)"/>
          <w:b w:val="false"/>
          <w:i w:val="false"/>
          <w:sz w:val="20"/>
        </w:rPr>
        <w:t>讨论了大模型在解决未解问题上的能力，强调了科研进步基于现有知识的组合创新。指出AI在编程领域的应用优势，特别是AI原住民的无包袱学习态度和低成本优势，预测未来AI在编程领域的进一步发展。</w:t>
      </w:r>
    </w:p>
    <w:p>
      <w:r>
        <w:rPr>
          <w:rFonts w:ascii="等线(中文正文)" w:hAnsi="等线(中文正文)" w:cs="等线(中文正文)" w:eastAsia="等线(中文正文)"/>
          <w:b w:val="false"/>
          <w:i w:val="false"/>
          <w:sz w:val="20"/>
        </w:rPr>
        <w:t/>
      </w:r>
    </w:p>
    <w:p>
      <w:pPr>
        <w:pStyle w:val="ab"/>
        <w:numPr>
          <w:numId w:val="32"/>
        </w:numPr>
      </w:pPr>
      <w:r>
        <w:t>02:57:11 垂直领域AI应用的挑战与门槛</w:t>
      </w:r>
    </w:p>
    <w:p>
      <w:r>
        <w:rPr>
          <w:rFonts w:ascii="等线(中文正文)" w:hAnsi="等线(中文正文)" w:cs="等线(中文正文)" w:eastAsia="等线(中文正文)"/>
          <w:b w:val="false"/>
          <w:i w:val="false"/>
          <w:sz w:val="20"/>
        </w:rPr>
        <w:t>讨论了在垂直领域开发AI应用的难度，特别是构建垂直领域的大型语言模型的不可行性。分析了AI应用领域的竞争态势，以Cursor公司为例，探讨了其高成本运营和零毛利率的现状，指出在AI应用层很难建立绝对的门槛或壁垒。课程将由三位老师交替授课，重点在于启蒙和框架构建，未来可能涉及LMVP和追星客等主题。</w:t>
      </w:r>
    </w:p>
    <w:p>
      <w:r>
        <w:rPr>
          <w:rFonts w:ascii="等线(中文正文)" w:hAnsi="等线(中文正文)" w:cs="等线(中文正文)" w:eastAsia="等线(中文正文)"/>
          <w:b w:val="false"/>
          <w:i w:val="false"/>
          <w:sz w:val="20"/>
        </w:rPr>
        <w:t/>
      </w:r>
    </w:p>
    <w:p>
      <w:pPr>
        <w:pStyle w:val="ab"/>
        <w:numPr>
          <w:numId w:val="33"/>
        </w:numPr>
      </w:pPr>
      <w:r>
        <w:t>03:03:29 课程迭代与AI编程实践的重要性</w:t>
      </w:r>
    </w:p>
    <w:p>
      <w:r>
        <w:rPr>
          <w:rFonts w:ascii="等线(中文正文)" w:hAnsi="等线(中文正文)" w:cs="等线(中文正文)" w:eastAsia="等线(中文正文)"/>
          <w:b w:val="false"/>
          <w:i w:val="false"/>
          <w:sz w:val="20"/>
        </w:rPr>
        <w:t>对话强调了课程内容的迭代更新，鼓励学生重视时间投入，通过与AI交互提升学习效果，重申了AI编程工具在实践案例中的应用价值，以及分享工具经验的重要性，旨在确保学习投入与产出成正比，课程结束后预告了后续教师的精彩内容。</w:t>
      </w:r>
    </w:p>
    <w:p>
      <w:r>
        <w:rPr>
          <w:rFonts w:ascii="等线(中文正文)" w:hAnsi="等线(中文正文)" w:cs="等线(中文正文)" w:eastAsia="等线(中文正文)"/>
          <w:b w:val="false"/>
          <w:i w:val="false"/>
          <w:sz w:val="20"/>
        </w:rPr>
        <w:t/>
      </w:r>
    </w:p>
    <w:p>
      <w:pPr>
        <w:pStyle w:val="a7"/>
      </w:pPr>
      <w:r>
        <w:t>要点回顾</w:t>
      </w:r>
    </w:p>
    <w:p>
      <w:pPr>
        <w:pStyle w:val="ab"/>
      </w:pPr>
      <w:r>
        <w:t>在AI coding过程中，大家有没有一种不停点击yes，让AI不断写代码的感觉？</w:t>
      </w:r>
    </w:p>
    <w:p>
      <w:r>
        <w:rPr>
          <w:rFonts w:ascii="等线(中文正文)" w:hAnsi="等线(中文正文)" w:cs="等线(中文正文)" w:eastAsia="等线(中文正文)"/>
          <w:b w:val="false"/>
          <w:i w:val="false"/>
          <w:sz w:val="20"/>
        </w:rPr>
        <w:t>是的，现在有一种现象是大家在使用AI进行编程时，会频繁点击yes，让AI持续生成代码。这种模式下，我们扮演的是“yes工程师”的角色。</w:t>
      </w:r>
    </w:p>
    <w:p>
      <w:r>
        <w:rPr>
          <w:rFonts w:ascii="等线(中文正文)" w:hAnsi="等线(中文正文)" w:cs="等线(中文正文)" w:eastAsia="等线(中文正文)"/>
          <w:b w:val="false"/>
          <w:i w:val="false"/>
          <w:sz w:val="20"/>
        </w:rPr>
        <w:t/>
      </w:r>
    </w:p>
    <w:p>
      <w:pPr>
        <w:pStyle w:val="ab"/>
      </w:pPr>
      <w:r>
        <w:t>那么在AI编码之外，我们还需要做什么工作？</w:t>
      </w:r>
    </w:p>
    <w:p>
      <w:r>
        <w:rPr>
          <w:rFonts w:ascii="等线(中文正文)" w:hAnsi="等线(中文正文)" w:cs="等线(中文正文)" w:eastAsia="等线(中文正文)"/>
          <w:b w:val="false"/>
          <w:i w:val="false"/>
          <w:sz w:val="20"/>
        </w:rPr>
        <w:t>除了AI编码，我们还需要进行审核、挑刺儿，不断提出bug并进行测试，这其实更接近于测试工程师和产品经理的工作。</w:t>
      </w:r>
    </w:p>
    <w:p>
      <w:r>
        <w:rPr>
          <w:rFonts w:ascii="等线(中文正文)" w:hAnsi="等线(中文正文)" w:cs="等线(中文正文)" w:eastAsia="等线(中文正文)"/>
          <w:b w:val="false"/>
          <w:i w:val="false"/>
          <w:sz w:val="20"/>
        </w:rPr>
        <w:t/>
      </w:r>
    </w:p>
    <w:p>
      <w:pPr>
        <w:pStyle w:val="ab"/>
      </w:pPr>
      <w:r>
        <w:t>对于学习react等技术后，在面对复杂场景时不知道如何设计方案的情况怎么办？</w:t>
      </w:r>
    </w:p>
    <w:p>
      <w:r>
        <w:rPr>
          <w:rFonts w:ascii="等线(中文正文)" w:hAnsi="等线(中文正文)" w:cs="等线(中文正文)" w:eastAsia="等线(中文正文)"/>
          <w:b w:val="false"/>
          <w:i w:val="false"/>
          <w:sz w:val="20"/>
        </w:rPr>
        <w:t>这是正常现象。刚开始时，我们可能只能按照已有方案实现功能，但随着经验积累和见识增多，面对复杂场景时自然会知道如何设计方案。</w:t>
      </w:r>
    </w:p>
    <w:p>
      <w:r>
        <w:rPr>
          <w:rFonts w:ascii="等线(中文正文)" w:hAnsi="等线(中文正文)" w:cs="等线(中文正文)" w:eastAsia="等线(中文正文)"/>
          <w:b w:val="false"/>
          <w:i w:val="false"/>
          <w:sz w:val="20"/>
        </w:rPr>
        <w:t/>
      </w:r>
    </w:p>
    <w:p>
      <w:pPr>
        <w:pStyle w:val="ab"/>
      </w:pPr>
      <w:r>
        <w:t>如果实际工作中遇到效果不佳的情况，如何说服领导不需要微调模型？</w:t>
      </w:r>
    </w:p>
    <w:p>
      <w:r>
        <w:rPr>
          <w:rFonts w:ascii="等线(中文正文)" w:hAnsi="等线(中文正文)" w:cs="等线(中文正文)" w:eastAsia="等线(中文正文)"/>
          <w:b w:val="false"/>
          <w:i w:val="false"/>
          <w:sz w:val="20"/>
        </w:rPr>
        <w:t>最佳策略是先通过实际效果展示证明，微调模型也能取得进化，并且通过持续优化可以达到更好的效果，无需立即微调模型。</w:t>
      </w:r>
    </w:p>
    <w:p>
      <w:r>
        <w:rPr>
          <w:rFonts w:ascii="等线(中文正文)" w:hAnsi="等线(中文正文)" w:cs="等线(中文正文)" w:eastAsia="等线(中文正文)"/>
          <w:b w:val="false"/>
          <w:i w:val="false"/>
          <w:sz w:val="20"/>
        </w:rPr>
        <w:t/>
      </w:r>
    </w:p>
    <w:p>
      <w:pPr>
        <w:pStyle w:val="ab"/>
      </w:pPr>
      <w:r>
        <w:t>应用开发最核心的技术是什么？</w:t>
      </w:r>
    </w:p>
    <w:p>
      <w:r>
        <w:rPr>
          <w:rFonts w:ascii="等线(中文正文)" w:hAnsi="等线(中文正文)" w:cs="等线(中文正文)" w:eastAsia="等线(中文正文)"/>
          <w:b w:val="false"/>
          <w:i w:val="false"/>
          <w:sz w:val="20"/>
        </w:rPr>
        <w:t>应用开发的核心技术包括提示词、上下文理解和验收评估等，其中也涉及如何利用这些技术解决复杂问题。</w:t>
      </w:r>
    </w:p>
    <w:p>
      <w:r>
        <w:rPr>
          <w:rFonts w:ascii="等线(中文正文)" w:hAnsi="等线(中文正文)" w:cs="等线(中文正文)" w:eastAsia="等线(中文正文)"/>
          <w:b w:val="false"/>
          <w:i w:val="false"/>
          <w:sz w:val="20"/>
        </w:rPr>
        <w:t/>
      </w:r>
    </w:p>
    <w:p>
      <w:pPr>
        <w:pStyle w:val="ab"/>
      </w:pPr>
      <w:r>
        <w:t>今天课程的重点内容是什么？</w:t>
      </w:r>
    </w:p>
    <w:p>
      <w:r>
        <w:rPr>
          <w:rFonts w:ascii="等线(中文正文)" w:hAnsi="等线(中文正文)" w:cs="等线(中文正文)" w:eastAsia="等线(中文正文)"/>
          <w:b w:val="false"/>
          <w:i w:val="false"/>
          <w:sz w:val="20"/>
        </w:rPr>
        <w:t>今天主要讲授多模态，包括视觉和语言的打通，会讲解如何在一个模型内部同时处理文字、图片和视频信息，以及多模态模型的优势和应用场景。</w:t>
      </w:r>
    </w:p>
    <w:p>
      <w:r>
        <w:rPr>
          <w:rFonts w:ascii="等线(中文正文)" w:hAnsi="等线(中文正文)" w:cs="等线(中文正文)" w:eastAsia="等线(中文正文)"/>
          <w:b w:val="false"/>
          <w:i w:val="false"/>
          <w:sz w:val="20"/>
        </w:rPr>
        <w:t/>
      </w:r>
    </w:p>
    <w:p>
      <w:pPr>
        <w:pStyle w:val="ab"/>
      </w:pPr>
      <w:r>
        <w:t>视觉转移任务是什么？</w:t>
      </w:r>
    </w:p>
    <w:p>
      <w:r>
        <w:rPr>
          <w:rFonts w:ascii="等线(中文正文)" w:hAnsi="等线(中文正文)" w:cs="等线(中文正文)" w:eastAsia="等线(中文正文)"/>
          <w:b w:val="false"/>
          <w:i w:val="false"/>
          <w:sz w:val="20"/>
        </w:rPr>
        <w:t>视觉转移任务是指利用多模态大语言模型将一张图片或一段视频的内容转化为纯文字描述，从而将图片或视频信息整合进知识库中。</w:t>
      </w:r>
    </w:p>
    <w:p>
      <w:r>
        <w:rPr>
          <w:rFonts w:ascii="等线(中文正文)" w:hAnsi="等线(中文正文)" w:cs="等线(中文正文)" w:eastAsia="等线(中文正文)"/>
          <w:b w:val="false"/>
          <w:i w:val="false"/>
          <w:sz w:val="20"/>
        </w:rPr>
        <w:t/>
      </w:r>
    </w:p>
    <w:p>
      <w:pPr>
        <w:pStyle w:val="ab"/>
      </w:pPr>
      <w:r>
        <w:t>在视频解析方面，Germa模型能提供怎样的帮助？</w:t>
      </w:r>
    </w:p>
    <w:p>
      <w:r>
        <w:rPr>
          <w:rFonts w:ascii="等线(中文正文)" w:hAnsi="等线(中文正文)" w:cs="等线(中文正文)" w:eastAsia="等线(中文正文)"/>
          <w:b w:val="false"/>
          <w:i w:val="false"/>
          <w:sz w:val="20"/>
        </w:rPr>
        <w:t>Germa模型能够对视频进行细致解析，它能输出每个片段的具体内容、画面变化以及其中的台词信息。例如，它会详细描述第零秒到第三秒的画面内容、第3秒到第6秒的情况，以此类推，直至给出整个视频的完整结构。</w:t>
      </w:r>
    </w:p>
    <w:p>
      <w:r>
        <w:rPr>
          <w:rFonts w:ascii="等线(中文正文)" w:hAnsi="等线(中文正文)" w:cs="等线(中文正文)" w:eastAsia="等线(中文正文)"/>
          <w:b w:val="false"/>
          <w:i w:val="false"/>
          <w:sz w:val="20"/>
        </w:rPr>
        <w:t/>
      </w:r>
    </w:p>
    <w:p>
      <w:pPr>
        <w:pStyle w:val="ab"/>
      </w:pPr>
      <w:r>
        <w:t>视觉推理的具体评测方式是什么样的？</w:t>
      </w:r>
    </w:p>
    <w:p>
      <w:r>
        <w:rPr>
          <w:rFonts w:ascii="等线(中文正文)" w:hAnsi="等线(中文正文)" w:cs="等线(中文正文)" w:eastAsia="等线(中文正文)"/>
          <w:b w:val="false"/>
          <w:i w:val="false"/>
          <w:sz w:val="20"/>
        </w:rPr>
        <w:t>视觉推理的评测通常会使用一些数据集，在给定样例后，模型需要找出规律并根据规律输出新的图片。例如，给定三组样例，模型需根据规律预测第四张图片的内容。</w:t>
      </w:r>
    </w:p>
    <w:p>
      <w:r>
        <w:rPr>
          <w:rFonts w:ascii="等线(中文正文)" w:hAnsi="等线(中文正文)" w:cs="等线(中文正文)" w:eastAsia="等线(中文正文)"/>
          <w:b w:val="false"/>
          <w:i w:val="false"/>
          <w:sz w:val="20"/>
        </w:rPr>
        <w:t/>
      </w:r>
    </w:p>
    <w:p>
      <w:pPr>
        <w:pStyle w:val="ab"/>
      </w:pPr>
      <w:r>
        <w:t>什么是融合推理，它与大语言模型有何关联？</w:t>
      </w:r>
    </w:p>
    <w:p>
      <w:r>
        <w:rPr>
          <w:rFonts w:ascii="等线(中文正文)" w:hAnsi="等线(中文正文)" w:cs="等线(中文正文)" w:eastAsia="等线(中文正文)"/>
          <w:b w:val="false"/>
          <w:i w:val="false"/>
          <w:sz w:val="20"/>
        </w:rPr>
        <w:t>融合推理是将文字推理和视觉推理结合在一起的一种模型，不同于只处理一帧一帧图像的传统多模态模型，融合推理会把图像切分成patch进行多模态分析。当大语言模型具备基础的视觉识别和推理能力后，通过融合推理，结合多模态大语言模型，可以在更多场景中发挥作用，如AI游戏伙伴应用，通过定时截图与文字输入，帮助玩家在游戏中获取指导和乐趣。</w:t>
      </w:r>
    </w:p>
    <w:p>
      <w:r>
        <w:rPr>
          <w:rFonts w:ascii="等线(中文正文)" w:hAnsi="等线(中文正文)" w:cs="等线(中文正文)" w:eastAsia="等线(中文正文)"/>
          <w:b w:val="false"/>
          <w:i w:val="false"/>
          <w:sz w:val="20"/>
        </w:rPr>
        <w:t/>
      </w:r>
    </w:p>
    <w:p>
      <w:pPr>
        <w:pStyle w:val="ab"/>
      </w:pPr>
      <w:r>
        <w:t>优乐模型（YOLO）的特点及其应用场景是什么？</w:t>
      </w:r>
    </w:p>
    <w:p>
      <w:r>
        <w:rPr>
          <w:rFonts w:ascii="等线(中文正文)" w:hAnsi="等线(中文正文)" w:cs="等线(中文正文)" w:eastAsia="等线(中文正文)"/>
          <w:b w:val="false"/>
          <w:i w:val="false"/>
          <w:sz w:val="20"/>
        </w:rPr>
        <w:t>优乐模型（YOLO）全称为You Only Look Once，因其速度快（每秒可处理20-30帧图片）而被广泛应用，尤其适合实时场景，如监控视频中的物体识别与框出。优乐模型不仅能够快速识别物体，还能附带一定的置信度分数，但其主要优势在于实时性和识别准确度，对于精度要求较高的识别任务，可能需要结合其他模型或专门的姿态识别模型。然而，优乐模型缺乏真正的理解能力，其输出结果仅是基于大量训练数据得出的一系列数字，而非对物体的真实理解。</w:t>
      </w:r>
    </w:p>
    <w:p>
      <w:r>
        <w:rPr>
          <w:rFonts w:ascii="等线(中文正文)" w:hAnsi="等线(中文正文)" w:cs="等线(中文正文)" w:eastAsia="等线(中文正文)"/>
          <w:b w:val="false"/>
          <w:i w:val="false"/>
          <w:sz w:val="20"/>
        </w:rPr>
        <w:t/>
      </w:r>
    </w:p>
    <w:p>
      <w:pPr>
        <w:pStyle w:val="ab"/>
      </w:pPr>
      <w:r>
        <w:t>优乐模型在输出一个方框时，除了宽度、高度、中心点坐标和自信度之外，还需要输出什么？</w:t>
      </w:r>
    </w:p>
    <w:p>
      <w:r>
        <w:rPr>
          <w:rFonts w:ascii="等线(中文正文)" w:hAnsi="等线(中文正文)" w:cs="等线(中文正文)" w:eastAsia="等线(中文正文)"/>
          <w:b w:val="false"/>
          <w:i w:val="false"/>
          <w:sz w:val="20"/>
        </w:rPr>
        <w:t>优乐模型在输出一个方框时，除了上述四个数字之外，还需要输出20个数字，这20个数字代表该方框对应20种不同物体的概率，且这20个概率数字相加需要等于百分之百。</w:t>
      </w:r>
    </w:p>
    <w:p>
      <w:r>
        <w:rPr>
          <w:rFonts w:ascii="等线(中文正文)" w:hAnsi="等线(中文正文)" w:cs="等线(中文正文)" w:eastAsia="等线(中文正文)"/>
          <w:b w:val="false"/>
          <w:i w:val="false"/>
          <w:sz w:val="20"/>
        </w:rPr>
        <w:t/>
      </w:r>
    </w:p>
    <w:p>
      <w:pPr>
        <w:pStyle w:val="ab"/>
      </w:pPr>
      <w:r>
        <w:t>如果要训练一个优秀的优乐模型，需要做哪些工作？</w:t>
      </w:r>
    </w:p>
    <w:p>
      <w:r>
        <w:rPr>
          <w:rFonts w:ascii="等线(中文正文)" w:hAnsi="等线(中文正文)" w:cs="等线(中文正文)" w:eastAsia="等线(中文正文)"/>
          <w:b w:val="false"/>
          <w:i w:val="false"/>
          <w:sz w:val="20"/>
        </w:rPr>
        <w:t>训练一个优秀优乐模型不仅需要数据标注，还需要与业务同事、产品同事及数据标注团队共同定义模型可以识别的物体种类，并在训练前明确具体种类，例如20种不同的物体。所有数据标注、模型训练都将围绕这20种物体进行，一旦需求变更，所有工作需从头开始。</w:t>
      </w:r>
    </w:p>
    <w:p>
      <w:r>
        <w:rPr>
          <w:rFonts w:ascii="等线(中文正文)" w:hAnsi="等线(中文正文)" w:cs="等线(中文正文)" w:eastAsia="等线(中文正文)"/>
          <w:b w:val="false"/>
          <w:i w:val="false"/>
          <w:sz w:val="20"/>
        </w:rPr>
        <w:t/>
      </w:r>
    </w:p>
    <w:p>
      <w:pPr>
        <w:pStyle w:val="ab"/>
      </w:pPr>
      <w:r>
        <w:t>训练优乐模型的大致流程是怎样的？</w:t>
      </w:r>
    </w:p>
    <w:p>
      <w:r>
        <w:rPr>
          <w:rFonts w:ascii="等线(中文正文)" w:hAnsi="等线(中文正文)" w:cs="等线(中文正文)" w:eastAsia="等线(中文正文)"/>
          <w:b w:val="false"/>
          <w:i w:val="false"/>
          <w:sz w:val="20"/>
        </w:rPr>
        <w:t>训练优乐模型的大致流程包括准备包含多种物体的大量图片（如3000张），每张图片中均匀分布有20种不同物体。数据标注人员将图片中的每个物体框出并标注相关信息，生成源源不断的25个数字一组的数据集。之后将这些数据套入优乐模型中进行训练，利用现成的训练代码即可完成整个过程。</w:t>
      </w:r>
    </w:p>
    <w:p>
      <w:r>
        <w:rPr>
          <w:rFonts w:ascii="等线(中文正文)" w:hAnsi="等线(中文正文)" w:cs="等线(中文正文)" w:eastAsia="等线(中文正文)"/>
          <w:b w:val="false"/>
          <w:i w:val="false"/>
          <w:sz w:val="20"/>
        </w:rPr>
        <w:t/>
      </w:r>
    </w:p>
    <w:p>
      <w:pPr>
        <w:pStyle w:val="ab"/>
      </w:pPr>
      <w:r>
        <w:t>优乐模型能否像多模态大语言模型那样理解并推理物体的实际含义？</w:t>
      </w:r>
    </w:p>
    <w:p>
      <w:r>
        <w:rPr>
          <w:rFonts w:ascii="等线(中文正文)" w:hAnsi="等线(中文正文)" w:cs="等线(中文正文)" w:eastAsia="等线(中文正文)"/>
          <w:b w:val="false"/>
          <w:i w:val="false"/>
          <w:sz w:val="20"/>
        </w:rPr>
        <w:t>优乐模型不具备理解物体实际含义或推理的能力，它仅能根据预设的ID识别和分类物体，将每个物体映射到相应的ID上，而对物体的具体类别（如狗、人）并无认知。这种模型虽然精度较高，但无法执行除识别和框定之外的其他复杂任务，通常需要结合多模态大语言模型共同工作才能达到更好的效果。</w:t>
      </w:r>
    </w:p>
    <w:p>
      <w:r>
        <w:rPr>
          <w:rFonts w:ascii="等线(中文正文)" w:hAnsi="等线(中文正文)" w:cs="等线(中文正文)" w:eastAsia="等线(中文正文)"/>
          <w:b w:val="false"/>
          <w:i w:val="false"/>
          <w:sz w:val="20"/>
        </w:rPr>
        <w:t/>
      </w:r>
    </w:p>
    <w:p>
      <w:pPr>
        <w:pStyle w:val="ab"/>
      </w:pPr>
      <w:r>
        <w:t>数据标注工程师在使用数据标注软件时，具体要执行哪些操作？</w:t>
      </w:r>
    </w:p>
    <w:p>
      <w:r>
        <w:rPr>
          <w:rFonts w:ascii="等线(中文正文)" w:hAnsi="等线(中文正文)" w:cs="等线(中文正文)" w:eastAsia="等线(中文正文)"/>
          <w:b w:val="false"/>
          <w:i w:val="false"/>
          <w:sz w:val="20"/>
        </w:rPr>
        <w:t>数据标注工程师在软件中进行工作时，面对一张随机出现的图片，需通过人眼识别其中的各种物体（如人、汽车、狗等），并在软件中框出相应物体。软件会自动将框翻译成宽度、高度、中心点坐标及自信度等四个数字，并根据人标注的结果，为每个物体赋予一个100%的概率值。此外，还会通过下拉框选择物体类别，生成20个概率数字，最终得到一组包含25个数字的数据，每组数据代表一个方框及其相关信息。</w:t>
      </w:r>
    </w:p>
    <w:p>
      <w:r>
        <w:rPr>
          <w:rFonts w:ascii="等线(中文正文)" w:hAnsi="等线(中文正文)" w:cs="等线(中文正文)" w:eastAsia="等线(中文正文)"/>
          <w:b w:val="false"/>
          <w:i w:val="false"/>
          <w:sz w:val="20"/>
        </w:rPr>
        <w:t/>
      </w:r>
    </w:p>
    <w:p>
      <w:pPr>
        <w:pStyle w:val="ab"/>
      </w:pPr>
      <w:r>
        <w:t>多模态模型相较于传统视觉识别模型的优势和劣势是什么？</w:t>
      </w:r>
    </w:p>
    <w:p>
      <w:r>
        <w:rPr>
          <w:rFonts w:ascii="等线(中文正文)" w:hAnsi="等线(中文正文)" w:cs="等线(中文正文)" w:eastAsia="等线(中文正文)"/>
          <w:b w:val="false"/>
          <w:i w:val="false"/>
          <w:sz w:val="20"/>
        </w:rPr>
        <w:t>多模态模型的优势在于无需标注和模型训练，可直接使用，并且具备推理能力。但其劣势是模型体积较大，难以私有化部署，调用成本高，且识别精度一般，对于需要精细识别的任务（如识别图片中人物动作或精确截图）可能无法满足。</w:t>
      </w:r>
    </w:p>
    <w:p>
      <w:r>
        <w:rPr>
          <w:rFonts w:ascii="等线(中文正文)" w:hAnsi="等线(中文正文)" w:cs="等线(中文正文)" w:eastAsia="等线(中文正文)"/>
          <w:b w:val="false"/>
          <w:i w:val="false"/>
          <w:sz w:val="20"/>
        </w:rPr>
        <w:t/>
      </w:r>
    </w:p>
    <w:p>
      <w:pPr>
        <w:pStyle w:val="ab"/>
      </w:pPr>
      <w:r>
        <w:t>多模态模型在视觉识别上的精度如何？</w:t>
      </w:r>
    </w:p>
    <w:p>
      <w:r>
        <w:rPr>
          <w:rFonts w:ascii="等线(中文正文)" w:hAnsi="等线(中文正文)" w:cs="等线(中文正文)" w:eastAsia="等线(中文正文)"/>
          <w:b w:val="false"/>
          <w:i w:val="false"/>
          <w:sz w:val="20"/>
        </w:rPr>
        <w:t>多模态模型的视觉识别精度相比传统视觉识别模型较低，但在处理复杂多模态信息方面有优势。</w:t>
      </w:r>
    </w:p>
    <w:p>
      <w:r>
        <w:rPr>
          <w:rFonts w:ascii="等线(中文正文)" w:hAnsi="等线(中文正文)" w:cs="等线(中文正文)" w:eastAsia="等线(中文正文)"/>
          <w:b w:val="false"/>
          <w:i w:val="false"/>
          <w:sz w:val="20"/>
        </w:rPr>
        <w:t/>
      </w:r>
    </w:p>
    <w:p>
      <w:pPr>
        <w:pStyle w:val="ab"/>
      </w:pPr>
      <w:r>
        <w:t>在实际应用场景中，如何解决模型能力不足的问题？</w:t>
      </w:r>
    </w:p>
    <w:p>
      <w:r>
        <w:rPr>
          <w:rFonts w:ascii="等线(中文正文)" w:hAnsi="等线(中文正文)" w:cs="等线(中文正文)" w:eastAsia="等线(中文正文)"/>
          <w:b w:val="false"/>
          <w:i w:val="false"/>
          <w:sz w:val="20"/>
        </w:rPr>
        <w:t>当模型能力不足时，需要在应用技术层或工程层设计综合方案来补足模型能力。例如，在海报生成和漫剧生成中，可以通过管理不同图片图层、使用模板、用户互动及确认最终结果等方式改善生成效果。</w:t>
      </w:r>
    </w:p>
    <w:p>
      <w:r>
        <w:rPr>
          <w:rFonts w:ascii="等线(中文正文)" w:hAnsi="等线(中文正文)" w:cs="等线(中文正文)" w:eastAsia="等线(中文正文)"/>
          <w:b w:val="false"/>
          <w:i w:val="false"/>
          <w:sz w:val="20"/>
        </w:rPr>
        <w:t/>
      </w:r>
    </w:p>
    <w:p>
      <w:pPr>
        <w:pStyle w:val="ab"/>
      </w:pPr>
      <w:r>
        <w:t>针对漫剧生成中的人物和场景一致性问题，如何进行综合方案设计？</w:t>
      </w:r>
    </w:p>
    <w:p>
      <w:r>
        <w:rPr>
          <w:rFonts w:ascii="等线(中文正文)" w:hAnsi="等线(中文正文)" w:cs="等线(中文正文)" w:eastAsia="等线(中文正文)"/>
          <w:b w:val="false"/>
          <w:i w:val="false"/>
          <w:sz w:val="20"/>
        </w:rPr>
        <w:t>为解决漫剧生成的人物和场景一致性问题，可以利用工具如“记事录”软件，提前为人物创建多角度视图（如三视图），并根据不同场景生成相应的背景图片，以确保角色和场景在不同集数中保持一致。</w:t>
      </w:r>
    </w:p>
    <w:p>
      <w:r>
        <w:rPr>
          <w:rFonts w:ascii="等线(中文正文)" w:hAnsi="等线(中文正文)" w:cs="等线(中文正文)" w:eastAsia="等线(中文正文)"/>
          <w:b w:val="false"/>
          <w:i w:val="false"/>
          <w:sz w:val="20"/>
        </w:rPr>
        <w:t/>
      </w:r>
    </w:p>
    <w:p>
      <w:pPr>
        <w:pStyle w:val="ab"/>
      </w:pPr>
      <w:r>
        <w:t>如果当前模型能力有限，未来模型能力提升后，如何处理已投入的综合方案？</w:t>
      </w:r>
    </w:p>
    <w:p>
      <w:r>
        <w:rPr>
          <w:rFonts w:ascii="等线(中文正文)" w:hAnsi="等线(中文正文)" w:cs="等线(中文正文)" w:eastAsia="等线(中文正文)"/>
          <w:b w:val="false"/>
          <w:i w:val="false"/>
          <w:sz w:val="20"/>
        </w:rPr>
        <w:t>面对未来可能的模型能力提升，综合方案应区分哪些工作属于“插到海底的柱子”（随着模型能力上升会被淹没），哪些工作是“海上漂着的船”（能跟随模型能力增长）。根据预判的模型发展趋势调整方案，确保方案既能应对当前也能适应未来模型能力的提升。</w:t>
      </w:r>
    </w:p>
    <w:p>
      <w:r>
        <w:rPr>
          <w:rFonts w:ascii="等线(中文正文)" w:hAnsi="等线(中文正文)" w:cs="等线(中文正文)" w:eastAsia="等线(中文正文)"/>
          <w:b w:val="false"/>
          <w:i w:val="false"/>
          <w:sz w:val="20"/>
        </w:rPr>
        <w:t/>
      </w:r>
    </w:p>
    <w:p>
      <w:pPr>
        <w:pStyle w:val="ab"/>
      </w:pPr>
      <w:r>
        <w:t>当前AI技术在电商视频生成中的应用情况如何？构建一套商业级电商视频处理与生成系统有多复杂？</w:t>
      </w:r>
    </w:p>
    <w:p>
      <w:r>
        <w:rPr>
          <w:rFonts w:ascii="等线(中文正文)" w:hAnsi="等线(中文正文)" w:cs="等线(中文正文)" w:eastAsia="等线(中文正文)"/>
          <w:b w:val="false"/>
          <w:i w:val="false"/>
          <w:sz w:val="20"/>
        </w:rPr>
        <w:t>目前越来越多的品牌方开始使用AI系统生成视频内容，这一趋势部分得益于电商平台对AI内容的不同态度。例如，在淘宝、天猫、唯品会、京东和抖音等平台上，只要标注为AI内容，通常都会被接纳甚至鼓励。在淘宝天猫平台上，AI参与制作的内容比例高达至少30%，甚至50%的内容都有AI参与制作。AI生成的内容虽然可能不如人类创作，但由于性价比高，越来越多的品牌选择使用AI系统来生成视频，以满足视频传播的需求。构建这样一套复杂的系统非常复杂，它涉及到多个功能模块，包括商品管理、素材管理、数据分析、文字、图片、视频的理解与标注、抠图、切片、分割、数据沉淀等环节。最终的视频制作流程从运营人员发起需求，调用已有商品信息、文字脚本和素材，通过各种模型和工具进行剪辑、组合，一键发布，整个过程涉及上百个不同的模型，包括调用API接口、开源模型部署、自训练模型等多种方式。</w:t>
      </w:r>
    </w:p>
    <w:p>
      <w:r>
        <w:rPr>
          <w:rFonts w:ascii="等线(中文正文)" w:hAnsi="等线(中文正文)" w:cs="等线(中文正文)" w:eastAsia="等线(中文正文)"/>
          <w:b w:val="false"/>
          <w:i w:val="false"/>
          <w:sz w:val="20"/>
        </w:rPr>
        <w:t/>
      </w:r>
    </w:p>
    <w:p>
      <w:pPr>
        <w:pStyle w:val="ab"/>
      </w:pPr>
      <w:r>
        <w:t>电商视频生成是一个怎样的领域，有哪些公司在这个领域取得了不错的表现？</w:t>
      </w:r>
    </w:p>
    <w:p>
      <w:r>
        <w:rPr>
          <w:rFonts w:ascii="等线(中文正文)" w:hAnsi="等线(中文正文)" w:cs="等线(中文正文)" w:eastAsia="等线(中文正文)"/>
          <w:b w:val="false"/>
          <w:i w:val="false"/>
          <w:sz w:val="20"/>
        </w:rPr>
        <w:t>电商视频生成是一个相对成熟的领域，已有如筷子科技、奇瑞科技和fancy tech等多家公司在这个领域展现出了优秀的表现。这些公司主要服务于一批大型电商品牌客户，如海澜之家、男装女装、鞋帽箱包及首饰等品牌的线下店和线上淘宝天猫、京东旗舰店。他们解决电商企业在视频素材制作过程中遇到的痛点，比如商品SKU过多导致拍摄成本高、素材匮乏、爆款商品视频素材延展性差以及内容制作需求大与生产流程长、效率低、素材管理智能化程度低的问题。</w:t>
      </w:r>
    </w:p>
    <w:p>
      <w:r>
        <w:rPr>
          <w:rFonts w:ascii="等线(中文正文)" w:hAnsi="等线(中文正文)" w:cs="等线(中文正文)" w:eastAsia="等线(中文正文)"/>
          <w:b w:val="false"/>
          <w:i w:val="false"/>
          <w:sz w:val="20"/>
        </w:rPr>
        <w:t/>
      </w:r>
    </w:p>
    <w:p>
      <w:pPr>
        <w:pStyle w:val="ab"/>
      </w:pPr>
      <w:r>
        <w:t>在电商视频生成中，视频片段是如何获取和拼接的？</w:t>
      </w:r>
    </w:p>
    <w:p>
      <w:r>
        <w:rPr>
          <w:rFonts w:ascii="等线(中文正文)" w:hAnsi="等线(中文正文)" w:cs="等线(中文正文)" w:eastAsia="等线(中文正文)"/>
          <w:b w:val="false"/>
          <w:i w:val="false"/>
          <w:sz w:val="20"/>
        </w:rPr>
        <w:t>在电商场景下，电商平台上传播的视频通常是由多个不同的视频片段重新排列组合而成的。这些片段可能来源于AI生成的内容，也可能来自现成的品牌视频、产品介绍视频、模特展示视频或直播切片视频等。系统需分析并理解这种片段拼接的特点，以便有效地管理和利用已有的视频素材，进行新的视频内容创作。</w:t>
      </w:r>
    </w:p>
    <w:p>
      <w:r>
        <w:rPr>
          <w:rFonts w:ascii="等线(中文正文)" w:hAnsi="等线(中文正文)" w:cs="等线(中文正文)" w:eastAsia="等线(中文正文)"/>
          <w:b w:val="false"/>
          <w:i w:val="false"/>
          <w:sz w:val="20"/>
        </w:rPr>
        <w:t/>
      </w:r>
    </w:p>
    <w:p>
      <w:pPr>
        <w:pStyle w:val="ab"/>
      </w:pPr>
      <w:r>
        <w:t>在处理视频分段并要求提供详细描述时，如果直接得到一段文字输出是否足够？当代码调用多模态大语言模型对视频进行分段处理时，模型返回的是什么？</w:t>
      </w:r>
    </w:p>
    <w:p>
      <w:r>
        <w:rPr>
          <w:rFonts w:ascii="等线(中文正文)" w:hAnsi="等线(中文正文)" w:cs="等线(中文正文)" w:eastAsia="等线(中文正文)"/>
          <w:b w:val="false"/>
          <w:i w:val="false"/>
          <w:sz w:val="20"/>
        </w:rPr>
        <w:t>不够，因为这种平铺式的文字描述并不符合要求，需要进一步指定输出格式，比如使用Jason格式来描述每一段视频的起止时间、视觉内容和台词等信息。模型会返回一段文字，但仅提供了分段建议，并未以Jason格式详细列出每段的详细描述和标签。</w:t>
      </w:r>
    </w:p>
    <w:p>
      <w:r>
        <w:rPr>
          <w:rFonts w:ascii="等线(中文正文)" w:hAnsi="等线(中文正文)" w:cs="等线(中文正文)" w:eastAsia="等线(中文正文)"/>
          <w:b w:val="false"/>
          <w:i w:val="false"/>
          <w:sz w:val="20"/>
        </w:rPr>
        <w:t/>
      </w:r>
    </w:p>
    <w:p>
      <w:pPr>
        <w:pStyle w:val="ab"/>
      </w:pPr>
      <w:r>
        <w:t>如何通过多模态大语言模型将视频切分并获取结构化信息？是否利用了多模态大语言模型的方式调用能力？</w:t>
      </w:r>
    </w:p>
    <w:p>
      <w:r>
        <w:rPr>
          <w:rFonts w:ascii="等线(中文正文)" w:hAnsi="等线(中文正文)" w:cs="等线(中文正文)" w:eastAsia="等线(中文正文)"/>
          <w:b w:val="false"/>
          <w:i w:val="false"/>
          <w:sz w:val="20"/>
        </w:rPr>
        <w:t>需要在提示词中明确要求模型以Jason格式输出每段视频的详细描述，包括时长、视觉画面、文字内容、台词等，并且为视频片段打上预设的标签，以便后续筛选和排序。没有利用方式调用能力，因为没有让模型自主决定是否调用工具或选择参数，而是直接要求模型按照给定格式输出结果。</w:t>
      </w:r>
    </w:p>
    <w:p>
      <w:r>
        <w:rPr>
          <w:rFonts w:ascii="等线(中文正文)" w:hAnsi="等线(中文正文)" w:cs="等线(中文正文)" w:eastAsia="等线(中文正文)"/>
          <w:b w:val="false"/>
          <w:i w:val="false"/>
          <w:sz w:val="20"/>
        </w:rPr>
        <w:t/>
      </w:r>
    </w:p>
    <w:p>
      <w:pPr>
        <w:pStyle w:val="ab"/>
      </w:pPr>
      <w:r>
        <w:t>是否能通过这种方式自动化完成大量视频的切割工作，并进行结构化存储？</w:t>
      </w:r>
    </w:p>
    <w:p>
      <w:r>
        <w:rPr>
          <w:rFonts w:ascii="等线(中文正文)" w:hAnsi="等线(中文正文)" w:cs="等线(中文正文)" w:eastAsia="等线(中文正文)"/>
          <w:b w:val="false"/>
          <w:i w:val="false"/>
          <w:sz w:val="20"/>
        </w:rPr>
        <w:t>可以，通过编写代码调用多模态大语言模型，根据模型返回的结构化信息自动将视频切割成多个片段，并为每个片段打上相应的标签，存入数据库中。</w:t>
      </w:r>
    </w:p>
    <w:p>
      <w:r>
        <w:rPr>
          <w:rFonts w:ascii="等线(中文正文)" w:hAnsi="等线(中文正文)" w:cs="等线(中文正文)" w:eastAsia="等线(中文正文)"/>
          <w:b w:val="false"/>
          <w:i w:val="false"/>
          <w:sz w:val="20"/>
        </w:rPr>
        <w:t/>
      </w:r>
    </w:p>
    <w:p>
      <w:pPr>
        <w:pStyle w:val="ab"/>
      </w:pPr>
      <w:r>
        <w:t>面对品牌方的1000条原始视频，如何高效地进行视频片段的生成和管理？</w:t>
      </w:r>
    </w:p>
    <w:p>
      <w:r>
        <w:rPr>
          <w:rFonts w:ascii="等线(中文正文)" w:hAnsi="等线(中文正文)" w:cs="等线(中文正文)" w:eastAsia="等线(中文正文)"/>
          <w:b w:val="false"/>
          <w:i w:val="false"/>
          <w:sz w:val="20"/>
        </w:rPr>
        <w:t>首先，通过多模态大语言模型将原始视频切成6000个视频片段，并为每个片段打上预先设定的标签。然后，利用这些结构化信息创建一个易于管理和检索的视频库，其中包含每个视频片段的源文件和详细的文字描述。</w:t>
      </w:r>
    </w:p>
    <w:p>
      <w:r>
        <w:rPr>
          <w:rFonts w:ascii="等线(中文正文)" w:hAnsi="等线(中文正文)" w:cs="等线(中文正文)" w:eastAsia="等线(中文正文)"/>
          <w:b w:val="false"/>
          <w:i w:val="false"/>
          <w:sz w:val="20"/>
        </w:rPr>
        <w:t/>
      </w:r>
    </w:p>
    <w:p>
      <w:pPr>
        <w:pStyle w:val="ab"/>
      </w:pPr>
      <w:r>
        <w:t>对于最终要拼接成视频的多个片段，如何处理音频、时长、内容标签等问题？</w:t>
      </w:r>
    </w:p>
    <w:p>
      <w:r>
        <w:rPr>
          <w:rFonts w:ascii="等线(中文正文)" w:hAnsi="等线(中文正文)" w:cs="等线(中文正文)" w:eastAsia="等线(中文正文)"/>
          <w:b w:val="false"/>
          <w:i w:val="false"/>
          <w:sz w:val="20"/>
        </w:rPr>
        <w:t>除了视频片段的切割和结构化存储，还需要处理音频分离、重新配对，以及为每个视频片段添加结构化的文字描述和标签，如时长、内容类型（痛点描述、产品介绍等）、产品关联等。</w:t>
      </w:r>
    </w:p>
    <w:p>
      <w:r>
        <w:rPr>
          <w:rFonts w:ascii="等线(中文正文)" w:hAnsi="等线(中文正文)" w:cs="等线(中文正文)" w:eastAsia="等线(中文正文)"/>
          <w:b w:val="false"/>
          <w:i w:val="false"/>
          <w:sz w:val="20"/>
        </w:rPr>
        <w:t/>
      </w:r>
    </w:p>
    <w:p>
      <w:pPr>
        <w:pStyle w:val="ab"/>
      </w:pPr>
      <w:r>
        <w:t>在进行视频片段排列组合以制作最终视频时，应使用何种模型？</w:t>
      </w:r>
    </w:p>
    <w:p>
      <w:r>
        <w:rPr>
          <w:rFonts w:ascii="等线(中文正文)" w:hAnsi="等线(中文正文)" w:cs="等线(中文正文)" w:eastAsia="等线(中文正文)"/>
          <w:b w:val="false"/>
          <w:i w:val="false"/>
          <w:sz w:val="20"/>
        </w:rPr>
        <w:t>尽管每个视频片段都有详细的文字描述，但排列组合视频片段时，并不需要使用能理解视频的多模态大语言模型，普通的大语言模型即可完成任务。</w:t>
      </w:r>
    </w:p>
    <w:p>
      <w:r>
        <w:rPr>
          <w:rFonts w:ascii="等线(中文正文)" w:hAnsi="等线(中文正文)" w:cs="等线(中文正文)" w:eastAsia="等线(中文正文)"/>
          <w:b w:val="false"/>
          <w:i w:val="false"/>
          <w:sz w:val="20"/>
        </w:rPr>
        <w:t/>
      </w:r>
    </w:p>
    <w:p>
      <w:pPr>
        <w:pStyle w:val="ab"/>
      </w:pPr>
      <w:r>
        <w:t>在视频生成界面中，运营人员需要进行哪些操作以筛选视频片段？</w:t>
      </w:r>
    </w:p>
    <w:p>
      <w:r>
        <w:rPr>
          <w:rFonts w:ascii="等线(中文正文)" w:hAnsi="等线(中文正文)" w:cs="等线(中文正文)" w:eastAsia="等线(中文正文)"/>
          <w:b w:val="false"/>
          <w:i w:val="false"/>
          <w:sz w:val="20"/>
        </w:rPr>
        <w:t>在视频生成界面中，运营人员需执行以下步骤：首先，在输入框中编写提示词，然后通过下拉框选择要生成视频的商品类型（例如欧莱雅紫熨斗）。系统会基于这些输入进行筛选，从6000条视频片段中筛选出与特定商品相关的120条视频。</w:t>
      </w:r>
    </w:p>
    <w:p>
      <w:r>
        <w:rPr>
          <w:rFonts w:ascii="等线(中文正文)" w:hAnsi="等线(中文正文)" w:cs="等线(中文正文)" w:eastAsia="等线(中文正文)"/>
          <w:b w:val="false"/>
          <w:i w:val="false"/>
          <w:sz w:val="20"/>
        </w:rPr>
        <w:t/>
      </w:r>
    </w:p>
    <w:p>
      <w:pPr>
        <w:pStyle w:val="ab"/>
      </w:pPr>
      <w:r>
        <w:t>筛选后的视频片段如何进一步处理以满足运营人员的要求？当视频片段数量过多（如800条）时，应如何优化筛选条件？</w:t>
      </w:r>
    </w:p>
    <w:p>
      <w:r>
        <w:rPr>
          <w:rFonts w:ascii="等线(中文正文)" w:hAnsi="等线(中文正文)" w:cs="等线(中文正文)" w:eastAsia="等线(中文正文)"/>
          <w:b w:val="false"/>
          <w:i w:val="false"/>
          <w:sz w:val="20"/>
        </w:rPr>
        <w:t>筛选后的120条视频片段需要进一步处理来满足运营人员的需求。例如，如果要求新视频时长为40-45秒，配特定音乐并在特定平台上传播，系统需从这120条视频中挑选并拼接成一条满足所有要求的新视频。当视频片段数量过多时，可以通过增加下拉框选项提供更多筛选条件，如根据商品种类、视频内容类型（如痛点描述、产品介绍、促销等）进行筛选，并解析运营人员的文字要求以提取更多过滤条件，从而减少剩余视频条数。</w:t>
      </w:r>
    </w:p>
    <w:p>
      <w:r>
        <w:rPr>
          <w:rFonts w:ascii="等线(中文正文)" w:hAnsi="等线(中文正文)" w:cs="等线(中文正文)" w:eastAsia="等线(中文正文)"/>
          <w:b w:val="false"/>
          <w:i w:val="false"/>
          <w:sz w:val="20"/>
        </w:rPr>
        <w:t/>
      </w:r>
    </w:p>
    <w:p>
      <w:pPr>
        <w:pStyle w:val="ab"/>
      </w:pPr>
      <w:r>
        <w:t>如何应对视频片段数量仍过多的情况？</w:t>
      </w:r>
    </w:p>
    <w:p>
      <w:r>
        <w:rPr>
          <w:rFonts w:ascii="等线(中文正文)" w:hAnsi="等线(中文正文)" w:cs="等线(中文正文)" w:eastAsia="等线(中文正文)"/>
          <w:b w:val="false"/>
          <w:i w:val="false"/>
          <w:sz w:val="20"/>
        </w:rPr>
        <w:t>面对视频片段数量过多的情况，可以采用渐进式披露策略，利用视频片段的其他标签信息进行结构化分析，例如确定不同类型的视频片段占比，然后先用大语言模型规划视频内容结构，再根据规划从视频片段中挑选部分片段填充提示词，逐步减少视频片段数量直至满足需求。</w:t>
      </w:r>
    </w:p>
    <w:p>
      <w:r>
        <w:rPr>
          <w:rFonts w:ascii="等线(中文正文)" w:hAnsi="等线(中文正文)" w:cs="等线(中文正文)" w:eastAsia="等线(中文正文)"/>
          <w:b w:val="false"/>
          <w:i w:val="false"/>
          <w:sz w:val="20"/>
        </w:rPr>
        <w:t/>
      </w:r>
    </w:p>
    <w:p>
      <w:pPr>
        <w:pStyle w:val="ab"/>
      </w:pPr>
      <w:r>
        <w:t>在这个过程中是否使用了向量数据库或类似技术？</w:t>
      </w:r>
    </w:p>
    <w:p>
      <w:r>
        <w:rPr>
          <w:rFonts w:ascii="等线(中文正文)" w:hAnsi="等线(中文正文)" w:cs="等线(中文正文)" w:eastAsia="等线(中文正文)"/>
          <w:b w:val="false"/>
          <w:i w:val="false"/>
          <w:sz w:val="20"/>
        </w:rPr>
        <w:t>在这个过程中并未直接使用向量数据库或类似技术进行检索。虽然看似没有直接使用，但这个过程可以看作是一种广义上的RAG（基于标签和规则的生成），虽不典型，但相比传统的向量数据库增强生成方式，它更侧重于筛选、标签和多步骤的灵活运用。</w:t>
      </w:r>
    </w:p>
    <w:p>
      <w:r>
        <w:rPr>
          <w:rFonts w:ascii="等线(中文正文)" w:hAnsi="等线(中文正文)" w:cs="等线(中文正文)" w:eastAsia="等线(中文正文)"/>
          <w:b w:val="false"/>
          <w:i w:val="false"/>
          <w:sz w:val="20"/>
        </w:rPr>
        <w:t/>
      </w:r>
    </w:p>
    <w:p>
      <w:pPr>
        <w:pStyle w:val="ab"/>
      </w:pPr>
      <w:r>
        <w:t>在AI生成模特图片并搭配衣物时，是否会出现版权问题，以及在实现过程中是否会遇到技术难题？</w:t>
      </w:r>
    </w:p>
    <w:p>
      <w:r>
        <w:rPr>
          <w:rFonts w:ascii="等线(中文正文)" w:hAnsi="等线(中文正文)" w:cs="等线(中文正文)" w:eastAsia="等线(中文正文)"/>
          <w:b w:val="false"/>
          <w:i w:val="false"/>
          <w:sz w:val="20"/>
        </w:rPr>
        <w:t>AI生成的模特图片没有版权问题，可以生成大量图片。但在将衣物模型化并让AI将衣服穿到模特身上时，即使使用了诸如cat v ten这样的开源项目，也会面临各种各样的问题。不同的模型、开源项目或工作流在不同情况下可能都会出现问题，比如衣服变形、部分区域未能正确重绘等。</w:t>
      </w:r>
    </w:p>
    <w:p>
      <w:r>
        <w:rPr>
          <w:rFonts w:ascii="等线(中文正文)" w:hAnsi="等线(中文正文)" w:cs="等线(中文正文)" w:eastAsia="等线(中文正文)"/>
          <w:b w:val="false"/>
          <w:i w:val="false"/>
          <w:sz w:val="20"/>
        </w:rPr>
        <w:t/>
      </w:r>
    </w:p>
    <w:p>
      <w:pPr>
        <w:pStyle w:val="ab"/>
      </w:pPr>
      <w:r>
        <w:t>cat v ten开源项目在换装过程中具体出现了哪些问题？</w:t>
      </w:r>
    </w:p>
    <w:p>
      <w:r>
        <w:rPr>
          <w:rFonts w:ascii="等线(中文正文)" w:hAnsi="等线(中文正文)" w:cs="等线(中文正文)" w:eastAsia="等线(中文正文)"/>
          <w:b w:val="false"/>
          <w:i w:val="false"/>
          <w:sz w:val="20"/>
        </w:rPr>
        <w:t>cat v ten在处理模特下半身时，自动涂抹和识别不够准确，有时会完整涂抹掉下半身，导致局部重绘无法进行；另外，它无法自动识别并涂抹脚腕及以下部位，造成穿着裤子时裤腿不完整的问题。</w:t>
      </w:r>
    </w:p>
    <w:p>
      <w:r>
        <w:rPr>
          <w:rFonts w:ascii="等线(中文正文)" w:hAnsi="等线(中文正文)" w:cs="等线(中文正文)" w:eastAsia="等线(中文正文)"/>
          <w:b w:val="false"/>
          <w:i w:val="false"/>
          <w:sz w:val="20"/>
        </w:rPr>
        <w:t/>
      </w:r>
    </w:p>
    <w:p>
      <w:pPr>
        <w:pStyle w:val="ab"/>
      </w:pPr>
      <w:r>
        <w:t>当遇到cat v ten这类开源项目在换装时出现的问题时，应该如何解决？</w:t>
      </w:r>
    </w:p>
    <w:p>
      <w:r>
        <w:rPr>
          <w:rFonts w:ascii="等线(中文正文)" w:hAnsi="等线(中文正文)" w:cs="等线(中文正文)" w:eastAsia="等线(中文正文)"/>
          <w:b w:val="false"/>
          <w:i w:val="false"/>
          <w:sz w:val="20"/>
        </w:rPr>
        <w:t>当遇到这类问题时，可以尝试手动方式补充自动涂抹不足的部分，确保整个下半身都被涂抹后，再进行局部重绘，以得到更理想的效果。然而，这种方式无法完全自动化，对于大量模特和衣物组合来说，工作效率极低。</w:t>
      </w:r>
    </w:p>
    <w:p>
      <w:r>
        <w:rPr>
          <w:rFonts w:ascii="等线(中文正文)" w:hAnsi="等线(中文正文)" w:cs="等线(中文正文)" w:eastAsia="等线(中文正文)"/>
          <w:b w:val="false"/>
          <w:i w:val="false"/>
          <w:sz w:val="20"/>
        </w:rPr>
        <w:t/>
      </w:r>
    </w:p>
    <w:p>
      <w:pPr>
        <w:pStyle w:val="ab"/>
      </w:pPr>
      <w:r>
        <w:t>针对上述问题，是否有更系统的解决方案？</w:t>
      </w:r>
    </w:p>
    <w:p>
      <w:r>
        <w:rPr>
          <w:rFonts w:ascii="等线(中文正文)" w:hAnsi="等线(中文正文)" w:cs="等线(中文正文)" w:eastAsia="等线(中文正文)"/>
          <w:b w:val="false"/>
          <w:i w:val="false"/>
          <w:sz w:val="20"/>
        </w:rPr>
        <w:t>为了解决此类问题，可以采取预处理策略，为每个模特保存多个不同状态的图片，如上下半身分离、膝盖以下分离等不同涂抹程度的版本。同时，为所有商品图和模特图打标签，以便根据款式、款型、季节等因素智能匹配合适的服装款式，并生成相应的展示场景。这个完整的系统需要大约一百多人的研发团队来实现，通过一系列规则和算法来确保生成视频片段素材的质量。</w:t>
      </w:r>
    </w:p>
    <w:p>
      <w:r>
        <w:rPr>
          <w:rFonts w:ascii="等线(中文正文)" w:hAnsi="等线(中文正文)" w:cs="等线(中文正文)" w:eastAsia="等线(中文正文)"/>
          <w:b w:val="false"/>
          <w:i w:val="false"/>
          <w:sz w:val="20"/>
        </w:rPr>
        <w:t/>
      </w:r>
    </w:p>
    <w:p>
      <w:pPr>
        <w:pStyle w:val="ab"/>
      </w:pPr>
      <w:r>
        <w:t>在电商视频制作中，如何利用AI技术和API将静态照片转化为动态视频片段？</w:t>
      </w:r>
    </w:p>
    <w:p>
      <w:r>
        <w:rPr>
          <w:rFonts w:ascii="等线(中文正文)" w:hAnsi="等线(中文正文)" w:cs="等线(中文正文)" w:eastAsia="等线(中文正文)"/>
          <w:b w:val="false"/>
          <w:i w:val="false"/>
          <w:sz w:val="20"/>
        </w:rPr>
        <w:t>通过使用海螺、寂寞等API，可以将商品图片变成视频片段，从而生成大量视频内容以充实视频库。例如，基于品牌方提供的原始视频，AI辅助进行自动化裁剪，可得到数千条视频片段，并通过AI生成更多的视频片段来补充缺乏视频素材的商品。</w:t>
      </w:r>
    </w:p>
    <w:p>
      <w:r>
        <w:rPr>
          <w:rFonts w:ascii="等线(中文正文)" w:hAnsi="等线(中文正文)" w:cs="等线(中文正文)" w:eastAsia="等线(中文正文)"/>
          <w:b w:val="false"/>
          <w:i w:val="false"/>
          <w:sz w:val="20"/>
        </w:rPr>
        <w:t/>
      </w:r>
    </w:p>
    <w:p>
      <w:pPr>
        <w:pStyle w:val="ab"/>
      </w:pPr>
      <w:r>
        <w:t>视频素材的来源有哪些拓展方式？如何判断视频内容的真实性？</w:t>
      </w:r>
    </w:p>
    <w:p>
      <w:r>
        <w:rPr>
          <w:rFonts w:ascii="等线(中文正文)" w:hAnsi="等线(中文正文)" w:cs="等线(中文正文)" w:eastAsia="等线(中文正文)"/>
          <w:b w:val="false"/>
          <w:i w:val="false"/>
          <w:sz w:val="20"/>
        </w:rPr>
        <w:t>除了AI生成的视频片段外，商家还会在系统和平台上创建动画模板，上传一张商品照片后，系统能自动生成模板化的视频片段。例如，只需上传鞋子照片，就能生成展示鞋子特性和功能的动态视频。一条视频可能是由真实场景拍摄的素材、AI生成的短小视频片段以及动画模板拼接而成，观众往往难以区分哪些是真人原始素材，哪些是AI生成或动画模板出来的内容。</w:t>
      </w:r>
    </w:p>
    <w:p>
      <w:r>
        <w:rPr>
          <w:rFonts w:ascii="等线(中文正文)" w:hAnsi="等线(中文正文)" w:cs="等线(中文正文)" w:eastAsia="等线(中文正文)"/>
          <w:b w:val="false"/>
          <w:i w:val="false"/>
          <w:sz w:val="20"/>
        </w:rPr>
        <w:t/>
      </w:r>
    </w:p>
    <w:p>
      <w:pPr>
        <w:pStyle w:val="ab"/>
      </w:pPr>
      <w:r>
        <w:t>对于视频生成模型能力提升的影响是什么？</w:t>
      </w:r>
    </w:p>
    <w:p>
      <w:r>
        <w:rPr>
          <w:rFonts w:ascii="等线(中文正文)" w:hAnsi="等线(中文正文)" w:cs="等线(中文正文)" w:eastAsia="等线(中文正文)"/>
          <w:b w:val="false"/>
          <w:i w:val="false"/>
          <w:sz w:val="20"/>
        </w:rPr>
        <w:t>当视频生成相关的模型能力增强时，之前复杂的工作可能会变得不再适用。例如，以前需要复杂方案让模特穿衣服的场景，随着模型能力提升，可能只需简单方法就能实现逼真的效果。</w:t>
      </w:r>
    </w:p>
    <w:p>
      <w:r>
        <w:rPr>
          <w:rFonts w:ascii="等线(中文正文)" w:hAnsi="等线(中文正文)" w:cs="等线(中文正文)" w:eastAsia="等线(中文正文)"/>
          <w:b w:val="false"/>
          <w:i w:val="false"/>
          <w:sz w:val="20"/>
        </w:rPr>
        <w:t/>
      </w:r>
    </w:p>
    <w:p>
      <w:pPr>
        <w:pStyle w:val="ab"/>
      </w:pPr>
      <w:r>
        <w:t>如何利用回流数据优化视频营销策略？</w:t>
      </w:r>
    </w:p>
    <w:p>
      <w:r>
        <w:rPr>
          <w:rFonts w:ascii="等线(中文正文)" w:hAnsi="等线(中文正文)" w:cs="等线(中文正文)" w:eastAsia="等线(中文正文)"/>
          <w:b w:val="false"/>
          <w:i w:val="false"/>
          <w:sz w:val="20"/>
        </w:rPr>
        <w:t>通过接入回流数据（如视频发布后的曝光、访问和成交数据），可以自动评估不同视频策略的效果，从而确定哪种策略表现更好。同时，还能深入分析每个视频的具体组成，找出哪些视频片段拼接组合效果最佳。</w:t>
      </w:r>
    </w:p>
    <w:p>
      <w:r>
        <w:rPr>
          <w:rFonts w:ascii="等线(中文正文)" w:hAnsi="等线(中文正文)" w:cs="等线(中文正文)" w:eastAsia="等线(中文正文)"/>
          <w:b w:val="false"/>
          <w:i w:val="false"/>
          <w:sz w:val="20"/>
        </w:rPr>
        <w:t/>
      </w:r>
    </w:p>
    <w:p>
      <w:pPr>
        <w:pStyle w:val="ab"/>
      </w:pPr>
      <w:r>
        <w:t>品牌方是否愿意开放店铺回流数据给科技公司？</w:t>
      </w:r>
    </w:p>
    <w:p>
      <w:r>
        <w:rPr>
          <w:rFonts w:ascii="等线(中文正文)" w:hAnsi="等线(中文正文)" w:cs="等线(中文正文)" w:eastAsia="等线(中文正文)"/>
          <w:b w:val="false"/>
          <w:i w:val="false"/>
          <w:sz w:val="20"/>
        </w:rPr>
        <w:t>根据极睿科技和fancy tag等公司的数据，大约70%的品牌方愿意将自己的电商店铺回流数据开放给科技公司，以便于进行更精细的数据处理和分析工作。</w:t>
      </w:r>
    </w:p>
    <w:p>
      <w:r>
        <w:rPr>
          <w:rFonts w:ascii="等线(中文正文)" w:hAnsi="等线(中文正文)" w:cs="等线(中文正文)" w:eastAsia="等线(中文正文)"/>
          <w:b w:val="false"/>
          <w:i w:val="false"/>
          <w:sz w:val="20"/>
        </w:rPr>
        <w:t/>
      </w:r>
    </w:p>
    <w:p>
      <w:pPr>
        <w:pStyle w:val="ab"/>
      </w:pPr>
      <w:r>
        <w:t>面对投入巨大且可能被新技术取代的复杂系统，应该如何决策？</w:t>
      </w:r>
    </w:p>
    <w:p>
      <w:r>
        <w:rPr>
          <w:rFonts w:ascii="等线(中文正文)" w:hAnsi="等线(中文正文)" w:cs="等线(中文正文)" w:eastAsia="等线(中文正文)"/>
          <w:b w:val="false"/>
          <w:i w:val="false"/>
          <w:sz w:val="20"/>
        </w:rPr>
        <w:t>公司需要判断哪些能力是水涨船高型的（如AI生成视频片段），哪些是插科打诨型的（如手动贴标签等工程化工作）。同时要考虑模型能力提升是否能带来独特竞争优势，即在特定垂直领域内拥有最多数据的公司可能会训练出更好的模型。最终需综合权衡当下工程化工作的必要性和未来可能被新技术取代的风险。</w:t>
      </w:r>
    </w:p>
    <w:p>
      <w:r>
        <w:rPr>
          <w:rFonts w:ascii="等线(中文正文)" w:hAnsi="等线(中文正文)" w:cs="等线(中文正文)" w:eastAsia="等线(中文正文)"/>
          <w:b w:val="false"/>
          <w:i w:val="false"/>
          <w:sz w:val="20"/>
        </w:rPr>
        <w:t/>
      </w:r>
    </w:p>
    <w:p>
      <w:pPr>
        <w:pStyle w:val="ab"/>
      </w:pPr>
      <w:r>
        <w:t>这家公司给我们的启示是什么？</w:t>
      </w:r>
    </w:p>
    <w:p>
      <w:r>
        <w:rPr>
          <w:rFonts w:ascii="等线(中文正文)" w:hAnsi="等线(中文正文)" w:cs="等线(中文正文)" w:eastAsia="等线(中文正文)"/>
          <w:b w:val="false"/>
          <w:i w:val="false"/>
          <w:sz w:val="20"/>
        </w:rPr>
        <w:t>这家公司让我们思考是否未来会有更好的模型出自我们公司，并且面对复杂系统如何帮助客户使用的问题。传统上会配备项目经理、客户成功岗位来教客户使用、配置和实施，但现在AI采取了新的做法，即系统工具虽然复杂，但外包公司负责处理所有工作，企业只需支付一定的费用，留下少量人员验收结果。</w:t>
      </w:r>
    </w:p>
    <w:p>
      <w:r>
        <w:rPr>
          <w:rFonts w:ascii="等线(中文正文)" w:hAnsi="等线(中文正文)" w:cs="等线(中文正文)" w:eastAsia="等线(中文正文)"/>
          <w:b w:val="false"/>
          <w:i w:val="false"/>
          <w:sz w:val="20"/>
        </w:rPr>
        <w:t/>
      </w:r>
    </w:p>
    <w:p>
      <w:pPr>
        <w:pStyle w:val="ab"/>
      </w:pPr>
      <w:r>
        <w:t>这种新的商业模式具体是什么样的？这种商业模式对社会就业的影响是什么？</w:t>
      </w:r>
    </w:p>
    <w:p>
      <w:r>
        <w:rPr>
          <w:rFonts w:ascii="等线(中文正文)" w:hAnsi="等线(中文正文)" w:cs="等线(中文正文)" w:eastAsia="等线(中文正文)"/>
          <w:b w:val="false"/>
          <w:i w:val="false"/>
          <w:sz w:val="20"/>
        </w:rPr>
        <w:t>这种商业模式中，外包公司利用三线城市的人力成本优势，将大部分工作交给AI完成，人工负责补充和完善。例如，一个视频团队原本有三五十人，只需留两个人验收，外包公司按照过去的服务标准提供视频内容，而实际工作流程中AI占比逐渐提高，成本逐步降低。这种商业模式导致一线城市部分团队失业，同时为三线城市创造了就业机会，虽然薪资较低，但也提供了工作机会。从技术角度看，我们不评价其对社会就业的影响，但这种全球范围内正在发生的趋势是不得不面对的。</w:t>
      </w:r>
    </w:p>
    <w:p>
      <w:r>
        <w:rPr>
          <w:rFonts w:ascii="等线(中文正文)" w:hAnsi="等线(中文正文)" w:cs="等线(中文正文)" w:eastAsia="等线(中文正文)"/>
          <w:b w:val="false"/>
          <w:i w:val="false"/>
          <w:sz w:val="20"/>
        </w:rPr>
        <w:t/>
      </w:r>
    </w:p>
    <w:p>
      <w:pPr>
        <w:pStyle w:val="ab"/>
      </w:pPr>
      <w:r>
        <w:t>对于提供这类服务的企业，您怎么看？</w:t>
      </w:r>
    </w:p>
    <w:p>
      <w:r>
        <w:rPr>
          <w:rFonts w:ascii="等线(中文正文)" w:hAnsi="等线(中文正文)" w:cs="等线(中文正文)" w:eastAsia="等线(中文正文)"/>
          <w:b w:val="false"/>
          <w:i w:val="false"/>
          <w:sz w:val="20"/>
        </w:rPr>
        <w:t>我们不评价这类企业对社会就业的影响，但从技术角度看，这类企业利用AI技术提高效率，降低人力成本，并通过交付结果而非工具的方式获得成功，这样的企业容易被甲方接受，预示着未来将出现更多类似的大型公司。</w:t>
      </w:r>
    </w:p>
    <w:p>
      <w:r>
        <w:rPr>
          <w:rFonts w:ascii="等线(中文正文)" w:hAnsi="等线(中文正文)" w:cs="等线(中文正文)" w:eastAsia="等线(中文正文)"/>
          <w:b w:val="false"/>
          <w:i w:val="false"/>
          <w:sz w:val="20"/>
        </w:rPr>
        <w:t/>
      </w:r>
    </w:p>
    <w:p>
      <w:pPr>
        <w:pStyle w:val="ab"/>
      </w:pPr>
      <w:r>
        <w:t>这种多模态思路在实际应用中的价值是什么？</w:t>
      </w:r>
    </w:p>
    <w:p>
      <w:r>
        <w:rPr>
          <w:rFonts w:ascii="等线(中文正文)" w:hAnsi="等线(中文正文)" w:cs="等线(中文正文)" w:eastAsia="等线(中文正文)"/>
          <w:b w:val="false"/>
          <w:i w:val="false"/>
          <w:sz w:val="20"/>
        </w:rPr>
        <w:t>在实际应用中，多模态场景虽然复杂，但通过大语言模型整合流程，将每个步骤中的图片、视频转化为文字或其他结构化描述，再用单一的大语言模型串联整个流程，实现了多模态场景的有效处理。这表明，尽管每个步骤可能涉及多种模型，但最终仍可通过一个统一的模型整合解决方案。</w:t>
      </w:r>
    </w:p>
    <w:p>
      <w:r>
        <w:rPr>
          <w:rFonts w:ascii="等线(中文正文)" w:hAnsi="等线(中文正文)" w:cs="等线(中文正文)" w:eastAsia="等线(中文正文)"/>
          <w:b w:val="false"/>
          <w:i w:val="false"/>
          <w:sz w:val="20"/>
        </w:rPr>
        <w:t/>
      </w:r>
    </w:p>
    <w:p>
      <w:pPr>
        <w:pStyle w:val="ab"/>
      </w:pPr>
      <w:r>
        <w:t>方案设计在AI领域的重要性体现在哪里？</w:t>
      </w:r>
    </w:p>
    <w:p>
      <w:r>
        <w:rPr>
          <w:rFonts w:ascii="等线(中文正文)" w:hAnsi="等线(中文正文)" w:cs="等线(中文正文)" w:eastAsia="等线(中文正文)"/>
          <w:b w:val="false"/>
          <w:i w:val="false"/>
          <w:sz w:val="20"/>
        </w:rPr>
        <w:t>方案设计在AI领域至关重要，因为它涉及到面对新场景时如何构思并提出解决方案。虽然借助AI编程可以实现方案的具体实施，但真正有价值的在于具备设计方案的能力。随着实操经验的积累，人们将能更好地理解和应对各类新场景，设计出有效的解决方案。</w:t>
      </w:r>
    </w:p>
    <w:p>
      <w:r>
        <w:rPr>
          <w:rFonts w:ascii="等线(中文正文)" w:hAnsi="等线(中文正文)" w:cs="等线(中文正文)" w:eastAsia="等线(中文正文)"/>
          <w:b w:val="false"/>
          <w:i w:val="false"/>
          <w:sz w:val="20"/>
        </w:rPr>
        <w:t/>
      </w:r>
    </w:p>
    <w:p>
      <w:pPr>
        <w:pStyle w:val="ab"/>
      </w:pPr>
      <w:r>
        <w:t>U net是一种什么样的模型结构？</w:t>
      </w:r>
    </w:p>
    <w:p>
      <w:r>
        <w:rPr>
          <w:rFonts w:ascii="等线(中文正文)" w:hAnsi="等线(中文正文)" w:cs="等线(中文正文)" w:eastAsia="等线(中文正文)"/>
          <w:b w:val="false"/>
          <w:i w:val="false"/>
          <w:sz w:val="20"/>
        </w:rPr>
        <w:t>U net是一种基于卷积神经网络的模型结构，它是一种传统算法模型。</w:t>
      </w:r>
    </w:p>
    <w:p>
      <w:r>
        <w:rPr>
          <w:rFonts w:ascii="等线(中文正文)" w:hAnsi="等线(中文正文)" w:cs="等线(中文正文)" w:eastAsia="等线(中文正文)"/>
          <w:b w:val="false"/>
          <w:i w:val="false"/>
          <w:sz w:val="20"/>
        </w:rPr>
        <w:t/>
      </w:r>
    </w:p>
    <w:p>
      <w:pPr>
        <w:pStyle w:val="ab"/>
      </w:pPr>
      <w:r>
        <w:t>在学习AI相关课程时，是否需要提前掌握Python语言？</w:t>
      </w:r>
    </w:p>
    <w:p>
      <w:r>
        <w:rPr>
          <w:rFonts w:ascii="等线(中文正文)" w:hAnsi="等线(中文正文)" w:cs="等线(中文正文)" w:eastAsia="等线(中文正文)"/>
          <w:b w:val="false"/>
          <w:i w:val="false"/>
          <w:sz w:val="20"/>
        </w:rPr>
        <w:t>如果你目前不会写代码，建议先借助AI coding工具，而Python并非必需。但作为程序员，最终是要学习Python的；对于非程序员，了解Python即可，重点还是在于借助AI coding来实践学习。</w:t>
      </w:r>
    </w:p>
    <w:p>
      <w:r>
        <w:rPr>
          <w:rFonts w:ascii="等线(中文正文)" w:hAnsi="等线(中文正文)" w:cs="等线(中文正文)" w:eastAsia="等线(中文正文)"/>
          <w:b w:val="false"/>
          <w:i w:val="false"/>
          <w:sz w:val="20"/>
        </w:rPr>
        <w:t/>
      </w:r>
    </w:p>
    <w:p>
      <w:pPr>
        <w:pStyle w:val="ab"/>
      </w:pPr>
      <w:r>
        <w:t>客服领域是否有一些成熟的系统可以作为模型系统的参考？</w:t>
      </w:r>
    </w:p>
    <w:p>
      <w:r>
        <w:rPr>
          <w:rFonts w:ascii="等线(中文正文)" w:hAnsi="等线(中文正文)" w:cs="等线(中文正文)" w:eastAsia="等线(中文正文)"/>
          <w:b w:val="false"/>
          <w:i w:val="false"/>
          <w:sz w:val="20"/>
        </w:rPr>
        <w:t>客服领域确实有一些成熟的系统，例如多模态电商视频系统，其复杂度与许多AI项目相当，甚至更高。</w:t>
      </w:r>
    </w:p>
    <w:p>
      <w:r>
        <w:rPr>
          <w:rFonts w:ascii="等线(中文正文)" w:hAnsi="等线(中文正文)" w:cs="等线(中文正文)" w:eastAsia="等线(中文正文)"/>
          <w:b w:val="false"/>
          <w:i w:val="false"/>
          <w:sz w:val="20"/>
        </w:rPr>
        <w:t/>
      </w:r>
    </w:p>
    <w:p>
      <w:pPr>
        <w:pStyle w:val="ab"/>
      </w:pPr>
      <w:r>
        <w:t>对于课程中实操动手部分，何时开始讲解？对于转行到AI行业的学员来说，是否需要过于着急实操？</w:t>
      </w:r>
    </w:p>
    <w:p>
      <w:r>
        <w:rPr>
          <w:rFonts w:ascii="等线(中文正文)" w:hAnsi="等线(中文正文)" w:cs="等线(中文正文)" w:eastAsia="等线(中文正文)"/>
          <w:b w:val="false"/>
          <w:i w:val="false"/>
          <w:sz w:val="20"/>
        </w:rPr>
        <w:t>前三节课主要是框架性质的串讲课，目标不是实操，所以现阶段不适合实操练习，随着课程深入会逐渐教授实操内容，建议学员耐心跟随课程节奏。不必过于着急实操，因为从2023年开始学习已经不算最早的一批，需要保持良好心态和学习节奏，不必跟最开始的一批人比速度。</w:t>
      </w:r>
    </w:p>
    <w:p>
      <w:r>
        <w:rPr>
          <w:rFonts w:ascii="等线(中文正文)" w:hAnsi="等线(中文正文)" w:cs="等线(中文正文)" w:eastAsia="等线(中文正文)"/>
          <w:b w:val="false"/>
          <w:i w:val="false"/>
          <w:sz w:val="20"/>
        </w:rPr>
        <w:t/>
      </w:r>
    </w:p>
    <w:p>
      <w:pPr>
        <w:pStyle w:val="ab"/>
      </w:pPr>
      <w:r>
        <w:t>AI模型推理包括哪些类型？</w:t>
      </w:r>
    </w:p>
    <w:p>
      <w:r>
        <w:rPr>
          <w:rFonts w:ascii="等线(中文正文)" w:hAnsi="等线(中文正文)" w:cs="等线(中文正文)" w:eastAsia="等线(中文正文)"/>
          <w:b w:val="false"/>
          <w:i w:val="false"/>
          <w:sz w:val="20"/>
        </w:rPr>
        <w:t>AI模型推理主要有两种类型，一种是influence（影响），另一种是reasoning（推理），生成文字、图片、视频等都属于推理过程。</w:t>
      </w:r>
    </w:p>
    <w:p>
      <w:r>
        <w:rPr>
          <w:rFonts w:ascii="等线(中文正文)" w:hAnsi="等线(中文正文)" w:cs="等线(中文正文)" w:eastAsia="等线(中文正文)"/>
          <w:b w:val="false"/>
          <w:i w:val="false"/>
          <w:sz w:val="20"/>
        </w:rPr>
        <w:t/>
      </w:r>
    </w:p>
    <w:p>
      <w:pPr>
        <w:pStyle w:val="ab"/>
      </w:pPr>
      <w:r>
        <w:t>AI计算机和手写代码的重要性如何？</w:t>
      </w:r>
    </w:p>
    <w:p>
      <w:r>
        <w:rPr>
          <w:rFonts w:ascii="等线(中文正文)" w:hAnsi="等线(中文正文)" w:cs="等线(中文正文)" w:eastAsia="等线(中文正文)"/>
          <w:b w:val="false"/>
          <w:i w:val="false"/>
          <w:sz w:val="20"/>
        </w:rPr>
        <w:t>AI计算机对于提高开发效率和实现快速迭代有利，但维护成本较高。对于程序员而言，手写代码依然重要；而非程序员可能不需要重新学习手写代码，但仍需理解AI coding以确保能有效使用并维护由AI生成的代码。</w:t>
      </w:r>
    </w:p>
    <w:p>
      <w:r>
        <w:rPr>
          <w:rFonts w:ascii="等线(中文正文)" w:hAnsi="等线(中文正文)" w:cs="等线(中文正文)" w:eastAsia="等线(中文正文)"/>
          <w:b w:val="false"/>
          <w:i w:val="false"/>
          <w:sz w:val="20"/>
        </w:rPr>
        <w:t/>
      </w:r>
    </w:p>
    <w:p>
      <w:pPr>
        <w:pStyle w:val="ab"/>
      </w:pPr>
      <w:r>
        <w:t>AI coding的发展现状及优缺点是什么？</w:t>
      </w:r>
    </w:p>
    <w:p>
      <w:r>
        <w:rPr>
          <w:rFonts w:ascii="等线(中文正文)" w:hAnsi="等线(中文正文)" w:cs="等线(中文正文)" w:eastAsia="等线(中文正文)"/>
          <w:b w:val="false"/>
          <w:i w:val="false"/>
          <w:sz w:val="20"/>
        </w:rPr>
        <w:t>AI coding目前可以快速生成代码，但维护相对麻烦。其优势在于低成本、上线速度快、迭代频率高，代价则是代码运行可能不稳定，需要企业接受这种“黑盒”方式并承担不能由人工维护的风险。</w:t>
      </w:r>
    </w:p>
    <w:p>
      <w:r>
        <w:rPr>
          <w:rFonts w:ascii="等线(中文正文)" w:hAnsi="等线(中文正文)" w:cs="等线(中文正文)" w:eastAsia="等线(中文正文)"/>
          <w:b w:val="false"/>
          <w:i w:val="false"/>
          <w:sz w:val="20"/>
        </w:rPr>
        <w:t/>
      </w:r>
    </w:p>
    <w:p>
      <w:pPr>
        <w:pStyle w:val="ab"/>
      </w:pPr>
      <w:r>
        <w:t>在面对一个多模态模型时，它如何识别电影和电视剧？对于游戏助手的开发，需要准备多少游戏数据来测试模型的识别率？</w:t>
      </w:r>
    </w:p>
    <w:p>
      <w:r>
        <w:rPr>
          <w:rFonts w:ascii="等线(中文正文)" w:hAnsi="等线(中文正文)" w:cs="等线(中文正文)" w:eastAsia="等线(中文正文)"/>
          <w:b w:val="false"/>
          <w:i w:val="false"/>
          <w:sz w:val="20"/>
        </w:rPr>
        <w:t>多模态模型能够自动识别电影和电视剧，无需额外视频库训练，因为其在训练过程中包含了这些类型的数据，并具备一定的推理能力。如果要做游戏助手，通常会准备几百甚至上千款游戏的大量截图，各种场景和人物截图以测试模型的识别能力。</w:t>
      </w:r>
    </w:p>
    <w:p>
      <w:r>
        <w:rPr>
          <w:rFonts w:ascii="等线(中文正文)" w:hAnsi="等线(中文正文)" w:cs="等线(中文正文)" w:eastAsia="等线(中文正文)"/>
          <w:b w:val="false"/>
          <w:i w:val="false"/>
          <w:sz w:val="20"/>
        </w:rPr>
        <w:t/>
      </w:r>
    </w:p>
    <w:p>
      <w:pPr>
        <w:pStyle w:val="ab"/>
      </w:pPr>
      <w:r>
        <w:t>多模态大语言模型是否具备识别UI界面和操作的能力？</w:t>
      </w:r>
    </w:p>
    <w:p>
      <w:r>
        <w:rPr>
          <w:rFonts w:ascii="等线(中文正文)" w:hAnsi="等线(中文正文)" w:cs="等线(中文正文)" w:eastAsia="等线(中文正文)"/>
          <w:b w:val="false"/>
          <w:i w:val="false"/>
          <w:sz w:val="20"/>
        </w:rPr>
        <w:t>是的，现在的多模态大语言模型在界面识别和操作上都有较强的能力，它们会通过测评特定数据集来评估自己在这方面的表现。</w:t>
      </w:r>
    </w:p>
    <w:p>
      <w:r>
        <w:rPr>
          <w:rFonts w:ascii="等线(中文正文)" w:hAnsi="等线(中文正文)" w:cs="等线(中文正文)" w:eastAsia="等线(中文正文)"/>
          <w:b w:val="false"/>
          <w:i w:val="false"/>
          <w:sz w:val="20"/>
        </w:rPr>
        <w:t/>
      </w:r>
    </w:p>
    <w:p>
      <w:pPr>
        <w:pStyle w:val="ab"/>
      </w:pPr>
      <w:r>
        <w:t>在业务选择上，国内模型与国外模型有何区别？</w:t>
      </w:r>
    </w:p>
    <w:p>
      <w:r>
        <w:rPr>
          <w:rFonts w:ascii="等线(中文正文)" w:hAnsi="等线(中文正文)" w:cs="等线(中文正文)" w:eastAsia="等线(中文正文)"/>
          <w:b w:val="false"/>
          <w:i w:val="false"/>
          <w:sz w:val="20"/>
        </w:rPr>
        <w:t>国内业务一般优先选择国内模型，除非国内模型无法满足工程需求，只能采用国外模型，但使用国外模型可能存在中转站的问题。</w:t>
      </w:r>
    </w:p>
    <w:p>
      <w:r>
        <w:rPr>
          <w:rFonts w:ascii="等线(中文正文)" w:hAnsi="等线(中文正文)" w:cs="等线(中文正文)" w:eastAsia="等线(中文正文)"/>
          <w:b w:val="false"/>
          <w:i w:val="false"/>
          <w:sz w:val="20"/>
        </w:rPr>
        <w:t/>
      </w:r>
    </w:p>
    <w:p>
      <w:pPr>
        <w:pStyle w:val="ab"/>
      </w:pPr>
      <w:r>
        <w:t>豆包视频对话的实时性如何体现？</w:t>
      </w:r>
    </w:p>
    <w:p>
      <w:r>
        <w:rPr>
          <w:rFonts w:ascii="等线(中文正文)" w:hAnsi="等线(中文正文)" w:cs="等线(中文正文)" w:eastAsia="等线(中文正文)"/>
          <w:b w:val="false"/>
          <w:i w:val="false"/>
          <w:sz w:val="20"/>
        </w:rPr>
        <w:t>豆包实时音频对话大模型因其多模态特性，在训练时直接接收音频并输出音频，因此对话实时性好，用户体验佳，可用于电话客服或销售场景。</w:t>
      </w:r>
    </w:p>
    <w:p>
      <w:r>
        <w:rPr>
          <w:rFonts w:ascii="等线(中文正文)" w:hAnsi="等线(中文正文)" w:cs="等线(中文正文)" w:eastAsia="等线(中文正文)"/>
          <w:b w:val="false"/>
          <w:i w:val="false"/>
          <w:sz w:val="20"/>
        </w:rPr>
        <w:t/>
      </w:r>
    </w:p>
    <w:p>
      <w:pPr>
        <w:pStyle w:val="ab"/>
      </w:pPr>
      <w:r>
        <w:t>如何衡量大模型的能力强弱？</w:t>
      </w:r>
    </w:p>
    <w:p>
      <w:r>
        <w:rPr>
          <w:rFonts w:ascii="等线(中文正文)" w:hAnsi="等线(中文正文)" w:cs="等线(中文正文)" w:eastAsia="等线(中文正文)"/>
          <w:b w:val="false"/>
          <w:i w:val="false"/>
          <w:sz w:val="20"/>
        </w:rPr>
        <w:t>大模型能力的强弱可通过大量测试工作来验证，同时也可以通过观察其在具体任务中的表现来了解其实际能力。</w:t>
      </w:r>
    </w:p>
    <w:p>
      <w:r>
        <w:rPr>
          <w:rFonts w:ascii="等线(中文正文)" w:hAnsi="等线(中文正文)" w:cs="等线(中文正文)" w:eastAsia="等线(中文正文)"/>
          <w:b w:val="false"/>
          <w:i w:val="false"/>
          <w:sz w:val="20"/>
        </w:rPr>
        <w:t/>
      </w:r>
    </w:p>
    <w:p>
      <w:pPr>
        <w:pStyle w:val="ab"/>
      </w:pPr>
      <w:r>
        <w:t>Harness engineer是否是AI coding与人工妥协的产物？</w:t>
      </w:r>
    </w:p>
    <w:p>
      <w:r>
        <w:rPr>
          <w:rFonts w:ascii="等线(中文正文)" w:hAnsi="等线(中文正文)" w:cs="等线(中文正文)" w:eastAsia="等线(中文正文)"/>
          <w:b w:val="false"/>
          <w:i w:val="false"/>
          <w:sz w:val="20"/>
        </w:rPr>
        <w:t>Harness engineer并非简单定性为AI coding加人工妥协，它包含的内容很多，更多的是让AI能完成更多复杂任务，而不仅仅是AI控制下的人工妥协。</w:t>
      </w:r>
    </w:p>
    <w:p>
      <w:r>
        <w:rPr>
          <w:rFonts w:ascii="等线(中文正文)" w:hAnsi="等线(中文正文)" w:cs="等线(中文正文)" w:eastAsia="等线(中文正文)"/>
          <w:b w:val="false"/>
          <w:i w:val="false"/>
          <w:sz w:val="20"/>
        </w:rPr>
        <w:t/>
      </w:r>
    </w:p>
    <w:p>
      <w:pPr>
        <w:pStyle w:val="ab"/>
      </w:pPr>
      <w:r>
        <w:t>OpenAI的API何时提供？</w:t>
      </w:r>
    </w:p>
    <w:p>
      <w:r>
        <w:rPr>
          <w:rFonts w:ascii="等线(中文正文)" w:hAnsi="等线(中文正文)" w:cs="等线(中文正文)" w:eastAsia="等线(中文正文)"/>
          <w:b w:val="false"/>
          <w:i w:val="false"/>
          <w:sz w:val="20"/>
        </w:rPr>
        <w:t>关于OpenAI API的具体提供时间需询问班主任，每次会提供一个key供一段时间内使用。</w:t>
      </w:r>
    </w:p>
    <w:p>
      <w:r>
        <w:rPr>
          <w:rFonts w:ascii="等线(中文正文)" w:hAnsi="等线(中文正文)" w:cs="等线(中文正文)" w:eastAsia="等线(中文正文)"/>
          <w:b w:val="false"/>
          <w:i w:val="false"/>
          <w:sz w:val="20"/>
        </w:rPr>
        <w:t/>
      </w:r>
    </w:p>
    <w:p>
      <w:pPr>
        <w:pStyle w:val="ab"/>
      </w:pPr>
      <w:r>
        <w:t>使用agent通过固化流程实施标书生成类业务能否确保准确性？</w:t>
      </w:r>
    </w:p>
    <w:p>
      <w:r>
        <w:rPr>
          <w:rFonts w:ascii="等线(中文正文)" w:hAnsi="等线(中文正文)" w:cs="等线(中文正文)" w:eastAsia="等线(中文正文)"/>
          <w:b w:val="false"/>
          <w:i w:val="false"/>
          <w:sz w:val="20"/>
        </w:rPr>
        <w:t>标书生成类业务结合AI与人工模板化处理，可以确保准确性，但前提是标书模板本身不能出错，并且需要填充空白内容。</w:t>
      </w:r>
    </w:p>
    <w:p>
      <w:r>
        <w:rPr>
          <w:rFonts w:ascii="等线(中文正文)" w:hAnsi="等线(中文正文)" w:cs="等线(中文正文)" w:eastAsia="等线(中文正文)"/>
          <w:b w:val="false"/>
          <w:i w:val="false"/>
          <w:sz w:val="20"/>
        </w:rPr>
        <w:t/>
      </w:r>
    </w:p>
    <w:p>
      <w:pPr>
        <w:pStyle w:val="ab"/>
      </w:pPr>
      <w:r>
        <w:t>为什么大模型无法回答今天是几月几号的问题？</w:t>
      </w:r>
    </w:p>
    <w:p>
      <w:r>
        <w:rPr>
          <w:rFonts w:ascii="等线(中文正文)" w:hAnsi="等线(中文正文)" w:cs="等线(中文正文)" w:eastAsia="等线(中文正文)"/>
          <w:b w:val="false"/>
          <w:i w:val="false"/>
          <w:sz w:val="20"/>
        </w:rPr>
        <w:t>大模型基于训练数据截止日期的知识，无法通过内部数学公式计算得出今天是几月几号，因此对于这类问题只能依赖外部工具的帮助。</w:t>
      </w:r>
    </w:p>
    <w:p>
      <w:r>
        <w:rPr>
          <w:rFonts w:ascii="等线(中文正文)" w:hAnsi="等线(中文正文)" w:cs="等线(中文正文)" w:eastAsia="等线(中文正文)"/>
          <w:b w:val="false"/>
          <w:i w:val="false"/>
          <w:sz w:val="20"/>
        </w:rPr>
        <w:t/>
      </w:r>
    </w:p>
    <w:p>
      <w:pPr>
        <w:pStyle w:val="ab"/>
      </w:pPr>
      <w:r>
        <w:t>多模态模型能否抓取用户使用轨迹数据？</w:t>
      </w:r>
    </w:p>
    <w:p>
      <w:r>
        <w:rPr>
          <w:rFonts w:ascii="等线(中文正文)" w:hAnsi="等线(中文正文)" w:cs="等线(中文正文)" w:eastAsia="等线(中文正文)"/>
          <w:b w:val="false"/>
          <w:i w:val="false"/>
          <w:sz w:val="20"/>
        </w:rPr>
        <w:t>多模态模型本身无法抓取用户使用轨迹数据，这需要通过代码实现，模型仅能根据提示词和多媒体信息给出相应输出。</w:t>
      </w:r>
    </w:p>
    <w:p>
      <w:r>
        <w:rPr>
          <w:rFonts w:ascii="等线(中文正文)" w:hAnsi="等线(中文正文)" w:cs="等线(中文正文)" w:eastAsia="等线(中文正文)"/>
          <w:b w:val="false"/>
          <w:i w:val="false"/>
          <w:sz w:val="20"/>
        </w:rPr>
        <w:t/>
      </w:r>
    </w:p>
    <w:p>
      <w:pPr>
        <w:pStyle w:val="ab"/>
      </w:pPr>
      <w:r>
        <w:t>在医疗行业，AI应用偏向软件方向还是硬件方向？</w:t>
      </w:r>
    </w:p>
    <w:p>
      <w:r>
        <w:rPr>
          <w:rFonts w:ascii="等线(中文正文)" w:hAnsi="等线(中文正文)" w:cs="等线(中文正文)" w:eastAsia="等线(中文正文)"/>
          <w:b w:val="false"/>
          <w:i w:val="false"/>
          <w:sz w:val="20"/>
        </w:rPr>
        <w:t>医疗行业AI应用多以软件层面为主，负责数据获取和处理，硬件主要用于数据抓取或获取。</w:t>
      </w:r>
    </w:p>
    <w:p>
      <w:r>
        <w:rPr>
          <w:rFonts w:ascii="等线(中文正文)" w:hAnsi="等线(中文正文)" w:cs="等线(中文正文)" w:eastAsia="等线(中文正文)"/>
          <w:b w:val="false"/>
          <w:i w:val="false"/>
          <w:sz w:val="20"/>
        </w:rPr>
        <w:t/>
      </w:r>
    </w:p>
    <w:p>
      <w:pPr>
        <w:pStyle w:val="ab"/>
      </w:pPr>
      <w:r>
        <w:t>如何优化千问VL模型在拍照搜题场景中对图片选项的识别不清问题？</w:t>
      </w:r>
    </w:p>
    <w:p>
      <w:r>
        <w:rPr>
          <w:rFonts w:ascii="等线(中文正文)" w:hAnsi="等线(中文正文)" w:cs="等线(中文正文)" w:eastAsia="等线(中文正文)"/>
          <w:b w:val="false"/>
          <w:i w:val="false"/>
          <w:sz w:val="20"/>
        </w:rPr>
        <w:t>针对拍照搜题中题目选项均为图片的情况，可以利用多模态模型判断题干和选项是否全为文字或包含大量图形，如果是图形，则采用以图搜图的方式在向量数据库中检索相似图片。</w:t>
      </w:r>
    </w:p>
    <w:p>
      <w:r>
        <w:rPr>
          <w:rFonts w:ascii="等线(中文正文)" w:hAnsi="等线(中文正文)" w:cs="等线(中文正文)" w:eastAsia="等线(中文正文)"/>
          <w:b w:val="false"/>
          <w:i w:val="false"/>
          <w:sz w:val="20"/>
        </w:rPr>
        <w:t/>
      </w:r>
    </w:p>
    <w:p>
      <w:pPr>
        <w:pStyle w:val="ab"/>
      </w:pPr>
      <w:r>
        <w:t>在AI时代，科班出身的大学生是否因为一直在做AI coding而没有手写代码，从而感到焦虑？</w:t>
      </w:r>
    </w:p>
    <w:p>
      <w:r>
        <w:rPr>
          <w:rFonts w:ascii="等线(中文正文)" w:hAnsi="等线(中文正文)" w:cs="等线(中文正文)" w:eastAsia="等线(中文正文)"/>
          <w:b w:val="false"/>
          <w:i w:val="false"/>
          <w:sz w:val="20"/>
        </w:rPr>
        <w:t>这其实没有任何问题。作为AI原住民，即从学习计算机开始就接触AI coding的人，在初期的优势是便宜、好学和没有包袱。随着时间推移，他们会逐渐演化出自己的实战经验优势，即使目前还主要做AI coding工作，但未来随着技术发展，这些经验可能会成为他们的重要资产。</w:t>
      </w:r>
    </w:p>
    <w:p>
      <w:r>
        <w:rPr>
          <w:rFonts w:ascii="等线(中文正文)" w:hAnsi="等线(中文正文)" w:cs="等线(中文正文)" w:eastAsia="等线(中文正文)"/>
          <w:b w:val="false"/>
          <w:i w:val="false"/>
          <w:sz w:val="20"/>
        </w:rPr>
        <w:t/>
      </w:r>
    </w:p>
    <w:p>
      <w:pPr>
        <w:pStyle w:val="ab"/>
      </w:pPr>
      <w:r>
        <w:t>对于传统通信行业垂直领域的LLM（Language Model），是否存在这样的可能性？</w:t>
      </w:r>
    </w:p>
    <w:p>
      <w:r>
        <w:rPr>
          <w:rFonts w:ascii="等线(中文正文)" w:hAnsi="等线(中文正文)" w:cs="等线(中文正文)" w:eastAsia="等线(中文正文)"/>
          <w:b w:val="false"/>
          <w:i w:val="false"/>
          <w:sz w:val="20"/>
        </w:rPr>
        <w:t>在传统通信行业垂直领域，LLM不太可能成为一个垂直领域的大型语言模型，而更可能是一个垂直领域的agent。因为行业知识库和其他垂直领域的agent可能会存在一定的护城河，但构建垂直领域的大型语言模型目前并不现实。</w:t>
      </w:r>
    </w:p>
    <w:p>
      <w:r>
        <w:rPr>
          <w:rFonts w:ascii="等线(中文正文)" w:hAnsi="等线(中文正文)" w:cs="等线(中文正文)" w:eastAsia="等线(中文正文)"/>
          <w:b w:val="false"/>
          <w:i w:val="false"/>
          <w:sz w:val="20"/>
        </w:rPr>
        <w:t/>
      </w:r>
    </w:p>
    <w:p>
      <w:pPr>
        <w:pStyle w:val="ab"/>
      </w:pPr>
      <w:r>
        <w:t>面对AI时代中实战代码的问题，应该如何应对？</w:t>
      </w:r>
    </w:p>
    <w:p>
      <w:r>
        <w:rPr>
          <w:rFonts w:ascii="等线(中文正文)" w:hAnsi="等线(中文正文)" w:cs="等线(中文正文)" w:eastAsia="等线(中文正文)"/>
          <w:b w:val="false"/>
          <w:i w:val="false"/>
          <w:sz w:val="20"/>
        </w:rPr>
        <w:t>实战代码是一个值得探讨和探索的问题，它不仅是工程问题，也是科研需要关注的。AI时代下，人们面临从AI生成的代码向传统编程语言转换的挑战，如何适应并有效利用AI工具进行编码是一个需要不断实践和摸索的过程。</w:t>
      </w:r>
    </w:p>
    <w:p>
      <w:r>
        <w:rPr>
          <w:rFonts w:ascii="等线(中文正文)" w:hAnsi="等线(中文正文)" w:cs="等线(中文正文)" w:eastAsia="等线(中文正文)"/>
          <w:b w:val="false"/>
          <w:i w:val="false"/>
          <w:sz w:val="20"/>
        </w:rPr>
        <w:t/>
      </w:r>
    </w:p>
    <w:p>
      <w:pPr>
        <w:pStyle w:val="ab"/>
      </w:pPr>
      <w:r>
        <w:t>AI应用层是否存在真正的门槛或壁垒？</w:t>
      </w:r>
    </w:p>
    <w:p>
      <w:r>
        <w:rPr>
          <w:rFonts w:ascii="等线(中文正文)" w:hAnsi="等线(中文正文)" w:cs="等线(中文正文)" w:eastAsia="等线(中文正文)"/>
          <w:b w:val="false"/>
          <w:i w:val="false"/>
          <w:sz w:val="20"/>
        </w:rPr>
        <w:t>以Cloud AI模型为例，看似口碑良好的AI应用如Coder也有其面临的难题，例如毛利率为零，每收取用户一块钱就需要将大部分成本交给底层模型提供商。即使拥有大量数据支持，也无法保证绝对的市场优势和壁垒。因此，AI应用领域的门槛和壁垒并不明显。</w:t>
      </w:r>
    </w:p>
    <w:p>
      <w:r>
        <w:rPr>
          <w:rFonts w:ascii="等线(中文正文)" w:hAnsi="等线(中文正文)" w:cs="等线(中文正文)" w:eastAsia="等线(中文正文)"/>
          <w:b w:val="false"/>
          <w:i w:val="false"/>
          <w:sz w:val="20"/>
        </w:rPr>
        <w:t/>
      </w:r>
    </w:p>
    <w:p>
      <w:pPr>
        <w:pStyle w:val="ab"/>
      </w:pPr>
      <w:r>
        <w:t>接下来的课程安排是什么样的？</w:t>
      </w:r>
    </w:p>
    <w:p>
      <w:r>
        <w:rPr>
          <w:rFonts w:ascii="等线(中文正文)" w:hAnsi="等线(中文正文)" w:cs="等线(中文正文)" w:eastAsia="等线(中文正文)"/>
          <w:b w:val="false"/>
          <w:i w:val="false"/>
          <w:sz w:val="20"/>
        </w:rPr>
        <w:t>下一阶段将由陈阳博士接替进行较长时间的授课，之后可能会有其他老师如莫星老师加入。课程将涵盖不同主题，如LMVP、追星客等，并强调理论与实践相结合，课程迭代过程中会越来越注重实操部分的细致讲解。</w:t>
      </w:r>
    </w:p>
    <w:p>
      <w:r>
        <w:rPr>
          <w:rFonts w:ascii="等线(中文正文)" w:hAnsi="等线(中文正文)" w:cs="等线(中文正文)" w:eastAsia="等线(中文正文)"/>
          <w:b w:val="false"/>
          <w:i w:val="false"/>
          <w:sz w:val="20"/>
        </w:rPr>
        <w:t/>
      </w:r>
    </w:p>
    <w:p>
      <w:pPr>
        <w:pStyle w:val="ab"/>
      </w:pPr>
      <w:r>
        <w:t>对于学员如何更好地理解和掌握课程内容，有何建议？</w:t>
      </w:r>
    </w:p>
    <w:p>
      <w:r>
        <w:rPr>
          <w:rFonts w:ascii="等线(中文正文)" w:hAnsi="等线(中文正文)" w:cs="等线(中文正文)" w:eastAsia="等线(中文正文)"/>
          <w:b w:val="false"/>
          <w:i w:val="false"/>
          <w:sz w:val="20"/>
        </w:rPr>
        <w:t>建议学员在听课过程中多与AI互动，对于不理解的专业名词和概念，应积极讨论。同时，鼓励学员将课程中的重要案例用AI编程工具重新实践一遍，以提高学习效果。在未来，讲师会持续推出更多优质课程，希望大家能不断学习和分享好的工具。</w:t>
      </w:r>
    </w:p>
    <w:p>
      <w:r>
        <w:rPr>
          <w:rFonts w:ascii="等线(中文正文)" w:hAnsi="等线(中文正文)" w:cs="等线(中文正文)" w:eastAsia="等线(中文正文)"/>
          <w:b w:val="false"/>
          <w:i w:val="false"/>
          <w:sz w:val="20"/>
        </w:rPr>
        <w:t/>
      </w:r>
    </w:p>
    <w:p>
      <w:pPr>
        <w:pStyle w:val="a7"/>
      </w:pPr>
      <w:r>
        <w:t>提取PPT</w:t>
      </w:r>
    </w:p>
    <w:p>
      <w:pPr>
        <w:pStyle w:val="ab"/>
        <w:numPr>
          <w:numId w:val="34"/>
        </w:numPr>
      </w:pPr>
      <w:r>
        <w:t>00:00 AI编码与测试工程师的角色探讨</w:t>
      </w:r>
    </w:p>
    <w:p>
      <w:r>
        <w:rPr>
          <w:rFonts w:ascii="等线(中文正文)" w:hAnsi="等线(中文正文)" w:cs="等线(中文正文)" w:eastAsia="等线(中文正文)"/>
          <w:b w:val="false"/>
          <w:i w:val="false"/>
          <w:sz w:val="20"/>
        </w:rPr>
        <w:t>1. 课程内容强调了AI在软件开发中的作用，特别是作为“yes工程师”和测试工程师的角色，以及如何通过不断实践和优化提示词来提高AI的性能。</w:t>
      </w:r>
    </w:p>
    <w:p>
      <w:r>
        <w:rPr>
          <w:rFonts w:ascii="等线(中文正文)" w:hAnsi="等线(中文正文)" w:cs="等线(中文正文)" w:eastAsia="等线(中文正文)"/>
          <w:b w:val="false"/>
          <w:i w:val="false"/>
          <w:sz w:val="20"/>
        </w:rPr>
        <w:t>2. 讲师指出，面对AI技术，很多程序员可能感到迷茫，尤其是初中级程序员，但通过持续学习和实践，可以逐步掌握如何设计和优化AI模型。</w:t>
      </w:r>
    </w:p>
    <w:p>
      <w:r>
        <w:rPr>
          <w:rFonts w:ascii="等线(中文正文)" w:hAnsi="等线(中文正文)" w:cs="等线(中文正文)" w:eastAsia="等线(中文正文)"/>
          <w:b w:val="false"/>
          <w:i w:val="false"/>
          <w:sz w:val="20"/>
        </w:rPr>
        <w:t>3. 课程还讨论了在复杂系统中，AI虽能编写代码，但仍有许多复杂问题需要人工解决，强调了提示词、上下文处理和系统评估在应用开发中的核心作用。</w:t>
      </w:r>
    </w:p>
    <w:p>
      <w:r>
        <w:rPr>
          <w:rFonts w:ascii="等线(中文正文)" w:hAnsi="等线(中文正文)" w:cs="等线(中文正文)" w:eastAsia="等线(中文正文)"/>
          <w:b w:val="false"/>
          <w:i w:val="false"/>
          <w:sz w:val="20"/>
        </w:rPr>
        <w:t>4. 通过实例和演示，讲师展示了如何从无到有构建一个agent，并鼓励学生利用AI coding工具将理论知识转化为实践能力，以解决实际工作中的问题。</w:t>
      </w:r>
    </w:p>
    <w:p>
      <w:r>
        <w:rPr>
          <w:rFonts w:ascii="等线(中文正文)" w:hAnsi="等线(中文正文)" w:cs="等线(中文正文)" w:eastAsia="等线(中文正文)"/>
          <w:b w:val="false"/>
          <w:i w:val="false"/>
          <w:sz w:val="20"/>
        </w:rPr>
        <w:t>5. 讲师提到了课程设计的初衷是通过串讲式教学先给学生一个全局观，后续课程将更加注重细节，帮助学生深入理解AI技术的原理和应用，以适应快速发展的技术环境。</w:t>
      </w:r>
    </w:p>
    <w:p>
      <w:r>
        <w:rPr>
          <w:rFonts w:ascii="等线(中文正文)" w:hAnsi="等线(中文正文)" w:cs="等线(中文正文)" w:eastAsia="等线(中文正文)"/>
          <w:b w:val="false"/>
          <w:i w:val="false"/>
          <w:sz w:val="20"/>
        </w:rPr>
        <w:t/>
      </w:r>
    </w:p>
    <w:p>
      <w:pPr>
        <w:pStyle w:val="ab"/>
        <w:numPr>
          <w:numId w:val="35"/>
        </w:numPr>
      </w:pPr>
      <w:r>
        <w:t>03:24 面对编程设计困境与学习路径探讨</w:t>
      </w:r>
    </w:p>
    <w:p>
      <w:pPr>
        <w:pStyle w:val="ab"/>
        <w:numPr>
          <w:numId w:val="36"/>
        </w:numPr>
      </w:pPr>
      <w:r>
        <w:t>06:33 大模型与复杂系统：多模态技术解析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多模态大语言模型能够同时处理文字、图片和视频，实现了视觉与语言的深度融合，拓展了模型的应用场景和能力边界。</w:t>
      </w:r>
    </w:p>
    <w:p>
      <w:r>
        <w:rPr>
          <w:rFonts w:ascii="等线(中文正文)" w:hAnsi="等线(中文正文)" w:cs="等线(中文正文)" w:eastAsia="等线(中文正文)"/>
          <w:b w:val="false"/>
          <w:i w:val="false"/>
          <w:sz w:val="20"/>
        </w:rPr>
        <w:t>2. 通过引入视觉信息，多模态模型不仅能够进行基础的文字输出，还能进阶到输出图片和视频，展现了更强大的生成能力。</w:t>
      </w:r>
    </w:p>
    <w:p>
      <w:r>
        <w:rPr>
          <w:rFonts w:ascii="等线(中文正文)" w:hAnsi="等线(中文正文)" w:cs="等线(中文正文)" w:eastAsia="等线(中文正文)"/>
          <w:b w:val="false"/>
          <w:i w:val="false"/>
          <w:sz w:val="20"/>
        </w:rPr>
        <w:t>3. 视觉转移任务利用多模态模型处理非文字知识库，如图片和视频，提升了知识检索和理解的效率与准确性。</w:t>
      </w:r>
    </w:p>
    <w:p>
      <w:r>
        <w:rPr>
          <w:rFonts w:ascii="等线(中文正文)" w:hAnsi="等线(中文正文)" w:cs="等线(中文正文)" w:eastAsia="等线(中文正文)"/>
          <w:b w:val="false"/>
          <w:i w:val="false"/>
          <w:sz w:val="20"/>
        </w:rPr>
        <w:t>4. 融合推理和视觉编辑是多模态模型的两大优势，能够处理复杂信息，实现跨模态的理解与创造，为智能系统设计提供新思路。</w:t>
      </w:r>
    </w:p>
    <w:p>
      <w:r>
        <w:rPr>
          <w:rFonts w:ascii="等线(中文正文)" w:hAnsi="等线(中文正文)" w:cs="等线(中文正文)" w:eastAsia="等线(中文正文)"/>
          <w:b w:val="false"/>
          <w:i w:val="false"/>
          <w:sz w:val="20"/>
        </w:rPr>
        <w:t>5. 本节课通过讲解复杂的系统设计，结合多模态模型的知识点，旨在帮助学习者理解复杂问题的解决策略和系统设计的全面性。</w:t>
      </w:r>
    </w:p>
    <w:p>
      <w:r>
        <w:rPr>
          <w:rFonts w:ascii="等线(中文正文)" w:hAnsi="等线(中文正文)" w:cs="等线(中文正文)" w:eastAsia="等线(中文正文)"/>
          <w:b w:val="false"/>
          <w:i w:val="false"/>
          <w:sz w:val="20"/>
        </w:rPr>
        <w:t/>
      </w:r>
    </w:p>
    <w:p>
      <w:pPr>
        <w:pStyle w:val="ab"/>
        <w:numPr>
          <w:numId w:val="37"/>
        </w:numPr>
      </w:pPr>
      <w:r>
        <w:t>10:54 多模态大语言模型：视觉与语言的融合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多模态大模型可接收图片和文字作为提示词，将图片内容转换为详细文字描述，实现图片到知识切片的转变。</w:t>
      </w:r>
    </w:p>
    <w:p>
      <w:r>
        <w:rPr>
          <w:rFonts w:ascii="等线(中文正文)" w:hAnsi="等线(中文正文)" w:cs="等线(中文正文)" w:eastAsia="等线(中文正文)"/>
          <w:b w:val="false"/>
          <w:i w:val="false"/>
          <w:sz w:val="20"/>
        </w:rPr>
        <w:t>2. 将图片与文字描述合并输入多模态模型，如通义千问3，能有效输出图片的详细内容，便于知识库管理。</w:t>
      </w:r>
    </w:p>
    <w:p>
      <w:r>
        <w:rPr>
          <w:rFonts w:ascii="等线(中文正文)" w:hAnsi="等线(中文正文)" w:cs="等线(中文正文)" w:eastAsia="等线(中文正文)"/>
          <w:b w:val="false"/>
          <w:i w:val="false"/>
          <w:sz w:val="20"/>
        </w:rPr>
        <w:t>3. 通过多模态模型处理的图片文字描述，虽有信息折损，但可作为代表图片知识和信息的切片，适用于知识库存储。</w:t>
      </w:r>
    </w:p>
    <w:p>
      <w:r>
        <w:rPr>
          <w:rFonts w:ascii="等线(中文正文)" w:hAnsi="等线(中文正文)" w:cs="等线(中文正文)" w:eastAsia="等线(中文正文)"/>
          <w:b w:val="false"/>
          <w:i w:val="false"/>
          <w:sz w:val="20"/>
        </w:rPr>
        <w:t>4. 这一过程与RAG流程图相吻合，展示了从图片到知识切片的转换，增强了知识库的多媒体信息处理能力。</w:t>
      </w:r>
    </w:p>
    <w:p>
      <w:r>
        <w:rPr>
          <w:rFonts w:ascii="等线(中文正文)" w:hAnsi="等线(中文正文)" w:cs="等线(中文正文)" w:eastAsia="等线(中文正文)"/>
          <w:b w:val="false"/>
          <w:i w:val="false"/>
          <w:sz w:val="20"/>
        </w:rPr>
        <w:t>5. 实现图片内容的文字化，不仅便于知识管理和检索，还为知识库的扩展和应用提供了新的可能性。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对话中提到将文字内容转化为知识切片，体现了视觉转译人的能力。</w:t>
      </w:r>
    </w:p>
    <w:p>
      <w:r>
        <w:rPr>
          <w:rFonts w:ascii="等线(中文正文)" w:hAnsi="等线(中文正文)" w:cs="等线(中文正文)" w:eastAsia="等线(中文正文)"/>
          <w:b w:val="false"/>
          <w:i w:val="false"/>
          <w:sz w:val="20"/>
        </w:rPr>
        <w:t>2. 讨论了通义千问3或3.5模型虽能接收视频，但前端功能页面未开放上传视频选项的现状。</w:t>
      </w:r>
    </w:p>
    <w:p>
      <w:r>
        <w:rPr>
          <w:rFonts w:ascii="等线(中文正文)" w:hAnsi="等线(中文正文)" w:cs="等线(中文正文)" w:eastAsia="等线(中文正文)"/>
          <w:b w:val="false"/>
          <w:i w:val="false"/>
          <w:sz w:val="20"/>
        </w:rPr>
        <w:t>3. 提到使用Google的AS Studio作为替代方案，处理视频内容。</w:t>
      </w:r>
    </w:p>
    <w:p>
      <w:r>
        <w:rPr>
          <w:rFonts w:ascii="等线(中文正文)" w:hAnsi="等线(中文正文)" w:cs="等线(中文正文)" w:eastAsia="等线(中文正文)"/>
          <w:b w:val="false"/>
          <w:i w:val="false"/>
          <w:sz w:val="20"/>
        </w:rPr>
        <w:t>4. 强调了在当前技术条件下，不同工具和平台功能差异对用户操作的影响。</w:t>
      </w:r>
    </w:p>
    <w:p>
      <w:r>
        <w:rPr>
          <w:rFonts w:ascii="等线(中文正文)" w:hAnsi="等线(中文正文)" w:cs="等线(中文正文)" w:eastAsia="等线(中文正文)"/>
          <w:b w:val="false"/>
          <w:i w:val="false"/>
          <w:sz w:val="20"/>
        </w:rPr>
        <w:t>5. 反映了用户在面对功能限制时，寻找替代解决方案的积极态度。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在Google的AS Studio中，用户使用了german I的3.1版本模型，通过输入一段32秒的视频作为提示词，要求模型详细描述视频内容。</w:t>
      </w:r>
    </w:p>
    <w:p>
      <w:r>
        <w:rPr>
          <w:rFonts w:ascii="等线(中文正文)" w:hAnsi="等线(中文正文)" w:cs="等线(中文正文)" w:eastAsia="等线(中文正文)"/>
          <w:b w:val="false"/>
          <w:i w:val="false"/>
          <w:sz w:val="20"/>
        </w:rPr>
        <w:t>2. 用户分享了模型处理视频后的输出结果，表明模型能够根据视频内容生成相应的文字描述，展示了其强大的理解与生成能力。</w:t>
      </w:r>
    </w:p>
    <w:p>
      <w:r>
        <w:rPr>
          <w:rFonts w:ascii="等线(中文正文)" w:hAnsi="等线(中文正文)" w:cs="等线(中文正文)" w:eastAsia="等线(中文正文)"/>
          <w:b w:val="false"/>
          <w:i w:val="false"/>
          <w:sz w:val="20"/>
        </w:rPr>
        <w:t>3. 用户提到视频内容涉及睡眠时面部细纹的变化，这表明模型不仅能处理常规视频内容，还能理解并描述较为细腻的视觉信息。</w:t>
      </w:r>
    </w:p>
    <w:p>
      <w:r>
        <w:rPr>
          <w:rFonts w:ascii="等线(中文正文)" w:hAnsi="等线(中文正文)" w:cs="等线(中文正文)" w:eastAsia="等线(中文正文)"/>
          <w:b w:val="false"/>
          <w:i w:val="false"/>
          <w:sz w:val="20"/>
        </w:rPr>
        <w:t>4. 此次实验验证了german I 3.1模型在视频理解与文字生成方面的高效性，为后续类似应用提供了参考案例。</w:t>
      </w:r>
    </w:p>
    <w:p>
      <w:r>
        <w:rPr>
          <w:rFonts w:ascii="等线(中文正文)" w:hAnsi="等线(中文正文)" w:cs="等线(中文正文)" w:eastAsia="等线(中文正文)"/>
          <w:b w:val="false"/>
          <w:i w:val="false"/>
          <w:sz w:val="20"/>
        </w:rPr>
        <w:t>5. 用户通过实际操作与反馈，强调了在AS Studio中使用german I模型进行视频内容描述的便捷性和准确性，鼓励更多人尝试和探索。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视频内容分析包括开场原理讲解、产品亮相、成分功效介绍及使用方式展示，最后以促销信息呼应。</w:t>
      </w:r>
    </w:p>
    <w:p>
      <w:r>
        <w:rPr>
          <w:rFonts w:ascii="等线(中文正文)" w:hAnsi="等线(中文正文)" w:cs="等线(中文正文)" w:eastAsia="等线(中文正文)"/>
          <w:b w:val="false"/>
          <w:i w:val="false"/>
          <w:sz w:val="20"/>
        </w:rPr>
        <w:t>2. 将视频转化为知识库中的文字切片，可实现信息的结构化存储，便于检索和理解。</w:t>
      </w:r>
    </w:p>
    <w:p>
      <w:r>
        <w:rPr>
          <w:rFonts w:ascii="等线(中文正文)" w:hAnsi="等线(中文正文)" w:cs="等线(中文正文)" w:eastAsia="等线(中文正文)"/>
          <w:b w:val="false"/>
          <w:i w:val="false"/>
          <w:sz w:val="20"/>
        </w:rPr>
        <w:t>3. 多模态模型的应用，能够实现视觉信息到文本信息的转换，提升信息处理的效率和准确性。</w:t>
      </w:r>
    </w:p>
    <w:p>
      <w:r>
        <w:rPr>
          <w:rFonts w:ascii="等线(中文正文)" w:hAnsi="等线(中文正文)" w:cs="等线(中文正文)" w:eastAsia="等线(中文正文)"/>
          <w:b w:val="false"/>
          <w:i w:val="false"/>
          <w:sz w:val="20"/>
        </w:rPr>
        <w:t>4. 视频结尾的促销信息设计，旨在强化用户记忆，促进购买决策，是视频营销的重要环节。</w:t>
      </w:r>
    </w:p>
    <w:p>
      <w:r>
        <w:rPr>
          <w:rFonts w:ascii="等线(中文正文)" w:hAnsi="等线(中文正文)" w:cs="等线(中文正文)" w:eastAsia="等线(中文正文)"/>
          <w:b w:val="false"/>
          <w:i w:val="false"/>
          <w:sz w:val="20"/>
        </w:rPr>
        <w:t>5. 视觉转移技术，通过多模态模型处理，可将视频内容转化为可编辑、可检索的文字形式，拓宽了视频内容的应用场景。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视觉转移技术能够将图片或视频转换为文字描述，实现内容解析。</w:t>
      </w:r>
    </w:p>
    <w:p>
      <w:r>
        <w:rPr>
          <w:rFonts w:ascii="等线(中文正文)" w:hAnsi="等线(中文正文)" w:cs="等线(中文正文)" w:eastAsia="等线(中文正文)"/>
          <w:b w:val="false"/>
          <w:i w:val="false"/>
          <w:sz w:val="20"/>
        </w:rPr>
        <w:t>2. 利用德国模型，可以详细解析视频，输出每秒到每秒的画面内容和台词。</w:t>
      </w:r>
    </w:p>
    <w:p>
      <w:r>
        <w:rPr>
          <w:rFonts w:ascii="等线(中文正文)" w:hAnsi="等线(中文正文)" w:cs="等线(中文正文)" w:eastAsia="等线(中文正文)"/>
          <w:b w:val="false"/>
          <w:i w:val="false"/>
          <w:sz w:val="20"/>
        </w:rPr>
        <w:t>3. 该模型能提供从零秒到第13秒的视频结构，包括画面描述和台词。</w:t>
      </w:r>
    </w:p>
    <w:p>
      <w:r>
        <w:rPr>
          <w:rFonts w:ascii="等线(中文正文)" w:hAnsi="等线(中文正文)" w:cs="等线(中文正文)" w:eastAsia="等线(中文正文)"/>
          <w:b w:val="false"/>
          <w:i w:val="false"/>
          <w:sz w:val="20"/>
        </w:rPr>
        <w:t>4. 通过视觉转移，可以实现对视频内容的深度理解和结构化呈现。</w:t>
      </w:r>
    </w:p>
    <w:p>
      <w:r>
        <w:rPr>
          <w:rFonts w:ascii="等线(中文正文)" w:hAnsi="等线(中文正文)" w:cs="等线(中文正文)" w:eastAsia="等线(中文正文)"/>
          <w:b w:val="false"/>
          <w:i w:val="false"/>
          <w:sz w:val="20"/>
        </w:rPr>
        <w:t>5. Google NS Studio可能提供类似的功能，用于视频内容的全面解析。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融合推理是将大语言模型的文字推理与视觉推理相结合的技术，通过将图像切分为patch而非一帧一帧处理，实现多模态信息的综合分析。</w:t>
      </w:r>
    </w:p>
    <w:p>
      <w:r>
        <w:rPr>
          <w:rFonts w:ascii="等线(中文正文)" w:hAnsi="等线(中文正文)" w:cs="等线(中文正文)" w:eastAsia="等线(中文正文)"/>
          <w:b w:val="false"/>
          <w:i w:val="false"/>
          <w:sz w:val="20"/>
        </w:rPr>
        <w:t>2. 视觉推理是融合推理的重要组成部分，涉及对图像或视频内容的理解与分析，是实现多模态融合推理的基础。</w:t>
      </w:r>
    </w:p>
    <w:p>
      <w:r>
        <w:rPr>
          <w:rFonts w:ascii="等线(中文正文)" w:hAnsi="等线(中文正文)" w:cs="等线(中文正文)" w:eastAsia="等线(中文正文)"/>
          <w:b w:val="false"/>
          <w:i w:val="false"/>
          <w:sz w:val="20"/>
        </w:rPr>
        <w:t>3. 融合推理模型通过将视觉信息与文本信息结合，提升了对复杂场景的理解能力，例如在评测数据集中表现的视觉推理任务。</w:t>
      </w:r>
    </w:p>
    <w:p>
      <w:r>
        <w:rPr>
          <w:rFonts w:ascii="等线(中文正文)" w:hAnsi="等线(中文正文)" w:cs="等线(中文正文)" w:eastAsia="等线(中文正文)"/>
          <w:b w:val="false"/>
          <w:i w:val="false"/>
          <w:sz w:val="20"/>
        </w:rPr>
        <w:t>4. 对于理解融合推理，建议深入学习原理课，了解模型如何将视觉信息转化为可与文本信息融合的表示形式。</w:t>
      </w:r>
    </w:p>
    <w:p>
      <w:r>
        <w:rPr>
          <w:rFonts w:ascii="等线(中文正文)" w:hAnsi="等线(中文正文)" w:cs="等线(中文正文)" w:eastAsia="等线(中文正文)"/>
          <w:b w:val="false"/>
          <w:i w:val="false"/>
          <w:sz w:val="20"/>
        </w:rPr>
        <w:t>5. 融合推理技术的发展，推动了人工智能在图像识别、自然语言处理等领域的应用，为实现更高级别的智能交互提供了可能。</w:t>
      </w:r>
    </w:p>
    <w:p>
      <w:r>
        <w:rPr>
          <w:rFonts w:ascii="等线(中文正文)" w:hAnsi="等线(中文正文)" w:cs="等线(中文正文)" w:eastAsia="等线(中文正文)"/>
          <w:b w:val="false"/>
          <w:i w:val="false"/>
          <w:sz w:val="20"/>
        </w:rPr>
        <w:t/>
      </w:r>
    </w:p>
    <w:p>
      <w:pPr>
        <w:pStyle w:val="ab"/>
        <w:numPr>
          <w:numId w:val="38"/>
        </w:numPr>
      </w:pPr>
      <w:r>
        <w:t>16:36 融合推理：文字与视觉推理的结合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对话内容强调了通过输入输出样例来学习和识别模式的重要性，尤其是在处理图像或序列数据时，模型需要通过样例找到规律。</w:t>
      </w:r>
    </w:p>
    <w:p>
      <w:r>
        <w:rPr>
          <w:rFonts w:ascii="等线(中文正文)" w:hAnsi="等线(中文正文)" w:cs="等线(中文正文)" w:eastAsia="等线(中文正文)"/>
          <w:b w:val="false"/>
          <w:i w:val="false"/>
          <w:sz w:val="20"/>
        </w:rPr>
        <w:t>2. 提到了一个具体的学习场景，即通过三组样例，模型应该能够识别出蓝色方块和空格方块的排列规律，进而输出正确的序列。</w:t>
      </w:r>
    </w:p>
    <w:p>
      <w:r>
        <w:rPr>
          <w:rFonts w:ascii="等线(中文正文)" w:hAnsi="等线(中文正文)" w:cs="等线(中文正文)" w:eastAsia="等线(中文正文)"/>
          <w:b w:val="false"/>
          <w:i w:val="false"/>
          <w:sz w:val="20"/>
        </w:rPr>
        <w:t>3. 强调了模型学习的关键在于从样例中找出规律，例如连续四个蓝色方块后接一个空格方块，应输出蓝色三个空格，蓝色三个空格，蓝色一个空格的模式。</w:t>
      </w:r>
    </w:p>
    <w:p>
      <w:r>
        <w:rPr>
          <w:rFonts w:ascii="等线(中文正文)" w:hAnsi="等线(中文正文)" w:cs="等线(中文正文)" w:eastAsia="等线(中文正文)"/>
          <w:b w:val="false"/>
          <w:i w:val="false"/>
          <w:sz w:val="20"/>
        </w:rPr>
        <w:t>4. 该对话体现了机器学习中监督学习的概念，即通过给定的输入输出样例，训练模型识别和应用模式，以达到准确预测或生成新数据的目的。</w:t>
      </w:r>
    </w:p>
    <w:p>
      <w:r>
        <w:rPr>
          <w:rFonts w:ascii="等线(中文正文)" w:hAnsi="等线(中文正文)" w:cs="等线(中文正文)" w:eastAsia="等线(中文正文)"/>
          <w:b w:val="false"/>
          <w:i w:val="false"/>
          <w:sz w:val="20"/>
        </w:rPr>
        <w:t>5. 对话还隐含了对模型泛化能力的要求，即模型不仅要在给定的样例上表现良好，还要能够处理未见过的数据，正确识别并应用学习到的规律。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融合推理涉及模型理解图片内容及文字信息，结合视觉识别与推理能力，以选择正确选项，实现跨模态信息处理。</w:t>
      </w:r>
    </w:p>
    <w:p>
      <w:r>
        <w:rPr>
          <w:rFonts w:ascii="等线(中文正文)" w:hAnsi="等线(中文正文)" w:cs="等线(中文正文)" w:eastAsia="等线(中文正文)"/>
          <w:b w:val="false"/>
          <w:i w:val="false"/>
          <w:sz w:val="20"/>
        </w:rPr>
        <w:t>2. 大语言模型通过融合推理能力，结合多模态纳米模型，拓展应用场景与功能，如AI游戏伙伴“豆豆”的开发。</w:t>
      </w:r>
    </w:p>
    <w:p>
      <w:r>
        <w:rPr>
          <w:rFonts w:ascii="等线(中文正文)" w:hAnsi="等线(中文正文)" w:cs="等线(中文正文)" w:eastAsia="等线(中文正文)"/>
          <w:b w:val="false"/>
          <w:i w:val="false"/>
          <w:sz w:val="20"/>
        </w:rPr>
        <w:t>3. “豆豆”作为AI游戏伙伴，体现了融合推理技术在娱乐领域的应用，增强用户体验与互动性。</w:t>
      </w:r>
    </w:p>
    <w:p>
      <w:r>
        <w:rPr>
          <w:rFonts w:ascii="等线(中文正文)" w:hAnsi="等线(中文正文)" w:cs="等线(中文正文)" w:eastAsia="等线(中文正文)"/>
          <w:b w:val="false"/>
          <w:i w:val="false"/>
          <w:sz w:val="20"/>
        </w:rPr>
        <w:t>4. 融合推理技术的应用，不仅限于游戏，还能在教育、医疗、零售等多个行业发挥重要作用，推动智能化发展。</w:t>
      </w:r>
    </w:p>
    <w:p>
      <w:r>
        <w:rPr>
          <w:rFonts w:ascii="等线(中文正文)" w:hAnsi="等线(中文正文)" w:cs="等线(中文正文)" w:eastAsia="等线(中文正文)"/>
          <w:b w:val="false"/>
          <w:i w:val="false"/>
          <w:sz w:val="20"/>
        </w:rPr>
        <w:t>5. 随着融合推理能力的提升，AI系统能够更好地理解复杂情境，实现更精准的决策与服务，提升社会智能化水平。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多模态大语言模型在游戏中的应用，通过定时截图与语音对话，为玩家提供游戏指导和娱乐互动。</w:t>
      </w:r>
    </w:p>
    <w:p>
      <w:r>
        <w:rPr>
          <w:rFonts w:ascii="等线(中文正文)" w:hAnsi="等线(中文正文)" w:cs="等线(中文正文)" w:eastAsia="等线(中文正文)"/>
          <w:b w:val="false"/>
          <w:i w:val="false"/>
          <w:sz w:val="20"/>
        </w:rPr>
        <w:t>2. 游戏伴侣软件安装于电脑，利用多模态模型识别游戏状态，包括游戏类型、关卡进度和场景细节。</w:t>
      </w:r>
    </w:p>
    <w:p>
      <w:r>
        <w:rPr>
          <w:rFonts w:ascii="等线(中文正文)" w:hAnsi="等线(中文正文)" w:cs="等线(中文正文)" w:eastAsia="等线(中文正文)"/>
          <w:b w:val="false"/>
          <w:i w:val="false"/>
          <w:sz w:val="20"/>
        </w:rPr>
        <w:t>3. 软件能根据玩家需求提供宝箱位置、boss攻略等游戏内信息，同时以幽默讽刺的方式增加游戏乐趣。</w:t>
      </w:r>
    </w:p>
    <w:p>
      <w:r>
        <w:rPr>
          <w:rFonts w:ascii="等线(中文正文)" w:hAnsi="等线(中文正文)" w:cs="等线(中文正文)" w:eastAsia="等线(中文正文)"/>
          <w:b w:val="false"/>
          <w:i w:val="false"/>
          <w:sz w:val="20"/>
        </w:rPr>
        <w:t>4. 视觉识别与视觉推理是多模态大语言模型的关键技术，通过分析截图和文字输入，理解游戏环境和玩家行为。</w:t>
      </w:r>
    </w:p>
    <w:p>
      <w:r>
        <w:rPr>
          <w:rFonts w:ascii="等线(中文正文)" w:hAnsi="等线(中文正文)" w:cs="等线(中文正文)" w:eastAsia="等线(中文正文)"/>
          <w:b w:val="false"/>
          <w:i w:val="false"/>
          <w:sz w:val="20"/>
        </w:rPr>
        <w:t>5. 此类应用软件通过融合推理，结合图像和文本信息，实现智能化游戏辅助，提升玩家游戏体验。</w:t>
      </w:r>
    </w:p>
    <w:p>
      <w:r>
        <w:rPr>
          <w:rFonts w:ascii="等线(中文正文)" w:hAnsi="等线(中文正文)" w:cs="等线(中文正文)" w:eastAsia="等线(中文正文)"/>
          <w:b w:val="false"/>
          <w:i w:val="false"/>
          <w:sz w:val="20"/>
        </w:rPr>
        <w:t/>
      </w:r>
    </w:p>
    <w:p>
      <w:pPr>
        <w:pStyle w:val="ab"/>
        <w:numPr>
          <w:numId w:val="39"/>
        </w:numPr>
      </w:pPr>
      <w:r>
        <w:t>20:56 视觉识别与多模态大语言模型的对比分析</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5ce38430-6ab9-4a35-ae86-6c1b8b2f4a37.jpg"/>
            <a:graphic xmlns:a="http://schemas.openxmlformats.org/drawingml/2006/main">
              <a:graphicData uri="http://schemas.openxmlformats.org/drawingml/2006/picture">
                <pic:pic xmlns:pic="http://schemas.openxmlformats.org/drawingml/2006/picture">
                  <pic:nvPicPr>
                    <pic:cNvPr id="0" name="Picture 0" descr="5ce38430-6ab9-4a35-ae86-6c1b8b2f4a37.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1. 对比传统视觉识别模型与多模态大模型的识别能力，指出并非所有视觉识别任务需用多模态大模型。</w:t>
      </w:r>
    </w:p>
    <w:p>
      <w:r>
        <w:rPr>
          <w:rFonts w:ascii="等线(中文正文)" w:hAnsi="等线(中文正文)" w:cs="等线(中文正文)" w:eastAsia="等线(中文正文)"/>
          <w:b w:val="false"/>
          <w:i w:val="false"/>
          <w:sz w:val="20"/>
        </w:rPr>
        <w:t>2. 介绍传统视觉识别模型，如YOLO和U-Net，能分别实现物体识别和精确区域分割。</w:t>
      </w:r>
    </w:p>
    <w:p>
      <w:r>
        <w:rPr>
          <w:rFonts w:ascii="等线(中文正文)" w:hAnsi="等线(中文正文)" w:cs="等线(中文正文)" w:eastAsia="等线(中文正文)"/>
          <w:b w:val="false"/>
          <w:i w:val="false"/>
          <w:sz w:val="20"/>
        </w:rPr>
        <w:t>3. 举例说明AI监控在咖啡店的应用，实时标注员工工作量，展示AI技术的实时性和精准性。</w:t>
      </w:r>
    </w:p>
    <w:p>
      <w:r>
        <w:rPr>
          <w:rFonts w:ascii="等线(中文正文)" w:hAnsi="等线(中文正文)" w:cs="等线(中文正文)" w:eastAsia="等线(中文正文)"/>
          <w:b w:val="false"/>
          <w:i w:val="false"/>
          <w:sz w:val="20"/>
        </w:rPr>
        <w:t>4. 强调AI监控技术的普及，以及在实际场景中对员工行为的分析能力。</w:t>
      </w:r>
    </w:p>
    <w:p>
      <w:r>
        <w:rPr>
          <w:rFonts w:ascii="等线(中文正文)" w:hAnsi="等线(中文正文)" w:cs="等线(中文正文)" w:eastAsia="等线(中文正文)"/>
          <w:b w:val="false"/>
          <w:i w:val="false"/>
          <w:sz w:val="20"/>
        </w:rPr>
        <w:t>5. 讨论视觉模型在不同场景下的适用性，指出高精度需求场景下传统视觉模型的优势。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优乐模型用于识别特定对象如人、狗、汽车等，但仅靠它无法解析复杂场景，如员工制作咖啡的连续动作。</w:t>
      </w:r>
    </w:p>
    <w:p>
      <w:r>
        <w:rPr>
          <w:rFonts w:ascii="等线(中文正文)" w:hAnsi="等线(中文正文)" w:cs="等线(中文正文)" w:eastAsia="等线(中文正文)"/>
          <w:b w:val="false"/>
          <w:i w:val="false"/>
          <w:sz w:val="20"/>
        </w:rPr>
        <w:t>2. 解析连续动作需要推理能力，单纯框选对象不足以完成任务，需结合多模态大语言模型。</w:t>
      </w:r>
    </w:p>
    <w:p>
      <w:r>
        <w:rPr>
          <w:rFonts w:ascii="等线(中文正文)" w:hAnsi="等线(中文正文)" w:cs="等线(中文正文)" w:eastAsia="等线(中文正文)"/>
          <w:b w:val="false"/>
          <w:i w:val="false"/>
          <w:sz w:val="20"/>
        </w:rPr>
        <w:t>3. 结合优乐模型与多模态大语言模型，对视频片段或连续图片进行推理，可推断出员工完成咖啡制作的具体动作。</w:t>
      </w:r>
    </w:p>
    <w:p>
      <w:r>
        <w:rPr>
          <w:rFonts w:ascii="等线(中文正文)" w:hAnsi="等线(中文正文)" w:cs="等线(中文正文)" w:eastAsia="等线(中文正文)"/>
          <w:b w:val="false"/>
          <w:i w:val="false"/>
          <w:sz w:val="20"/>
        </w:rPr>
        <w:t>4. 许多场景下单一模型无法解决问题，需模型间协同工作，如优乐模型与U模型结合识别汽车等。</w:t>
      </w:r>
    </w:p>
    <w:p>
      <w:r>
        <w:rPr>
          <w:rFonts w:ascii="等线(中文正文)" w:hAnsi="等线(中文正文)" w:cs="等线(中文正文)" w:eastAsia="等线(中文正文)"/>
          <w:b w:val="false"/>
          <w:i w:val="false"/>
          <w:sz w:val="20"/>
        </w:rPr>
        <w:t>5. 实例说明，通过结合不同模型，可以实现对复杂场景的精准理解和推理，解决单一模型的局限性。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Ello模型，即You Only Look Once（YOLO），因其快速处理能力，每秒可处理20帧以上图像，适用于实时视频流分析。</w:t>
      </w:r>
    </w:p>
    <w:p>
      <w:r>
        <w:rPr>
          <w:rFonts w:ascii="等线(中文正文)" w:hAnsi="等线(中文正文)" w:cs="等线(中文正文)" w:eastAsia="等线(中文正文)"/>
          <w:b w:val="false"/>
          <w:i w:val="false"/>
          <w:sz w:val="20"/>
        </w:rPr>
        <w:t>2. YOLO模型不仅识别物体，如车辆、行人、自行车和路障，还提供置信度评分，如0.92或0.77，表明识别的准确度。</w:t>
      </w:r>
    </w:p>
    <w:p>
      <w:r>
        <w:rPr>
          <w:rFonts w:ascii="等线(中文正文)" w:hAnsi="等线(中文正文)" w:cs="等线(中文正文)" w:eastAsia="等线(中文正文)"/>
          <w:b w:val="false"/>
          <w:i w:val="false"/>
          <w:sz w:val="20"/>
        </w:rPr>
        <w:t>3. 由于其高效性，YOLO模型在需要实时处理的场景中应用广泛，如自动驾驶、安全监控等领域。</w:t>
      </w:r>
    </w:p>
    <w:p>
      <w:r>
        <w:rPr>
          <w:rFonts w:ascii="等线(中文正文)" w:hAnsi="等线(中文正文)" w:cs="等线(中文正文)" w:eastAsia="等线(中文正文)"/>
          <w:b w:val="false"/>
          <w:i w:val="false"/>
          <w:sz w:val="20"/>
        </w:rPr>
        <w:t>4. YOLO模型通过单次卷积神经网络处理整个图像，实现快速目标检测，与传统多次处理相比，显著提升了处理速度。</w:t>
      </w:r>
    </w:p>
    <w:p>
      <w:r>
        <w:rPr>
          <w:rFonts w:ascii="等线(中文正文)" w:hAnsi="等线(中文正文)" w:cs="等线(中文正文)" w:eastAsia="等线(中文正文)"/>
          <w:b w:val="false"/>
          <w:i w:val="false"/>
          <w:sz w:val="20"/>
        </w:rPr>
        <w:t>5. YOLO模型的识别能力不仅限于物体框选，还能够提供物体类别和位置信息，是目标检测领域的典型代表。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优乐模型因其小巧和实时性，适合高精度识别任务，如识别人、狗并精准框出，优于多模态大语言模型。</w:t>
      </w:r>
    </w:p>
    <w:p>
      <w:r>
        <w:rPr>
          <w:rFonts w:ascii="等线(中文正文)" w:hAnsi="等线(中文正文)" w:cs="等线(中文正文)" w:eastAsia="等线(中文正文)"/>
          <w:b w:val="false"/>
          <w:i w:val="false"/>
          <w:sz w:val="20"/>
        </w:rPr>
        <w:t>2. 对于精度要求较低的识别任务，多模态大语言模型可能已足够，但高精度需求场景下，优乐模型更优。</w:t>
      </w:r>
    </w:p>
    <w:p>
      <w:r>
        <w:rPr>
          <w:rFonts w:ascii="等线(中文正文)" w:hAnsi="等线(中文正文)" w:cs="等线(中文正文)" w:eastAsia="等线(中文正文)"/>
          <w:b w:val="false"/>
          <w:i w:val="false"/>
          <w:sz w:val="20"/>
        </w:rPr>
        <w:t>3. 识别特定姿势和姿态需使用专门的姿态识别模型，这些视觉识别模型与多模态大语言模型有显著区别。</w:t>
      </w:r>
    </w:p>
    <w:p>
      <w:r>
        <w:rPr>
          <w:rFonts w:ascii="等线(中文正文)" w:hAnsi="等线(中文正文)" w:cs="等线(中文正文)" w:eastAsia="等线(中文正文)"/>
          <w:b w:val="false"/>
          <w:i w:val="false"/>
          <w:sz w:val="20"/>
        </w:rPr>
        <w:t>4. 实时计算能力是优乐模型的关键优势，能在几秒内完成响应，适用于需要即时反馈的场景。</w:t>
      </w:r>
    </w:p>
    <w:p>
      <w:r>
        <w:rPr>
          <w:rFonts w:ascii="等线(中文正文)" w:hAnsi="等线(中文正文)" w:cs="等线(中文正文)" w:eastAsia="等线(中文正文)"/>
          <w:b w:val="false"/>
          <w:i w:val="false"/>
          <w:sz w:val="20"/>
        </w:rPr>
        <w:t>5. 根据识别任务的精度和实时性需求，选择合适的模型（多模态大语言模型、优乐模型或姿态识别模型）至关重要。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0"/>
        </w:numPr>
      </w:pPr>
      <w:r>
        <w:t>25:52 优乐模型与多模态大语言模型的智商差异</w:t>
      </w:r>
    </w:p>
    <w:p>
      <w:r>
        <w:rPr>
          <w:rFonts w:ascii="等线(中文正文)" w:hAnsi="等线(中文正文)" w:cs="等线(中文正文)" w:eastAsia="等线(中文正文)"/>
          <w:b w:val="false"/>
          <w:i w:val="false"/>
          <w:sz w:val="20"/>
        </w:rPr>
        <w:t>1. 优乐模型输出数字而非理解物体，如狗、自行车或小汽车，通过宽度、高度、中心点坐标和自信度来标识，体现其缺乏真正理解能力。</w:t>
      </w:r>
    </w:p>
    <w:p>
      <w:r>
        <w:rPr>
          <w:rFonts w:ascii="等线(中文正文)" w:hAnsi="等线(中文正文)" w:cs="等线(中文正文)" w:eastAsia="等线(中文正文)"/>
          <w:b w:val="false"/>
          <w:i w:val="false"/>
          <w:sz w:val="20"/>
        </w:rPr>
        <w:t>2. 数据标注工作需精确定义模型可识别的物体种类，如20种，包括人、汽车、电瓶车等，并通过标注软件将图片中物体转换为25个数字，以训练模型。</w:t>
      </w:r>
    </w:p>
    <w:p>
      <w:r>
        <w:rPr>
          <w:rFonts w:ascii="等线(中文正文)" w:hAnsi="等线(中文正文)" w:cs="等线(中文正文)" w:eastAsia="等线(中文正文)"/>
          <w:b w:val="false"/>
          <w:i w:val="false"/>
          <w:sz w:val="20"/>
        </w:rPr>
        <w:t>3. 模型训练需大量标注数据，如3000张图片产生6万条数据，每条数据为25个数字，用于识别20种物体，但模型缺乏推理能力和真正意义上的智商。</w:t>
      </w:r>
    </w:p>
    <w:p>
      <w:r>
        <w:rPr>
          <w:rFonts w:ascii="等线(中文正文)" w:hAnsi="等线(中文正文)" w:cs="等线(中文正文)" w:eastAsia="等线(中文正文)"/>
          <w:b w:val="false"/>
          <w:i w:val="false"/>
          <w:sz w:val="20"/>
        </w:rPr>
        <w:t>4. 优乐模型结合多模态大语言模型使用，可提升任务执行效果，如视频监控识别员工制作咖啡数量，弥补单一模型能力限制。</w:t>
      </w:r>
    </w:p>
    <w:p>
      <w:r>
        <w:rPr>
          <w:rFonts w:ascii="等线(中文正文)" w:hAnsi="等线(中文正文)" w:cs="等线(中文正文)" w:eastAsia="等线(中文正文)"/>
          <w:b w:val="false"/>
          <w:i w:val="false"/>
          <w:sz w:val="20"/>
        </w:rPr>
        <w:t>5. 训练优乐模型前需定义识别物体种类，一旦定义完成，模型仅能识别指定物体，需求变更需重新定义、标注数据和训练模型，体现其定制化局限性。</w:t>
      </w:r>
    </w:p>
    <w:p>
      <w:r>
        <w:rPr>
          <w:rFonts w:ascii="等线(中文正文)" w:hAnsi="等线(中文正文)" w:cs="等线(中文正文)" w:eastAsia="等线(中文正文)"/>
          <w:b w:val="false"/>
          <w:i w:val="false"/>
          <w:sz w:val="20"/>
        </w:rPr>
        <w:t/>
      </w:r>
    </w:p>
    <w:p>
      <w:pPr>
        <w:pStyle w:val="ab"/>
        <w:numPr>
          <w:numId w:val="41"/>
        </w:numPr>
      </w:pPr>
      <w:r>
        <w:t>31:11 数据标注与优乐模型训练解析</w:t>
      </w:r>
    </w:p>
    <w:p>
      <w:pPr>
        <w:pStyle w:val="ab"/>
        <w:numPr>
          <w:numId w:val="42"/>
        </w:numPr>
      </w:pPr>
      <w:r>
        <w:t>36:20 优乐模型与UNet模型的对比分析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U-Net模型通过为输入图片的每个像素分配不同颜色，精确识别物体轮廓，包括汽车、人和电动车等，显著提高了识别精度。</w:t>
      </w:r>
    </w:p>
    <w:p>
      <w:r>
        <w:rPr>
          <w:rFonts w:ascii="等线(中文正文)" w:hAnsi="等线(中文正文)" w:cs="等线(中文正文)" w:eastAsia="等线(中文正文)"/>
          <w:b w:val="false"/>
          <w:i w:val="false"/>
          <w:sz w:val="20"/>
        </w:rPr>
        <w:t>2. 尽管U-Net模型的识别精度高，但由于计算量大，其实时性较差，不适合用于对速度要求较高的自动驾驶场景。</w:t>
      </w:r>
    </w:p>
    <w:p>
      <w:r>
        <w:rPr>
          <w:rFonts w:ascii="等线(中文正文)" w:hAnsi="等线(中文正文)" w:cs="等线(中文正文)" w:eastAsia="等线(中文正文)"/>
          <w:b w:val="false"/>
          <w:i w:val="false"/>
          <w:sz w:val="20"/>
        </w:rPr>
        <w:t>3. U-Net模型的输出是一张与输入图片尺寸相同的图片，每个像素点都标记了所属物体类别，适用于医疗领域如CT图像分析。</w:t>
      </w:r>
    </w:p>
    <w:p>
      <w:r>
        <w:rPr>
          <w:rFonts w:ascii="等线(中文正文)" w:hAnsi="等线(中文正文)" w:cs="等线(中文正文)" w:eastAsia="等线(中文正文)"/>
          <w:b w:val="false"/>
          <w:i w:val="false"/>
          <w:sz w:val="20"/>
        </w:rPr>
        <w:t>4. 由于U-Net模型的高精度和计算复杂性，其在医疗影像识别等对精度要求极高的领域有广泛应用价值。</w:t>
      </w:r>
    </w:p>
    <w:p>
      <w:r>
        <w:rPr>
          <w:rFonts w:ascii="等线(中文正文)" w:hAnsi="等线(中文正文)" w:cs="等线(中文正文)" w:eastAsia="等线(中文正文)"/>
          <w:b w:val="false"/>
          <w:i w:val="false"/>
          <w:sz w:val="20"/>
        </w:rPr>
        <w:t>5. U-Net模型的思想和部分技术被应用于其他模型，如YOLO，以在保持一定精度的同时提高实时性，满足不同场景需求。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Unit模型在医疗影像识别中的高准确度使其成为自动分割和颜色填充人脑横截面图像的首选，便于观察病变。</w:t>
      </w:r>
    </w:p>
    <w:p>
      <w:r>
        <w:rPr>
          <w:rFonts w:ascii="等线(中文正文)" w:hAnsi="等线(中文正文)" w:cs="等线(中文正文)" w:eastAsia="等线(中文正文)"/>
          <w:b w:val="false"/>
          <w:i w:val="false"/>
          <w:sz w:val="20"/>
        </w:rPr>
        <w:t>2. 通过自动识别和颜色填充，Unit模型能够清晰地展示人脑切片的不同区域，提升诊断效率。</w:t>
      </w:r>
    </w:p>
    <w:p>
      <w:r>
        <w:rPr>
          <w:rFonts w:ascii="等线(中文正文)" w:hAnsi="等线(中文正文)" w:cs="等线(中文正文)" w:eastAsia="等线(中文正文)"/>
          <w:b w:val="false"/>
          <w:i w:val="false"/>
          <w:sz w:val="20"/>
        </w:rPr>
        <w:t>3. 尽管Unit模型在处理核磁共振图像时表现出色，但其处理速度较慢，成为应用中的一大瓶颈。</w:t>
      </w:r>
    </w:p>
    <w:p>
      <w:r>
        <w:rPr>
          <w:rFonts w:ascii="等线(中文正文)" w:hAnsi="等线(中文正文)" w:cs="等线(中文正文)" w:eastAsia="等线(中文正文)"/>
          <w:b w:val="false"/>
          <w:i w:val="false"/>
          <w:sz w:val="20"/>
        </w:rPr>
        <w:t>4. 模型的识别能力和颜色填充功能对于观察脑部病变至关重要，确保了医疗诊断的精确性和可靠性。</w:t>
      </w:r>
    </w:p>
    <w:p>
      <w:r>
        <w:rPr>
          <w:rFonts w:ascii="等线(中文正文)" w:hAnsi="等线(中文正文)" w:cs="等线(中文正文)" w:eastAsia="等线(中文正文)"/>
          <w:b w:val="false"/>
          <w:i w:val="false"/>
          <w:sz w:val="20"/>
        </w:rPr>
        <w:t>5. 优化Unit模型的处理速度是未来研究的重点，以平衡其高准确度与处理效率之间的关系。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传统视觉识别模型的优势在于模型体积小，易于私有化部署，使用成本低，识别精准度高，且已有近十年的应用历史。</w:t>
      </w:r>
    </w:p>
    <w:p>
      <w:r>
        <w:rPr>
          <w:rFonts w:ascii="等线(中文正文)" w:hAnsi="等线(中文正文)" w:cs="等线(中文正文)" w:eastAsia="等线(中文正文)"/>
          <w:b w:val="false"/>
          <w:i w:val="false"/>
          <w:sz w:val="20"/>
        </w:rPr>
        <w:t>2. 这类模型的劣势是若无现成模型，需自行进行数据标注和模型训练，增加了前期准备工作的复杂度。</w:t>
      </w:r>
    </w:p>
    <w:p>
      <w:r>
        <w:rPr>
          <w:rFonts w:ascii="等线(中文正文)" w:hAnsi="等线(中文正文)" w:cs="等线(中文正文)" w:eastAsia="等线(中文正文)"/>
          <w:b w:val="false"/>
          <w:i w:val="false"/>
          <w:sz w:val="20"/>
        </w:rPr>
        <w:t>3. 多模态大语言模型如GPT、千问等，最大的优势在于无需额外的数据标注和模型训练，直接使用，具备推理能力，能处理文本、图片和视频等多种输入。</w:t>
      </w:r>
    </w:p>
    <w:p>
      <w:r>
        <w:rPr>
          <w:rFonts w:ascii="等线(中文正文)" w:hAnsi="等线(中文正文)" w:cs="等线(中文正文)" w:eastAsia="等线(中文正文)"/>
          <w:b w:val="false"/>
          <w:i w:val="false"/>
          <w:sz w:val="20"/>
        </w:rPr>
        <w:t>4. 多模态模型的缺点是模型体积大，私有化部署成本高，调用成本尤其是涉及图片和视频时更高，且识别精度相较于传统模型可能一般，尤其在细节识别上存在局限。</w:t>
      </w:r>
    </w:p>
    <w:p>
      <w:r>
        <w:rPr>
          <w:rFonts w:ascii="等线(中文正文)" w:hAnsi="等线(中文正文)" w:cs="等线(中文正文)" w:eastAsia="等线(中文正文)"/>
          <w:b w:val="false"/>
          <w:i w:val="false"/>
          <w:sz w:val="20"/>
        </w:rPr>
        <w:t>5. 在实际应用中，应根据具体场景需求，综合考虑两种模型的特征，灵活结合使用，以达到最佳效果。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多模态大元模型与传统视觉识别模型的对比，以及自动驾驶视觉识别模块的演变，强调了多模态模型在视觉识别能力上的特点和局限性。</w:t>
      </w:r>
    </w:p>
    <w:p>
      <w:r>
        <w:rPr>
          <w:rFonts w:ascii="等线(中文正文)" w:hAnsi="等线(中文正文)" w:cs="等线(中文正文)" w:eastAsia="等线(中文正文)"/>
          <w:b w:val="false"/>
          <w:i w:val="false"/>
          <w:sz w:val="20"/>
        </w:rPr>
        <w:t>2. 视觉生成技术的讲解，包括几个案例分析，旨在通过实际场景展示如何结合RAG、agent、大语言模型推理及多模态知识，设计复杂的系统解决方案。</w:t>
      </w:r>
    </w:p>
    <w:p>
      <w:r>
        <w:rPr>
          <w:rFonts w:ascii="等线(中文正文)" w:hAnsi="等线(中文正文)" w:cs="等线(中文正文)" w:eastAsia="等线(中文正文)"/>
          <w:b w:val="false"/>
          <w:i w:val="false"/>
          <w:sz w:val="20"/>
        </w:rPr>
        <w:t>3. 面对多模态任务时，模型能力不足的常见问题，提出在应用技术层或工程层需要综合方案来补足模型能力，如海报生成的优化策略。</w:t>
      </w:r>
    </w:p>
    <w:p>
      <w:r>
        <w:rPr>
          <w:rFonts w:ascii="等线(中文正文)" w:hAnsi="等线(中文正文)" w:cs="等线(中文正文)" w:eastAsia="等线(中文正文)"/>
          <w:b w:val="false"/>
          <w:i w:val="false"/>
          <w:sz w:val="20"/>
        </w:rPr>
        <w:t>4. 通过具体案例，如盒马生鲜海报生成，说明如何通过调整提示词和迭代优化，利用现有模型和工具提升生成结果的质量和效率。</w:t>
      </w:r>
    </w:p>
    <w:p>
      <w:r>
        <w:rPr>
          <w:rFonts w:ascii="等线(中文正文)" w:hAnsi="等线(中文正文)" w:cs="等线(中文正文)" w:eastAsia="等线(中文正文)"/>
          <w:b w:val="false"/>
          <w:i w:val="false"/>
          <w:sz w:val="20"/>
        </w:rPr>
        <w:t>5. 强调了在设计和构建复杂系统时，理解并应用多模态技术、大模型推理等知识的重要性，为未来工程和项目提供指导和启发。</w:t>
      </w:r>
    </w:p>
    <w:p>
      <w:r>
        <w:rPr>
          <w:rFonts w:ascii="等线(中文正文)" w:hAnsi="等线(中文正文)" w:cs="等线(中文正文)" w:eastAsia="等线(中文正文)"/>
          <w:b w:val="false"/>
          <w:i w:val="false"/>
          <w:sz w:val="20"/>
        </w:rPr>
        <w:t/>
      </w:r>
    </w:p>
    <w:p>
      <w:pPr>
        <w:pStyle w:val="ab"/>
        <w:numPr>
          <w:numId w:val="43"/>
        </w:numPr>
      </w:pPr>
      <w:r>
        <w:t>42:11 视觉生成与多模态模型能力补强策略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AI应用通过管理多图层和模板互动，最终生成可打印的图片，展示了AI在图像处理上的实用案例。</w:t>
      </w:r>
    </w:p>
    <w:p>
      <w:r>
        <w:rPr>
          <w:rFonts w:ascii="等线(中文正文)" w:hAnsi="等线(中文正文)" w:cs="等线(中文正文)" w:eastAsia="等线(中文正文)"/>
          <w:b w:val="false"/>
          <w:i w:val="false"/>
          <w:sz w:val="20"/>
        </w:rPr>
        <w:t>2. 漫剧创作利用图片和视频生成模型，解决了过去一致性问题，展示了AI在内容创作领域的进步。</w:t>
      </w:r>
    </w:p>
    <w:p>
      <w:r>
        <w:rPr>
          <w:rFonts w:ascii="等线(中文正文)" w:hAnsi="等线(中文正文)" w:cs="等线(中文正文)" w:eastAsia="等线(中文正文)"/>
          <w:b w:val="false"/>
          <w:i w:val="false"/>
          <w:sz w:val="20"/>
        </w:rPr>
        <w:t>3. 记事录软件作为工具，帮助模型在生成视频时保持一致性，强调了工具在补强AI能力中的作用。</w:t>
      </w:r>
    </w:p>
    <w:p>
      <w:r>
        <w:rPr>
          <w:rFonts w:ascii="等线(中文正文)" w:hAnsi="等线(中文正文)" w:cs="等线(中文正文)" w:eastAsia="等线(中文正文)"/>
          <w:b w:val="false"/>
          <w:i w:val="false"/>
          <w:sz w:val="20"/>
        </w:rPr>
        <w:t>4. 在制作真人剧或漫剧时，应用技术层需提供综合方案以解决模型一致性问题，体现了技术层面的挑战与应对策略。</w:t>
      </w:r>
    </w:p>
    <w:p>
      <w:r>
        <w:rPr>
          <w:rFonts w:ascii="等线(中文正文)" w:hAnsi="等线(中文正文)" w:cs="等线(中文正文)" w:eastAsia="等线(中文正文)"/>
          <w:b w:val="false"/>
          <w:i w:val="false"/>
          <w:sz w:val="20"/>
        </w:rPr>
        <w:t>5. 爆款AI漫剧多由记事录软件制作，证明了该工具在提升模型能力、实现内容创作一致性上的实际效果。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AI在处理AIG时，面临的主要挑战之一是确保人物、场景和道具的一致性，避免时间或视角变化导致的不连贯。</w:t>
      </w:r>
    </w:p>
    <w:p>
      <w:r>
        <w:rPr>
          <w:rFonts w:ascii="等线(中文正文)" w:hAnsi="等线(中文正文)" w:cs="等线(中文正文)" w:eastAsia="等线(中文正文)"/>
          <w:b w:val="false"/>
          <w:i w:val="false"/>
          <w:sz w:val="20"/>
        </w:rPr>
        <w:t>2. 为提升AI慢剧工具的效果，需强化工程化管理，包括对人物特征、场景布局和道具细节的系统记录与维护。</w:t>
      </w:r>
    </w:p>
    <w:p>
      <w:r>
        <w:rPr>
          <w:rFonts w:ascii="等线(中文正文)" w:hAnsi="等线(中文正文)" w:cs="等线(中文正文)" w:eastAsia="等线(中文正文)"/>
          <w:b w:val="false"/>
          <w:i w:val="false"/>
          <w:sz w:val="20"/>
        </w:rPr>
        <w:t>3. 一致性问题不仅限于外观，还涉及功能和逻辑，如场景中的家具和道具在不同时间点应保持逻辑上的连贯。</w:t>
      </w:r>
    </w:p>
    <w:p>
      <w:r>
        <w:rPr>
          <w:rFonts w:ascii="等线(中文正文)" w:hAnsi="等线(中文正文)" w:cs="等线(中文正文)" w:eastAsia="等线(中文正文)"/>
          <w:b w:val="false"/>
          <w:i w:val="false"/>
          <w:sz w:val="20"/>
        </w:rPr>
        <w:t>4. AI工具需具备智能识别与记忆能力，能够准确捕捉并保存每个元素的特性，确保在后续创作中的一致性。</w:t>
      </w:r>
    </w:p>
    <w:p>
      <w:r>
        <w:rPr>
          <w:rFonts w:ascii="等线(中文正文)" w:hAnsi="等线(中文正文)" w:cs="等线(中文正文)" w:eastAsia="等线(中文正文)"/>
          <w:b w:val="false"/>
          <w:i w:val="false"/>
          <w:sz w:val="20"/>
        </w:rPr>
        <w:t>5. 通过建立详细的数据库和算法优化，AI可以更好地支持复杂叙事结构，提升故事连贯性和观众沉浸感。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很多制作漫剧的工具提供预设的人物形象，导致在不同漫剧间看到相似的角色，如特定的老头形象在多部作品中重复出现。</w:t>
      </w:r>
    </w:p>
    <w:p>
      <w:r>
        <w:rPr>
          <w:rFonts w:ascii="等线(中文正文)" w:hAnsi="等线(中文正文)" w:cs="等线(中文正文)" w:eastAsia="等线(中文正文)"/>
          <w:b w:val="false"/>
          <w:i w:val="false"/>
          <w:sz w:val="20"/>
        </w:rPr>
        <w:t>2. 这种现象让观众产生似曾相识的感觉，特别是在抖音等平台上频繁观看漫剧时，更容易注意到角色间的相似性。</w:t>
      </w:r>
    </w:p>
    <w:p>
      <w:r>
        <w:rPr>
          <w:rFonts w:ascii="等线(中文正文)" w:hAnsi="等线(中文正文)" w:cs="等线(中文正文)" w:eastAsia="等线(中文正文)"/>
          <w:b w:val="false"/>
          <w:i w:val="false"/>
          <w:sz w:val="20"/>
        </w:rPr>
        <w:t>3. 男主角、岳父或反派角色等特定角色类型，在不同漫剧中的重复使用，是由于制作工具提供的模板化人物设计。</w:t>
      </w:r>
    </w:p>
    <w:p>
      <w:r>
        <w:rPr>
          <w:rFonts w:ascii="等线(中文正文)" w:hAnsi="等线(中文正文)" w:cs="等线(中文正文)" w:eastAsia="等线(中文正文)"/>
          <w:b w:val="false"/>
          <w:i w:val="false"/>
          <w:sz w:val="20"/>
        </w:rPr>
        <w:t>4. 观众对漫剧角色的熟悉感，部分源于这些角色设计的标准化和模板化，降低了创作的独特性。</w:t>
      </w:r>
    </w:p>
    <w:p>
      <w:r>
        <w:rPr>
          <w:rFonts w:ascii="等线(中文正文)" w:hAnsi="等线(中文正文)" w:cs="等线(中文正文)" w:eastAsia="等线(中文正文)"/>
          <w:b w:val="false"/>
          <w:i w:val="false"/>
          <w:sz w:val="20"/>
        </w:rPr>
        <w:t>5. 通过使用预设角色，漫剧制作变得更加便捷，但也可能导致内容创新的减少和观众新鲜感的缺失。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三视图是一种描述物体多角度特征的方法，通过正面、侧面和背面的图像，可以全面展现物体的外观。</w:t>
      </w:r>
    </w:p>
    <w:p>
      <w:r>
        <w:rPr>
          <w:rFonts w:ascii="等线(中文正文)" w:hAnsi="等线(中文正文)" w:cs="等线(中文正文)" w:eastAsia="等线(中文正文)"/>
          <w:b w:val="false"/>
          <w:i w:val="false"/>
          <w:sz w:val="20"/>
        </w:rPr>
        <w:t>2. 利用三视图，可以在特定场景中，将图片作为参考，帮助生成或复现物体的各个角度，增强视觉表现力。</w:t>
      </w:r>
    </w:p>
    <w:p>
      <w:r>
        <w:rPr>
          <w:rFonts w:ascii="等线(中文正文)" w:hAnsi="等线(中文正文)" w:cs="等线(中文正文)" w:eastAsia="等线(中文正文)"/>
          <w:b w:val="false"/>
          <w:i w:val="false"/>
          <w:sz w:val="20"/>
        </w:rPr>
        <w:t>3. 对于主角或特定角色，如一个老头，其不同服饰的三视图需要提前准备，以适应多样化的场景需求。</w:t>
      </w:r>
    </w:p>
    <w:p>
      <w:r>
        <w:rPr>
          <w:rFonts w:ascii="等线(中文正文)" w:hAnsi="等线(中文正文)" w:cs="等线(中文正文)" w:eastAsia="等线(中文正文)"/>
          <w:b w:val="false"/>
          <w:i w:val="false"/>
          <w:sz w:val="20"/>
        </w:rPr>
        <w:t>4. 生成三视图的过程，需要细致观察和准确描绘，确保每个角度的图像都能真实反映物体的特征。</w:t>
      </w:r>
    </w:p>
    <w:p>
      <w:r>
        <w:rPr>
          <w:rFonts w:ascii="等线(中文正文)" w:hAnsi="等线(中文正文)" w:cs="等线(中文正文)" w:eastAsia="等线(中文正文)"/>
          <w:b w:val="false"/>
          <w:i w:val="false"/>
          <w:sz w:val="20"/>
        </w:rPr>
        <w:t>5. 三视图的应用不仅限于静态图像，也可用于动画、游戏等动态场景中，提高角色的立体感和真实感。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为解决人物一致性问题，建议为角色如老头提前生成多套服装的三视图照片，确保角色在不同场景中的外观统一，避免观众产生角色替换的错觉。</w:t>
      </w:r>
    </w:p>
    <w:p>
      <w:r>
        <w:rPr>
          <w:rFonts w:ascii="等线(中文正文)" w:hAnsi="等线(中文正文)" w:cs="等线(中文正文)" w:eastAsia="等线(中文正文)"/>
          <w:b w:val="false"/>
          <w:i w:val="false"/>
          <w:sz w:val="20"/>
        </w:rPr>
        <w:t>2. 强调了提前生成角色和场景图片的重要性，以减少漫剧中角色和场景重复出现时的一致性问题，提升观众的熟悉感和沉浸感。</w:t>
      </w:r>
    </w:p>
    <w:p>
      <w:r>
        <w:rPr>
          <w:rFonts w:ascii="等线(中文正文)" w:hAnsi="等线(中文正文)" w:cs="等线(中文正文)" w:eastAsia="等线(中文正文)"/>
          <w:b w:val="false"/>
          <w:i w:val="false"/>
          <w:sz w:val="20"/>
        </w:rPr>
        <w:t>3. 指出在制作漫剧时，通过提前生成关键角色和典型场景的图片，可以有效避免角色和场景在不同集数间出现外观不一致的情况。</w:t>
      </w:r>
    </w:p>
    <w:p>
      <w:r>
        <w:rPr>
          <w:rFonts w:ascii="等线(中文正文)" w:hAnsi="等线(中文正文)" w:cs="等线(中文正文)" w:eastAsia="等线(中文正文)"/>
          <w:b w:val="false"/>
          <w:i w:val="false"/>
          <w:sz w:val="20"/>
        </w:rPr>
        <w:t>4. 提到丧尸类漫剧中的场景，如游轮、办公室等，经常重复出现，提前生成这些场景的图片有助于保持场景的一致性和连贯性。</w:t>
      </w:r>
    </w:p>
    <w:p>
      <w:r>
        <w:rPr>
          <w:rFonts w:ascii="等线(中文正文)" w:hAnsi="等线(中文正文)" w:cs="等线(中文正文)" w:eastAsia="等线(中文正文)"/>
          <w:b w:val="false"/>
          <w:i w:val="false"/>
          <w:sz w:val="20"/>
        </w:rPr>
        <w:t>5. 总结了角色服装和场景图片提前生成的策略，对于提升漫剧制作效率和观众体验具有重要意义，尤其是在处理角色多套服装和重复场景时。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多样化场景生成，涵盖修仙环境与现代办公场所，为融合生图提供丰富背景选择。</w:t>
      </w:r>
    </w:p>
    <w:p>
      <w:r>
        <w:rPr>
          <w:rFonts w:ascii="等线(中文正文)" w:hAnsi="等线(中文正文)" w:cs="等线(中文正文)" w:eastAsia="等线(中文正文)"/>
          <w:b w:val="false"/>
          <w:i w:val="false"/>
          <w:sz w:val="20"/>
        </w:rPr>
        <w:t>2. 物品管理精细，包括刀剑等修仙道具与日常办公用品如水杯、桌子，确保场景真实感。</w:t>
      </w:r>
    </w:p>
    <w:p>
      <w:r>
        <w:rPr>
          <w:rFonts w:ascii="等线(中文正文)" w:hAnsi="等线(中文正文)" w:cs="等线(中文正文)" w:eastAsia="等线(中文正文)"/>
          <w:b w:val="false"/>
          <w:i w:val="false"/>
          <w:sz w:val="20"/>
        </w:rPr>
        <w:t>3. 融合生图技术，实现特定人物与场景、道具的精准匹配，增强视觉效果与故事连贯性。</w:t>
      </w:r>
    </w:p>
    <w:p>
      <w:r>
        <w:rPr>
          <w:rFonts w:ascii="等线(中文正文)" w:hAnsi="等线(中文正文)" w:cs="等线(中文正文)" w:eastAsia="等线(中文正文)"/>
          <w:b w:val="false"/>
          <w:i w:val="false"/>
          <w:sz w:val="20"/>
        </w:rPr>
        <w:t>4. 提前生成各类图像资源，包括人物服饰、场景布局与道具样式，提高制作效率与质量。</w:t>
      </w:r>
    </w:p>
    <w:p>
      <w:r>
        <w:rPr>
          <w:rFonts w:ascii="等线(中文正文)" w:hAnsi="等线(中文正文)" w:cs="等线(中文正文)" w:eastAsia="等线(中文正文)"/>
          <w:b w:val="false"/>
          <w:i w:val="false"/>
          <w:sz w:val="20"/>
        </w:rPr>
        <w:t>5. 综合运用生成技术与管理策略，打造高度定制化与沉浸式的视觉体验，满足多样化需求。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通过工具和软件管理人物与物品，实现用户提示词到具体片段、场景的自动匹配与生成，提升内容创作效率和人物一致性。</w:t>
      </w:r>
    </w:p>
    <w:p>
      <w:r>
        <w:rPr>
          <w:rFonts w:ascii="等线(中文正文)" w:hAnsi="等线(中文正文)" w:cs="等线(中文正文)" w:eastAsia="等线(中文正文)"/>
          <w:b w:val="false"/>
          <w:i w:val="false"/>
          <w:sz w:val="20"/>
        </w:rPr>
        <w:t>2. 在模型能力不足的情况下，提出工程上的综合解决方案，弥补模型缺陷，确保创作流程顺畅。</w:t>
      </w:r>
    </w:p>
    <w:p>
      <w:r>
        <w:rPr>
          <w:rFonts w:ascii="等线(中文正文)" w:hAnsi="等线(中文正文)" w:cs="等线(中文正文)" w:eastAsia="等线(中文正文)"/>
          <w:b w:val="false"/>
          <w:i w:val="false"/>
          <w:sz w:val="20"/>
        </w:rPr>
        <w:t>3. 强调综合方案在解决模型限制问题中的重要性，尤其是在提高创作效率和人物一致性方面。</w:t>
      </w:r>
    </w:p>
    <w:p>
      <w:r>
        <w:rPr>
          <w:rFonts w:ascii="等线(中文正文)" w:hAnsi="等线(中文正文)" w:cs="等线(中文正文)" w:eastAsia="等线(中文正文)"/>
          <w:b w:val="false"/>
          <w:i w:val="false"/>
          <w:sz w:val="20"/>
        </w:rPr>
        <w:t>4. 指出在实际操作中遇到的挑战，如模型能力不足导致的工程补足需求，需通过特定方案解决。</w:t>
      </w:r>
    </w:p>
    <w:p>
      <w:r>
        <w:rPr>
          <w:rFonts w:ascii="等线(中文正文)" w:hAnsi="等线(中文正文)" w:cs="等线(中文正文)" w:eastAsia="等线(中文正文)"/>
          <w:b w:val="false"/>
          <w:i w:val="false"/>
          <w:sz w:val="20"/>
        </w:rPr>
        <w:t>5. 提及在实现自动匹配与生成过程中可能涉及的RGB或类似技术，以及其在工程方案中的角色与限制。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面对模型能力提升，需区分投入工作为“海底柱子”或“海上船”，前者易被淹没，后者随能力提升而增值，需谨慎选择投入方向。</w:t>
      </w:r>
    </w:p>
    <w:p>
      <w:r>
        <w:rPr>
          <w:rFonts w:ascii="等线(中文正文)" w:hAnsi="等线(中文正文)" w:cs="等线(中文正文)" w:eastAsia="等线(中文正文)"/>
          <w:b w:val="false"/>
          <w:i w:val="false"/>
          <w:sz w:val="20"/>
        </w:rPr>
        <w:t>2. 强AI项目组应预判模型能力提升趋势，制定综合方案，使投入工作能在模型能力增强时迅速受益，实现水涨船高。</w:t>
      </w:r>
    </w:p>
    <w:p>
      <w:r>
        <w:rPr>
          <w:rFonts w:ascii="等线(中文正文)" w:hAnsi="等线(中文正文)" w:cs="等线(中文正文)" w:eastAsia="等线(中文正文)"/>
          <w:b w:val="false"/>
          <w:i w:val="false"/>
          <w:sz w:val="20"/>
        </w:rPr>
        <w:t>3. 理想的综合方案应确保无论模型能力如何提升，投入的工作都能持续增值，避免资源浪费。</w:t>
      </w:r>
    </w:p>
    <w:p>
      <w:r>
        <w:rPr>
          <w:rFonts w:ascii="等线(中文正文)" w:hAnsi="等线(中文正文)" w:cs="等线(中文正文)" w:eastAsia="等线(中文正文)"/>
          <w:b w:val="false"/>
          <w:i w:val="false"/>
          <w:sz w:val="20"/>
        </w:rPr>
        <w:t>4. 在难以取舍是否进行可能未来白费的投入时，需综合考量项目长期价值与短期收益，做出合理判断。</w:t>
      </w:r>
    </w:p>
    <w:p>
      <w:r>
        <w:rPr>
          <w:rFonts w:ascii="等线(中文正文)" w:hAnsi="等线(中文正文)" w:cs="等线(中文正文)" w:eastAsia="等线(中文正文)"/>
          <w:b w:val="false"/>
          <w:i w:val="false"/>
          <w:sz w:val="20"/>
        </w:rPr>
        <w:t>5. 通过电商视频案例，可进一步理解如何在模型能力提升背景下，优化投入策略，实现资源高效利用。</w:t>
      </w:r>
    </w:p>
    <w:p>
      <w:r>
        <w:rPr>
          <w:rFonts w:ascii="等线(中文正文)" w:hAnsi="等线(中文正文)" w:cs="等线(中文正文)" w:eastAsia="等线(中文正文)"/>
          <w:b w:val="false"/>
          <w:i w:val="false"/>
          <w:sz w:val="20"/>
        </w:rPr>
        <w:t/>
      </w:r>
    </w:p>
    <w:p>
      <w:pPr>
        <w:pStyle w:val="ab"/>
        <w:numPr>
          <w:numId w:val="44"/>
        </w:numPr>
      </w:pPr>
      <w:r>
        <w:t>51:37 综合方案设计与模型能力提升的平衡策略</w:t>
      </w:r>
    </w:p>
    <w:p>
      <w:pPr>
        <w:pStyle w:val="ab"/>
        <w:numPr>
          <w:numId w:val="45"/>
        </w:numPr>
      </w:pPr>
      <w:r>
        <w:t>54:14 电商视频生成系统的挑战与解决方案</w:t>
      </w:r>
    </w:p>
    <w:p>
      <w:r>
        <w:rPr>
          <w:rFonts w:ascii="等线(中文正文)" w:hAnsi="等线(中文正文)" w:cs="等线(中文正文)" w:eastAsia="等线(中文正文)"/>
          <w:b w:val="false"/>
          <w:i w:val="false"/>
          <w:sz w:val="20"/>
        </w:rPr>
        <w:t>1. 电商视频生成领域已较为成熟，多家公司如筷子科技、极睿科技等为电商品牌提供高效视频制作方案，解决商品SKU多、爆款素材消耗大、内容制作成本高等问题。</w:t>
      </w:r>
    </w:p>
    <w:p>
      <w:r>
        <w:rPr>
          <w:rFonts w:ascii="等线(中文正文)" w:hAnsi="等线(中文正文)" w:cs="等线(中文正文)" w:eastAsia="等线(中文正文)"/>
          <w:b w:val="false"/>
          <w:i w:val="false"/>
          <w:sz w:val="20"/>
        </w:rPr>
        <w:t>2. AI视频生成在电商领域的应用正逐渐普及，尤其在淘宝、天猫、京东等平台，AI内容不仅不被排斥，反而因其高性价比而受到欢迎。</w:t>
      </w:r>
    </w:p>
    <w:p>
      <w:r>
        <w:rPr>
          <w:rFonts w:ascii="等线(中文正文)" w:hAnsi="等线(中文正文)" w:cs="等线(中文正文)" w:eastAsia="等线(中文正文)"/>
          <w:b w:val="false"/>
          <w:i w:val="false"/>
          <w:sz w:val="20"/>
        </w:rPr>
        <w:t>3. 电商品牌利用AI系统生成视频，可显著提升内容制作效率，降低生产成本，同时提高素材管理和内容复用的智能化程度。</w:t>
      </w:r>
    </w:p>
    <w:p>
      <w:r>
        <w:rPr>
          <w:rFonts w:ascii="等线(中文正文)" w:hAnsi="等线(中文正文)" w:cs="等线(中文正文)" w:eastAsia="等线(中文正文)"/>
          <w:b w:val="false"/>
          <w:i w:val="false"/>
          <w:sz w:val="20"/>
        </w:rPr>
        <w:t>4. 平台政策对AI内容的态度差异显著，小红书相对抵制，而淘宝、天猫、京东等平台则对AI内容持开放态度，鼓励其使用。</w:t>
      </w:r>
    </w:p>
    <w:p>
      <w:r>
        <w:rPr>
          <w:rFonts w:ascii="等线(中文正文)" w:hAnsi="等线(中文正文)" w:cs="等线(中文正文)" w:eastAsia="等线(中文正文)"/>
          <w:b w:val="false"/>
          <w:i w:val="false"/>
          <w:sz w:val="20"/>
        </w:rPr>
        <w:t>5. AI视频生成在电商领域的应用，不仅解决了品牌方内容制作的痛点，还通过系统化分析和复用优质内容，提升了内容反馈的及时性和精细化管理能力。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电商视频处理系统涉及复杂流程，包括需求发起、商品与脚本录入、素材管理与调用、视频剪辑与发布，以及数据抓取与回流，需跨系统协作。</w:t>
      </w:r>
    </w:p>
    <w:p>
      <w:r>
        <w:rPr>
          <w:rFonts w:ascii="等线(中文正文)" w:hAnsi="等线(中文正文)" w:cs="等线(中文正文)" w:eastAsia="等线(中文正文)"/>
          <w:b w:val="false"/>
          <w:i w:val="false"/>
          <w:sz w:val="20"/>
        </w:rPr>
        <w:t>2. 系统背后集成60多种模型，涵盖意图解析、图片分割、视频分析等功能，通过调用API、部署开源模型或自建模型实现。</w:t>
      </w:r>
    </w:p>
    <w:p>
      <w:r>
        <w:rPr>
          <w:rFonts w:ascii="等线(中文正文)" w:hAnsi="等线(中文正文)" w:cs="等线(中文正文)" w:eastAsia="等线(中文正文)"/>
          <w:b w:val="false"/>
          <w:i w:val="false"/>
          <w:sz w:val="20"/>
        </w:rPr>
        <w:t>3. 模型使用多样化，包括直接调用API、部署开源模型、自建模型及微调训练，体现了模型应用的灵活性与技术深度。</w:t>
      </w:r>
    </w:p>
    <w:p>
      <w:r>
        <w:rPr>
          <w:rFonts w:ascii="等线(中文正文)" w:hAnsi="等线(中文正文)" w:cs="等线(中文正文)" w:eastAsia="等线(中文正文)"/>
          <w:b w:val="false"/>
          <w:i w:val="false"/>
          <w:sz w:val="20"/>
        </w:rPr>
        <w:t>4. 为弥补现有模型能力不足，系统需执行额外工作，这表明当前AI技术在特定领域应用的局限性与挑战。</w:t>
      </w:r>
    </w:p>
    <w:p>
      <w:r>
        <w:rPr>
          <w:rFonts w:ascii="等线(中文正文)" w:hAnsi="等线(中文正文)" w:cs="等线(中文正文)" w:eastAsia="等线(中文正文)"/>
          <w:b w:val="false"/>
          <w:i w:val="false"/>
          <w:sz w:val="20"/>
        </w:rPr>
        <w:t>5. 整套系统复杂度高，需综合管理商品、素材、内容理解与标注等多方面，实现一键视频发布，凸显商业级电商视频处理的难度与价值。</w:t>
      </w:r>
    </w:p>
    <w:p>
      <w:r>
        <w:rPr>
          <w:rFonts w:ascii="等线(中文正文)" w:hAnsi="等线(中文正文)" w:cs="等线(中文正文)" w:eastAsia="等线(中文正文)"/>
          <w:b w:val="false"/>
          <w:i w:val="false"/>
          <w:sz w:val="20"/>
        </w:rPr>
        <w:t/>
      </w:r>
    </w:p>
    <w:p>
      <w:pPr>
        <w:pStyle w:val="ab"/>
        <w:numPr>
          <w:numId w:val="46"/>
        </w:numPr>
      </w:pPr>
      <w:r>
        <w:t>01:00:11 电商视频制作与AI模型应用解析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电商场景中，传播视频主要由不同片段的排列组合构成，而非高质量访谈视频，这构成了电商视频制作的基础思路。</w:t>
      </w:r>
    </w:p>
    <w:p>
      <w:r>
        <w:rPr>
          <w:rFonts w:ascii="等线(中文正文)" w:hAnsi="等线(中文正文)" w:cs="等线(中文正文)" w:eastAsia="等线(中文正文)"/>
          <w:b w:val="false"/>
          <w:i w:val="false"/>
          <w:sz w:val="20"/>
        </w:rPr>
        <w:t>2. 电商平台上传播的视频，其复杂系统的搭建较为困难，但核心在于理解视频是由多个片段重新组合而成的。</w:t>
      </w:r>
    </w:p>
    <w:p>
      <w:r>
        <w:rPr>
          <w:rFonts w:ascii="等线(中文正文)" w:hAnsi="等线(中文正文)" w:cs="等线(中文正文)" w:eastAsia="等线(中文正文)"/>
          <w:b w:val="false"/>
          <w:i w:val="false"/>
          <w:sz w:val="20"/>
        </w:rPr>
        <w:t>3. 理解电商视频的制作逻辑，即通过不同视频片段的拼接，是分析电商场景中视频传播的关键。</w:t>
      </w:r>
    </w:p>
    <w:p>
      <w:r>
        <w:rPr>
          <w:rFonts w:ascii="等线(中文正文)" w:hAnsi="等线(中文正文)" w:cs="等线(中文正文)" w:eastAsia="等线(中文正文)"/>
          <w:b w:val="false"/>
          <w:i w:val="false"/>
          <w:sz w:val="20"/>
        </w:rPr>
        <w:t>4. 电商视频的传播不依赖于视频的高质量，而是更侧重于片段的创意组合，这是电商视频制作的重要特点。</w:t>
      </w:r>
    </w:p>
    <w:p>
      <w:r>
        <w:rPr>
          <w:rFonts w:ascii="等线(中文正文)" w:hAnsi="等线(中文正文)" w:cs="等线(中文正文)" w:eastAsia="等线(中文正文)"/>
          <w:b w:val="false"/>
          <w:i w:val="false"/>
          <w:sz w:val="20"/>
        </w:rPr>
        <w:t>5. 本课程将深入探讨电商场景下的视频传播理论，帮助学员理解视频片段排列组合在电商中的应用与重要性。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对话内容涉及分析两个视频，第一个视频由八个片段组成，第二个视频则由十三个片段组成，通过数数的方式确定了每个视频的片段数量。</w:t>
      </w:r>
    </w:p>
    <w:p>
      <w:r>
        <w:rPr>
          <w:rFonts w:ascii="等线(中文正文)" w:hAnsi="等线(中文正文)" w:cs="等线(中文正文)" w:eastAsia="等线(中文正文)"/>
          <w:b w:val="false"/>
          <w:i w:val="false"/>
          <w:sz w:val="20"/>
        </w:rPr>
        <w:t>2. 参与者首先展示了第一个视频，通过逐一计数的方式确认了该视频由八个独立片段拼接而成，强调了片段的数量和拼接的概念。</w:t>
      </w:r>
    </w:p>
    <w:p>
      <w:r>
        <w:rPr>
          <w:rFonts w:ascii="等线(中文正文)" w:hAnsi="等线(中文正文)" w:cs="等线(中文正文)" w:eastAsia="等线(中文正文)"/>
          <w:b w:val="false"/>
          <w:i w:val="false"/>
          <w:sz w:val="20"/>
        </w:rPr>
        <w:t>3. 随后，参与者展示了第二个视频，同样通过逐一计数，发现该视频由十三个片段组成，进一步展示了片段拼接的多样性和复杂性。</w:t>
      </w:r>
    </w:p>
    <w:p>
      <w:r>
        <w:rPr>
          <w:rFonts w:ascii="等线(中文正文)" w:hAnsi="等线(中文正文)" w:cs="等线(中文正文)" w:eastAsia="等线(中文正文)"/>
          <w:b w:val="false"/>
          <w:i w:val="false"/>
          <w:sz w:val="20"/>
        </w:rPr>
        <w:t>4. 通过这一过程，参与者引导观众关注视频拼接的技巧和细节，以及如何通过观察和数数来理解视频结构。</w:t>
      </w:r>
    </w:p>
    <w:p>
      <w:r>
        <w:rPr>
          <w:rFonts w:ascii="等线(中文正文)" w:hAnsi="等线(中文正文)" w:cs="等线(中文正文)" w:eastAsia="等线(中文正文)"/>
          <w:b w:val="false"/>
          <w:i w:val="false"/>
          <w:sz w:val="20"/>
        </w:rPr>
        <w:t>5. 对话的目的是教育和启发观众，让他们学会如何分析和理解由多个片段拼接而成的视频内容，提高对视频制作和编辑的认识。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AI生成视频片段的真假性不重要，因为技术会不断进步，使其未来更加真实。</w:t>
      </w:r>
    </w:p>
    <w:p>
      <w:r>
        <w:rPr>
          <w:rFonts w:ascii="等线(中文正文)" w:hAnsi="等线(中文正文)" w:cs="等线(中文正文)" w:eastAsia="等线(中文正文)"/>
          <w:b w:val="false"/>
          <w:i w:val="false"/>
          <w:sz w:val="20"/>
        </w:rPr>
        <w:t>2. 视频内容并非全由AI生成，部分源自品牌视频、产品介绍、模特展示及直播切片等现成素材。</w:t>
      </w:r>
    </w:p>
    <w:p>
      <w:r>
        <w:rPr>
          <w:rFonts w:ascii="等线(中文正文)" w:hAnsi="等线(中文正文)" w:cs="等线(中文正文)" w:eastAsia="等线(中文正文)"/>
          <w:b w:val="false"/>
          <w:i w:val="false"/>
          <w:sz w:val="20"/>
        </w:rPr>
        <w:t>3. 品牌视频包括代言人推广和产品功能介绍，如对抗侧睡引起的肌肤问题和夜间淡纹。</w:t>
      </w:r>
    </w:p>
    <w:p>
      <w:r>
        <w:rPr>
          <w:rFonts w:ascii="等线(中文正文)" w:hAnsi="等线(中文正文)" w:cs="等线(中文正文)" w:eastAsia="等线(中文正文)"/>
          <w:b w:val="false"/>
          <w:i w:val="false"/>
          <w:sz w:val="20"/>
        </w:rPr>
        <w:t>4. 视频剪辑技巧被用于整合多个来源的片段，以展示全面的产品信息和使用场景。</w:t>
      </w:r>
    </w:p>
    <w:p>
      <w:r>
        <w:rPr>
          <w:rFonts w:ascii="等线(中文正文)" w:hAnsi="等线(中文正文)" w:cs="等线(中文正文)" w:eastAsia="等线(中文正文)"/>
          <w:b w:val="false"/>
          <w:i w:val="false"/>
          <w:sz w:val="20"/>
        </w:rPr>
        <w:t>5. 强调了品牌视频和直播切片在内容创作中的重要性和多样性，包括皮肤护理和改善建议。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运营人员计划为特定商品制作新视频，需利用商品库中已有的真人视频素材，以确保内容丰富性和连贯性。</w:t>
      </w:r>
    </w:p>
    <w:p>
      <w:r>
        <w:rPr>
          <w:rFonts w:ascii="等线(中文正文)" w:hAnsi="等线(中文正文)" w:cs="等线(中文正文)" w:eastAsia="等线(中文正文)"/>
          <w:b w:val="false"/>
          <w:i w:val="false"/>
          <w:sz w:val="20"/>
        </w:rPr>
        <w:t>2. 新视频制作过程中，将融入先前拍摄的真人视频片段，作为核心素材之一，提升视频质量和观众吸引力。</w:t>
      </w:r>
    </w:p>
    <w:p>
      <w:r>
        <w:rPr>
          <w:rFonts w:ascii="等线(中文正文)" w:hAnsi="等线(中文正文)" w:cs="等线(中文正文)" w:eastAsia="等线(中文正文)"/>
          <w:b w:val="false"/>
          <w:i w:val="false"/>
          <w:sz w:val="20"/>
        </w:rPr>
        <w:t>3. 除真人视频外，完整视频中还将包含大量空镜头，用于增强视觉效果，丰富视频内容，提升观看体验。</w:t>
      </w:r>
    </w:p>
    <w:p>
      <w:r>
        <w:rPr>
          <w:rFonts w:ascii="等线(中文正文)" w:hAnsi="等线(中文正文)" w:cs="等线(中文正文)" w:eastAsia="等线(中文正文)"/>
          <w:b w:val="false"/>
          <w:i w:val="false"/>
          <w:sz w:val="20"/>
        </w:rPr>
        <w:t>4. 商品库的存在为视频制作提供了便利，使得运营人员能够快速获取所需素材，提高工作效率。</w:t>
      </w:r>
    </w:p>
    <w:p>
      <w:r>
        <w:rPr>
          <w:rFonts w:ascii="等线(中文正文)" w:hAnsi="等线(中文正文)" w:cs="等线(中文正文)" w:eastAsia="等线(中文正文)"/>
          <w:b w:val="false"/>
          <w:i w:val="false"/>
          <w:sz w:val="20"/>
        </w:rPr>
        <w:t>5. 综合利用商品库资源，包括真人视频和空镜头，有助于打造高质量、具有吸引力的商品推广视频，提升营销效果。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7"/>
        </w:numPr>
      </w:pPr>
      <w:r>
        <w:t>01:06:41 AI辅助视频智能切片技术解析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AI能够辅助视频编辑工作，如将视频分割成多段，每段展示内容及台词的详细描述，从而实现精准剪辑。</w:t>
      </w:r>
    </w:p>
    <w:p>
      <w:r>
        <w:rPr>
          <w:rFonts w:ascii="等线(中文正文)" w:hAnsi="等线(中文正文)" w:cs="等线(中文正文)" w:eastAsia="等线(中文正文)"/>
          <w:b w:val="false"/>
          <w:i w:val="false"/>
          <w:sz w:val="20"/>
        </w:rPr>
        <w:t>2. 通过向AI提供具体提示词，如要求描述视频各段落的起止时间与内容，可以生成用于视频剪辑的详细指导文本。</w:t>
      </w:r>
    </w:p>
    <w:p>
      <w:r>
        <w:rPr>
          <w:rFonts w:ascii="等线(中文正文)" w:hAnsi="等线(中文正文)" w:cs="等线(中文正文)" w:eastAsia="等线(中文正文)"/>
          <w:b w:val="false"/>
          <w:i w:val="false"/>
          <w:sz w:val="20"/>
        </w:rPr>
        <w:t>3. 尽管AI生成的视频描述文本能有效辅助剪辑，但其格式可能不够优化，需要进一步调整以适应实际剪辑需求。</w:t>
      </w:r>
    </w:p>
    <w:p>
      <w:r>
        <w:rPr>
          <w:rFonts w:ascii="等线(中文正文)" w:hAnsi="等线(中文正文)" w:cs="等线(中文正文)" w:eastAsia="等线(中文正文)"/>
          <w:b w:val="false"/>
          <w:i w:val="false"/>
          <w:sz w:val="20"/>
        </w:rPr>
        <w:t>4. 以欧莱雅品牌视频为例，通过AI技术，不仅能够自动识别并描述视频内容，还能根据需求将其精确分割，提高工作效率。</w:t>
      </w:r>
    </w:p>
    <w:p>
      <w:r>
        <w:rPr>
          <w:rFonts w:ascii="等线(中文正文)" w:hAnsi="等线(中文正文)" w:cs="等线(中文正文)" w:eastAsia="等线(中文正文)"/>
          <w:b w:val="false"/>
          <w:i w:val="false"/>
          <w:sz w:val="20"/>
        </w:rPr>
        <w:t>5. 利用AI技术进行视频编辑，不仅限于内容描述和分割，未来还可能扩展到自动剪辑、特效添加等更高级功能，极大提升视频制作的自动化水平。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多模态大语言模型在未明确要求下，无法自动以JSON格式返回视频分段信息，需在提示词中具体说明输出格式。</w:t>
      </w:r>
    </w:p>
    <w:p>
      <w:r>
        <w:rPr>
          <w:rFonts w:ascii="等线(中文正文)" w:hAnsi="等线(中文正文)" w:cs="等线(中文正文)" w:eastAsia="等线(中文正文)"/>
          <w:b w:val="false"/>
          <w:i w:val="false"/>
          <w:sz w:val="20"/>
        </w:rPr>
        <w:t>2. 通过在提示词中要求使用JSON格式输出，模型能够返回结构化的视频分段描述，包括每段的起始时间、视觉内容和台词信息。</w:t>
      </w:r>
    </w:p>
    <w:p>
      <w:r>
        <w:rPr>
          <w:rFonts w:ascii="等线(中文正文)" w:hAnsi="等线(中文正文)" w:cs="等线(中文正文)" w:eastAsia="等线(中文正文)"/>
          <w:b w:val="false"/>
          <w:i w:val="false"/>
          <w:sz w:val="20"/>
        </w:rPr>
        <w:t>3. 模型返回的JSON格式数据详细描述了视频的分段情况，如第一段从第0秒到第3秒，画面为女士出现logo，无台词。</w:t>
      </w:r>
    </w:p>
    <w:p>
      <w:r>
        <w:rPr>
          <w:rFonts w:ascii="等线(中文正文)" w:hAnsi="等线(中文正文)" w:cs="等线(中文正文)" w:eastAsia="等线(中文正文)"/>
          <w:b w:val="false"/>
          <w:i w:val="false"/>
          <w:sz w:val="20"/>
        </w:rPr>
        <w:t>4. 第二段视频从第3秒到第6秒，视觉画面描述为女士躺在枕头上，转头面向镜头开始说话，进一步展示了JSON输出的细节。</w:t>
      </w:r>
    </w:p>
    <w:p>
      <w:r>
        <w:rPr>
          <w:rFonts w:ascii="等线(中文正文)" w:hAnsi="等线(中文正文)" w:cs="等线(中文正文)" w:eastAsia="等线(中文正文)"/>
          <w:b w:val="false"/>
          <w:i w:val="false"/>
          <w:sz w:val="20"/>
        </w:rPr>
        <w:t>5. 此方法证明了通过精确的提示词要求，多模态大语言模型能有效处理视频内容并以结构化格式返回分段信息，增强了数据的可读性和应用性。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对话中提到，第三秒到第六秒的场景是一个女士躺在枕头上，转头向镜头说话，台词为“知道吗？睡觉也是会压出细纹的”，检查结果非常准确。</w:t>
      </w:r>
    </w:p>
    <w:p>
      <w:r>
        <w:rPr>
          <w:rFonts w:ascii="等线(中文正文)" w:hAnsi="等线(中文正文)" w:cs="等线(中文正文)" w:eastAsia="等线(中文正文)"/>
          <w:b w:val="false"/>
          <w:i w:val="false"/>
          <w:sz w:val="20"/>
        </w:rPr>
        <w:t>2. 接着，对话提及第六秒到第10秒的场景，女士坐在灰色背景前，但未具体描述视觉场景和台词内容。</w:t>
      </w:r>
    </w:p>
    <w:p>
      <w:r>
        <w:rPr>
          <w:rFonts w:ascii="等线(中文正文)" w:hAnsi="等线(中文正文)" w:cs="等线(中文正文)" w:eastAsia="等线(中文正文)"/>
          <w:b w:val="false"/>
          <w:i w:val="false"/>
          <w:sz w:val="20"/>
        </w:rPr>
        <w:t>3. 对话鼓励对后续内容进行检查，暗示视频内容可能包含更多细节和场景切换。</w:t>
      </w:r>
    </w:p>
    <w:p>
      <w:r>
        <w:rPr>
          <w:rFonts w:ascii="等线(中文正文)" w:hAnsi="等线(中文正文)" w:cs="等线(中文正文)" w:eastAsia="等线(中文正文)"/>
          <w:b w:val="false"/>
          <w:i w:val="false"/>
          <w:sz w:val="20"/>
        </w:rPr>
        <w:t>4. 对话强调了对视频内容的准确检查和描述，体现了对细节的关注和对信息准确性的重视。</w:t>
      </w:r>
    </w:p>
    <w:p>
      <w:r>
        <w:rPr>
          <w:rFonts w:ascii="等线(中文正文)" w:hAnsi="等线(中文正文)" w:cs="等线(中文正文)" w:eastAsia="等线(中文正文)"/>
          <w:b w:val="false"/>
          <w:i w:val="false"/>
          <w:sz w:val="20"/>
        </w:rPr>
        <w:t>5. 整体对话围绕对视频内容的检查和描述展开，展示了对视频细节的分析和确认过程。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课程内容强调了肌肤结构与视频切片技术的类比，指出肌肤如同由无数小弹簧构成，完美结合了前课知识，引出视频切片的概念。</w:t>
      </w:r>
    </w:p>
    <w:p>
      <w:r>
        <w:rPr>
          <w:rFonts w:ascii="等线(中文正文)" w:hAnsi="等线(中文正文)" w:cs="等线(中文正文)" w:eastAsia="等线(中文正文)"/>
          <w:b w:val="false"/>
          <w:i w:val="false"/>
          <w:sz w:val="20"/>
        </w:rPr>
        <w:t>2. 强调大哥的角色仅限于提供文字指导，即通过Jason格式输出切割视频的建议，实际操作仍需其他工具或角色完成，如小弟或前课提及的工具。</w:t>
      </w:r>
    </w:p>
    <w:p>
      <w:r>
        <w:rPr>
          <w:rFonts w:ascii="等线(中文正文)" w:hAnsi="等线(中文正文)" w:cs="等线(中文正文)" w:eastAsia="等线(中文正文)"/>
          <w:b w:val="false"/>
          <w:i w:val="false"/>
          <w:sz w:val="20"/>
        </w:rPr>
        <w:t>3. 指出大哥作为多模态大语言模型，虽能提供切割指导，但执行切割操作的是调用大哥模型的代码，而非大哥本身。</w:t>
      </w:r>
    </w:p>
    <w:p>
      <w:r>
        <w:rPr>
          <w:rFonts w:ascii="等线(中文正文)" w:hAnsi="等线(中文正文)" w:cs="等线(中文正文)" w:eastAsia="等线(中文正文)"/>
          <w:b w:val="false"/>
          <w:i w:val="false"/>
          <w:sz w:val="20"/>
        </w:rPr>
        <w:t>4. 说明了视频切割任务的分配，大哥负责规划切割方案，而具体执行切割的代码或工具则根据大哥的Jason格式指导进行操作。</w:t>
      </w:r>
    </w:p>
    <w:p>
      <w:r>
        <w:rPr>
          <w:rFonts w:ascii="等线(中文正文)" w:hAnsi="等线(中文正文)" w:cs="等线(中文正文)" w:eastAsia="等线(中文正文)"/>
          <w:b w:val="false"/>
          <w:i w:val="false"/>
          <w:sz w:val="20"/>
        </w:rPr>
        <w:t>5. 总结了大哥与小弟（或执行工具）之间的协作模式，强调了多模态大语言模型在提供指导与实际操作分离的场景中的应用价值。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多模态大语言模型被调用处理视频，返回Jason格式的文字描述，显示视频需被切分为八段。</w:t>
      </w:r>
    </w:p>
    <w:p>
      <w:r>
        <w:rPr>
          <w:rFonts w:ascii="等线(中文正文)" w:hAnsi="等线(中文正文)" w:cs="等线(中文正文)" w:eastAsia="等线(中文正文)"/>
          <w:b w:val="false"/>
          <w:i w:val="false"/>
          <w:sz w:val="20"/>
        </w:rPr>
        <w:t>2. 接收并解析Jason格式数据的能力被确认，确保了对模型输出的正确理解与应用。</w:t>
      </w:r>
    </w:p>
    <w:p>
      <w:r>
        <w:rPr>
          <w:rFonts w:ascii="等线(中文正文)" w:hAnsi="等线(中文正文)" w:cs="等线(中文正文)" w:eastAsia="等线(中文正文)"/>
          <w:b w:val="false"/>
          <w:i w:val="false"/>
          <w:sz w:val="20"/>
        </w:rPr>
        <w:t>3. 解析Jason格式后，明确了视频分割的具体要求，即总共有八段需要处理。</w:t>
      </w:r>
    </w:p>
    <w:p>
      <w:r>
        <w:rPr>
          <w:rFonts w:ascii="等线(中文正文)" w:hAnsi="等线(中文正文)" w:cs="等线(中文正文)" w:eastAsia="等线(中文正文)"/>
          <w:b w:val="false"/>
          <w:i w:val="false"/>
          <w:sz w:val="20"/>
        </w:rPr>
        <w:t>4. 强调了代码在调用模型与处理返回信息过程中的核心作用，展示了技术流程的完整性。</w:t>
      </w:r>
    </w:p>
    <w:p>
      <w:r>
        <w:rPr>
          <w:rFonts w:ascii="等线(中文正文)" w:hAnsi="等线(中文正文)" w:cs="等线(中文正文)" w:eastAsia="等线(中文正文)"/>
          <w:b w:val="false"/>
          <w:i w:val="false"/>
          <w:sz w:val="20"/>
        </w:rPr>
        <w:t>5. 提及了对Jason格式数据解析的自信，表明了技术团队对处理复杂数据格式的熟练掌握。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对话解释了如何通过调用多模态大模型处理视频，具体为输入文字和视频后，模型返回处理结果，此过程不涉及function call。</w:t>
      </w:r>
    </w:p>
    <w:p>
      <w:r>
        <w:rPr>
          <w:rFonts w:ascii="等线(中文正文)" w:hAnsi="等线(中文正文)" w:cs="等线(中文正文)" w:eastAsia="等线(中文正文)"/>
          <w:b w:val="false"/>
          <w:i w:val="false"/>
          <w:sz w:val="20"/>
        </w:rPr>
        <w:t>2. 强调了整个流程由代码控制，包括视频切片和结果处理，未使用agent的function call能力，属于单次调用模型的范畴。</w:t>
      </w:r>
    </w:p>
    <w:p>
      <w:r>
        <w:rPr>
          <w:rFonts w:ascii="等线(中文正文)" w:hAnsi="等线(中文正文)" w:cs="等线(中文正文)" w:eastAsia="等线(中文正文)"/>
          <w:b w:val="false"/>
          <w:i w:val="false"/>
          <w:sz w:val="20"/>
        </w:rPr>
        <w:t>3. 提出如果拥有1000条品牌方视频，可以利用此方法进行批量处理，实现视频内容的分析与提取。</w:t>
      </w:r>
    </w:p>
    <w:p>
      <w:r>
        <w:rPr>
          <w:rFonts w:ascii="等线(中文正文)" w:hAnsi="等线(中文正文)" w:cs="等线(中文正文)" w:eastAsia="等线(中文正文)"/>
          <w:b w:val="false"/>
          <w:i w:val="false"/>
          <w:sz w:val="20"/>
        </w:rPr>
        <w:t>4. 指出该方法的应用不依赖于特定的调用方式或函数，而是基于代码逻辑实现视频处理，适用于大规模视频数据处理场景。</w:t>
      </w:r>
    </w:p>
    <w:p>
      <w:r>
        <w:rPr>
          <w:rFonts w:ascii="等线(中文正文)" w:hAnsi="等线(中文正文)" w:cs="等线(中文正文)" w:eastAsia="等线(中文正文)"/>
          <w:b w:val="false"/>
          <w:i w:val="false"/>
          <w:sz w:val="20"/>
        </w:rPr>
        <w:t>5. 对话澄清了与方向靠、方生靠等概念无直接关联，强调了方法的独立性和灵活性，适用于单纯的文字和视频处理需求。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通过AI结合人工校正，可将各种视频自动切割成3到6秒的小视频片段，实现视频内容的高效复用。</w:t>
      </w:r>
    </w:p>
    <w:p>
      <w:r>
        <w:rPr>
          <w:rFonts w:ascii="等线(中文正文)" w:hAnsi="等线(中文正文)" w:cs="等线(中文正文)" w:eastAsia="等线(中文正文)"/>
          <w:b w:val="false"/>
          <w:i w:val="false"/>
          <w:sz w:val="20"/>
        </w:rPr>
        <w:t>2. 大语言模型具备自主判断并调用工具的能力，但本次操作未充分利用这一特性，缺乏工具选择和参数设定的智能决策。</w:t>
      </w:r>
    </w:p>
    <w:p>
      <w:r>
        <w:rPr>
          <w:rFonts w:ascii="等线(中文正文)" w:hAnsi="等线(中文正文)" w:cs="等线(中文正文)" w:eastAsia="等线(中文正文)"/>
          <w:b w:val="false"/>
          <w:i w:val="false"/>
          <w:sz w:val="20"/>
        </w:rPr>
        <w:t>3. 视频切割后，需分离音频、提取音频文字，并通过多模态描述，人工补充整理，最终形成结构化数据，便于管理和再利用。</w:t>
      </w:r>
    </w:p>
    <w:p>
      <w:r>
        <w:rPr>
          <w:rFonts w:ascii="等线(中文正文)" w:hAnsi="等线(中文正文)" w:cs="等线(中文正文)" w:eastAsia="等线(中文正文)"/>
          <w:b w:val="false"/>
          <w:i w:val="false"/>
          <w:sz w:val="20"/>
        </w:rPr>
        <w:t>4. 品牌方若拥有1000个原始视频，经切割后可生成约6000个视频片段，显著增加内容库的多样性和使用价值。</w:t>
      </w:r>
    </w:p>
    <w:p>
      <w:r>
        <w:rPr>
          <w:rFonts w:ascii="等线(中文正文)" w:hAnsi="等线(中文正文)" w:cs="等线(中文正文)" w:eastAsia="等线(中文正文)"/>
          <w:b w:val="false"/>
          <w:i w:val="false"/>
          <w:sz w:val="20"/>
        </w:rPr>
        <w:t>5. 每个视频片段需以结构化形式保存，包括视频描述、时长等信息，便于后续检索和内容创作。</w:t>
      </w:r>
    </w:p>
    <w:p>
      <w:r>
        <w:rPr>
          <w:rFonts w:ascii="等线(中文正文)" w:hAnsi="等线(中文正文)" w:cs="等线(中文正文)" w:eastAsia="等线(中文正文)"/>
          <w:b w:val="false"/>
          <w:i w:val="false"/>
          <w:sz w:val="20"/>
        </w:rPr>
        <w:t/>
      </w:r>
    </w:p>
    <w:p>
      <w:pPr>
        <w:pStyle w:val="ab"/>
        <w:numPr>
          <w:numId w:val="48"/>
        </w:numPr>
      </w:pPr>
      <w:r>
        <w:t>01:12:51 大语言模型与视频内容处理</w:t>
      </w:r>
    </w:p>
    <w:p>
      <w:r>
        <w:rPr>
          <w:rFonts w:ascii="等线(中文正文)" w:hAnsi="等线(中文正文)" w:cs="等线(中文正文)" w:eastAsia="等线(中文正文)"/>
          <w:b w:val="false"/>
          <w:i w:val="false"/>
          <w:sz w:val="20"/>
        </w:rPr>
        <w:t>1. 创建一个包含6000条视频片段的库，每条视频需附带结构化的文字描述，如时长、描述内容（痛点、产品介绍等）、视频形式（真人演绎、特效动画等）及相关产品信息，确保标签统一规范。</w:t>
      </w:r>
    </w:p>
    <w:p>
      <w:r>
        <w:rPr>
          <w:rFonts w:ascii="等线(中文正文)" w:hAnsi="等线(中文正文)" w:cs="等线(中文正文)" w:eastAsia="等线(中文正文)"/>
          <w:b w:val="false"/>
          <w:i w:val="false"/>
          <w:sz w:val="20"/>
        </w:rPr>
        <w:t>2. 强调视频库的构建不应直接与REG（可能指特定技术或标准）挂钩，避免概念混淆，确保库的设计与功能独立于特定技术或框架。</w:t>
      </w:r>
    </w:p>
    <w:p>
      <w:r>
        <w:rPr>
          <w:rFonts w:ascii="等线(中文正文)" w:hAnsi="等线(中文正文)" w:cs="等线(中文正文)" w:eastAsia="等线(中文正文)"/>
          <w:b w:val="false"/>
          <w:i w:val="false"/>
          <w:sz w:val="20"/>
        </w:rPr>
        <w:t>3. 提出视频标签的标准化需求，确保描述一致，例如“痛点描述”不应有多种称呼，保持标签的统一性和准确性，便于后续的数据分析和检索。</w:t>
      </w:r>
    </w:p>
    <w:p>
      <w:r>
        <w:rPr>
          <w:rFonts w:ascii="等线(中文正文)" w:hAnsi="等线(中文正文)" w:cs="等线(中文正文)" w:eastAsia="等线(中文正文)"/>
          <w:b w:val="false"/>
          <w:i w:val="false"/>
          <w:sz w:val="20"/>
        </w:rPr>
        <w:t>4. 讨论视频库中除了存储视频片段外，还需保存详细的结构化信息，包括视频内容的标签、形式分类及相关产品关联，以支持高效管理和内容理解。</w:t>
      </w:r>
    </w:p>
    <w:p>
      <w:r>
        <w:rPr>
          <w:rFonts w:ascii="等线(中文正文)" w:hAnsi="等线(中文正文)" w:cs="等线(中文正文)" w:eastAsia="等线(中文正文)"/>
          <w:b w:val="false"/>
          <w:i w:val="false"/>
          <w:sz w:val="20"/>
        </w:rPr>
        <w:t>5. 强调视频库的结构化信息采用Jason格式输出的重要性，同时指出操作过程中的技术挑战，如页面刷新导致的数据加载失败，需优化技术实现以保证数据的完整性和访问的流畅性。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对话中提到因网络限制，需开启VPN以正常访问页面，确保上课不卡顿。</w:t>
      </w:r>
    </w:p>
    <w:p>
      <w:r>
        <w:rPr>
          <w:rFonts w:ascii="等线(中文正文)" w:hAnsi="等线(中文正文)" w:cs="等线(中文正文)" w:eastAsia="等线(中文正文)"/>
          <w:b w:val="false"/>
          <w:i w:val="false"/>
          <w:sz w:val="20"/>
        </w:rPr>
        <w:t>2. 提出在处理视频内容时，可通过调整提示词要求输出Jason格式并包含标签。</w:t>
      </w:r>
    </w:p>
    <w:p>
      <w:r>
        <w:rPr>
          <w:rFonts w:ascii="等线(中文正文)" w:hAnsi="等线(中文正文)" w:cs="等线(中文正文)" w:eastAsia="等线(中文正文)"/>
          <w:b w:val="false"/>
          <w:i w:val="false"/>
          <w:sz w:val="20"/>
        </w:rPr>
        <w:t>3. 强调在提示词中明确要求对每段视频片段打标签，以实现内容管理。</w:t>
      </w:r>
    </w:p>
    <w:p>
      <w:r>
        <w:rPr>
          <w:rFonts w:ascii="等线(中文正文)" w:hAnsi="等线(中文正文)" w:cs="等线(中文正文)" w:eastAsia="等线(中文正文)"/>
          <w:b w:val="false"/>
          <w:i w:val="false"/>
          <w:sz w:val="20"/>
        </w:rPr>
        <w:t>4. 表达了对理解和支持使用技术手段解决问题的期待。</w:t>
      </w:r>
    </w:p>
    <w:p>
      <w:r>
        <w:rPr>
          <w:rFonts w:ascii="等线(中文正文)" w:hAnsi="等线(中文正文)" w:cs="等线(中文正文)" w:eastAsia="等线(中文正文)"/>
          <w:b w:val="false"/>
          <w:i w:val="false"/>
          <w:sz w:val="20"/>
        </w:rPr>
        <w:t>5. 暗示了技术调整的灵活性，通过修改提示词即可实现不同需求。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对6000条视频片段进行深度分析，梳理出所有可能的视觉画面、屏幕文字、台词内容等关键元素，以确保标签的全面性和准确性。</w:t>
      </w:r>
    </w:p>
    <w:p>
      <w:r>
        <w:rPr>
          <w:rFonts w:ascii="等线(中文正文)" w:hAnsi="等线(中文正文)" w:cs="等线(中文正文)" w:eastAsia="等线(中文正文)"/>
          <w:b w:val="false"/>
          <w:i w:val="false"/>
          <w:sz w:val="20"/>
        </w:rPr>
        <w:t>2. 根据视频内容特性，定义一套标准化的标签体系，包括但不限于痛点描述、视觉元素、文本信息、时间范围等，以便于后续筛选和应用。</w:t>
      </w:r>
    </w:p>
    <w:p>
      <w:r>
        <w:rPr>
          <w:rFonts w:ascii="等线(中文正文)" w:hAnsi="等线(中文正文)" w:cs="等线(中文正文)" w:eastAsia="等线(中文正文)"/>
          <w:b w:val="false"/>
          <w:i w:val="false"/>
          <w:sz w:val="20"/>
        </w:rPr>
        <w:t>3. 将梳理出的所有标签以提示词的形式详细列出，指导操作者在输出Jason格式数据时，能够准确无误地为每段视频打上相应的标签。</w:t>
      </w:r>
    </w:p>
    <w:p>
      <w:r>
        <w:rPr>
          <w:rFonts w:ascii="等线(中文正文)" w:hAnsi="等线(中文正文)" w:cs="等线(中文正文)" w:eastAsia="等线(中文正文)"/>
          <w:b w:val="false"/>
          <w:i w:val="false"/>
          <w:sz w:val="20"/>
        </w:rPr>
        <w:t>4. 通过实例示范，如“第零秒到第三秒视觉画面为痛点描述”，帮助操作者理解如何在特定时间范围内，结合视频内容选择合适的标签。</w:t>
      </w:r>
    </w:p>
    <w:p>
      <w:r>
        <w:rPr>
          <w:rFonts w:ascii="等线(中文正文)" w:hAnsi="等线(中文正文)" w:cs="等线(中文正文)" w:eastAsia="等线(中文正文)"/>
          <w:b w:val="false"/>
          <w:i w:val="false"/>
          <w:sz w:val="20"/>
        </w:rPr>
        <w:t>5. 强调标签的规范使用，避免操作者随意标注，确保6000条视频片段的标签体系统一、清晰，便于未来在各种使用场景中进行高效筛选和管理。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多模态模型能够为美妆视频自动打上标签，如产品介绍和代言人证言，提高内容识别效率。</w:t>
      </w:r>
    </w:p>
    <w:p>
      <w:r>
        <w:rPr>
          <w:rFonts w:ascii="等线(中文正文)" w:hAnsi="等线(中文正文)" w:cs="等线(中文正文)" w:eastAsia="等线(中文正文)"/>
          <w:b w:val="false"/>
          <w:i w:val="false"/>
          <w:sz w:val="20"/>
        </w:rPr>
        <w:t>2. 通过分析视频内容，模型可以识别出特定标签，例如“代言人郑妍”和产品使用场景，如侧睡。</w:t>
      </w:r>
    </w:p>
    <w:p>
      <w:r>
        <w:rPr>
          <w:rFonts w:ascii="等线(中文正文)" w:hAnsi="等线(中文正文)" w:cs="等线(中文正文)" w:eastAsia="等线(中文正文)"/>
          <w:b w:val="false"/>
          <w:i w:val="false"/>
          <w:sz w:val="20"/>
        </w:rPr>
        <w:t>3. 此技术应用于品牌视频，能有效提升内容管理和检索的便捷性，便于用户快速定位感兴趣的信息。</w:t>
      </w:r>
    </w:p>
    <w:p>
      <w:r>
        <w:rPr>
          <w:rFonts w:ascii="等线(中文正文)" w:hAnsi="等线(中文正文)" w:cs="等线(中文正文)" w:eastAsia="等线(中文正文)"/>
          <w:b w:val="false"/>
          <w:i w:val="false"/>
          <w:sz w:val="20"/>
        </w:rPr>
        <w:t>4. 睡前使用紫熨斗的习惯被提及，展示了个人使用体验，增加了视频内容的真实性和吸引力。</w:t>
      </w:r>
    </w:p>
    <w:p>
      <w:r>
        <w:rPr>
          <w:rFonts w:ascii="等线(中文正文)" w:hAnsi="等线(中文正文)" w:cs="等线(中文正文)" w:eastAsia="等线(中文正文)"/>
          <w:b w:val="false"/>
          <w:i w:val="false"/>
          <w:sz w:val="20"/>
        </w:rPr>
        <w:t>5. 多模态模型在美妆视频领域的应用，展现了AI技术在内容理解和分类上的潜力，优化用户体验。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对话内容描述了侧睡对脸部的压迫效果，比喻为脸上压了5公斤重的哑铃，强调使用眼霜的必要性。</w:t>
      </w:r>
    </w:p>
    <w:p>
      <w:r>
        <w:rPr>
          <w:rFonts w:ascii="等线(中文正文)" w:hAnsi="等线(中文正文)" w:cs="等线(中文正文)" w:eastAsia="等线(中文正文)"/>
          <w:b w:val="false"/>
          <w:i w:val="false"/>
          <w:sz w:val="20"/>
        </w:rPr>
        <w:t>2. 提出通过对直播视频片段进行结构化描述，包括视频时长、产品、音频文字、台词和视觉画面等，以生成详细的文字描述。</w:t>
      </w:r>
    </w:p>
    <w:p>
      <w:r>
        <w:rPr>
          <w:rFonts w:ascii="等线(中文正文)" w:hAnsi="等线(中文正文)" w:cs="等线(中文正文)" w:eastAsia="等线(中文正文)"/>
          <w:b w:val="false"/>
          <w:i w:val="false"/>
          <w:sz w:val="20"/>
        </w:rPr>
        <w:t>3. 说明了通过这种方法，6000条视频每条都包含原始片段和一段结构化的文字描述，形成了大量视频片段的集合。</w:t>
      </w:r>
    </w:p>
    <w:p>
      <w:r>
        <w:rPr>
          <w:rFonts w:ascii="等线(中文正文)" w:hAnsi="等线(中文正文)" w:cs="等线(中文正文)" w:eastAsia="等线(中文正文)"/>
          <w:b w:val="false"/>
          <w:i w:val="false"/>
          <w:sz w:val="20"/>
        </w:rPr>
        <w:t>4. 强调了这种方法的实用性，能够帮助理解和分析视频内容，适用于不同类型直播视频的标签化和描述。</w:t>
      </w:r>
    </w:p>
    <w:p>
      <w:r>
        <w:rPr>
          <w:rFonts w:ascii="等线(中文正文)" w:hAnsi="等线(中文正文)" w:cs="等线(中文正文)" w:eastAsia="等线(中文正文)"/>
          <w:b w:val="false"/>
          <w:i w:val="false"/>
          <w:sz w:val="20"/>
        </w:rPr>
        <w:t>5. 最后，总结了通过视频片段与结构化描述的结合，可以有效管理和利用大量视频资源，提升内容理解和应用效率。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设计一个界面，包含输入框和下拉框，用于运营人员输入提示词和选择商品，初步筛选相关视频片段，减少处理数据量。</w:t>
      </w:r>
    </w:p>
    <w:p>
      <w:r>
        <w:rPr>
          <w:rFonts w:ascii="等线(中文正文)" w:hAnsi="等线(中文正文)" w:cs="等线(中文正文)" w:eastAsia="等线(中文正文)"/>
          <w:b w:val="false"/>
          <w:i w:val="false"/>
          <w:sz w:val="20"/>
        </w:rPr>
        <w:t>2. 观察并确定视频描述文字的长度上限，例如50字，确保筛选出的视频描述总字数在模型处理范围内，如120条视频乘以50字等于6000字。</w:t>
      </w:r>
    </w:p>
    <w:p>
      <w:r>
        <w:rPr>
          <w:rFonts w:ascii="等线(中文正文)" w:hAnsi="等线(中文正文)" w:cs="等线(中文正文)" w:eastAsia="等线(中文正文)"/>
          <w:b w:val="false"/>
          <w:i w:val="false"/>
          <w:sz w:val="20"/>
        </w:rPr>
        <w:t>3. 将筛选出的视频描述拼接成新的提示词，明确运营人员的需求，如视频时长、音乐、传播平台等，指导模型选择合适的视频片段。</w:t>
      </w:r>
    </w:p>
    <w:p>
      <w:r>
        <w:rPr>
          <w:rFonts w:ascii="等线(中文正文)" w:hAnsi="等线(中文正文)" w:cs="等线(中文正文)" w:eastAsia="等线(中文正文)"/>
          <w:b w:val="false"/>
          <w:i w:val="false"/>
          <w:sz w:val="20"/>
        </w:rPr>
        <w:t>4. 详细描述每条视频的内容，包括台词、画面、相关商品及内容类型，确保模型能理解视频片段的特点，以满足最终视频的综合要求。</w:t>
      </w:r>
    </w:p>
    <w:p>
      <w:r>
        <w:rPr>
          <w:rFonts w:ascii="等线(中文正文)" w:hAnsi="等线(中文正文)" w:cs="等线(中文正文)" w:eastAsia="等线(中文正文)"/>
          <w:b w:val="false"/>
          <w:i w:val="false"/>
          <w:sz w:val="20"/>
        </w:rPr>
        <w:t>5. 根据商品的视频数量调整筛选策略，对于视频片段较多的商品，采用更精细的筛选和描述方法，保证模型处理效率和视频质量。</w:t>
      </w:r>
    </w:p>
    <w:p>
      <w:r>
        <w:rPr>
          <w:rFonts w:ascii="等线(中文正文)" w:hAnsi="等线(中文正文)" w:cs="等线(中文正文)" w:eastAsia="等线(中文正文)"/>
          <w:b w:val="false"/>
          <w:i w:val="false"/>
          <w:sz w:val="20"/>
        </w:rPr>
        <w:t/>
      </w:r>
    </w:p>
    <w:p>
      <w:pPr>
        <w:pStyle w:val="ab"/>
        <w:numPr>
          <w:numId w:val="49"/>
        </w:numPr>
      </w:pPr>
      <w:r>
        <w:t>01:21:42 视频内容筛选与提示词生成策略</w:t>
      </w:r>
    </w:p>
    <w:p>
      <w:r>
        <w:rPr>
          <w:rFonts w:ascii="等线(中文正文)" w:hAnsi="等线(中文正文)" w:cs="等线(中文正文)" w:eastAsia="等线(中文正文)"/>
          <w:b w:val="false"/>
          <w:i w:val="false"/>
          <w:sz w:val="20"/>
        </w:rPr>
        <w:t>1. 通过增加筛选选项和解析运营人员的文字要求，可以有效减少视频条目的数量，从800条减少至120条，从而降低提示词的字数至6000字，使操作更加高效。</w:t>
      </w:r>
    </w:p>
    <w:p>
      <w:r>
        <w:rPr>
          <w:rFonts w:ascii="等线(中文正文)" w:hAnsi="等线(中文正文)" w:cs="等线(中文正文)" w:eastAsia="等线(中文正文)"/>
          <w:b w:val="false"/>
          <w:i w:val="false"/>
          <w:sz w:val="20"/>
        </w:rPr>
        <w:t>2. 当筛选后视频条目仍较多时，采用渐进式披露策略，先由大语言模型规划视频结构，再逐步筛选出关键片段，最终将候选视频片段减少至50条以内，确保操作的精准性。</w:t>
      </w:r>
    </w:p>
    <w:p>
      <w:r>
        <w:rPr>
          <w:rFonts w:ascii="等线(中文正文)" w:hAnsi="等线(中文正文)" w:cs="等线(中文正文)" w:eastAsia="等线(中文正文)"/>
          <w:b w:val="false"/>
          <w:i w:val="false"/>
          <w:sz w:val="20"/>
        </w:rPr>
        <w:t>3. 在大语言模型的规划指导下，挑选出满足要求的视频片段，如痛点描述、产品介绍和促销信息，再将这些片段的文字内容塞入提示词中，由模型重新规划并输出最终的视频片段组合。</w:t>
      </w:r>
    </w:p>
    <w:p>
      <w:r>
        <w:rPr>
          <w:rFonts w:ascii="等线(中文正文)" w:hAnsi="等线(中文正文)" w:cs="等线(中文正文)" w:eastAsia="等线(中文正文)"/>
          <w:b w:val="false"/>
          <w:i w:val="false"/>
          <w:sz w:val="20"/>
        </w:rPr>
        <w:t>4. 大语言模型输出的视频片段组合及顺序，由代码实现视频片段的拼接，形成一条完整的视频，完成整个视频制作流程，展现渐进式披露策略在视频制作中的应用。</w:t>
      </w:r>
    </w:p>
    <w:p>
      <w:r>
        <w:rPr>
          <w:rFonts w:ascii="等线(中文正文)" w:hAnsi="等线(中文正文)" w:cs="等线(中文正文)" w:eastAsia="等线(中文正文)"/>
          <w:b w:val="false"/>
          <w:i w:val="false"/>
          <w:sz w:val="20"/>
        </w:rPr>
        <w:t>5. 渐进式披露策略不仅适用于视频制作，还能应用于其他场景，如AI coding、软件开发等，通过逐步筛选和规划，提高工作效率和精准度，展现其广泛的应用价值。</w:t>
      </w:r>
    </w:p>
    <w:p>
      <w:r>
        <w:rPr>
          <w:rFonts w:ascii="等线(中文正文)" w:hAnsi="等线(中文正文)" w:cs="等线(中文正文)" w:eastAsia="等线(中文正文)"/>
          <w:b w:val="false"/>
          <w:i w:val="false"/>
          <w:sz w:val="20"/>
        </w:rPr>
        <w:t/>
      </w:r>
    </w:p>
    <w:p>
      <w:pPr>
        <w:pStyle w:val="ab"/>
        <w:numPr>
          <w:numId w:val="50"/>
        </w:numPr>
      </w:pPr>
      <w:r>
        <w:t>01:28:20 视频内容规划与筛选策略</w:t>
      </w:r>
    </w:p>
    <w:p>
      <w:r>
        <w:rPr>
          <w:rFonts w:ascii="等线(中文正文)" w:hAnsi="等线(中文正文)" w:cs="等线(中文正文)" w:eastAsia="等线(中文正文)"/>
          <w:b w:val="false"/>
          <w:i w:val="false"/>
          <w:sz w:val="20"/>
        </w:rPr>
        <w:t>1. 对话讨论了REG和RAG的概念，指出并非所有信息检索都依赖向量数据库，强调了根据场景灵活应用的重要性。</w:t>
      </w:r>
    </w:p>
    <w:p>
      <w:r>
        <w:rPr>
          <w:rFonts w:ascii="等线(中文正文)" w:hAnsi="等线(中文正文)" w:cs="等线(中文正文)" w:eastAsia="等线(中文正文)"/>
          <w:b w:val="false"/>
          <w:i w:val="false"/>
          <w:sz w:val="20"/>
        </w:rPr>
        <w:t>2. 说明了在特定情境下，即使没有使用向量数据库，通过筛选条件和标签等方法，也能实现信息检索与生成，但这种做法不属于基于向量数据库的典型RAG。</w:t>
      </w:r>
    </w:p>
    <w:p>
      <w:r>
        <w:rPr>
          <w:rFonts w:ascii="等线(中文正文)" w:hAnsi="等线(中文正文)" w:cs="等线(中文正文)" w:eastAsia="等线(中文正文)"/>
          <w:b w:val="false"/>
          <w:i w:val="false"/>
          <w:sz w:val="20"/>
        </w:rPr>
        <w:t>3. 强调了在处理大量文本数据时，并非必须构建向量数据库，应根据实际需求灵活选择信息处理方式。</w:t>
      </w:r>
    </w:p>
    <w:p>
      <w:r>
        <w:rPr>
          <w:rFonts w:ascii="等线(中文正文)" w:hAnsi="等线(中文正文)" w:cs="等线(中文正文)" w:eastAsia="等线(中文正文)"/>
          <w:b w:val="false"/>
          <w:i w:val="false"/>
          <w:sz w:val="20"/>
        </w:rPr>
        <w:t>4. 提醒听众避免误区，即遇到大量文本资料时自动构建向量数据库的倾向，强调了灵活运用策略的必要性。</w:t>
      </w:r>
    </w:p>
    <w:p>
      <w:r>
        <w:rPr>
          <w:rFonts w:ascii="等线(中文正文)" w:hAnsi="等线(中文正文)" w:cs="等线(中文正文)" w:eastAsia="等线(中文正文)"/>
          <w:b w:val="false"/>
          <w:i w:val="false"/>
          <w:sz w:val="20"/>
        </w:rPr>
        <w:t>5. 鼓励通过积累案例经验，提升在不同场景下灵活应用信息检索与生成技术的能力，以达到更高效的信息处理效果。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品牌方面临的问题是，对于销售不佳的商品，不愿投入大量资源拍摄视频，需要AI生成视频来解决。</w:t>
      </w:r>
    </w:p>
    <w:p>
      <w:r>
        <w:rPr>
          <w:rFonts w:ascii="等线(中文正文)" w:hAnsi="等线(中文正文)" w:cs="等线(中文正文)" w:eastAsia="等线(中文正文)"/>
          <w:b w:val="false"/>
          <w:i w:val="false"/>
          <w:sz w:val="20"/>
        </w:rPr>
        <w:t>2. AI生成视频相比纯视频生成更可靠，通过图片作为参考并配以文字提示词，可以提升视频质量。</w:t>
      </w:r>
    </w:p>
    <w:p>
      <w:r>
        <w:rPr>
          <w:rFonts w:ascii="等线(中文正文)" w:hAnsi="等线(中文正文)" w:cs="等线(中文正文)" w:eastAsia="等线(中文正文)"/>
          <w:b w:val="false"/>
          <w:i w:val="false"/>
          <w:sz w:val="20"/>
        </w:rPr>
        <w:t>3. 使用AI技术，可以将静态图片转化为动态视频，如让模特穿着展示的衣服动起来，提升商品展示效果。</w:t>
      </w:r>
    </w:p>
    <w:p>
      <w:r>
        <w:rPr>
          <w:rFonts w:ascii="等线(中文正文)" w:hAnsi="等线(中文正文)" w:cs="等线(中文正文)" w:eastAsia="等线(中文正文)"/>
          <w:b w:val="false"/>
          <w:i w:val="false"/>
          <w:sz w:val="20"/>
        </w:rPr>
        <w:t>4. 对于销量小的商品，采用图片图生视频的方法，能有效节省成本，同时提高商品的视觉吸引力。</w:t>
      </w:r>
    </w:p>
    <w:p>
      <w:r>
        <w:rPr>
          <w:rFonts w:ascii="等线(中文正文)" w:hAnsi="等线(中文正文)" w:cs="等线(中文正文)" w:eastAsia="等线(中文正文)"/>
          <w:b w:val="false"/>
          <w:i w:val="false"/>
          <w:sz w:val="20"/>
        </w:rPr>
        <w:t>5. 通过AI生成的视频，品牌方可以更高效地利用现有资源，为所有商品提供高质量的视频展示，提升整体销售表现。</w:t>
      </w:r>
    </w:p>
    <w:p>
      <w:r>
        <w:rPr>
          <w:rFonts w:ascii="等线(中文正文)" w:hAnsi="等线(中文正文)" w:cs="等线(中文正文)" w:eastAsia="等线(中文正文)"/>
          <w:b w:val="false"/>
          <w:i w:val="false"/>
          <w:sz w:val="20"/>
        </w:rPr>
        <w:t/>
      </w:r>
    </w:p>
    <w:p>
      <w:pPr>
        <w:pStyle w:val="ab"/>
        <w:numPr>
          <w:numId w:val="51"/>
        </w:numPr>
      </w:pPr>
      <w:r>
        <w:t>01:34:06 AI生成模特穿衣视频的挑战与解决方案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AI技术的提升使得今年的AI应用比去年更加可靠，体现了技术进步对产品性能的显著提升。</w:t>
      </w:r>
    </w:p>
    <w:p>
      <w:r>
        <w:rPr>
          <w:rFonts w:ascii="等线(中文正文)" w:hAnsi="等线(中文正文)" w:cs="等线(中文正文)" w:eastAsia="等线(中文正文)"/>
          <w:b w:val="false"/>
          <w:i w:val="false"/>
          <w:sz w:val="20"/>
        </w:rPr>
        <w:t>2. 商品展示中存在模特图缺失的问题，这要求商家采用如flex模型和systematic fusion等技术手段来解决。</w:t>
      </w:r>
    </w:p>
    <w:p>
      <w:r>
        <w:rPr>
          <w:rFonts w:ascii="等线(中文正文)" w:hAnsi="等线(中文正文)" w:cs="等线(中文正文)" w:eastAsia="等线(中文正文)"/>
          <w:b w:val="false"/>
          <w:i w:val="false"/>
          <w:sz w:val="20"/>
        </w:rPr>
        <w:t>3. 商家通常缺乏模特穿着商品的图片，但多数情况下拥有商品本身的图片，这是当前商品展示的主要资源。</w:t>
      </w:r>
    </w:p>
    <w:p>
      <w:r>
        <w:rPr>
          <w:rFonts w:ascii="等线(中文正文)" w:hAnsi="等线(中文正文)" w:cs="等线(中文正文)" w:eastAsia="等线(中文正文)"/>
          <w:b w:val="false"/>
          <w:i w:val="false"/>
          <w:sz w:val="20"/>
        </w:rPr>
        <w:t>4. 从整体上看，商家在商品展示方面面临模特图不足的挑战，需借助技术手段弥补。</w:t>
      </w:r>
    </w:p>
    <w:p>
      <w:r>
        <w:rPr>
          <w:rFonts w:ascii="等线(中文正文)" w:hAnsi="等线(中文正文)" w:cs="等线(中文正文)" w:eastAsia="等线(中文正文)"/>
          <w:b w:val="false"/>
          <w:i w:val="false"/>
          <w:sz w:val="20"/>
        </w:rPr>
        <w:t>5. 商家在优化商品展示时，应优先考虑利用现有商品图，并探索技术解决方案以增强展示效果。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对话讨论了将衣服图片虚拟试穿到模特图片上的技术挑战，指出无论使用何种模型、开源项目或工作流，都会遇到不同程度的问题。</w:t>
      </w:r>
    </w:p>
    <w:p>
      <w:r>
        <w:rPr>
          <w:rFonts w:ascii="等线(中文正文)" w:hAnsi="等线(中文正文)" w:cs="等线(中文正文)" w:eastAsia="等线(中文正文)"/>
          <w:b w:val="false"/>
          <w:i w:val="false"/>
          <w:sz w:val="20"/>
        </w:rPr>
        <w:t>2. 提到了一个名为cat v ten的开源项目，其通过集成多个模型提高了稳定性，但在处理某些模特和衣服图片时，仍会出现变形等不理想的效果。</w:t>
      </w:r>
    </w:p>
    <w:p>
      <w:r>
        <w:rPr>
          <w:rFonts w:ascii="等线(中文正文)" w:hAnsi="等线(中文正文)" w:cs="等线(中文正文)" w:eastAsia="等线(中文正文)"/>
          <w:b w:val="false"/>
          <w:i w:val="false"/>
          <w:sz w:val="20"/>
        </w:rPr>
        <w:t>3. 强调了在尝试多种模型和方案后，没有一种能够完全避免问题，说明了虚拟试穿技术领域的复杂性和待解决的难题。</w:t>
      </w:r>
    </w:p>
    <w:p>
      <w:r>
        <w:rPr>
          <w:rFonts w:ascii="等线(中文正文)" w:hAnsi="等线(中文正文)" w:cs="等线(中文正文)" w:eastAsia="等线(中文正文)"/>
          <w:b w:val="false"/>
          <w:i w:val="false"/>
          <w:sz w:val="20"/>
        </w:rPr>
        <w:t>4. 通过具体案例展示了即使是在相对较好的解决方案下，如cat v ten，当给定特定模特和衣服图片时，仍可能出现衣服变形的情况，直观反映了技术局限。</w:t>
      </w:r>
    </w:p>
    <w:p>
      <w:r>
        <w:rPr>
          <w:rFonts w:ascii="等线(中文正文)" w:hAnsi="等线(中文正文)" w:cs="等线(中文正文)" w:eastAsia="等线(中文正文)"/>
          <w:b w:val="false"/>
          <w:i w:val="false"/>
          <w:sz w:val="20"/>
        </w:rPr>
        <w:t>5. 对话隐含了对现有虚拟试穿技术的评估和对未来改进方向的思考，指出技术的不完美性和持续优化的必要性。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对话讨论了模型在实际应用中可能遇到的问题，强调了在工程层面分析和解决问题的重要性。</w:t>
      </w:r>
    </w:p>
    <w:p>
      <w:r>
        <w:rPr>
          <w:rFonts w:ascii="等线(中文正文)" w:hAnsi="等线(中文正文)" w:cs="等线(中文正文)" w:eastAsia="等线(中文正文)"/>
          <w:b w:val="false"/>
          <w:i w:val="false"/>
          <w:sz w:val="20"/>
        </w:rPr>
        <w:t>2. 以cat v ten模型为例，说明了局部重绘功能的运用，即在保留图片大部分区域的同时，仅对特定部分进行重新生成。</w:t>
      </w:r>
    </w:p>
    <w:p>
      <w:r>
        <w:rPr>
          <w:rFonts w:ascii="等线(中文正文)" w:hAnsi="等线(中文正文)" w:cs="等线(中文正文)" w:eastAsia="等线(中文正文)"/>
          <w:b w:val="false"/>
          <w:i w:val="false"/>
          <w:sz w:val="20"/>
        </w:rPr>
        <w:t>3. 解释了开源项目cat von在处理模特换装问题时，如何通过局部重绘技术实现特定区域的图像更新。</w:t>
      </w:r>
    </w:p>
    <w:p>
      <w:r>
        <w:rPr>
          <w:rFonts w:ascii="等线(中文正文)" w:hAnsi="等线(中文正文)" w:cs="等线(中文正文)" w:eastAsia="等线(中文正文)"/>
          <w:b w:val="false"/>
          <w:i w:val="false"/>
          <w:sz w:val="20"/>
        </w:rPr>
        <w:t>4. 强调了在模型应用中，单一步骤解决问题的局限性，以及多模型协同工作可能带来的问题和挑战。</w:t>
      </w:r>
    </w:p>
    <w:p>
      <w:r>
        <w:rPr>
          <w:rFonts w:ascii="等线(中文正文)" w:hAnsi="等线(中文正文)" w:cs="等线(中文正文)" w:eastAsia="等线(中文正文)"/>
          <w:b w:val="false"/>
          <w:i w:val="false"/>
          <w:sz w:val="20"/>
        </w:rPr>
        <w:t>5. 提出了在工程实践中，需要深入分析模型运行机制，以有效解决实际应用中出现的问题。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识别模特下半身时，自动涂抹功能可能不完整，导致脚腕及以下区域未被涂抹，影响换裤效果。</w:t>
      </w:r>
    </w:p>
    <w:p>
      <w:r>
        <w:rPr>
          <w:rFonts w:ascii="等线(中文正文)" w:hAnsi="等线(中文正文)" w:cs="等线(中文正文)" w:eastAsia="等线(中文正文)"/>
          <w:b w:val="false"/>
          <w:i w:val="false"/>
          <w:sz w:val="20"/>
        </w:rPr>
        <w:t>2. 使用生图模型的局部重绘功能，可以改善换裤效果，但需确保涂抹区域完整覆盖目标部位。</w:t>
      </w:r>
    </w:p>
    <w:p>
      <w:r>
        <w:rPr>
          <w:rFonts w:ascii="等线(中文正文)" w:hAnsi="等线(中文正文)" w:cs="等线(中文正文)" w:eastAsia="等线(中文正文)"/>
          <w:b w:val="false"/>
          <w:i w:val="false"/>
          <w:sz w:val="20"/>
        </w:rPr>
        <w:t>3. 现有开源项目如cat v ten，在识别上半身和下半身时，可能因涂抹区域识别不全而出现瑕疵。</w:t>
      </w:r>
    </w:p>
    <w:p>
      <w:r>
        <w:rPr>
          <w:rFonts w:ascii="等线(中文正文)" w:hAnsi="等线(中文正文)" w:cs="等线(中文正文)" w:eastAsia="等线(中文正文)"/>
          <w:b w:val="false"/>
          <w:i w:val="false"/>
          <w:sz w:val="20"/>
        </w:rPr>
        <w:t>4. 遇到识别问题时，测试不同模型和框架是解决问题的有效途径，但需意识到任何工具都有局限性。</w:t>
      </w:r>
    </w:p>
    <w:p>
      <w:r>
        <w:rPr>
          <w:rFonts w:ascii="等线(中文正文)" w:hAnsi="等线(中文正文)" w:cs="等线(中文正文)" w:eastAsia="等线(中文正文)"/>
          <w:b w:val="false"/>
          <w:i w:val="false"/>
          <w:sz w:val="20"/>
        </w:rPr>
        <w:t>5. 当自动涂抹功能不佳时，采用手动涂抹的方式补全未覆盖区域，可提升换裤效果的完美度。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面对数百个模特和各种衣服的组合，手动涂抹每件衣物的细节将无法实现自动化，影响效率和质量。</w:t>
      </w:r>
    </w:p>
    <w:p>
      <w:r>
        <w:rPr>
          <w:rFonts w:ascii="等线(中文正文)" w:hAnsi="等线(中文正文)" w:cs="等线(中文正文)" w:eastAsia="等线(中文正文)"/>
          <w:b w:val="false"/>
          <w:i w:val="false"/>
          <w:sz w:val="20"/>
        </w:rPr>
        <w:t>2. 建议采用分步骤处理方法，首先使用最稳定模型如catch waiting进行初步处理，对于出现问题的模型，再进行手动调整。</w:t>
      </w:r>
    </w:p>
    <w:p>
      <w:r>
        <w:rPr>
          <w:rFonts w:ascii="等线(中文正文)" w:hAnsi="等线(中文正文)" w:cs="等线(中文正文)" w:eastAsia="等线(中文正文)"/>
          <w:b w:val="false"/>
          <w:i w:val="false"/>
          <w:sz w:val="20"/>
        </w:rPr>
        <w:t>3. 在模特穿着不同衣物时表现不一的情况下，应针对自动涂抹出现问题的模型，如candidating，进行优化或替换，确保整体效果。</w:t>
      </w:r>
    </w:p>
    <w:p>
      <w:r>
        <w:rPr>
          <w:rFonts w:ascii="等线(中文正文)" w:hAnsi="等线(中文正文)" w:cs="等线(中文正文)" w:eastAsia="等线(中文正文)"/>
          <w:b w:val="false"/>
          <w:i w:val="false"/>
          <w:sz w:val="20"/>
        </w:rPr>
        <w:t>4. 考虑到模型在特定情况下的局限性，建议建立一个容错机制，允许一定程度的错误，同时准备备用方案，如手动修正或切换模型。</w:t>
      </w:r>
    </w:p>
    <w:p>
      <w:r>
        <w:rPr>
          <w:rFonts w:ascii="等线(中文正文)" w:hAnsi="等线(中文正文)" w:cs="等线(中文正文)" w:eastAsia="等线(中文正文)"/>
          <w:b w:val="false"/>
          <w:i w:val="false"/>
          <w:sz w:val="20"/>
        </w:rPr>
        <w:t>5. 强调在处理复杂场景时，分步骤实施和灵活应对的重要性，通过测试和调整，找到最合适的解决方案，以提高自动化处理的准确性和效率。</w:t>
      </w:r>
    </w:p>
    <w:p>
      <w:r>
        <w:rPr>
          <w:rFonts w:ascii="等线(中文正文)" w:hAnsi="等线(中文正文)" w:cs="等线(中文正文)" w:eastAsia="等线(中文正文)"/>
          <w:b w:val="false"/>
          <w:i w:val="false"/>
          <w:sz w:val="20"/>
        </w:rPr>
        <w:t/>
      </w:r>
    </w:p>
    <w:p>
      <w:pPr>
        <w:pStyle w:val="ab"/>
        <w:numPr>
          <w:numId w:val="52"/>
        </w:numPr>
      </w:pPr>
      <w:r>
        <w:t>01:43:39 电商视频生成系统的预处理与标签化方案</w:t>
      </w:r>
    </w:p>
    <w:p>
      <w:r>
        <w:rPr>
          <w:rFonts w:ascii="等线(中文正文)" w:hAnsi="等线(中文正文)" w:cs="等线(中文正文)" w:eastAsia="等线(中文正文)"/>
          <w:b w:val="false"/>
          <w:i w:val="false"/>
          <w:sz w:val="20"/>
        </w:rPr>
        <w:t>1. 对话讨论了通过代码预处理模特图片，为每个模特的上半身和下半身分别保存多张涂抹不同部位的图片，以适应未来模特穿上不同衣物的需求，每个模特可能需要保存八张图片，30个模特则需保存240张图片。</w:t>
      </w:r>
    </w:p>
    <w:p>
      <w:r>
        <w:rPr>
          <w:rFonts w:ascii="等线(中文正文)" w:hAnsi="等线(中文正文)" w:cs="等线(中文正文)" w:eastAsia="等线(中文正文)"/>
          <w:b w:val="false"/>
          <w:i w:val="false"/>
          <w:sz w:val="20"/>
        </w:rPr>
        <w:t>2. 提出的解决方案强调了从零开始编写代码实现这一过程，而非依赖特定软件，整个系统实现可能需要一个约100人的研发团队，体现了项目的复杂性和技术难度。</w:t>
      </w:r>
    </w:p>
    <w:p>
      <w:r>
        <w:rPr>
          <w:rFonts w:ascii="等线(中文正文)" w:hAnsi="等线(中文正文)" w:cs="等线(中文正文)" w:eastAsia="等线(中文正文)"/>
          <w:b w:val="false"/>
          <w:i w:val="false"/>
          <w:sz w:val="20"/>
        </w:rPr>
        <w:t>3. 强调了AI技术在自动化处理过程中的潜在应用，指出并非每次模特动作变化都需要重新处理图片，这可能减少了重复工作量。</w:t>
      </w:r>
    </w:p>
    <w:p>
      <w:r>
        <w:rPr>
          <w:rFonts w:ascii="等线(中文正文)" w:hAnsi="等线(中文正文)" w:cs="等线(中文正文)" w:eastAsia="等线(中文正文)"/>
          <w:b w:val="false"/>
          <w:i w:val="false"/>
          <w:sz w:val="20"/>
        </w:rPr>
        <w:t>4. 指出在实施过程中可能遇到的问题，包括对商品图和模特图的标签化需求，以及整个方案在实际操作中可能遇到的挑战。</w:t>
      </w:r>
    </w:p>
    <w:p>
      <w:r>
        <w:rPr>
          <w:rFonts w:ascii="等线(中文正文)" w:hAnsi="等线(中文正文)" w:cs="等线(中文正文)" w:eastAsia="等线(中文正文)"/>
          <w:b w:val="false"/>
          <w:i w:val="false"/>
          <w:sz w:val="20"/>
        </w:rPr>
        <w:t>5. 最后，对话提到理解此方向后，会遇到各种问题，包括但不限于技术实现、团队协作、资源分配等，暗示了项目实施的复杂性和不确定性。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使用cat v ten技术时，模特身上的贴身款吊带T恤会改变宽松款羽绒服的形态，使其变成贴身款。</w:t>
      </w:r>
    </w:p>
    <w:p>
      <w:r>
        <w:rPr>
          <w:rFonts w:ascii="等线(中文正文)" w:hAnsi="等线(中文正文)" w:cs="等线(中文正文)" w:eastAsia="等线(中文正文)"/>
          <w:b w:val="false"/>
          <w:i w:val="false"/>
          <w:sz w:val="20"/>
        </w:rPr>
        <w:t>2. 为了解决上述问题，需要对每张商品图和模特图进行详细分类，如连衣裙、T恤、衬衫、外套、针织衫等。</w:t>
      </w:r>
    </w:p>
    <w:p>
      <w:r>
        <w:rPr>
          <w:rFonts w:ascii="等线(中文正文)" w:hAnsi="等线(中文正文)" w:cs="等线(中文正文)" w:eastAsia="等线(中文正文)"/>
          <w:b w:val="false"/>
          <w:i w:val="false"/>
          <w:sz w:val="20"/>
        </w:rPr>
        <w:t>3. 这种分类工作是为了确保服装在模特身上的呈现效果符合实际商品的款式和版型。</w:t>
      </w:r>
    </w:p>
    <w:p>
      <w:r>
        <w:rPr>
          <w:rFonts w:ascii="等线(中文正文)" w:hAnsi="等线(中文正文)" w:cs="等线(中文正文)" w:eastAsia="等线(中文正文)"/>
          <w:b w:val="false"/>
          <w:i w:val="false"/>
          <w:sz w:val="20"/>
        </w:rPr>
        <w:t>4. 分类标签的使用是cat v ten技术在服装展示中应用的重要环节，直接影响到商品的视觉呈现效果。</w:t>
      </w:r>
    </w:p>
    <w:p>
      <w:r>
        <w:rPr>
          <w:rFonts w:ascii="等线(中文正文)" w:hAnsi="等线(中文正文)" w:cs="等线(中文正文)" w:eastAsia="等线(中文正文)"/>
          <w:b w:val="false"/>
          <w:i w:val="false"/>
          <w:sz w:val="20"/>
        </w:rPr>
        <w:t>5. 通过精确的分类和标签，可以避免因模特穿着基础款式导致的服装版型失真问题。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对服装款式进行详细分类，包括贴身款、修身款、合身款、宽松款和超宽松款，确保每件商品都有明确的标签标识。</w:t>
      </w:r>
    </w:p>
    <w:p>
      <w:r>
        <w:rPr>
          <w:rFonts w:ascii="等线(中文正文)" w:hAnsi="等线(中文正文)" w:cs="等线(中文正文)" w:eastAsia="等线(中文正文)"/>
          <w:b w:val="false"/>
          <w:i w:val="false"/>
          <w:sz w:val="20"/>
        </w:rPr>
        <w:t>2. 标注上衣的长度，如超短款、短款、常规款、中长款和长款，以及袖子类型，包括无袖、短袖、半袖和长袖，以提供全面的商品描述。</w:t>
      </w:r>
    </w:p>
    <w:p>
      <w:r>
        <w:rPr>
          <w:rFonts w:ascii="等线(中文正文)" w:hAnsi="等线(中文正文)" w:cs="等线(中文正文)" w:eastAsia="等线(中文正文)"/>
          <w:b w:val="false"/>
          <w:i w:val="false"/>
          <w:sz w:val="20"/>
        </w:rPr>
        <w:t>3. 强调商品图和模特图均需打上相应标签，确保信息透明，方便消费者根据需求快速筛选。</w:t>
      </w:r>
    </w:p>
    <w:p>
      <w:r>
        <w:rPr>
          <w:rFonts w:ascii="等线(中文正文)" w:hAnsi="等线(中文正文)" w:cs="等线(中文正文)" w:eastAsia="等线(中文正文)"/>
          <w:b w:val="false"/>
          <w:i w:val="false"/>
          <w:sz w:val="20"/>
        </w:rPr>
        <w:t>4. 若采用cattivo方案，需确保模特图展示的服装款式多样化，避免全为短款和贴身款式，以满足不同消费者的审美和需求。</w:t>
      </w:r>
    </w:p>
    <w:p>
      <w:r>
        <w:rPr>
          <w:rFonts w:ascii="等线(中文正文)" w:hAnsi="等线(中文正文)" w:cs="等线(中文正文)" w:eastAsia="等线(中文正文)"/>
          <w:b w:val="false"/>
          <w:i w:val="false"/>
          <w:sz w:val="20"/>
        </w:rPr>
        <w:t>5. 整个标签系统的设计旨在提升用户体验，通过详尽的分类和标注，帮助消费者更精准地找到符合自己喜好的服装款式。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对模特图进行详细标签化，包括衣物款式、袖子类型、裤子长度等信息，以提升商品识别度。</w:t>
      </w:r>
    </w:p>
    <w:p>
      <w:r>
        <w:rPr>
          <w:rFonts w:ascii="等线(中文正文)" w:hAnsi="等线(中文正文)" w:cs="等线(中文正文)" w:eastAsia="等线(中文正文)"/>
          <w:b w:val="false"/>
          <w:i w:val="false"/>
          <w:sz w:val="20"/>
        </w:rPr>
        <w:t>2. 需要对所有商品图和模特图进行全面标签标注，以确保信息的完整性和准确性。</w:t>
      </w:r>
    </w:p>
    <w:p>
      <w:r>
        <w:rPr>
          <w:rFonts w:ascii="等线(中文正文)" w:hAnsi="等线(中文正文)" w:cs="等线(中文正文)" w:eastAsia="等线(中文正文)"/>
          <w:b w:val="false"/>
          <w:i w:val="false"/>
          <w:sz w:val="20"/>
        </w:rPr>
        <w:t>3. 标签化工作量巨大，但这是实现精准商品匹配和优化购物体验的必要步骤。</w:t>
      </w:r>
    </w:p>
    <w:p>
      <w:r>
        <w:rPr>
          <w:rFonts w:ascii="等线(中文正文)" w:hAnsi="等线(中文正文)" w:cs="等线(中文正文)" w:eastAsia="等线(中文正文)"/>
          <w:b w:val="false"/>
          <w:i w:val="false"/>
          <w:sz w:val="20"/>
        </w:rPr>
        <w:t>4. 在完成标签化后，还需制定一系列规则，以指导后续的商品管理和优化工作。</w:t>
      </w:r>
    </w:p>
    <w:p>
      <w:r>
        <w:rPr>
          <w:rFonts w:ascii="等线(中文正文)" w:hAnsi="等线(中文正文)" w:cs="等线(中文正文)" w:eastAsia="等线(中文正文)"/>
          <w:b w:val="false"/>
          <w:i w:val="false"/>
          <w:sz w:val="20"/>
        </w:rPr>
        <w:t>5. 整个过程需持续优化和调整，以适应市场变化和用户需求，确保系统长期有效运行。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53"/>
        </w:numPr>
      </w:pPr>
      <w:r>
        <w:t>01:49:50 AI在电商视频素材生成与拼接中的应用</w:t>
      </w:r>
    </w:p>
    <w:p>
      <w:r>
        <w:rPr>
          <w:rFonts w:ascii="等线(中文正文)" w:hAnsi="等线(中文正文)" w:cs="等线(中文正文)" w:eastAsia="等线(中文正文)"/>
          <w:b w:val="false"/>
          <w:i w:val="false"/>
          <w:sz w:val="20"/>
        </w:rPr>
        <w:t>1. AI系统需自动生成与商品相匹配的视频片段素材，确保模特穿着展示的商品出现在适宜的场景中，提升商品展示的真实性和吸引力。</w:t>
      </w:r>
    </w:p>
    <w:p>
      <w:r>
        <w:rPr>
          <w:rFonts w:ascii="等线(中文正文)" w:hAnsi="等线(中文正文)" w:cs="等线(中文正文)" w:eastAsia="等线(中文正文)"/>
          <w:b w:val="false"/>
          <w:i w:val="false"/>
          <w:sz w:val="20"/>
        </w:rPr>
        <w:t>2. 系统应具备智能判断场景与商品适配性的能力，避免模特穿着特定商品出现在不合适的场景，如海鲜市场，影响商品形象和消费者感知。</w:t>
      </w:r>
    </w:p>
    <w:p>
      <w:r>
        <w:rPr>
          <w:rFonts w:ascii="等线(中文正文)" w:hAnsi="等线(中文正文)" w:cs="等线(中文正文)" w:eastAsia="等线(中文正文)"/>
          <w:b w:val="false"/>
          <w:i w:val="false"/>
          <w:sz w:val="20"/>
        </w:rPr>
        <w:t>3. 自动化视频生成过程应包括模特着装展示和场景匹配两个关键步骤，确保整个视频内容的连贯性和逻辑性，提升用户体验。</w:t>
      </w:r>
    </w:p>
    <w:p>
      <w:r>
        <w:rPr>
          <w:rFonts w:ascii="等线(中文正文)" w:hAnsi="等线(中文正文)" w:cs="等线(中文正文)" w:eastAsia="等线(中文正文)"/>
          <w:b w:val="false"/>
          <w:i w:val="false"/>
          <w:sz w:val="20"/>
        </w:rPr>
        <w:t>4. 运营人员在选择商品生成视频时，系统需提供场景选择或自动生成场景的功能，以适应不同商品特性和目标市场的需求。</w:t>
      </w:r>
    </w:p>
    <w:p>
      <w:r>
        <w:rPr>
          <w:rFonts w:ascii="等线(中文正文)" w:hAnsi="等线(中文正文)" w:cs="等线(中文正文)" w:eastAsia="等线(中文正文)"/>
          <w:b w:val="false"/>
          <w:i w:val="false"/>
          <w:sz w:val="20"/>
        </w:rPr>
        <w:t>5. 为实现全自动化运营，系统还需不断学习和优化场景生成算法，确保生成的视频片段素材既符合商品特性，又能吸引目标消费者群体。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不同类型的衣服需要匹配相应的场景，如休闲装、街头潮流或婚纱礼服，以完美展示商品。</w:t>
      </w:r>
    </w:p>
    <w:p>
      <w:r>
        <w:rPr>
          <w:rFonts w:ascii="等线(中文正文)" w:hAnsi="等线(中文正文)" w:cs="等线(中文正文)" w:eastAsia="等线(中文正文)"/>
          <w:b w:val="false"/>
          <w:i w:val="false"/>
          <w:sz w:val="20"/>
        </w:rPr>
        <w:t>2. 需要梳理一系列规则和大量提示词模板，实现自动匹配商品与场景，提升展示效果。</w:t>
      </w:r>
    </w:p>
    <w:p>
      <w:r>
        <w:rPr>
          <w:rFonts w:ascii="等线(中文正文)" w:hAnsi="等线(中文正文)" w:cs="等线(中文正文)" w:eastAsia="等线(中文正文)"/>
          <w:b w:val="false"/>
          <w:i w:val="false"/>
          <w:sz w:val="20"/>
        </w:rPr>
        <w:t>3. 根据用户选择的商品及标签，自动产生相关推荐场景，提前规划以提高效率。</w:t>
      </w:r>
    </w:p>
    <w:p>
      <w:r>
        <w:rPr>
          <w:rFonts w:ascii="等线(中文正文)" w:hAnsi="等线(中文正文)" w:cs="等线(中文正文)" w:eastAsia="等线(中文正文)"/>
          <w:b w:val="false"/>
          <w:i w:val="false"/>
          <w:sz w:val="20"/>
        </w:rPr>
        <w:t>4. 大语言模型可以辅助完成场景梳理工作，但最终的校对和确认需由人工完成。</w:t>
      </w:r>
    </w:p>
    <w:p>
      <w:r>
        <w:rPr>
          <w:rFonts w:ascii="等线(中文正文)" w:hAnsi="等线(中文正文)" w:cs="等线(中文正文)" w:eastAsia="等线(中文正文)"/>
          <w:b w:val="false"/>
          <w:i w:val="false"/>
          <w:sz w:val="20"/>
        </w:rPr>
        <w:t>5. 最终目标是让模特穿上商品并出现在合适的场景中，完成高质量的商品图展示。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电商商家利用系统和平台创建动画模板，如PPT特效，用于快速生成视频片段。</w:t>
      </w:r>
    </w:p>
    <w:p>
      <w:r>
        <w:rPr>
          <w:rFonts w:ascii="等线(中文正文)" w:hAnsi="等线(中文正文)" w:cs="等线(中文正文)" w:eastAsia="等线(中文正文)"/>
          <w:b w:val="false"/>
          <w:i w:val="false"/>
          <w:sz w:val="20"/>
        </w:rPr>
        <w:t>2. 用户只需上传商品照片，如衣服或鞋子，模板即可自动生成相关视频内容。</w:t>
      </w:r>
    </w:p>
    <w:p>
      <w:r>
        <w:rPr>
          <w:rFonts w:ascii="等线(中文正文)" w:hAnsi="等线(中文正文)" w:cs="等线(中文正文)" w:eastAsia="等线(中文正文)"/>
          <w:b w:val="false"/>
          <w:i w:val="false"/>
          <w:sz w:val="20"/>
        </w:rPr>
        <w:t>3. 亚瑟士运动鞋的视频展示，结合真人和动画模板，突出产品特性如缓震、回弹及透气性。</w:t>
      </w:r>
    </w:p>
    <w:p>
      <w:r>
        <w:rPr>
          <w:rFonts w:ascii="等线(中文正文)" w:hAnsi="等线(中文正文)" w:cs="等线(中文正文)" w:eastAsia="等线(中文正文)"/>
          <w:b w:val="false"/>
          <w:i w:val="false"/>
          <w:sz w:val="20"/>
        </w:rPr>
        <w:t>4. 动画模板与真人视频结合，有效展示商品优势，提升观看体验和销售转化率。</w:t>
      </w:r>
    </w:p>
    <w:p>
      <w:r>
        <w:rPr>
          <w:rFonts w:ascii="等线(中文正文)" w:hAnsi="等线(中文正文)" w:cs="等线(中文正文)" w:eastAsia="等线(中文正文)"/>
          <w:b w:val="false"/>
          <w:i w:val="false"/>
          <w:sz w:val="20"/>
        </w:rPr>
        <w:t>5. 这种高效视频制作方式，帮助商家以低成本快速产出高质量营销素材。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利用AI技术生成与真实视频片段结合，丰富视频素材库，实现内容多样化。</w:t>
      </w:r>
    </w:p>
    <w:p>
      <w:r>
        <w:rPr>
          <w:rFonts w:ascii="等线(中文正文)" w:hAnsi="等线(中文正文)" w:cs="等线(中文正文)" w:eastAsia="等线(中文正文)"/>
          <w:b w:val="false"/>
          <w:i w:val="false"/>
          <w:sz w:val="20"/>
        </w:rPr>
        <w:t>2. 通过大模型对视频片段进行智能拼接，挑战区分真人素材、AI生成片段与动画模板应用。</w:t>
      </w:r>
    </w:p>
    <w:p>
      <w:r>
        <w:rPr>
          <w:rFonts w:ascii="等线(中文正文)" w:hAnsi="等线(中文正文)" w:cs="等线(中文正文)" w:eastAsia="等线(中文正文)"/>
          <w:b w:val="false"/>
          <w:i w:val="false"/>
          <w:sz w:val="20"/>
        </w:rPr>
        <w:t>3. 推广FX品牌福利活动，强调产品颜值与实力，吸引目标用户参与直播间福利领取。</w:t>
      </w:r>
    </w:p>
    <w:p>
      <w:r>
        <w:rPr>
          <w:rFonts w:ascii="等线(中文正文)" w:hAnsi="等线(中文正文)" w:cs="等线(中文正文)" w:eastAsia="等线(中文正文)"/>
          <w:b w:val="false"/>
          <w:i w:val="false"/>
          <w:sz w:val="20"/>
        </w:rPr>
        <w:t>4. 鼓励用户通过上传鞋子或衣服照片，生成个性化动画视频片段，提升用户体验。</w:t>
      </w:r>
    </w:p>
    <w:p>
      <w:r>
        <w:rPr>
          <w:rFonts w:ascii="等线(中文正文)" w:hAnsi="等线(中文正文)" w:cs="等线(中文正文)" w:eastAsia="等线(中文正文)"/>
          <w:b w:val="false"/>
          <w:i w:val="false"/>
          <w:sz w:val="20"/>
        </w:rPr>
        <w:t>5. 展示运动与时尚结合的产品理念，倡导享受运动中的每一步，强化品牌潮流形象。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对话讨论了利用AI工具创作视频内容时可能涉及的商业版权问题，强调使用品牌方自有素材制作视频不构成版权侵权。</w:t>
      </w:r>
    </w:p>
    <w:p>
      <w:r>
        <w:rPr>
          <w:rFonts w:ascii="等线(中文正文)" w:hAnsi="等线(中文正文)" w:cs="等线(中文正文)" w:eastAsia="等线(中文正文)"/>
          <w:b w:val="false"/>
          <w:i w:val="false"/>
          <w:sz w:val="20"/>
        </w:rPr>
        <w:t>2. 详细分析了一款亚瑟士虎爪鞋的特点，包括其融合的解构复古风潮和曰元素，以及提供柔软干爽的经典脚感。</w:t>
      </w:r>
    </w:p>
    <w:p>
      <w:r>
        <w:rPr>
          <w:rFonts w:ascii="等线(中文正文)" w:hAnsi="等线(中文正文)" w:cs="等线(中文正文)" w:eastAsia="等线(中文正文)"/>
          <w:b w:val="false"/>
          <w:i w:val="false"/>
          <w:sz w:val="20"/>
        </w:rPr>
        <w:t>3. 提及了该鞋款的低帮设计，指出其时尚百搭的特性，适合多种场合穿着，鼓励观众体验复古潮流。</w:t>
      </w:r>
    </w:p>
    <w:p>
      <w:r>
        <w:rPr>
          <w:rFonts w:ascii="等线(中文正文)" w:hAnsi="等线(中文正文)" w:cs="等线(中文正文)" w:eastAsia="等线(中文正文)"/>
          <w:b w:val="false"/>
          <w:i w:val="false"/>
          <w:sz w:val="20"/>
        </w:rPr>
        <w:t>4. 强调了AI在视频制作中的应用，询问观众是否能辨别视频中AI生成的部分，以此展示AI技术的隐蔽性和高仿真度。</w:t>
      </w:r>
    </w:p>
    <w:p>
      <w:r>
        <w:rPr>
          <w:rFonts w:ascii="等线(中文正文)" w:hAnsi="等线(中文正文)" w:cs="等线(中文正文)" w:eastAsia="等线(中文正文)"/>
          <w:b w:val="false"/>
          <w:i w:val="false"/>
          <w:sz w:val="20"/>
        </w:rPr>
        <w:t>5. 最后，对话再次确认了使用自有版权素材进行创作的合法性，提醒工具提供者只需关注技术实现，无需担忧版权问题。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亚瑟士虎爪鞋结合解构复古风潮与简约元素，提供舒适运动体验。</w:t>
      </w:r>
    </w:p>
    <w:p>
      <w:r>
        <w:rPr>
          <w:rFonts w:ascii="等线(中文正文)" w:hAnsi="等线(中文正文)" w:cs="等线(中文正文)" w:eastAsia="等线(中文正文)"/>
          <w:b w:val="false"/>
          <w:i w:val="false"/>
          <w:sz w:val="20"/>
        </w:rPr>
        <w:t>2. 视频中所有人类片段均为AI生成，强调场景而非真实性。</w:t>
      </w:r>
    </w:p>
    <w:p>
      <w:r>
        <w:rPr>
          <w:rFonts w:ascii="等线(中文正文)" w:hAnsi="等线(中文正文)" w:cs="等线(中文正文)" w:eastAsia="等线(中文正文)"/>
          <w:b w:val="false"/>
          <w:i w:val="false"/>
          <w:sz w:val="20"/>
        </w:rPr>
        <w:t>3. 产品适合电商平台，注重流量与结果导向。</w:t>
      </w:r>
    </w:p>
    <w:p>
      <w:r>
        <w:rPr>
          <w:rFonts w:ascii="等线(中文正文)" w:hAnsi="等线(中文正文)" w:cs="等线(中文正文)" w:eastAsia="等线(中文正文)"/>
          <w:b w:val="false"/>
          <w:i w:val="false"/>
          <w:sz w:val="20"/>
        </w:rPr>
        <w:t>4. 低帮设计时尚百搭，适应多种场合。</w:t>
      </w:r>
    </w:p>
    <w:p>
      <w:r>
        <w:rPr>
          <w:rFonts w:ascii="等线(中文正文)" w:hAnsi="等线(中文正文)" w:cs="等线(中文正文)" w:eastAsia="等线(中文正文)"/>
          <w:b w:val="false"/>
          <w:i w:val="false"/>
          <w:sz w:val="20"/>
        </w:rPr>
        <w:t>5. 强调目标达成，完成产品推广后还需持续努力。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新模型能力提升可能导致旧方案过时，如nano banana和GPT r的出现简化了模特穿衣问题，影响原有复杂系统的价值。</w:t>
      </w:r>
    </w:p>
    <w:p>
      <w:r>
        <w:rPr>
          <w:rFonts w:ascii="等线(中文正文)" w:hAnsi="等线(中文正文)" w:cs="等线(中文正文)" w:eastAsia="等线(中文正文)"/>
          <w:b w:val="false"/>
          <w:i w:val="false"/>
          <w:sz w:val="20"/>
        </w:rPr>
        <w:t>2. 通过回流数据自动化评估视频策略效果，如A、B、C、D策略，实现对电商店铺曝光、访问和成效的精准优化。</w:t>
      </w:r>
    </w:p>
    <w:p>
      <w:r>
        <w:rPr>
          <w:rFonts w:ascii="等线(中文正文)" w:hAnsi="等线(中文正文)" w:cs="等线(中文正文)" w:eastAsia="等线(中文正文)"/>
          <w:b w:val="false"/>
          <w:i w:val="false"/>
          <w:sz w:val="20"/>
        </w:rPr>
        <w:t>3. 高达70%的品牌方愿意开放回流数据给科技公司，极大地促进了数据分析和策略优化，但数据开放度对系统效能至关重要。</w:t>
      </w:r>
    </w:p>
    <w:p>
      <w:r>
        <w:rPr>
          <w:rFonts w:ascii="等线(中文正文)" w:hAnsi="等线(中文正文)" w:cs="等线(中文正文)" w:eastAsia="等线(中文正文)"/>
          <w:b w:val="false"/>
          <w:i w:val="false"/>
          <w:sz w:val="20"/>
        </w:rPr>
        <w:t>4. 数据分析和AI辅助在处理大量视频素材库中表现优异视频的共性方面发挥关键作用，提升视频制作效率和质量。</w:t>
      </w:r>
    </w:p>
    <w:p>
      <w:r>
        <w:rPr>
          <w:rFonts w:ascii="等线(中文正文)" w:hAnsi="等线(中文正文)" w:cs="等线(中文正文)" w:eastAsia="等线(中文正文)"/>
          <w:b w:val="false"/>
          <w:i w:val="false"/>
          <w:sz w:val="20"/>
        </w:rPr>
        <w:t>5. 模型能力和数据回流的结合是评估和优化视频生成策略的关键，缺乏回流数据将限制策略的自动化比较和进化。</w:t>
      </w:r>
    </w:p>
    <w:p>
      <w:r>
        <w:rPr>
          <w:rFonts w:ascii="等线(中文正文)" w:hAnsi="等线(中文正文)" w:cs="等线(中文正文)" w:eastAsia="等线(中文正文)"/>
          <w:b w:val="false"/>
          <w:i w:val="false"/>
          <w:sz w:val="20"/>
        </w:rPr>
        <w:t/>
      </w:r>
    </w:p>
    <w:p>
      <w:pPr>
        <w:pStyle w:val="ab"/>
        <w:numPr>
          <w:numId w:val="54"/>
        </w:numPr>
      </w:pPr>
      <w:r>
        <w:t>01:57:07 AI模型能力提升对电商视频生成策略的影响</w:t>
      </w:r>
    </w:p>
    <w:p>
      <w:r>
        <w:rPr>
          <w:rFonts w:ascii="等线(中文正文)" w:hAnsi="等线(中文正文)" w:cs="等线(中文正文)" w:eastAsia="等线(中文正文)"/>
          <w:b w:val="false"/>
          <w:i w:val="false"/>
          <w:sz w:val="20"/>
        </w:rPr>
        <w:t>1. AI项目组需评估投入，区分水涨船高型与海底柱子型能力，前者如AI生成视频片段随迭代提升，后者如商品贴图需大量标签，模型升级即失效。</w:t>
      </w:r>
    </w:p>
    <w:p>
      <w:r>
        <w:rPr>
          <w:rFonts w:ascii="等线(中文正文)" w:hAnsi="等线(中文正文)" w:cs="等线(中文正文)" w:eastAsia="等线(中文正文)"/>
          <w:b w:val="false"/>
          <w:i w:val="false"/>
          <w:sz w:val="20"/>
        </w:rPr>
        <w:t>2. 综合判断项目成本与未来风险，需考量整套系统中既有提升空间的功能与固定投入的平衡，避免资源浪费。</w:t>
      </w:r>
    </w:p>
    <w:p>
      <w:r>
        <w:rPr>
          <w:rFonts w:ascii="等线(中文正文)" w:hAnsi="等线(中文正文)" w:cs="等线(中文正文)" w:eastAsia="等线(中文正文)"/>
          <w:b w:val="false"/>
          <w:i w:val="false"/>
          <w:sz w:val="20"/>
        </w:rPr>
        <w:t>3. 数据回流是核心判断要素，需分析系统输出与用户反馈，以评估功能实际价值与市场需求匹配度。</w:t>
      </w:r>
    </w:p>
    <w:p>
      <w:r>
        <w:rPr>
          <w:rFonts w:ascii="等线(中文正文)" w:hAnsi="等线(中文正文)" w:cs="等线(中文正文)" w:eastAsia="等线(中文正文)"/>
          <w:b w:val="false"/>
          <w:i w:val="false"/>
          <w:sz w:val="20"/>
        </w:rPr>
        <w:t>4. 识别恐惧来源，如技术快速迭代导致现有方案迅速过时，需建立灵活应对机制，确保项目可持续发展。</w:t>
      </w:r>
    </w:p>
    <w:p>
      <w:r>
        <w:rPr>
          <w:rFonts w:ascii="等线(中文正文)" w:hAnsi="等线(中文正文)" w:cs="等线(中文正文)" w:eastAsia="等线(中文正文)"/>
          <w:b w:val="false"/>
          <w:i w:val="false"/>
          <w:sz w:val="20"/>
        </w:rPr>
        <w:t>5. 制定策略时，应优先考虑高回报、低风险的水涨船高型功能，同时对海底柱子型投入保持谨慎，确保整体项目方向正确。</w:t>
      </w:r>
    </w:p>
    <w:p>
      <w:r>
        <w:rPr>
          <w:rFonts w:ascii="等线(中文正文)" w:hAnsi="等线(中文正文)" w:cs="等线(中文正文)" w:eastAsia="等线(中文正文)"/>
          <w:b w:val="false"/>
          <w:i w:val="false"/>
          <w:sz w:val="20"/>
        </w:rPr>
        <w:t/>
      </w:r>
    </w:p>
    <w:p>
      <w:pPr>
        <w:pStyle w:val="ab"/>
        <w:numPr>
          <w:numId w:val="55"/>
        </w:numPr>
      </w:pPr>
      <w:r>
        <w:t>02:04:06 AI与垂直领域模型能力提升的权衡与新型商业模式探讨</w:t>
      </w:r>
    </w:p>
    <w:p>
      <w:r>
        <w:rPr>
          <w:rFonts w:ascii="等线(中文正文)" w:hAnsi="等线(中文正文)" w:cs="等线(中文正文)" w:eastAsia="等线(中文正文)"/>
          <w:b w:val="false"/>
          <w:i w:val="false"/>
          <w:sz w:val="20"/>
        </w:rPr>
        <w:t>1. 在垂直领域内，公司通过大量工程化工作和独特数据积累，有机会提前开发出领先的模型，这为未来模型能力的提升提供了可能。</w:t>
      </w:r>
    </w:p>
    <w:p>
      <w:r>
        <w:rPr>
          <w:rFonts w:ascii="等线(中文正文)" w:hAnsi="等线(中文正文)" w:cs="等线(中文正文)" w:eastAsia="等线(中文正文)"/>
          <w:b w:val="false"/>
          <w:i w:val="false"/>
          <w:sz w:val="20"/>
        </w:rPr>
        <w:t>2. AI领域的新兴商业模式，如直接交付结果而非工具或软件，正促使企业将人力成本转移至三线城市，提高了AI在工作中的比例，降低了成本。</w:t>
      </w:r>
    </w:p>
    <w:p>
      <w:r>
        <w:rPr>
          <w:rFonts w:ascii="等线(中文正文)" w:hAnsi="等线(中文正文)" w:cs="等线(中文正文)" w:eastAsia="等线(中文正文)"/>
          <w:b w:val="false"/>
          <w:i w:val="false"/>
          <w:sz w:val="20"/>
        </w:rPr>
        <w:t>3. 这种模式在全球范围内兴起，中国科技公司利用较低的人力成本和强大的AI能力，承接欧洲和北美地区的外包业务，影响深远。</w:t>
      </w:r>
    </w:p>
    <w:p>
      <w:r>
        <w:rPr>
          <w:rFonts w:ascii="等线(中文正文)" w:hAnsi="等线(中文正文)" w:cs="等线(中文正文)" w:eastAsia="等线(中文正文)"/>
          <w:b w:val="false"/>
          <w:i w:val="false"/>
          <w:sz w:val="20"/>
        </w:rPr>
        <w:t>4. 面对AI和外包趋势，企业需权衡当前工程化投入与未来模型能力提升的潜在回报，这是一项复杂且充满挑战的决策。</w:t>
      </w:r>
    </w:p>
    <w:p>
      <w:r>
        <w:rPr>
          <w:rFonts w:ascii="等线(中文正文)" w:hAnsi="等线(中文正文)" w:cs="等线(中文正文)" w:eastAsia="等线(中文正文)"/>
          <w:b w:val="false"/>
          <w:i w:val="false"/>
          <w:sz w:val="20"/>
        </w:rPr>
        <w:t>5. 从技术角度，我们应关注AI在提升效率和降低成本方面的潜力，同时反思其对就业结构和社会经济可能带来的影响。</w:t>
      </w:r>
    </w:p>
    <w:p>
      <w:r>
        <w:rPr>
          <w:rFonts w:ascii="等线(中文正文)" w:hAnsi="等线(中文正文)" w:cs="等线(中文正文)" w:eastAsia="等线(中文正文)"/>
          <w:b w:val="false"/>
          <w:i w:val="false"/>
          <w:sz w:val="20"/>
        </w:rPr>
        <w:t/>
      </w:r>
    </w:p>
    <w:p>
      <w:pPr>
        <w:pStyle w:val="ab"/>
        <w:numPr>
          <w:numId w:val="56"/>
        </w:numPr>
      </w:pPr>
      <w:r>
        <w:t>02:11:30 多模态AI在复杂项目中的应用与趋势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多模态场景通过将图片、视频转化为文字描述或标签，再由大语言模型串联整个流程，展现了复杂项目的架构与构成，强调了人类在梳理步骤和定义工作中的关键作用。</w:t>
      </w:r>
    </w:p>
    <w:p>
      <w:r>
        <w:rPr>
          <w:rFonts w:ascii="等线(中文正文)" w:hAnsi="等线(中文正文)" w:cs="等线(中文正文)" w:eastAsia="等线(中文正文)"/>
          <w:b w:val="false"/>
          <w:i w:val="false"/>
          <w:sz w:val="20"/>
        </w:rPr>
        <w:t>2. 对话中提到，尽管没有实操环节，但框架性思路和解决问题的方法在AI领域极为宝贵，指出设计并实现他人已确定方案的能力相对容易，而独立设计新方案则更为稀缺和重要。</w:t>
      </w:r>
    </w:p>
    <w:p>
      <w:r>
        <w:rPr>
          <w:rFonts w:ascii="等线(中文正文)" w:hAnsi="等线(中文正文)" w:cs="等线(中文正文)" w:eastAsia="等线(中文正文)"/>
          <w:b w:val="false"/>
          <w:i w:val="false"/>
          <w:sz w:val="20"/>
        </w:rPr>
        <w:t>3. 强调了在面对新场景时，设计解决方案的能力需要通过大量实操积累经验，见多识广，逐步培养，这一过程需从接下来的课程开始，逐步实践，以提升面对新场景时的方案设计能力。</w:t>
      </w:r>
    </w:p>
    <w:p>
      <w:r>
        <w:rPr>
          <w:rFonts w:ascii="等线(中文正文)" w:hAnsi="等线(中文正文)" w:cs="等线(中文正文)" w:eastAsia="等线(中文正文)"/>
          <w:b w:val="false"/>
          <w:i w:val="false"/>
          <w:sz w:val="20"/>
        </w:rPr>
        <w:t>4. 对话中提及，虽然理解了当前课程内容，但在面对全新场景时设计不出方案是正常现象，这反映了方案设计能力的培养是一个渐进过程，不可能短期内速成。</w:t>
      </w:r>
    </w:p>
    <w:p>
      <w:r>
        <w:rPr>
          <w:rFonts w:ascii="等线(中文正文)" w:hAnsi="等线(中文正文)" w:cs="等线(中文正文)" w:eastAsia="等线(中文正文)"/>
          <w:b w:val="false"/>
          <w:i w:val="false"/>
          <w:sz w:val="20"/>
        </w:rPr>
        <w:t>5. 最后，对话通过比喻的方式，表达了对快速提升方案设计能力的期望与现实之间的差距，强调了持续学习和实践的重要性，以及在AI领域中独立思考和创新的价值。</w:t>
      </w:r>
    </w:p>
    <w:p>
      <w:r>
        <w:rPr>
          <w:rFonts w:ascii="等线(中文正文)" w:hAnsi="等线(中文正文)" w:cs="等线(中文正文)" w:eastAsia="等线(中文正文)"/>
          <w:b w:val="false"/>
          <w:i w:val="false"/>
          <w:sz w:val="20"/>
        </w:rPr>
        <w:t/>
      </w:r>
    </w:p>
    <w:p>
      <w:pPr>
        <w:pStyle w:val="ab"/>
        <w:numPr>
          <w:numId w:val="57"/>
        </w:numPr>
      </w:pPr>
      <w:r>
        <w:t>02:15:13 AI编程与方案设计能力培养</w:t>
      </w:r>
    </w:p>
    <w:p>
      <w:r>
        <w:rPr>
          <w:rFonts w:ascii="等线(中文正文)" w:hAnsi="等线(中文正文)" w:cs="等线(中文正文)" w:eastAsia="等线(中文正文)"/>
          <w:b w:val="false"/>
          <w:i w:val="false"/>
          <w:sz w:val="20"/>
        </w:rPr>
        <w:t>1. 多模态大语言模型通过融合文字、图片和视频等不同形式的信息，实现对多种类型数据的理解与处理，如识别电影电视剧及游戏截图中的细节，展现了强大的跨模态识别能力。</w:t>
      </w:r>
    </w:p>
    <w:p>
      <w:r>
        <w:rPr>
          <w:rFonts w:ascii="等线(中文正文)" w:hAnsi="等线(中文正文)" w:cs="等线(中文正文)" w:eastAsia="等线(中文正文)"/>
          <w:b w:val="false"/>
          <w:i w:val="false"/>
          <w:sz w:val="20"/>
        </w:rPr>
        <w:t>2. AI coding技术虽然提高了代码生成的速度和效率，但在代码的可靠性和维护性方面仍存在挑战，企业需根据项目特性权衡使用AI编码的利弊，以实现成本与质量的最佳平衡。</w:t>
      </w:r>
    </w:p>
    <w:p>
      <w:r>
        <w:rPr>
          <w:rFonts w:ascii="等线(中文正文)" w:hAnsi="等线(中文正文)" w:cs="等线(中文正文)" w:eastAsia="等线(中文正文)"/>
          <w:b w:val="false"/>
          <w:i w:val="false"/>
          <w:sz w:val="20"/>
        </w:rPr>
        <w:t>3. 追星课作为体系课的补充，旨在及时引入新技术、新模型和新工具，帮助学员紧跟AI领域的发展趋势，但其具体内容需根据市场和技术的最新动态灵活调整。</w:t>
      </w:r>
    </w:p>
    <w:p>
      <w:r>
        <w:rPr>
          <w:rFonts w:ascii="等线(中文正文)" w:hAnsi="等线(中文正文)" w:cs="等线(中文正文)" w:eastAsia="等线(中文正文)"/>
          <w:b w:val="false"/>
          <w:i w:val="false"/>
          <w:sz w:val="20"/>
        </w:rPr>
        <w:t>4. 扩散模型在视频生成和图片生成领域占据主流，通过不断迭代和优化，结合transformer等技术，提升了生成内容的质量和多样性，为视频和图像处理提供了强大支持。</w:t>
      </w:r>
    </w:p>
    <w:p>
      <w:r>
        <w:rPr>
          <w:rFonts w:ascii="等线(中文正文)" w:hAnsi="等线(中文正文)" w:cs="等线(中文正文)" w:eastAsia="等线(中文正文)"/>
          <w:b w:val="false"/>
          <w:i w:val="false"/>
          <w:sz w:val="20"/>
        </w:rPr>
        <w:t>5. 课程设计强调框架式串讲而非实操，旨在构建全面的知识体系，避免学员过早陷入细节而忽视整体架构，建议学员保持良好心态，逐步深入学习，以适应AI领域的快速发展。</w:t>
      </w:r>
    </w:p>
    <w:p>
      <w:r>
        <w:rPr>
          <w:rFonts w:ascii="等线(中文正文)" w:hAnsi="等线(中文正文)" w:cs="等线(中文正文)" w:eastAsia="等线(中文正文)"/>
          <w:b w:val="false"/>
          <w:i w:val="false"/>
          <w:sz w:val="20"/>
        </w:rPr>
        <w:t/>
      </w:r>
    </w:p>
    <w:p>
      <w:pPr>
        <w:pStyle w:val="ab"/>
        <w:numPr>
          <w:numId w:val="58"/>
        </w:numPr>
      </w:pPr>
      <w:r>
        <w:t>02:19:32 AI编码可靠性与实操焦虑探讨</w:t>
      </w:r>
    </w:p>
    <w:p>
      <w:pPr>
        <w:pStyle w:val="ab"/>
        <w:numPr>
          <w:numId w:val="59"/>
        </w:numPr>
      </w:pPr>
      <w:r>
        <w:t>02:26:43 AI编程与项目管理的平衡之道</w:t>
      </w:r>
    </w:p>
    <w:p>
      <w:pPr>
        <w:pStyle w:val="ab"/>
        <w:numPr>
          <w:numId w:val="60"/>
        </w:numPr>
      </w:pPr>
      <w:r>
        <w:t>02:34:44 扩散模型与多模态AI技术应用探讨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评测目标为UI界面识别能力，涵盖电脑桌面及常用软件如Office、PS、Unity等，对比多模态大模型的识别与操作性能。</w:t>
      </w:r>
    </w:p>
    <w:p>
      <w:r>
        <w:rPr>
          <w:rFonts w:ascii="等线(中文正文)" w:hAnsi="等线(中文正文)" w:cs="等线(中文正文)" w:eastAsia="等线(中文正文)"/>
          <w:b w:val="false"/>
          <w:i w:val="false"/>
          <w:sz w:val="20"/>
        </w:rPr>
        <w:t>2. 当前老板对AI技术认知不足，误以为AI能解决所有问题，需逐步引导其理解AI实际能力与限制。</w:t>
      </w:r>
    </w:p>
    <w:p>
      <w:r>
        <w:rPr>
          <w:rFonts w:ascii="等线(中文正文)" w:hAnsi="等线(中文正文)" w:cs="等线(中文正文)" w:eastAsia="等线(中文正文)"/>
          <w:b w:val="false"/>
          <w:i w:val="false"/>
          <w:sz w:val="20"/>
        </w:rPr>
        <w:t>3. 国内环境限制了国外模型的使用，公司若要落地需考虑采用国内模型或开发自研技术方案。</w:t>
      </w:r>
    </w:p>
    <w:p>
      <w:r>
        <w:rPr>
          <w:rFonts w:ascii="等线(中文正文)" w:hAnsi="等线(中文正文)" w:cs="等线(中文正文)" w:eastAsia="等线(中文正文)"/>
          <w:b w:val="false"/>
          <w:i w:val="false"/>
          <w:sz w:val="20"/>
        </w:rPr>
        <w:t>4. 个人层面虽可尝试使用国外模型，但公司决策需综合考虑合规性与技术可行性。</w:t>
      </w:r>
    </w:p>
    <w:p>
      <w:r>
        <w:rPr>
          <w:rFonts w:ascii="等线(中文正文)" w:hAnsi="等线(中文正文)" w:cs="等线(中文正文)" w:eastAsia="等线(中文正文)"/>
          <w:b w:val="false"/>
          <w:i w:val="false"/>
          <w:sz w:val="20"/>
        </w:rPr>
        <w:t>5. 评测与决策过程中，需平衡技术先进性与国内政策、资源限制，确保项目顺利推进。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国内模型在大多数业务场景中能胜任，仅在特殊情况下需考虑海外模型，使用中转站存在风险。</w:t>
      </w:r>
    </w:p>
    <w:p>
      <w:r>
        <w:rPr>
          <w:rFonts w:ascii="等线(中文正文)" w:hAnsi="等线(中文正文)" w:cs="等线(中文正文)" w:eastAsia="等线(中文正文)"/>
          <w:b w:val="false"/>
          <w:i w:val="false"/>
          <w:sz w:val="20"/>
        </w:rPr>
        <w:t>2. 豆包实时语音对话大模型通过直接接收音频进行训练，提供实时性良好的用户体验，适用于客服或销售场景。</w:t>
      </w:r>
    </w:p>
    <w:p>
      <w:r>
        <w:rPr>
          <w:rFonts w:ascii="等线(中文正文)" w:hAnsi="等线(中文正文)" w:cs="等线(中文正文)" w:eastAsia="等线(中文正文)"/>
          <w:b w:val="false"/>
          <w:i w:val="false"/>
          <w:sz w:val="20"/>
        </w:rPr>
        <w:t>3. Harness engineering涉及AI与人工的协作，不仅限于AI coding，更多是让AI完成复杂任务，实现工具与人工的高效结合。</w:t>
      </w:r>
    </w:p>
    <w:p>
      <w:r>
        <w:rPr>
          <w:rFonts w:ascii="等线(中文正文)" w:hAnsi="等线(中文正文)" w:cs="等线(中文正文)" w:eastAsia="等线(中文正文)"/>
          <w:b w:val="false"/>
          <w:i w:val="false"/>
          <w:sz w:val="20"/>
        </w:rPr>
        <w:t>4. 图像测量技术可采用AI技术，精度需求决定模型选择，同时AI能辅助标书生成，通过模板化与资料填充提高准确性。</w:t>
      </w:r>
    </w:p>
    <w:p>
      <w:r>
        <w:rPr>
          <w:rFonts w:ascii="等线(中文正文)" w:hAnsi="等线(中文正文)" w:cs="等线(中文正文)" w:eastAsia="等线(中文正文)"/>
          <w:b w:val="false"/>
          <w:i w:val="false"/>
          <w:sz w:val="20"/>
        </w:rPr>
        <w:t>5. 大模型对实时信息如日期无感知，依赖训练数据截止日期，因此无法准确回答未知或实时更新的信息。</w:t>
      </w:r>
    </w:p>
    <w:p>
      <w:r>
        <w:rPr>
          <w:rFonts w:ascii="等线(中文正文)" w:hAnsi="等线(中文正文)" w:cs="等线(中文正文)" w:eastAsia="等线(中文正文)"/>
          <w:b w:val="false"/>
          <w:i w:val="false"/>
          <w:sz w:val="20"/>
        </w:rPr>
        <w:t/>
      </w:r>
    </w:p>
    <w:p>
      <w:pPr>
        <w:pStyle w:val="ab"/>
        <w:numPr>
          <w:numId w:val="61"/>
        </w:numPr>
      </w:pPr>
      <w:r>
        <w:t>02:39:41 豆包实时语音对话大模型与AI技能开发</w:t>
      </w:r>
    </w:p>
    <w:p>
      <w:pPr>
        <w:pStyle w:val="ab"/>
        <w:numPr>
          <w:numId w:val="62"/>
        </w:numPr>
      </w:pPr>
      <w:r>
        <w:t>02:44:10 AI在标书生成与日期识别中的局限性</w:t>
      </w:r>
    </w:p>
    <w:p>
      <w:r>
        <w:rPr>
          <w:rFonts w:ascii="等线(中文正文)" w:hAnsi="等线(中文正文)" w:cs="等线(中文正文)" w:eastAsia="等线(中文正文)"/>
          <w:b w:val="false"/>
          <w:i w:val="false"/>
          <w:sz w:val="20"/>
        </w:rPr>
        <w:t>1. 大模型与多模态模型的应用：讨论了大模型和多模态模型在医疗行业、拍照搜题等场景中的应用，以及如何优化处理图片选项的题目识别问题，提出使用向量数据库进行以图搜图的解决方案。</w:t>
      </w:r>
    </w:p>
    <w:p>
      <w:r>
        <w:rPr>
          <w:rFonts w:ascii="等线(中文正文)" w:hAnsi="等线(中文正文)" w:cs="等线(中文正文)" w:eastAsia="等线(中文正文)"/>
          <w:b w:val="false"/>
          <w:i w:val="false"/>
          <w:sz w:val="20"/>
        </w:rPr>
        <w:t>2. AI在科研与创新中的角色：阐述了大模型在解决人类未解问题上的潜力，通过组合创新推动科技进步，强调了科研成果多基于现有知识的排列组合，而非完全凭空创新。</w:t>
      </w:r>
    </w:p>
    <w:p>
      <w:r>
        <w:rPr>
          <w:rFonts w:ascii="等线(中文正文)" w:hAnsi="等线(中文正文)" w:cs="等线(中文正文)" w:eastAsia="等线(中文正文)"/>
          <w:b w:val="false"/>
          <w:i w:val="false"/>
          <w:sz w:val="20"/>
        </w:rPr>
        <w:t>3. 开发工具与AI编码的未来：探讨了AI在软件开发中的应用，包括AI原住民的优势、AI编码的接受度及未来发展趋势，提出了面对山代码的解决方案与探索方向。</w:t>
      </w:r>
    </w:p>
    <w:p>
      <w:r>
        <w:rPr>
          <w:rFonts w:ascii="等线(中文正文)" w:hAnsi="等线(中文正文)" w:cs="等线(中文正文)" w:eastAsia="等线(中文正文)"/>
          <w:b w:val="false"/>
          <w:i w:val="false"/>
          <w:sz w:val="20"/>
        </w:rPr>
        <w:t>4. 垂直领域AI应用的挑战与机遇：分析了垂直领域AI应用的护城河，指出行业知识库的重要性，同时讨论了AI应用领域的竞争与壁垒问题，如Cursor公司毛利率为零的案例。</w:t>
      </w:r>
    </w:p>
    <w:p>
      <w:r>
        <w:rPr>
          <w:rFonts w:ascii="等线(中文正文)" w:hAnsi="等线(中文正文)" w:cs="等线(中文正文)" w:eastAsia="等线(中文正文)"/>
          <w:b w:val="false"/>
          <w:i w:val="false"/>
          <w:sz w:val="20"/>
        </w:rPr>
        <w:t>5. 教学与学习方法的建议：分享了课程设计与迭代的理念，强调了时间投入的价值，鼓励学生多与AI互动，利用AI编程工具实践案例，提高学习效果。</w:t>
      </w:r>
    </w:p>
    <w:p>
      <w:r>
        <w:rPr>
          <w:rFonts w:ascii="等线(中文正文)" w:hAnsi="等线(中文正文)" w:cs="等线(中文正文)" w:eastAsia="等线(中文正文)"/>
          <w:b w:val="false"/>
          <w:i w:val="false"/>
          <w:sz w:val="20"/>
        </w:rPr>
        <w:t/>
      </w:r>
    </w:p>
    <w:p>
      <w:pPr>
        <w:pStyle w:val="ab"/>
        <w:numPr>
          <w:numId w:val="63"/>
        </w:numPr>
      </w:pPr>
      <w:r>
        <w:t>02:47:29 医疗AI应用与拍照搜题技术优化探讨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2026-08-15T09:00:48Z</dcterms:created>
  <dc:creator>Apache POI</dc:creator>
</cp:coreProperties>
</file>