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8AA34" w14:textId="77777777" w:rsidR="00852FE9" w:rsidRDefault="00000000">
      <w:pPr>
        <w:pStyle w:val="Title"/>
      </w:pPr>
      <w:r>
        <w:t>Job Descriptions</w:t>
      </w:r>
    </w:p>
    <w:p w14:paraId="2BBBB436" w14:textId="27197042" w:rsidR="00EF4FBC" w:rsidRDefault="00EF4FBC" w:rsidP="00EF4FBC">
      <w:pPr>
        <w:pStyle w:val="Heading1"/>
      </w:pPr>
      <w:r>
        <w:rPr>
          <w:i/>
        </w:rPr>
        <w:br/>
      </w:r>
      <w:r>
        <w:t xml:space="preserve">Purpose of </w:t>
      </w:r>
      <w:proofErr w:type="gramStart"/>
      <w:r>
        <w:t>the Recruitment</w:t>
      </w:r>
      <w:proofErr w:type="gramEnd"/>
    </w:p>
    <w:p w14:paraId="77E08317" w14:textId="5AFD500F" w:rsidR="00852FE9" w:rsidRDefault="00EF4FBC" w:rsidP="00EF4FBC">
      <w:r>
        <w:rPr>
          <w:i/>
        </w:rPr>
        <w:br/>
      </w:r>
      <w:r w:rsidR="00000000">
        <w:rPr>
          <w:i/>
        </w:rPr>
        <w:t>Electrical Single Point of Failure (SPOF) Assessment — 21 water / desalination plants, Central &amp; Eastern sector — 4-month campaign</w:t>
      </w:r>
    </w:p>
    <w:p w14:paraId="7B11F5A0" w14:textId="77777777" w:rsidR="00852FE9" w:rsidRDefault="00000000" w:rsidP="00DD148D">
      <w:pPr>
        <w:jc w:val="both"/>
      </w:pPr>
      <w:r>
        <w:rPr>
          <w:b/>
        </w:rPr>
        <w:t>Team:</w:t>
      </w:r>
      <w:r>
        <w:t xml:space="preserve"> 1 Project Manager (Electrical) + 2 Electrical Engineers; optional Electrical Technician (field support).</w:t>
      </w:r>
    </w:p>
    <w:p w14:paraId="7B08E718" w14:textId="77777777" w:rsidR="00852FE9" w:rsidRDefault="00000000" w:rsidP="00DD148D">
      <w:pPr>
        <w:jc w:val="both"/>
      </w:pPr>
      <w:r>
        <w:rPr>
          <w:b/>
        </w:rPr>
        <w:t>Engineers — required:</w:t>
      </w:r>
      <w:r>
        <w:t xml:space="preserve"> a complete plant calculation package (load-flow, short-circuit, protection coordination, earthing &amp; lightning). </w:t>
      </w:r>
      <w:r>
        <w:rPr>
          <w:b/>
        </w:rPr>
        <w:t>Preferable (not required):</w:t>
      </w:r>
      <w:r>
        <w:t xml:space="preserve"> arc-flash / incident-energy (IEEE 1584); RAM / RBD availability analysis.</w:t>
      </w:r>
    </w:p>
    <w:p w14:paraId="1F967A2F" w14:textId="77777777" w:rsidR="00852FE9" w:rsidRDefault="00000000" w:rsidP="00DD148D">
      <w:pPr>
        <w:jc w:val="both"/>
      </w:pPr>
      <w:r>
        <w:rPr>
          <w:b/>
        </w:rPr>
        <w:t>Key deliverables — the forms:</w:t>
      </w:r>
      <w:r>
        <w:t xml:space="preserve"> for each plant, a document inventory, a failure-mode / criticality (FMECA) form, a recommendations register, and a site-visit report.</w:t>
      </w:r>
    </w:p>
    <w:p w14:paraId="6ADA174B" w14:textId="77777777" w:rsidR="00852FE9" w:rsidRDefault="00000000" w:rsidP="00DD148D">
      <w:pPr>
        <w:jc w:val="both"/>
      </w:pPr>
      <w:r>
        <w:rPr>
          <w:b/>
        </w:rPr>
        <w:t>Common requirements:</w:t>
      </w:r>
      <w:r>
        <w:t xml:space="preserve"> LV &amp; MV; plant assessment (SPOF / reliability / condition); SCE accreditation (to be discussed); Arabic &amp; English; QHSE and host permit-to-work; non-intrusive surveys; NDA and national cybersecurity data handling.</w:t>
      </w:r>
    </w:p>
    <w:p w14:paraId="5AC737E2" w14:textId="77777777" w:rsidR="00EF4FBC" w:rsidRDefault="00EF4FBC" w:rsidP="00DD148D">
      <w:pPr>
        <w:jc w:val="both"/>
      </w:pPr>
    </w:p>
    <w:p w14:paraId="511B8DE6" w14:textId="77777777" w:rsidR="00EF4FBC" w:rsidRDefault="00EF4FBC"/>
    <w:p w14:paraId="3A0FF63C" w14:textId="77777777" w:rsidR="00EF4FBC" w:rsidRDefault="00EF4FBC"/>
    <w:p w14:paraId="187527C7" w14:textId="77777777" w:rsidR="00EF4FBC" w:rsidRDefault="00EF4FBC"/>
    <w:p w14:paraId="173D836B" w14:textId="77777777" w:rsidR="00EF4FBC" w:rsidRDefault="00EF4FBC"/>
    <w:p w14:paraId="1FCB5F9E" w14:textId="77777777" w:rsidR="00EF4FBC" w:rsidRDefault="00EF4FBC"/>
    <w:p w14:paraId="5BA3AC77" w14:textId="77777777" w:rsidR="00EF4FBC" w:rsidRDefault="00EF4FBC"/>
    <w:p w14:paraId="24C09445" w14:textId="77777777" w:rsidR="00EF4FBC" w:rsidRDefault="00EF4FBC"/>
    <w:p w14:paraId="526BDC8E" w14:textId="77777777" w:rsidR="00EF4FBC" w:rsidRDefault="00EF4FBC"/>
    <w:p w14:paraId="054DEBB6" w14:textId="77777777" w:rsidR="00EF4FBC" w:rsidRDefault="00EF4FBC"/>
    <w:p w14:paraId="6CC476F7" w14:textId="77777777" w:rsidR="00EF4FBC" w:rsidRDefault="00EF4FBC"/>
    <w:p w14:paraId="1AE7493B" w14:textId="77777777" w:rsidR="00EF4FBC" w:rsidRDefault="00EF4FBC"/>
    <w:p w14:paraId="4BBC7741" w14:textId="796A4721" w:rsidR="00852FE9" w:rsidRDefault="00EF4FBC">
      <w:pPr>
        <w:pStyle w:val="Heading1"/>
      </w:pPr>
      <w:r>
        <w:lastRenderedPageBreak/>
        <w:t>Role 1 -</w:t>
      </w:r>
      <w:r w:rsidR="00000000">
        <w:t xml:space="preserve"> Project Manager (Electrical)</w:t>
      </w:r>
      <w:r>
        <w:t xml:space="preserve"> – Job Description</w:t>
      </w:r>
    </w:p>
    <w:p w14:paraId="7DB04404" w14:textId="35F11156" w:rsidR="00852FE9" w:rsidRDefault="00852FE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52FE9" w14:paraId="27F1D721" w14:textId="77777777">
        <w:tc>
          <w:tcPr>
            <w:tcW w:w="4320" w:type="dxa"/>
          </w:tcPr>
          <w:p w14:paraId="6E2E591E" w14:textId="77777777" w:rsidR="00852FE9" w:rsidRDefault="00000000">
            <w:r>
              <w:rPr>
                <w:b/>
              </w:rPr>
              <w:t>Reports to</w:t>
            </w:r>
          </w:p>
        </w:tc>
        <w:tc>
          <w:tcPr>
            <w:tcW w:w="4320" w:type="dxa"/>
          </w:tcPr>
          <w:p w14:paraId="031DC3EC" w14:textId="77777777" w:rsidR="00852FE9" w:rsidRDefault="00000000">
            <w:r>
              <w:t>Client Project Manager</w:t>
            </w:r>
          </w:p>
        </w:tc>
      </w:tr>
      <w:tr w:rsidR="00852FE9" w14:paraId="1B4DFEB9" w14:textId="77777777">
        <w:tc>
          <w:tcPr>
            <w:tcW w:w="4320" w:type="dxa"/>
          </w:tcPr>
          <w:p w14:paraId="03D6CEC8" w14:textId="77777777" w:rsidR="00852FE9" w:rsidRDefault="00000000">
            <w:r>
              <w:rPr>
                <w:b/>
              </w:rPr>
              <w:t>Leads</w:t>
            </w:r>
          </w:p>
        </w:tc>
        <w:tc>
          <w:tcPr>
            <w:tcW w:w="4320" w:type="dxa"/>
          </w:tcPr>
          <w:p w14:paraId="62C78534" w14:textId="77777777" w:rsidR="00852FE9" w:rsidRDefault="00000000">
            <w:r>
              <w:t>The engineering team (2 Electrical Engineers) + field support</w:t>
            </w:r>
          </w:p>
        </w:tc>
      </w:tr>
      <w:tr w:rsidR="00852FE9" w14:paraId="1F93B896" w14:textId="77777777">
        <w:tc>
          <w:tcPr>
            <w:tcW w:w="4320" w:type="dxa"/>
          </w:tcPr>
          <w:p w14:paraId="1A31C917" w14:textId="77777777" w:rsidR="00852FE9" w:rsidRDefault="00000000">
            <w:r>
              <w:rPr>
                <w:b/>
              </w:rPr>
              <w:t>Engagement</w:t>
            </w:r>
          </w:p>
        </w:tc>
        <w:tc>
          <w:tcPr>
            <w:tcW w:w="4320" w:type="dxa"/>
          </w:tcPr>
          <w:p w14:paraId="02FC2E95" w14:textId="77777777" w:rsidR="00852FE9" w:rsidRDefault="00000000">
            <w:r>
              <w:t xml:space="preserve">Full-time, </w:t>
            </w:r>
            <w:r>
              <w:rPr>
                <w:b/>
              </w:rPr>
              <w:t>4 months</w:t>
            </w:r>
          </w:p>
        </w:tc>
      </w:tr>
      <w:tr w:rsidR="00852FE9" w14:paraId="116B8258" w14:textId="77777777">
        <w:tc>
          <w:tcPr>
            <w:tcW w:w="4320" w:type="dxa"/>
          </w:tcPr>
          <w:p w14:paraId="011D1DA7" w14:textId="77777777" w:rsidR="00852FE9" w:rsidRDefault="00000000">
            <w:r>
              <w:rPr>
                <w:b/>
              </w:rPr>
              <w:t>Location</w:t>
            </w:r>
          </w:p>
        </w:tc>
        <w:tc>
          <w:tcPr>
            <w:tcW w:w="4320" w:type="dxa"/>
          </w:tcPr>
          <w:p w14:paraId="55073AE7" w14:textId="77777777" w:rsidR="00852FE9" w:rsidRDefault="00000000">
            <w:r>
              <w:t>Office and plant sites (Central &amp; Eastern)</w:t>
            </w:r>
          </w:p>
        </w:tc>
      </w:tr>
      <w:tr w:rsidR="00852FE9" w14:paraId="755EC195" w14:textId="77777777">
        <w:tc>
          <w:tcPr>
            <w:tcW w:w="4320" w:type="dxa"/>
          </w:tcPr>
          <w:p w14:paraId="6474216A" w14:textId="77777777" w:rsidR="00852FE9" w:rsidRDefault="00000000">
            <w:r>
              <w:rPr>
                <w:b/>
              </w:rPr>
              <w:t>Languages</w:t>
            </w:r>
          </w:p>
        </w:tc>
        <w:tc>
          <w:tcPr>
            <w:tcW w:w="4320" w:type="dxa"/>
          </w:tcPr>
          <w:p w14:paraId="5632C93B" w14:textId="77777777" w:rsidR="00852FE9" w:rsidRDefault="00000000">
            <w:r>
              <w:rPr>
                <w:b/>
              </w:rPr>
              <w:t>Arabic &amp; English</w:t>
            </w:r>
            <w:r>
              <w:t xml:space="preserve"> (required)</w:t>
            </w:r>
          </w:p>
        </w:tc>
      </w:tr>
    </w:tbl>
    <w:p w14:paraId="4F357993" w14:textId="77777777" w:rsidR="00852FE9" w:rsidRDefault="00852FE9"/>
    <w:p w14:paraId="5185CD66" w14:textId="77777777" w:rsidR="00852FE9" w:rsidRDefault="00000000" w:rsidP="00625EF9">
      <w:pPr>
        <w:pStyle w:val="Heading2"/>
      </w:pPr>
      <w:r w:rsidRPr="00625EF9">
        <w:t>Role summary</w:t>
      </w:r>
    </w:p>
    <w:p w14:paraId="13B0752D" w14:textId="45844466" w:rsidR="00E03ED7" w:rsidRPr="00E03ED7" w:rsidRDefault="00E03ED7" w:rsidP="00E03ED7">
      <w:r w:rsidRPr="00E03ED7">
        <w:t xml:space="preserve">Lead and coordinate the engineering team delivering the electrical SPOF assessment across the 21 plants. Own the </w:t>
      </w:r>
      <w:proofErr w:type="spellStart"/>
      <w:r w:rsidRPr="00E03ED7">
        <w:t>programme</w:t>
      </w:r>
      <w:proofErr w:type="spellEnd"/>
      <w:r w:rsidRPr="00E03ED7">
        <w:t>, quality, HSE and client interface for the assessment campaign and for the per-plant calculation packages and concept-level</w:t>
      </w:r>
    </w:p>
    <w:p w14:paraId="697BCF7F" w14:textId="77777777" w:rsidR="00E03ED7" w:rsidRDefault="00E03ED7" w:rsidP="00E03ED7">
      <w:pPr>
        <w:pStyle w:val="Heading2"/>
      </w:pPr>
      <w:r>
        <w:t>Minimum qualifications</w:t>
      </w:r>
    </w:p>
    <w:p w14:paraId="4DD41F64" w14:textId="623B794B" w:rsidR="00E03ED7" w:rsidRDefault="00E03ED7" w:rsidP="00E03ED7">
      <w:pPr>
        <w:pStyle w:val="ListBullet"/>
      </w:pPr>
      <w:r>
        <w:rPr>
          <w:b/>
        </w:rPr>
        <w:t>BSc Electrical Engineering</w:t>
      </w:r>
      <w:r>
        <w:t xml:space="preserve"> (MSc and/or </w:t>
      </w:r>
      <w:r>
        <w:rPr>
          <w:b/>
        </w:rPr>
        <w:t>PMP</w:t>
      </w:r>
      <w:r>
        <w:t xml:space="preserve"> </w:t>
      </w:r>
      <w:r w:rsidR="00CA186D">
        <w:t>preferrable</w:t>
      </w:r>
      <w:r>
        <w:t>).</w:t>
      </w:r>
    </w:p>
    <w:p w14:paraId="5DC51A84" w14:textId="77777777" w:rsidR="00E03ED7" w:rsidRDefault="00E03ED7" w:rsidP="00E03ED7">
      <w:pPr>
        <w:pStyle w:val="ListBullet"/>
      </w:pPr>
      <w:r>
        <w:rPr>
          <w:b/>
        </w:rPr>
        <w:t xml:space="preserve">≥ 10 </w:t>
      </w:r>
      <w:proofErr w:type="spellStart"/>
      <w:r>
        <w:rPr>
          <w:b/>
        </w:rPr>
        <w:t>years</w:t>
      </w:r>
      <w:r>
        <w:t xml:space="preserve"> experience</w:t>
      </w:r>
      <w:proofErr w:type="spellEnd"/>
      <w:r>
        <w:t xml:space="preserve">; proven </w:t>
      </w:r>
      <w:r>
        <w:rPr>
          <w:b/>
        </w:rPr>
        <w:t>LV &amp; MV</w:t>
      </w:r>
      <w:r>
        <w:t xml:space="preserve"> power-system background.</w:t>
      </w:r>
    </w:p>
    <w:p w14:paraId="6D9715F6" w14:textId="77777777" w:rsidR="00E03ED7" w:rsidRPr="00625EF9" w:rsidRDefault="00E03ED7" w:rsidP="00E03ED7">
      <w:pPr>
        <w:pStyle w:val="ListBullet"/>
      </w:pPr>
      <w:r>
        <w:rPr>
          <w:b/>
        </w:rPr>
        <w:t>Demonstrated Project Management Skills (Management of Engineering). Preferrable PMP certificate.</w:t>
      </w:r>
    </w:p>
    <w:p w14:paraId="583280AB" w14:textId="77777777" w:rsidR="00E03ED7" w:rsidRDefault="00E03ED7" w:rsidP="00CA186D">
      <w:pPr>
        <w:pStyle w:val="ListBullet"/>
        <w:numPr>
          <w:ilvl w:val="0"/>
          <w:numId w:val="0"/>
        </w:numPr>
        <w:ind w:left="360"/>
      </w:pPr>
      <w:r>
        <w:t>Availability to travel to perform frequent site vits</w:t>
      </w:r>
    </w:p>
    <w:p w14:paraId="247EF52B" w14:textId="77777777" w:rsidR="00E03ED7" w:rsidRDefault="00E03ED7" w:rsidP="00E03ED7">
      <w:pPr>
        <w:pStyle w:val="ListBullet"/>
      </w:pPr>
      <w:r>
        <w:t xml:space="preserve">Demonstrated </w:t>
      </w:r>
      <w:r>
        <w:rPr>
          <w:b/>
        </w:rPr>
        <w:t>plant assessment</w:t>
      </w:r>
      <w:r>
        <w:t xml:space="preserve"> experience (SPOF / reliability / condition).</w:t>
      </w:r>
    </w:p>
    <w:p w14:paraId="35902C51" w14:textId="77777777" w:rsidR="00E03ED7" w:rsidRDefault="00E03ED7" w:rsidP="00E03ED7">
      <w:pPr>
        <w:pStyle w:val="ListBullet"/>
      </w:pPr>
      <w:r>
        <w:rPr>
          <w:b/>
        </w:rPr>
        <w:t>SCE (Saudi Council of Engineers) accreditation</w:t>
      </w:r>
      <w:r>
        <w:t xml:space="preserve"> — preferrable</w:t>
      </w:r>
    </w:p>
    <w:p w14:paraId="5A0A2E14" w14:textId="102E366C" w:rsidR="00CA186D" w:rsidRDefault="00CA186D" w:rsidP="00E03ED7">
      <w:pPr>
        <w:pStyle w:val="ListBullet"/>
      </w:pPr>
      <w:r>
        <w:rPr>
          <w:b/>
        </w:rPr>
        <w:t>Familiarity with Cybersecurity Practices</w:t>
      </w:r>
    </w:p>
    <w:p w14:paraId="7700F404" w14:textId="77777777" w:rsidR="00E03ED7" w:rsidRDefault="00E03ED7" w:rsidP="00E03ED7">
      <w:pPr>
        <w:pStyle w:val="ListBullet"/>
      </w:pPr>
      <w:r>
        <w:rPr>
          <w:b/>
        </w:rPr>
        <w:t>Arabic &amp; English</w:t>
      </w:r>
      <w:r>
        <w:t xml:space="preserve"> fluency.</w:t>
      </w:r>
    </w:p>
    <w:p w14:paraId="7A9E406D" w14:textId="77777777" w:rsidR="00E03ED7" w:rsidRDefault="00E03ED7" w:rsidP="00E03ED7">
      <w:pPr>
        <w:pStyle w:val="Heading2"/>
      </w:pPr>
      <w:r>
        <w:t>Skills &amp; competencies</w:t>
      </w:r>
    </w:p>
    <w:p w14:paraId="241A82EC" w14:textId="77777777" w:rsidR="00E03ED7" w:rsidRDefault="00E03ED7" w:rsidP="00E03ED7">
      <w:pPr>
        <w:pStyle w:val="ListBullet"/>
      </w:pPr>
      <w:r>
        <w:t xml:space="preserve">Able to read, interrogate and red-line </w:t>
      </w:r>
      <w:r w:rsidRPr="00625EF9">
        <w:t>single-line diagrams</w:t>
      </w:r>
      <w:r>
        <w:t xml:space="preserve"> and to direct and QA the</w:t>
      </w:r>
    </w:p>
    <w:p w14:paraId="281D4BD0" w14:textId="77777777" w:rsidR="00E03ED7" w:rsidRDefault="00E03ED7" w:rsidP="00E03ED7">
      <w:pPr>
        <w:pStyle w:val="ListBullet"/>
        <w:numPr>
          <w:ilvl w:val="0"/>
          <w:numId w:val="0"/>
        </w:numPr>
        <w:ind w:left="360"/>
      </w:pPr>
      <w:r w:rsidRPr="00625EF9">
        <w:t>plant calculation packages</w:t>
      </w:r>
      <w:r>
        <w:t xml:space="preserve"> and the assessment (without necessarily running every</w:t>
      </w:r>
    </w:p>
    <w:p w14:paraId="06F22742" w14:textId="77777777" w:rsidR="00E03ED7" w:rsidRDefault="00E03ED7" w:rsidP="00E03ED7">
      <w:pPr>
        <w:pStyle w:val="ListBullet"/>
        <w:numPr>
          <w:ilvl w:val="0"/>
          <w:numId w:val="0"/>
        </w:numPr>
        <w:ind w:left="360"/>
      </w:pPr>
      <w:r>
        <w:t>calculation personally).</w:t>
      </w:r>
    </w:p>
    <w:p w14:paraId="12D8C767" w14:textId="77777777" w:rsidR="00E03ED7" w:rsidRDefault="00E03ED7" w:rsidP="00E03ED7">
      <w:pPr>
        <w:pStyle w:val="ListBullet"/>
      </w:pPr>
      <w:r>
        <w:t>Familiar with SPOF / reliability and failure-mode / criticality (FMECA) methods;</w:t>
      </w:r>
    </w:p>
    <w:p w14:paraId="21666547" w14:textId="77777777" w:rsidR="00E03ED7" w:rsidRDefault="00E03ED7" w:rsidP="00E03ED7">
      <w:pPr>
        <w:pStyle w:val="ListBullet"/>
      </w:pPr>
      <w:r>
        <w:t>RAM / RBD availability analysis preferable.</w:t>
      </w:r>
    </w:p>
    <w:p w14:paraId="70482ABC" w14:textId="77777777" w:rsidR="00E03ED7" w:rsidRDefault="00E03ED7" w:rsidP="00E03ED7">
      <w:pPr>
        <w:pStyle w:val="ListBullet"/>
      </w:pPr>
      <w:r>
        <w:t>Working command of the relevant standards (IEC; IEEE, including 493; NFPA 70E; ANSI;</w:t>
      </w:r>
    </w:p>
    <w:p w14:paraId="1B9C5540" w14:textId="77777777" w:rsidR="00E03ED7" w:rsidRDefault="00E03ED7" w:rsidP="00E03ED7">
      <w:pPr>
        <w:pStyle w:val="ListBullet"/>
        <w:numPr>
          <w:ilvl w:val="0"/>
          <w:numId w:val="0"/>
        </w:numPr>
        <w:ind w:left="360"/>
      </w:pPr>
      <w:r>
        <w:t>NEMA).</w:t>
      </w:r>
    </w:p>
    <w:p w14:paraId="577F41E7" w14:textId="77777777" w:rsidR="00E03ED7" w:rsidRDefault="00E03ED7" w:rsidP="00E03ED7">
      <w:pPr>
        <w:pStyle w:val="ListBullet"/>
      </w:pPr>
      <w:r>
        <w:t xml:space="preserve">Strong </w:t>
      </w:r>
      <w:proofErr w:type="spellStart"/>
      <w:r>
        <w:t>programme</w:t>
      </w:r>
      <w:proofErr w:type="spellEnd"/>
      <w:r>
        <w:t xml:space="preserve"> and stakeholder management, deliverable QA, and bilingual reporting.</w:t>
      </w:r>
    </w:p>
    <w:p w14:paraId="079B41B4" w14:textId="73E59F46" w:rsidR="00CA186D" w:rsidRDefault="00CA186D" w:rsidP="00E03ED7">
      <w:pPr>
        <w:pStyle w:val="ListBullet"/>
      </w:pPr>
      <w:r>
        <w:t>Familiarity with Cybersecurity Rules</w:t>
      </w:r>
    </w:p>
    <w:p w14:paraId="4B8C894B" w14:textId="77777777" w:rsidR="00E03ED7" w:rsidRDefault="00E03ED7" w:rsidP="00E03ED7">
      <w:pPr>
        <w:pStyle w:val="ListBullet"/>
        <w:numPr>
          <w:ilvl w:val="0"/>
          <w:numId w:val="0"/>
        </w:numPr>
        <w:ind w:left="360" w:hanging="360"/>
        <w:rPr>
          <w:bCs/>
        </w:rPr>
      </w:pPr>
    </w:p>
    <w:p w14:paraId="2F26A38D" w14:textId="77777777" w:rsidR="00E03ED7" w:rsidRDefault="00E03ED7" w:rsidP="00E03ED7">
      <w:pPr>
        <w:pStyle w:val="ListBullet"/>
        <w:numPr>
          <w:ilvl w:val="0"/>
          <w:numId w:val="0"/>
        </w:numPr>
        <w:ind w:left="360" w:hanging="360"/>
        <w:rPr>
          <w:bCs/>
        </w:rPr>
      </w:pPr>
    </w:p>
    <w:p w14:paraId="27F7DCC6" w14:textId="77777777" w:rsidR="00E03ED7" w:rsidRDefault="00E03ED7" w:rsidP="00E03ED7">
      <w:pPr>
        <w:pStyle w:val="ListBullet"/>
        <w:numPr>
          <w:ilvl w:val="0"/>
          <w:numId w:val="0"/>
        </w:numPr>
        <w:ind w:left="360" w:hanging="360"/>
        <w:rPr>
          <w:bCs/>
        </w:rPr>
      </w:pPr>
    </w:p>
    <w:p w14:paraId="4A687B00" w14:textId="77777777" w:rsidR="00E03ED7" w:rsidRDefault="00E03ED7" w:rsidP="00E03ED7">
      <w:pPr>
        <w:pStyle w:val="ListBullet"/>
        <w:numPr>
          <w:ilvl w:val="0"/>
          <w:numId w:val="0"/>
        </w:numPr>
        <w:ind w:left="360" w:hanging="360"/>
        <w:rPr>
          <w:bCs/>
        </w:rPr>
      </w:pPr>
    </w:p>
    <w:p w14:paraId="2A4FF881" w14:textId="77777777" w:rsidR="00E03ED7" w:rsidRDefault="00E03ED7" w:rsidP="00E03ED7">
      <w:pPr>
        <w:pStyle w:val="ListBullet"/>
        <w:numPr>
          <w:ilvl w:val="0"/>
          <w:numId w:val="0"/>
        </w:numPr>
        <w:ind w:left="360" w:hanging="360"/>
        <w:rPr>
          <w:bCs/>
        </w:rPr>
      </w:pPr>
    </w:p>
    <w:p w14:paraId="051B9542" w14:textId="77777777" w:rsidR="00E03ED7" w:rsidRDefault="00E03ED7" w:rsidP="00E03ED7">
      <w:pPr>
        <w:pStyle w:val="ListBullet"/>
        <w:numPr>
          <w:ilvl w:val="0"/>
          <w:numId w:val="0"/>
        </w:numPr>
        <w:ind w:left="360" w:hanging="360"/>
        <w:rPr>
          <w:bCs/>
        </w:rPr>
      </w:pPr>
    </w:p>
    <w:p w14:paraId="59BBF0E9" w14:textId="77777777" w:rsidR="00E03ED7" w:rsidRPr="00625EF9" w:rsidRDefault="00E03ED7" w:rsidP="00E03ED7">
      <w:pPr>
        <w:pStyle w:val="ListBullet"/>
        <w:numPr>
          <w:ilvl w:val="0"/>
          <w:numId w:val="0"/>
        </w:numPr>
        <w:ind w:left="360" w:hanging="360"/>
        <w:rPr>
          <w:bCs/>
        </w:rPr>
      </w:pPr>
    </w:p>
    <w:p w14:paraId="1C99FD85" w14:textId="77777777" w:rsidR="00852FE9" w:rsidRDefault="00000000">
      <w:pPr>
        <w:pStyle w:val="Heading2"/>
      </w:pPr>
      <w:r>
        <w:lastRenderedPageBreak/>
        <w:t>Key responsibilities</w:t>
      </w:r>
    </w:p>
    <w:p w14:paraId="5A9FA1F2" w14:textId="77777777" w:rsidR="00852FE9" w:rsidRPr="00625EF9" w:rsidRDefault="00000000">
      <w:pPr>
        <w:pStyle w:val="ListBullet"/>
        <w:rPr>
          <w:bCs/>
        </w:rPr>
      </w:pPr>
      <w:r w:rsidRPr="00625EF9">
        <w:rPr>
          <w:bCs/>
        </w:rPr>
        <w:t>Programme &amp; delivery — plan and control the 4-month campaign across the 21 plants;</w:t>
      </w:r>
    </w:p>
    <w:p w14:paraId="39149775" w14:textId="77777777" w:rsidR="00852FE9" w:rsidRPr="00625EF9" w:rsidRDefault="00000000" w:rsidP="00625EF9">
      <w:pPr>
        <w:pStyle w:val="ListBullet"/>
        <w:rPr>
          <w:bCs/>
        </w:rPr>
      </w:pPr>
      <w:r w:rsidRPr="00625EF9">
        <w:rPr>
          <w:bCs/>
        </w:rPr>
        <w:t>schedule the document reviews, site visits and deliverable turnaround; track and report</w:t>
      </w:r>
    </w:p>
    <w:p w14:paraId="66033579" w14:textId="77777777" w:rsidR="00852FE9" w:rsidRPr="00625EF9" w:rsidRDefault="00000000" w:rsidP="00E03ED7">
      <w:pPr>
        <w:pStyle w:val="ListBullet"/>
        <w:numPr>
          <w:ilvl w:val="0"/>
          <w:numId w:val="0"/>
        </w:numPr>
        <w:ind w:left="360"/>
        <w:rPr>
          <w:bCs/>
        </w:rPr>
      </w:pPr>
      <w:r w:rsidRPr="00625EF9">
        <w:rPr>
          <w:bCs/>
        </w:rPr>
        <w:t>progress.</w:t>
      </w:r>
    </w:p>
    <w:p w14:paraId="14704073" w14:textId="17A18F8F" w:rsidR="00852FE9" w:rsidRPr="00CA186D" w:rsidRDefault="00000000" w:rsidP="00CA186D">
      <w:pPr>
        <w:pStyle w:val="ListBullet"/>
        <w:rPr>
          <w:bCs/>
        </w:rPr>
      </w:pPr>
      <w:r w:rsidRPr="00625EF9">
        <w:rPr>
          <w:bCs/>
        </w:rPr>
        <w:t>Team leadership — direct the two Electrical Engineers (and field support); allocate</w:t>
      </w:r>
      <w:r w:rsidR="00CA186D">
        <w:rPr>
          <w:bCs/>
        </w:rPr>
        <w:t xml:space="preserve"> </w:t>
      </w:r>
      <w:r w:rsidRPr="00CA186D">
        <w:rPr>
          <w:bCs/>
        </w:rPr>
        <w:t>plants, balance workload, and review/check deliverables before submission.</w:t>
      </w:r>
    </w:p>
    <w:p w14:paraId="4730B59F" w14:textId="67A6DC92" w:rsidR="00852FE9" w:rsidRPr="00CA186D" w:rsidRDefault="00000000" w:rsidP="00CA186D">
      <w:pPr>
        <w:pStyle w:val="ListBullet"/>
        <w:rPr>
          <w:bCs/>
        </w:rPr>
      </w:pPr>
      <w:r w:rsidRPr="00625EF9">
        <w:rPr>
          <w:bCs/>
        </w:rPr>
        <w:t>Method assurance — ensure each plant is delivered to a consistent standard: the</w:t>
      </w:r>
      <w:r w:rsidR="00CA186D">
        <w:rPr>
          <w:bCs/>
        </w:rPr>
        <w:t xml:space="preserve"> </w:t>
      </w:r>
      <w:r w:rsidRPr="00CA186D">
        <w:rPr>
          <w:bCs/>
        </w:rPr>
        <w:t>assessment forms (a document inventory, a failure-mode / criticality (FMECA</w:t>
      </w:r>
      <w:r w:rsidR="00CA186D">
        <w:rPr>
          <w:bCs/>
        </w:rPr>
        <w:t xml:space="preserve"> </w:t>
      </w:r>
      <w:r w:rsidRPr="00CA186D">
        <w:rPr>
          <w:bCs/>
        </w:rPr>
        <w:t xml:space="preserve">form, </w:t>
      </w:r>
      <w:proofErr w:type="gramStart"/>
      <w:r w:rsidRPr="00CA186D">
        <w:rPr>
          <w:bCs/>
        </w:rPr>
        <w:t>a recommendations</w:t>
      </w:r>
      <w:proofErr w:type="gramEnd"/>
      <w:r w:rsidRPr="00CA186D">
        <w:rPr>
          <w:bCs/>
        </w:rPr>
        <w:t xml:space="preserve"> register, and a site-visit report) and the plant</w:t>
      </w:r>
      <w:r w:rsidR="00CA186D">
        <w:rPr>
          <w:bCs/>
        </w:rPr>
        <w:t xml:space="preserve"> </w:t>
      </w:r>
      <w:r w:rsidRPr="00CA186D">
        <w:rPr>
          <w:bCs/>
        </w:rPr>
        <w:t>calculation packages.</w:t>
      </w:r>
    </w:p>
    <w:p w14:paraId="71C0AAB9" w14:textId="06BA0424" w:rsidR="00852FE9" w:rsidRPr="00CA186D" w:rsidRDefault="00000000" w:rsidP="00CA186D">
      <w:pPr>
        <w:pStyle w:val="ListBullet"/>
        <w:rPr>
          <w:bCs/>
        </w:rPr>
      </w:pPr>
      <w:r w:rsidRPr="00625EF9">
        <w:rPr>
          <w:bCs/>
        </w:rPr>
        <w:t>Technical oversight — quality-gate the single-line-diagram red-line / verification,</w:t>
      </w:r>
      <w:r w:rsidR="00CA186D">
        <w:rPr>
          <w:bCs/>
        </w:rPr>
        <w:t xml:space="preserve"> </w:t>
      </w:r>
      <w:r w:rsidRPr="00CA186D">
        <w:rPr>
          <w:bCs/>
        </w:rPr>
        <w:t>the SPOF inventory and criticality classification, and the plant calculation packages</w:t>
      </w:r>
      <w:r w:rsidR="00CA186D">
        <w:rPr>
          <w:bCs/>
        </w:rPr>
        <w:t xml:space="preserve"> </w:t>
      </w:r>
      <w:r w:rsidRPr="00CA186D">
        <w:rPr>
          <w:bCs/>
        </w:rPr>
        <w:t>(load-flow, short-circuit, protection coordination, earthing &amp; lightning). Arc-flash</w:t>
      </w:r>
    </w:p>
    <w:p w14:paraId="67FA1EC1" w14:textId="5ABE5163" w:rsidR="00852FE9" w:rsidRPr="00CA186D" w:rsidRDefault="00000000" w:rsidP="00CA186D">
      <w:pPr>
        <w:pStyle w:val="ListBullet"/>
        <w:rPr>
          <w:bCs/>
        </w:rPr>
      </w:pPr>
      <w:r w:rsidRPr="00625EF9">
        <w:rPr>
          <w:bCs/>
        </w:rPr>
        <w:t>(IEEE 1584) and RAM / RBD availability analysis are preferable where provided.</w:t>
      </w:r>
      <w:r w:rsidR="00CA186D">
        <w:rPr>
          <w:bCs/>
        </w:rPr>
        <w:t xml:space="preserve"> </w:t>
      </w:r>
      <w:r w:rsidRPr="00CA186D">
        <w:rPr>
          <w:bCs/>
        </w:rPr>
        <w:t>Challenge assumptions and conclusions.</w:t>
      </w:r>
    </w:p>
    <w:p w14:paraId="5D95AFE3" w14:textId="0D5F5053" w:rsidR="00852FE9" w:rsidRPr="00E03ED7" w:rsidRDefault="00000000" w:rsidP="00E03ED7">
      <w:pPr>
        <w:pStyle w:val="ListBullet"/>
        <w:rPr>
          <w:bCs/>
        </w:rPr>
      </w:pPr>
      <w:r w:rsidRPr="00625EF9">
        <w:rPr>
          <w:bCs/>
        </w:rPr>
        <w:t>Modifications — coordinate the concept-level engineering of the recommended</w:t>
      </w:r>
      <w:r w:rsidR="00E03ED7">
        <w:rPr>
          <w:bCs/>
        </w:rPr>
        <w:t xml:space="preserve"> </w:t>
      </w:r>
      <w:r w:rsidRPr="00E03ED7">
        <w:rPr>
          <w:bCs/>
        </w:rPr>
        <w:t>modifications per plant (e.g. bus-tie / auto-transfer, standby or alternate feeds,</w:t>
      </w:r>
      <w:r w:rsidR="00E03ED7">
        <w:rPr>
          <w:bCs/>
        </w:rPr>
        <w:t xml:space="preserve"> </w:t>
      </w:r>
      <w:r w:rsidRPr="00E03ED7">
        <w:rPr>
          <w:bCs/>
        </w:rPr>
        <w:t>protection re-grading, battery / charger, earthing remediation).</w:t>
      </w:r>
    </w:p>
    <w:p w14:paraId="52897114" w14:textId="77777777" w:rsidR="00852FE9" w:rsidRPr="00625EF9" w:rsidRDefault="00000000">
      <w:pPr>
        <w:pStyle w:val="ListBullet"/>
        <w:rPr>
          <w:bCs/>
        </w:rPr>
      </w:pPr>
      <w:r w:rsidRPr="00625EF9">
        <w:rPr>
          <w:bCs/>
        </w:rPr>
        <w:t>HSE &amp; compliance — enforce host permit-to-work and QHSE (ISO 9001 / 14001 / 45001);</w:t>
      </w:r>
    </w:p>
    <w:p w14:paraId="60C3DB71" w14:textId="4E946518" w:rsidR="00852FE9" w:rsidRPr="00CA186D" w:rsidRDefault="00CA186D" w:rsidP="00CA186D">
      <w:pPr>
        <w:pStyle w:val="ListBullet"/>
        <w:rPr>
          <w:bCs/>
        </w:rPr>
      </w:pPr>
      <w:r>
        <w:rPr>
          <w:bCs/>
        </w:rPr>
        <w:t>E</w:t>
      </w:r>
      <w:r w:rsidR="00000000" w:rsidRPr="00625EF9">
        <w:rPr>
          <w:bCs/>
        </w:rPr>
        <w:t>nsure surveys remain non-intrusive; uphold the NDA and the applicable national</w:t>
      </w:r>
      <w:r>
        <w:rPr>
          <w:bCs/>
        </w:rPr>
        <w:t xml:space="preserve"> </w:t>
      </w:r>
      <w:r w:rsidR="00000000" w:rsidRPr="00CA186D">
        <w:rPr>
          <w:bCs/>
        </w:rPr>
        <w:t>cybersecurity data-handling requirements; and arrange SCE-accredited review / stamping</w:t>
      </w:r>
    </w:p>
    <w:p w14:paraId="54C671AA" w14:textId="77777777" w:rsidR="00852FE9" w:rsidRPr="00625EF9" w:rsidRDefault="00000000" w:rsidP="00E03ED7">
      <w:pPr>
        <w:pStyle w:val="ListBullet"/>
        <w:numPr>
          <w:ilvl w:val="0"/>
          <w:numId w:val="0"/>
        </w:numPr>
        <w:ind w:left="360"/>
        <w:rPr>
          <w:bCs/>
        </w:rPr>
      </w:pPr>
      <w:r w:rsidRPr="00625EF9">
        <w:rPr>
          <w:bCs/>
        </w:rPr>
        <w:t>where required.</w:t>
      </w:r>
    </w:p>
    <w:p w14:paraId="0A2D2D48" w14:textId="1322EEFA" w:rsidR="00852FE9" w:rsidRPr="00462605" w:rsidRDefault="00000000" w:rsidP="00462605">
      <w:pPr>
        <w:pStyle w:val="ListBullet"/>
        <w:rPr>
          <w:bCs/>
        </w:rPr>
      </w:pPr>
      <w:r w:rsidRPr="00625EF9">
        <w:rPr>
          <w:bCs/>
        </w:rPr>
        <w:t xml:space="preserve">Commercial &amp; reporting — manage the engagement </w:t>
      </w:r>
      <w:proofErr w:type="spellStart"/>
      <w:r w:rsidRPr="00625EF9">
        <w:rPr>
          <w:bCs/>
        </w:rPr>
        <w:t>programme</w:t>
      </w:r>
      <w:proofErr w:type="spellEnd"/>
      <w:r w:rsidRPr="00625EF9">
        <w:rPr>
          <w:bCs/>
        </w:rPr>
        <w:t xml:space="preserve"> and deliverables and</w:t>
      </w:r>
      <w:r w:rsidR="00462605">
        <w:rPr>
          <w:bCs/>
        </w:rPr>
        <w:t xml:space="preserve"> </w:t>
      </w:r>
      <w:r w:rsidRPr="00462605">
        <w:rPr>
          <w:bCs/>
        </w:rPr>
        <w:t>maintain regular reporting to the client.</w:t>
      </w:r>
    </w:p>
    <w:p w14:paraId="6CC33444" w14:textId="77777777" w:rsidR="00625EF9" w:rsidRDefault="00625EF9">
      <w:pPr>
        <w:pStyle w:val="Heading2"/>
      </w:pPr>
    </w:p>
    <w:p w14:paraId="6313D236" w14:textId="77777777" w:rsidR="00852FE9" w:rsidRDefault="00000000">
      <w:r>
        <w:br w:type="page"/>
      </w:r>
    </w:p>
    <w:p w14:paraId="0A743E15" w14:textId="63FF30D3" w:rsidR="00852FE9" w:rsidRDefault="00EF4FBC">
      <w:pPr>
        <w:pStyle w:val="Heading1"/>
      </w:pPr>
      <w:r>
        <w:lastRenderedPageBreak/>
        <w:t xml:space="preserve">Role 2 </w:t>
      </w:r>
      <w:proofErr w:type="gramStart"/>
      <w:r>
        <w:t xml:space="preserve">- </w:t>
      </w:r>
      <w:r w:rsidR="00000000">
        <w:t xml:space="preserve"> Electrical</w:t>
      </w:r>
      <w:proofErr w:type="gramEnd"/>
      <w:r w:rsidR="00000000">
        <w:t xml:space="preserve"> Engineer</w:t>
      </w:r>
      <w:r w:rsidR="00CA186D">
        <w:t xml:space="preserve"> – Job Description</w:t>
      </w:r>
    </w:p>
    <w:p w14:paraId="49C3C3FB" w14:textId="7C32E3DC" w:rsidR="00852FE9" w:rsidRDefault="00852FE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52FE9" w14:paraId="151B2C28" w14:textId="77777777">
        <w:tc>
          <w:tcPr>
            <w:tcW w:w="4320" w:type="dxa"/>
          </w:tcPr>
          <w:p w14:paraId="76425E21" w14:textId="77777777" w:rsidR="00852FE9" w:rsidRDefault="00000000">
            <w:r>
              <w:rPr>
                <w:b/>
              </w:rPr>
              <w:t>Reports to</w:t>
            </w:r>
          </w:p>
        </w:tc>
        <w:tc>
          <w:tcPr>
            <w:tcW w:w="4320" w:type="dxa"/>
          </w:tcPr>
          <w:p w14:paraId="6B22120B" w14:textId="77777777" w:rsidR="00852FE9" w:rsidRDefault="00000000">
            <w:r>
              <w:t>Project Manager (Electrical)</w:t>
            </w:r>
          </w:p>
        </w:tc>
      </w:tr>
      <w:tr w:rsidR="00852FE9" w14:paraId="57938389" w14:textId="77777777">
        <w:tc>
          <w:tcPr>
            <w:tcW w:w="4320" w:type="dxa"/>
          </w:tcPr>
          <w:p w14:paraId="4E79AD42" w14:textId="77777777" w:rsidR="00852FE9" w:rsidRDefault="00000000">
            <w:r>
              <w:rPr>
                <w:b/>
              </w:rPr>
              <w:t>Engagement</w:t>
            </w:r>
          </w:p>
        </w:tc>
        <w:tc>
          <w:tcPr>
            <w:tcW w:w="4320" w:type="dxa"/>
          </w:tcPr>
          <w:p w14:paraId="2CF895B1" w14:textId="77777777" w:rsidR="00852FE9" w:rsidRDefault="00000000">
            <w:r>
              <w:t xml:space="preserve">Full-time, </w:t>
            </w:r>
            <w:r>
              <w:rPr>
                <w:b/>
              </w:rPr>
              <w:t>4 months</w:t>
            </w:r>
            <w:r>
              <w:t>, plus per-plant calculation and modification assignments</w:t>
            </w:r>
          </w:p>
        </w:tc>
      </w:tr>
      <w:tr w:rsidR="00852FE9" w14:paraId="5328E7CA" w14:textId="77777777">
        <w:tc>
          <w:tcPr>
            <w:tcW w:w="4320" w:type="dxa"/>
          </w:tcPr>
          <w:p w14:paraId="512A0F9C" w14:textId="77777777" w:rsidR="00852FE9" w:rsidRDefault="00000000">
            <w:r>
              <w:rPr>
                <w:b/>
              </w:rPr>
              <w:t>Location</w:t>
            </w:r>
          </w:p>
        </w:tc>
        <w:tc>
          <w:tcPr>
            <w:tcW w:w="4320" w:type="dxa"/>
          </w:tcPr>
          <w:p w14:paraId="55A5C2A4" w14:textId="77777777" w:rsidR="00852FE9" w:rsidRDefault="00000000">
            <w:r>
              <w:t>Office and plant sites (Central &amp; Eastern)</w:t>
            </w:r>
          </w:p>
        </w:tc>
      </w:tr>
      <w:tr w:rsidR="00852FE9" w14:paraId="3C73E9B4" w14:textId="77777777">
        <w:tc>
          <w:tcPr>
            <w:tcW w:w="4320" w:type="dxa"/>
          </w:tcPr>
          <w:p w14:paraId="635124E5" w14:textId="77777777" w:rsidR="00852FE9" w:rsidRDefault="00000000">
            <w:r>
              <w:rPr>
                <w:b/>
              </w:rPr>
              <w:t>Languages</w:t>
            </w:r>
          </w:p>
        </w:tc>
        <w:tc>
          <w:tcPr>
            <w:tcW w:w="4320" w:type="dxa"/>
          </w:tcPr>
          <w:p w14:paraId="3B015057" w14:textId="77777777" w:rsidR="00852FE9" w:rsidRDefault="00000000">
            <w:r>
              <w:rPr>
                <w:b/>
              </w:rPr>
              <w:t>Arabic &amp; English</w:t>
            </w:r>
            <w:r>
              <w:t xml:space="preserve"> (required)</w:t>
            </w:r>
          </w:p>
        </w:tc>
      </w:tr>
    </w:tbl>
    <w:p w14:paraId="45D97EE6" w14:textId="77777777" w:rsidR="00852FE9" w:rsidRDefault="00852FE9"/>
    <w:p w14:paraId="43E61598" w14:textId="77777777" w:rsidR="00852FE9" w:rsidRDefault="00000000">
      <w:pPr>
        <w:pStyle w:val="Heading2"/>
      </w:pPr>
      <w:r>
        <w:t>Role summary</w:t>
      </w:r>
    </w:p>
    <w:p w14:paraId="49B0E4E8" w14:textId="6E849CA4" w:rsidR="00852FE9" w:rsidRPr="00E03ED7" w:rsidRDefault="00E03ED7" w:rsidP="00E03ED7">
      <w:r w:rsidRPr="00E03ED7">
        <w:t xml:space="preserve">Deliver the per-plant electrical SPOF assessment and </w:t>
      </w:r>
      <w:proofErr w:type="gramStart"/>
      <w:r>
        <w:t>P</w:t>
      </w:r>
      <w:r w:rsidRPr="00E03ED7">
        <w:t>roduce</w:t>
      </w:r>
      <w:proofErr w:type="gramEnd"/>
      <w:r w:rsidRPr="00E03ED7">
        <w:t xml:space="preserve"> the plant </w:t>
      </w:r>
      <w:r w:rsidRPr="00E03ED7">
        <w:t xml:space="preserve">calculation </w:t>
      </w:r>
      <w:r>
        <w:t>as required</w:t>
      </w:r>
      <w:r w:rsidRPr="00E03ED7">
        <w:t xml:space="preserve"> and provide concept-level engineering of the</w:t>
      </w:r>
      <w:r w:rsidRPr="00E03ED7">
        <w:t xml:space="preserve"> </w:t>
      </w:r>
      <w:r w:rsidRPr="00E03ED7">
        <w:t>recommended modifications. The engineer must be able to run the core power-system</w:t>
      </w:r>
      <w:r w:rsidRPr="00E03ED7">
        <w:t xml:space="preserve"> </w:t>
      </w:r>
      <w:r w:rsidRPr="00E03ED7">
        <w:t>studies autonomously and assemble a complete calculation package per plant</w:t>
      </w:r>
      <w:r w:rsidRPr="00E03ED7">
        <w:t xml:space="preserve">. </w:t>
      </w:r>
      <w:r w:rsidRPr="00E03ED7">
        <w:t>Plant calculation package — required (performed autonomously)</w:t>
      </w:r>
      <w:r>
        <w:t>. F</w:t>
      </w:r>
      <w:r w:rsidRPr="00E03ED7">
        <w:t>or each plant (assessment, and for the recommended modifications), the engineer</w:t>
      </w:r>
      <w:r w:rsidRPr="00E03ED7">
        <w:t xml:space="preserve"> </w:t>
      </w:r>
      <w:r w:rsidR="00000000" w:rsidRPr="00E03ED7">
        <w:t>produces a complete calculation package: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52FE9" w14:paraId="536F170A" w14:textId="77777777">
        <w:tc>
          <w:tcPr>
            <w:tcW w:w="4320" w:type="dxa"/>
          </w:tcPr>
          <w:p w14:paraId="224A6AB4" w14:textId="77777777" w:rsidR="00852FE9" w:rsidRDefault="00000000">
            <w:r>
              <w:rPr>
                <w:b/>
              </w:rPr>
              <w:t>Study</w:t>
            </w:r>
          </w:p>
        </w:tc>
        <w:tc>
          <w:tcPr>
            <w:tcW w:w="4320" w:type="dxa"/>
          </w:tcPr>
          <w:p w14:paraId="1BEC4DBD" w14:textId="77777777" w:rsidR="00852FE9" w:rsidRDefault="00000000">
            <w:r>
              <w:rPr>
                <w:b/>
              </w:rPr>
              <w:t>Basis</w:t>
            </w:r>
          </w:p>
        </w:tc>
      </w:tr>
      <w:tr w:rsidR="00852FE9" w14:paraId="389C7FF8" w14:textId="77777777">
        <w:tc>
          <w:tcPr>
            <w:tcW w:w="4320" w:type="dxa"/>
          </w:tcPr>
          <w:p w14:paraId="67D3AA21" w14:textId="77777777" w:rsidR="00852FE9" w:rsidRDefault="00000000">
            <w:r>
              <w:rPr>
                <w:b/>
              </w:rPr>
              <w:t>Load-flow analysis</w:t>
            </w:r>
          </w:p>
        </w:tc>
        <w:tc>
          <w:tcPr>
            <w:tcW w:w="4320" w:type="dxa"/>
          </w:tcPr>
          <w:p w14:paraId="3E32A97A" w14:textId="77777777" w:rsidR="00852FE9" w:rsidRDefault="00000000">
            <w:r>
              <w:t>IEC / IEEE</w:t>
            </w:r>
          </w:p>
        </w:tc>
      </w:tr>
      <w:tr w:rsidR="00852FE9" w14:paraId="5100D3EF" w14:textId="77777777">
        <w:tc>
          <w:tcPr>
            <w:tcW w:w="4320" w:type="dxa"/>
          </w:tcPr>
          <w:p w14:paraId="66E60DFB" w14:textId="77777777" w:rsidR="00852FE9" w:rsidRDefault="00000000">
            <w:r>
              <w:rPr>
                <w:b/>
              </w:rPr>
              <w:t>Short-circuit study</w:t>
            </w:r>
          </w:p>
        </w:tc>
        <w:tc>
          <w:tcPr>
            <w:tcW w:w="4320" w:type="dxa"/>
          </w:tcPr>
          <w:p w14:paraId="22B33B90" w14:textId="77777777" w:rsidR="00852FE9" w:rsidRDefault="00000000">
            <w:r>
              <w:t>IEC 60909 / IEEE</w:t>
            </w:r>
          </w:p>
        </w:tc>
      </w:tr>
      <w:tr w:rsidR="00852FE9" w14:paraId="1D727C6D" w14:textId="77777777">
        <w:tc>
          <w:tcPr>
            <w:tcW w:w="4320" w:type="dxa"/>
          </w:tcPr>
          <w:p w14:paraId="27CF62C0" w14:textId="77777777" w:rsidR="00852FE9" w:rsidRDefault="00000000">
            <w:r>
              <w:rPr>
                <w:b/>
              </w:rPr>
              <w:t>Protection coordination study</w:t>
            </w:r>
          </w:p>
        </w:tc>
        <w:tc>
          <w:tcPr>
            <w:tcW w:w="4320" w:type="dxa"/>
          </w:tcPr>
          <w:p w14:paraId="5A0C1AF1" w14:textId="77777777" w:rsidR="00852FE9" w:rsidRDefault="00000000">
            <w:r>
              <w:t>grading and relay/trip settings</w:t>
            </w:r>
          </w:p>
        </w:tc>
      </w:tr>
      <w:tr w:rsidR="00852FE9" w14:paraId="1EE2FE0F" w14:textId="77777777">
        <w:tc>
          <w:tcPr>
            <w:tcW w:w="4320" w:type="dxa"/>
          </w:tcPr>
          <w:p w14:paraId="4C1C1227" w14:textId="77777777" w:rsidR="00852FE9" w:rsidRDefault="00000000">
            <w:r>
              <w:rPr>
                <w:b/>
              </w:rPr>
              <w:t>Earthing &amp; lightning-protection assessment</w:t>
            </w:r>
          </w:p>
        </w:tc>
        <w:tc>
          <w:tcPr>
            <w:tcW w:w="4320" w:type="dxa"/>
          </w:tcPr>
          <w:p w14:paraId="6BF1309E" w14:textId="77777777" w:rsidR="00852FE9" w:rsidRDefault="00000000">
            <w:r>
              <w:t>IEC 62305 / IEEE 80</w:t>
            </w:r>
          </w:p>
        </w:tc>
      </w:tr>
    </w:tbl>
    <w:p w14:paraId="05394538" w14:textId="77777777" w:rsidR="00852FE9" w:rsidRDefault="00852FE9"/>
    <w:p w14:paraId="01211890" w14:textId="77777777" w:rsidR="00852FE9" w:rsidRDefault="00000000">
      <w:r>
        <w:rPr>
          <w:b/>
        </w:rPr>
        <w:t>Preferable (advantageous, not required):</w:t>
      </w:r>
    </w:p>
    <w:p w14:paraId="6DB80E06" w14:textId="77777777" w:rsidR="00852FE9" w:rsidRDefault="00000000">
      <w:pPr>
        <w:pStyle w:val="ListBullet"/>
      </w:pPr>
      <w:r>
        <w:rPr>
          <w:b/>
        </w:rPr>
        <w:t>Arc-flash / incident-energy study</w:t>
      </w:r>
      <w:r>
        <w:t xml:space="preserve"> (IEEE 1584 / NFPA 70E).</w:t>
      </w:r>
    </w:p>
    <w:p w14:paraId="48FEE17C" w14:textId="77777777" w:rsidR="00852FE9" w:rsidRDefault="00000000">
      <w:pPr>
        <w:pStyle w:val="ListBullet"/>
      </w:pPr>
      <w:r>
        <w:rPr>
          <w:b/>
        </w:rPr>
        <w:t>RAM / RBD availability analysis</w:t>
      </w:r>
      <w:r>
        <w:t xml:space="preserve"> (IEEE 493 / ISO 20815).</w:t>
      </w:r>
    </w:p>
    <w:p w14:paraId="02A41E33" w14:textId="77777777" w:rsidR="00852FE9" w:rsidRDefault="00000000">
      <w:pPr>
        <w:pStyle w:val="Heading2"/>
      </w:pPr>
      <w:r>
        <w:t>Minimum qualifications</w:t>
      </w:r>
    </w:p>
    <w:p w14:paraId="6D272D84" w14:textId="77777777" w:rsidR="00852FE9" w:rsidRDefault="00000000">
      <w:pPr>
        <w:pStyle w:val="ListBullet"/>
      </w:pPr>
      <w:r>
        <w:rPr>
          <w:b/>
        </w:rPr>
        <w:t>BSc Electrical Engineering</w:t>
      </w:r>
      <w:r>
        <w:t>.</w:t>
      </w:r>
    </w:p>
    <w:p w14:paraId="130A1A7E" w14:textId="77777777" w:rsidR="00852FE9" w:rsidRDefault="00000000">
      <w:pPr>
        <w:pStyle w:val="ListBullet"/>
      </w:pPr>
      <w:r>
        <w:rPr>
          <w:b/>
        </w:rPr>
        <w:t>≥ 5 years</w:t>
      </w:r>
      <w:r>
        <w:t xml:space="preserve"> experience; proven </w:t>
      </w:r>
      <w:r>
        <w:rPr>
          <w:b/>
        </w:rPr>
        <w:t>LV &amp; MV</w:t>
      </w:r>
      <w:r>
        <w:t xml:space="preserve"> power-system work.</w:t>
      </w:r>
    </w:p>
    <w:p w14:paraId="05A70FCB" w14:textId="77777777" w:rsidR="00852FE9" w:rsidRDefault="00000000">
      <w:pPr>
        <w:pStyle w:val="ListBullet"/>
      </w:pPr>
      <w:r>
        <w:t xml:space="preserve">Demonstrated </w:t>
      </w:r>
      <w:r>
        <w:rPr>
          <w:b/>
        </w:rPr>
        <w:t>plant assessment</w:t>
      </w:r>
      <w:r>
        <w:t xml:space="preserve"> experience (SPOF / reliability / condition).</w:t>
      </w:r>
    </w:p>
    <w:p w14:paraId="7515A52D" w14:textId="77777777" w:rsidR="00852FE9" w:rsidRDefault="00000000">
      <w:pPr>
        <w:pStyle w:val="ListBullet"/>
      </w:pPr>
      <w:r>
        <w:rPr>
          <w:b/>
        </w:rPr>
        <w:t>SCE (Saudi Council of Engineers) accreditation</w:t>
      </w:r>
      <w:r>
        <w:t xml:space="preserve"> — to be discussed.</w:t>
      </w:r>
    </w:p>
    <w:p w14:paraId="5A6EA5A8" w14:textId="77777777" w:rsidR="00852FE9" w:rsidRDefault="00000000">
      <w:pPr>
        <w:pStyle w:val="ListBullet"/>
      </w:pPr>
      <w:r>
        <w:rPr>
          <w:b/>
        </w:rPr>
        <w:t>Arabic &amp; English</w:t>
      </w:r>
      <w:r>
        <w:t xml:space="preserve"> fluency.</w:t>
      </w:r>
    </w:p>
    <w:p w14:paraId="61D6170A" w14:textId="77777777" w:rsidR="00852FE9" w:rsidRDefault="00000000">
      <w:pPr>
        <w:pStyle w:val="Heading2"/>
      </w:pPr>
      <w:r>
        <w:t>Skills &amp; competencies</w:t>
      </w:r>
    </w:p>
    <w:p w14:paraId="1BA0E07B" w14:textId="2C5F74DB" w:rsidR="00852FE9" w:rsidRDefault="00000000" w:rsidP="00CA186D">
      <w:pPr>
        <w:pStyle w:val="ListBullet"/>
        <w:rPr>
          <w:bCs/>
        </w:rPr>
      </w:pPr>
      <w:r w:rsidRPr="00E03ED7">
        <w:rPr>
          <w:bCs/>
        </w:rPr>
        <w:t>Able to produce a complete plant calculation package autonomously — load-flow,</w:t>
      </w:r>
      <w:r w:rsidR="00CA186D">
        <w:rPr>
          <w:bCs/>
        </w:rPr>
        <w:t xml:space="preserve"> </w:t>
      </w:r>
      <w:r w:rsidRPr="00CA186D">
        <w:rPr>
          <w:bCs/>
        </w:rPr>
        <w:t>short-circuit, protection coordination and earthing/lightning.</w:t>
      </w:r>
    </w:p>
    <w:p w14:paraId="1BB1647E" w14:textId="0E129AE1" w:rsidR="00CA186D" w:rsidRPr="00CA186D" w:rsidRDefault="00CA186D" w:rsidP="00CA186D">
      <w:pPr>
        <w:pStyle w:val="ListBullet"/>
        <w:rPr>
          <w:bCs/>
        </w:rPr>
      </w:pPr>
      <w:r>
        <w:rPr>
          <w:bCs/>
        </w:rPr>
        <w:t>Familiarity with Cybersecurity Rules</w:t>
      </w:r>
    </w:p>
    <w:p w14:paraId="05D09F63" w14:textId="77777777" w:rsidR="00852FE9" w:rsidRPr="00E03ED7" w:rsidRDefault="00000000">
      <w:pPr>
        <w:pStyle w:val="ListBullet"/>
        <w:rPr>
          <w:bCs/>
        </w:rPr>
      </w:pPr>
      <w:r w:rsidRPr="00E03ED7">
        <w:rPr>
          <w:bCs/>
        </w:rPr>
        <w:t>Arc-flash (IEEE 1584) and RAM / RBD availability analysis are preferable.</w:t>
      </w:r>
    </w:p>
    <w:p w14:paraId="3F7F556D" w14:textId="67B32AD6" w:rsidR="00852FE9" w:rsidRPr="00462605" w:rsidRDefault="00000000" w:rsidP="00462605">
      <w:pPr>
        <w:pStyle w:val="ListBullet"/>
        <w:rPr>
          <w:bCs/>
        </w:rPr>
      </w:pPr>
      <w:r w:rsidRPr="00E03ED7">
        <w:rPr>
          <w:bCs/>
        </w:rPr>
        <w:t>Fluent reading and red-lining single-line diagrams; competent in failure-mode /</w:t>
      </w:r>
      <w:r w:rsidRPr="00462605">
        <w:rPr>
          <w:bCs/>
        </w:rPr>
        <w:t>criticality (FMECA) and reliability methods.</w:t>
      </w:r>
    </w:p>
    <w:p w14:paraId="12FCFD7C" w14:textId="77777777" w:rsidR="00852FE9" w:rsidRPr="00E03ED7" w:rsidRDefault="00000000">
      <w:pPr>
        <w:pStyle w:val="ListBullet"/>
        <w:rPr>
          <w:bCs/>
        </w:rPr>
      </w:pPr>
      <w:r w:rsidRPr="00E03ED7">
        <w:rPr>
          <w:bCs/>
        </w:rPr>
        <w:t>Working command of the relevant standards (IEC; IEEE, including 493; NFPA 70E; ANSI;</w:t>
      </w:r>
    </w:p>
    <w:p w14:paraId="0E952B15" w14:textId="77777777" w:rsidR="00852FE9" w:rsidRPr="00E03ED7" w:rsidRDefault="00000000" w:rsidP="00E03ED7">
      <w:pPr>
        <w:pStyle w:val="ListBullet"/>
        <w:rPr>
          <w:bCs/>
        </w:rPr>
      </w:pPr>
      <w:r w:rsidRPr="00E03ED7">
        <w:rPr>
          <w:bCs/>
        </w:rPr>
        <w:t>NEMA; IEC 60812 for FMECA; ISO 20815 / ISO 14224).</w:t>
      </w:r>
    </w:p>
    <w:p w14:paraId="0BA27E7A" w14:textId="77777777" w:rsidR="00852FE9" w:rsidRPr="00E03ED7" w:rsidRDefault="00000000">
      <w:pPr>
        <w:pStyle w:val="ListBullet"/>
        <w:rPr>
          <w:bCs/>
        </w:rPr>
      </w:pPr>
      <w:r w:rsidRPr="00E03ED7">
        <w:rPr>
          <w:bCs/>
        </w:rPr>
        <w:lastRenderedPageBreak/>
        <w:t>Methodical, QHSE-aware, with strong bilingual technical documentation.</w:t>
      </w:r>
    </w:p>
    <w:p w14:paraId="73DACA7C" w14:textId="32455C2C" w:rsidR="00852FE9" w:rsidRDefault="00000000">
      <w:pPr>
        <w:pStyle w:val="Heading2"/>
      </w:pPr>
      <w:r>
        <w:t>Key deliverables</w:t>
      </w:r>
    </w:p>
    <w:p w14:paraId="2B96F1C8" w14:textId="77777777" w:rsidR="00852FE9" w:rsidRDefault="00000000">
      <w:r>
        <w:t xml:space="preserve">For each plant, the completed assessment </w:t>
      </w:r>
      <w:r>
        <w:rPr>
          <w:b/>
        </w:rPr>
        <w:t>forms</w:t>
      </w:r>
      <w:r>
        <w:t xml:space="preserve"> are the primary deliverables:</w:t>
      </w:r>
    </w:p>
    <w:p w14:paraId="58C64D83" w14:textId="77777777" w:rsidR="00852FE9" w:rsidRDefault="00000000">
      <w:pPr>
        <w:pStyle w:val="ListBullet"/>
      </w:pPr>
      <w:r>
        <w:t xml:space="preserve">the </w:t>
      </w:r>
      <w:r>
        <w:rPr>
          <w:b/>
        </w:rPr>
        <w:t>document inventory</w:t>
      </w:r>
      <w:r>
        <w:t xml:space="preserve"> form,</w:t>
      </w:r>
    </w:p>
    <w:p w14:paraId="4A987BD9" w14:textId="77777777" w:rsidR="00852FE9" w:rsidRDefault="00000000">
      <w:pPr>
        <w:pStyle w:val="ListBullet"/>
      </w:pPr>
      <w:r>
        <w:t xml:space="preserve">the </w:t>
      </w:r>
      <w:r>
        <w:rPr>
          <w:b/>
        </w:rPr>
        <w:t>failure-mode / criticality (FMECA)</w:t>
      </w:r>
      <w:r>
        <w:t xml:space="preserve"> form,</w:t>
      </w:r>
    </w:p>
    <w:p w14:paraId="56D404D4" w14:textId="77777777" w:rsidR="00852FE9" w:rsidRDefault="00000000">
      <w:pPr>
        <w:pStyle w:val="ListBullet"/>
      </w:pPr>
      <w:r>
        <w:t xml:space="preserve">the </w:t>
      </w:r>
      <w:r>
        <w:rPr>
          <w:b/>
        </w:rPr>
        <w:t>recommendations register</w:t>
      </w:r>
      <w:r>
        <w:t>, and</w:t>
      </w:r>
    </w:p>
    <w:p w14:paraId="4B030CC5" w14:textId="77777777" w:rsidR="00CA186D" w:rsidRDefault="00000000" w:rsidP="00CA186D">
      <w:pPr>
        <w:pStyle w:val="ListBullet"/>
      </w:pPr>
      <w:r>
        <w:t xml:space="preserve">the </w:t>
      </w:r>
      <w:r>
        <w:rPr>
          <w:b/>
        </w:rPr>
        <w:t>site-visit report</w:t>
      </w:r>
      <w:r>
        <w:t>.</w:t>
      </w:r>
    </w:p>
    <w:p w14:paraId="0296E80A" w14:textId="7F43A626" w:rsidR="00852FE9" w:rsidRPr="00CA186D" w:rsidRDefault="00CA186D" w:rsidP="00CA186D">
      <w:pPr>
        <w:pStyle w:val="ListBullet"/>
      </w:pPr>
      <w:r w:rsidRPr="00CA186D">
        <w:rPr>
          <w:bCs/>
        </w:rPr>
        <w:t>P</w:t>
      </w:r>
      <w:r w:rsidR="00000000" w:rsidRPr="00CA186D">
        <w:rPr>
          <w:bCs/>
        </w:rPr>
        <w:t>lant calculation package (per plant and per modification), the</w:t>
      </w:r>
      <w:r>
        <w:t xml:space="preserve"> </w:t>
      </w:r>
      <w:r w:rsidR="00000000" w:rsidRPr="00CA186D">
        <w:rPr>
          <w:bCs/>
        </w:rPr>
        <w:t>red-lined single-line diagrams, and the concept modification packages.</w:t>
      </w:r>
    </w:p>
    <w:p w14:paraId="5FFFA40C" w14:textId="77777777" w:rsidR="00E03ED7" w:rsidRDefault="00E03ED7" w:rsidP="00E03ED7">
      <w:pPr>
        <w:pStyle w:val="Heading2"/>
      </w:pPr>
      <w:r>
        <w:t>Key responsibilities</w:t>
      </w:r>
    </w:p>
    <w:p w14:paraId="6D455193" w14:textId="77777777" w:rsidR="00E03ED7" w:rsidRPr="00E03ED7" w:rsidRDefault="00E03ED7" w:rsidP="00E03ED7">
      <w:pPr>
        <w:pStyle w:val="ListBullet"/>
        <w:rPr>
          <w:bCs/>
        </w:rPr>
      </w:pPr>
      <w:r w:rsidRPr="00E03ED7">
        <w:rPr>
          <w:bCs/>
        </w:rPr>
        <w:t xml:space="preserve">Plant calculation packages — produce the complete per-plant calculation package </w:t>
      </w:r>
      <w:r>
        <w:rPr>
          <w:bCs/>
        </w:rPr>
        <w:t>as required.</w:t>
      </w:r>
    </w:p>
    <w:p w14:paraId="17575FDA" w14:textId="77777777" w:rsidR="00E03ED7" w:rsidRPr="00E03ED7" w:rsidRDefault="00E03ED7" w:rsidP="00E03ED7">
      <w:pPr>
        <w:pStyle w:val="ListBullet"/>
        <w:rPr>
          <w:bCs/>
        </w:rPr>
      </w:pPr>
      <w:r w:rsidRPr="00E03ED7">
        <w:rPr>
          <w:bCs/>
        </w:rPr>
        <w:t xml:space="preserve">Single-line diagram verification — review and </w:t>
      </w:r>
      <w:proofErr w:type="gramStart"/>
      <w:r w:rsidRPr="00E03ED7">
        <w:rPr>
          <w:bCs/>
        </w:rPr>
        <w:t>red-line</w:t>
      </w:r>
      <w:proofErr w:type="gramEnd"/>
      <w:r w:rsidRPr="00E03ED7">
        <w:rPr>
          <w:bCs/>
        </w:rPr>
        <w:t xml:space="preserve"> the single-line diagrams and verify them against the as-found plant during site visits.</w:t>
      </w:r>
    </w:p>
    <w:p w14:paraId="6F0FB599" w14:textId="0A621017" w:rsidR="00E03ED7" w:rsidRPr="00DD148D" w:rsidRDefault="00E03ED7" w:rsidP="00DD148D">
      <w:pPr>
        <w:pStyle w:val="ListBullet"/>
        <w:rPr>
          <w:bCs/>
        </w:rPr>
      </w:pPr>
      <w:r w:rsidRPr="00E03ED7">
        <w:rPr>
          <w:bCs/>
        </w:rPr>
        <w:t>SPOF assessment — inventory and classify the electrical single points of failure and assess their criticality (failure modes, effects and criticality analysis). Availability</w:t>
      </w:r>
      <w:r w:rsidR="00DD148D">
        <w:rPr>
          <w:bCs/>
        </w:rPr>
        <w:t xml:space="preserve"> </w:t>
      </w:r>
      <w:r w:rsidRPr="00DD148D">
        <w:rPr>
          <w:bCs/>
        </w:rPr>
        <w:t xml:space="preserve">(RAM / RBD) analysis </w:t>
      </w:r>
    </w:p>
    <w:p w14:paraId="48B6A63E" w14:textId="77777777" w:rsidR="00E03ED7" w:rsidRPr="00E03ED7" w:rsidRDefault="00E03ED7" w:rsidP="00E03ED7">
      <w:pPr>
        <w:pStyle w:val="ListBullet"/>
        <w:rPr>
          <w:bCs/>
        </w:rPr>
      </w:pPr>
      <w:r w:rsidRPr="00E03ED7">
        <w:rPr>
          <w:bCs/>
        </w:rPr>
        <w:t>Field surveys — non-intrusive surveys at the plants; capture as-found data; work to the host QHSE and permit-to-work rules.</w:t>
      </w:r>
    </w:p>
    <w:p w14:paraId="22147583" w14:textId="77777777" w:rsidR="00E03ED7" w:rsidRPr="00E03ED7" w:rsidRDefault="00E03ED7" w:rsidP="00E03ED7">
      <w:pPr>
        <w:pStyle w:val="ListBullet"/>
        <w:rPr>
          <w:bCs/>
        </w:rPr>
      </w:pPr>
      <w:r w:rsidRPr="00E03ED7">
        <w:rPr>
          <w:bCs/>
        </w:rPr>
        <w:t>Modifications — concept engineering — for each recommended change: a marked-up single-line diagram; equipment sizing and outline specifications (e.g. bus-tie / auto-transfer scheme, standby or alternate feeds, protection re-grading, battery /charger, earthing remediation); re-run the relevant calculations on the modification; a scheme description, sequence of operation, plot plan and a high-level bill of materials. Concept level only — excludes detailed design, procurement and construction.</w:t>
      </w:r>
    </w:p>
    <w:p w14:paraId="05ECE607" w14:textId="77777777" w:rsidR="00E03ED7" w:rsidRDefault="00E03ED7" w:rsidP="00E03ED7">
      <w:pPr>
        <w:pStyle w:val="ListBullet"/>
        <w:rPr>
          <w:bCs/>
        </w:rPr>
      </w:pPr>
      <w:r w:rsidRPr="00E03ED7">
        <w:rPr>
          <w:bCs/>
        </w:rPr>
        <w:t>Reporting — for every plant, complete the assessment forms: a document</w:t>
      </w:r>
      <w:r>
        <w:rPr>
          <w:bCs/>
        </w:rPr>
        <w:t xml:space="preserve"> </w:t>
      </w:r>
      <w:r w:rsidRPr="00E03ED7">
        <w:rPr>
          <w:bCs/>
        </w:rPr>
        <w:t>inventory, a failure-mode / criticality (FMECA) form, a recommendations</w:t>
      </w:r>
    </w:p>
    <w:p w14:paraId="6C41604D" w14:textId="77777777" w:rsidR="00E03ED7" w:rsidRPr="00E03ED7" w:rsidRDefault="00E03ED7" w:rsidP="00E03ED7">
      <w:pPr>
        <w:pStyle w:val="ListBullet"/>
        <w:rPr>
          <w:bCs/>
        </w:rPr>
      </w:pPr>
      <w:r>
        <w:rPr>
          <w:bCs/>
        </w:rPr>
        <w:t>R</w:t>
      </w:r>
      <w:r w:rsidRPr="00E03ED7">
        <w:rPr>
          <w:bCs/>
        </w:rPr>
        <w:t>egister, and a site-visit report; and contribute to the consolidated report.</w:t>
      </w:r>
    </w:p>
    <w:p w14:paraId="50797EBB" w14:textId="77777777" w:rsidR="00E03ED7" w:rsidRDefault="00E03ED7"/>
    <w:p w14:paraId="606FA2E5" w14:textId="77777777" w:rsidR="00852FE9" w:rsidRDefault="00000000">
      <w:r>
        <w:br w:type="page"/>
      </w:r>
    </w:p>
    <w:p w14:paraId="35C903C2" w14:textId="6557E8F6" w:rsidR="00852FE9" w:rsidRDefault="00EF4FBC">
      <w:pPr>
        <w:pStyle w:val="Heading1"/>
      </w:pPr>
      <w:r>
        <w:lastRenderedPageBreak/>
        <w:t xml:space="preserve">Role 3 </w:t>
      </w:r>
      <w:proofErr w:type="gramStart"/>
      <w:r>
        <w:t xml:space="preserve">- </w:t>
      </w:r>
      <w:r w:rsidR="00000000">
        <w:t xml:space="preserve"> Electrical</w:t>
      </w:r>
      <w:proofErr w:type="gramEnd"/>
      <w:r w:rsidR="00000000">
        <w:t xml:space="preserve"> Technician</w:t>
      </w:r>
      <w:r w:rsidR="00CA186D">
        <w:t xml:space="preserve"> – Job Description</w:t>
      </w:r>
    </w:p>
    <w:p w14:paraId="66CD454B" w14:textId="77777777" w:rsidR="00EF4FBC" w:rsidRPr="00EF4FBC" w:rsidRDefault="00EF4FBC" w:rsidP="00EF4F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F4FBC" w14:paraId="62641D57" w14:textId="77777777" w:rsidTr="001342C0">
        <w:tc>
          <w:tcPr>
            <w:tcW w:w="4320" w:type="dxa"/>
          </w:tcPr>
          <w:p w14:paraId="66C88C0E" w14:textId="77777777" w:rsidR="00EF4FBC" w:rsidRDefault="00EF4FBC" w:rsidP="001342C0">
            <w:r>
              <w:rPr>
                <w:b/>
              </w:rPr>
              <w:t>Reports to</w:t>
            </w:r>
          </w:p>
        </w:tc>
        <w:tc>
          <w:tcPr>
            <w:tcW w:w="4320" w:type="dxa"/>
          </w:tcPr>
          <w:p w14:paraId="36B1E9D3" w14:textId="77777777" w:rsidR="00EF4FBC" w:rsidRDefault="00EF4FBC" w:rsidP="001342C0">
            <w:r>
              <w:t>Electrical Engineer / Project Manager (Electrical)</w:t>
            </w:r>
          </w:p>
        </w:tc>
      </w:tr>
      <w:tr w:rsidR="00EF4FBC" w14:paraId="296D9EA8" w14:textId="77777777" w:rsidTr="001342C0">
        <w:tc>
          <w:tcPr>
            <w:tcW w:w="4320" w:type="dxa"/>
          </w:tcPr>
          <w:p w14:paraId="35C67CB4" w14:textId="77777777" w:rsidR="00EF4FBC" w:rsidRDefault="00EF4FBC" w:rsidP="001342C0">
            <w:r>
              <w:rPr>
                <w:b/>
              </w:rPr>
              <w:t>Engagement</w:t>
            </w:r>
          </w:p>
        </w:tc>
        <w:tc>
          <w:tcPr>
            <w:tcW w:w="4320" w:type="dxa"/>
          </w:tcPr>
          <w:p w14:paraId="1AAAE706" w14:textId="77777777" w:rsidR="00EF4FBC" w:rsidRDefault="00EF4FBC" w:rsidP="001342C0">
            <w:r>
              <w:t>Site-survey phases of the 4-month campaign</w:t>
            </w:r>
          </w:p>
        </w:tc>
      </w:tr>
      <w:tr w:rsidR="00EF4FBC" w14:paraId="63DCC93D" w14:textId="77777777" w:rsidTr="001342C0">
        <w:tc>
          <w:tcPr>
            <w:tcW w:w="4320" w:type="dxa"/>
          </w:tcPr>
          <w:p w14:paraId="6D6C65D3" w14:textId="77777777" w:rsidR="00EF4FBC" w:rsidRDefault="00EF4FBC" w:rsidP="001342C0">
            <w:r>
              <w:rPr>
                <w:b/>
              </w:rPr>
              <w:t>Location</w:t>
            </w:r>
          </w:p>
        </w:tc>
        <w:tc>
          <w:tcPr>
            <w:tcW w:w="4320" w:type="dxa"/>
          </w:tcPr>
          <w:p w14:paraId="728B44D6" w14:textId="77777777" w:rsidR="00EF4FBC" w:rsidRDefault="00EF4FBC" w:rsidP="001342C0">
            <w:r>
              <w:t>Plant sites (Central &amp; Eastern) + office</w:t>
            </w:r>
          </w:p>
        </w:tc>
      </w:tr>
      <w:tr w:rsidR="00EF4FBC" w14:paraId="41FC5C24" w14:textId="77777777" w:rsidTr="001342C0">
        <w:tc>
          <w:tcPr>
            <w:tcW w:w="4320" w:type="dxa"/>
          </w:tcPr>
          <w:p w14:paraId="282120F9" w14:textId="77777777" w:rsidR="00EF4FBC" w:rsidRDefault="00EF4FBC" w:rsidP="001342C0">
            <w:r>
              <w:rPr>
                <w:b/>
              </w:rPr>
              <w:t>Languages</w:t>
            </w:r>
          </w:p>
        </w:tc>
        <w:tc>
          <w:tcPr>
            <w:tcW w:w="4320" w:type="dxa"/>
          </w:tcPr>
          <w:p w14:paraId="19FAB4F2" w14:textId="77777777" w:rsidR="00EF4FBC" w:rsidRDefault="00EF4FBC" w:rsidP="001342C0">
            <w:r>
              <w:rPr>
                <w:b/>
              </w:rPr>
              <w:t>Arabic &amp; English</w:t>
            </w:r>
          </w:p>
        </w:tc>
      </w:tr>
    </w:tbl>
    <w:p w14:paraId="61822E94" w14:textId="77777777" w:rsidR="00852FE9" w:rsidRDefault="00852FE9"/>
    <w:p w14:paraId="5A41DF19" w14:textId="77777777" w:rsidR="00852FE9" w:rsidRDefault="00000000">
      <w:pPr>
        <w:pStyle w:val="Heading2"/>
      </w:pPr>
      <w:r>
        <w:t>Role summary</w:t>
      </w:r>
    </w:p>
    <w:p w14:paraId="5DBB7AB2" w14:textId="7CBCFCA9" w:rsidR="00CA186D" w:rsidRPr="00CA186D" w:rsidRDefault="00CA186D" w:rsidP="00CA186D">
      <w:r>
        <w:t>Provide hands-on field support to the assessment engineers during the</w:t>
      </w:r>
      <w:r>
        <w:t xml:space="preserve"> </w:t>
      </w:r>
      <w:r>
        <w:t>non-intrusive site surveys</w:t>
      </w:r>
      <w:r>
        <w:t>. C</w:t>
      </w:r>
      <w:r>
        <w:t>apture as-found electrical data, support the asset / document inventory</w:t>
      </w:r>
      <w:r>
        <w:t xml:space="preserve"> </w:t>
      </w:r>
      <w:r>
        <w:t>and the verification of single-line diagrams, all under the engineers' direction and</w:t>
      </w:r>
      <w:r>
        <w:t xml:space="preserve"> </w:t>
      </w:r>
      <w:r>
        <w:t>within the host QHSE and permit-to-work rules.</w:t>
      </w:r>
    </w:p>
    <w:p w14:paraId="10ABDDD5" w14:textId="77777777" w:rsidR="00852FE9" w:rsidRDefault="00000000">
      <w:pPr>
        <w:pStyle w:val="Heading2"/>
      </w:pPr>
      <w:r>
        <w:t>Minimum qualifications</w:t>
      </w:r>
    </w:p>
    <w:p w14:paraId="2C69E0AA" w14:textId="77777777" w:rsidR="00852FE9" w:rsidRDefault="00000000">
      <w:pPr>
        <w:pStyle w:val="ListBullet"/>
      </w:pPr>
      <w:r>
        <w:t xml:space="preserve">Electrical </w:t>
      </w:r>
      <w:r w:rsidRPr="00CA186D">
        <w:t>technician / trade qualification</w:t>
      </w:r>
      <w:r>
        <w:t xml:space="preserve"> (diploma or equivalent) and a valid</w:t>
      </w:r>
    </w:p>
    <w:p w14:paraId="74DC9AA5" w14:textId="77777777" w:rsidR="00852FE9" w:rsidRDefault="00000000" w:rsidP="00CA186D">
      <w:pPr>
        <w:pStyle w:val="ListBullet"/>
      </w:pPr>
      <w:r>
        <w:t>electrician's licence where required.</w:t>
      </w:r>
    </w:p>
    <w:p w14:paraId="4E259152" w14:textId="77777777" w:rsidR="00852FE9" w:rsidRDefault="00000000">
      <w:pPr>
        <w:pStyle w:val="ListBullet"/>
      </w:pPr>
      <w:r>
        <w:t xml:space="preserve">3+ years in industrial electrical installations; </w:t>
      </w:r>
      <w:r>
        <w:rPr>
          <w:b/>
        </w:rPr>
        <w:t>LV competence</w:t>
      </w:r>
      <w:r>
        <w:t xml:space="preserve">, </w:t>
      </w:r>
      <w:r>
        <w:rPr>
          <w:b/>
        </w:rPr>
        <w:t>MV awareness</w:t>
      </w:r>
      <w:r>
        <w:t>.</w:t>
      </w:r>
    </w:p>
    <w:p w14:paraId="1244C77D" w14:textId="77777777" w:rsidR="00852FE9" w:rsidRDefault="00000000">
      <w:pPr>
        <w:pStyle w:val="ListBullet"/>
      </w:pPr>
      <w:r>
        <w:t xml:space="preserve">Comfortable </w:t>
      </w:r>
      <w:r>
        <w:rPr>
          <w:b/>
        </w:rPr>
        <w:t>reading single-line and wiring diagrams</w:t>
      </w:r>
      <w:r>
        <w:t xml:space="preserve"> and identifying equipment by tag.</w:t>
      </w:r>
    </w:p>
    <w:p w14:paraId="3B73C1A0" w14:textId="7F45F869" w:rsidR="00852FE9" w:rsidRDefault="00000000" w:rsidP="00CA186D">
      <w:pPr>
        <w:pStyle w:val="ListBullet"/>
      </w:pPr>
      <w:r>
        <w:t xml:space="preserve">Familiar with electrical </w:t>
      </w:r>
      <w:r>
        <w:rPr>
          <w:b/>
        </w:rPr>
        <w:t>survey / test instruments</w:t>
      </w:r>
      <w:r>
        <w:t xml:space="preserve"> (multimeter, clamp meter,</w:t>
      </w:r>
      <w:r w:rsidR="00CA186D">
        <w:t xml:space="preserve"> </w:t>
      </w:r>
      <w:r>
        <w:t xml:space="preserve">insulation / earth tester, IR thermography) for non-intrusive </w:t>
      </w:r>
      <w:proofErr w:type="spellStart"/>
      <w:proofErr w:type="gramStart"/>
      <w:r>
        <w:t>use.</w:t>
      </w:r>
      <w:r w:rsidR="00CA186D">
        <w:t>Familiar</w:t>
      </w:r>
      <w:proofErr w:type="spellEnd"/>
      <w:proofErr w:type="gramEnd"/>
      <w:r w:rsidR="00CA186D">
        <w:t xml:space="preserve"> with HSE rules in site inspections</w:t>
      </w:r>
    </w:p>
    <w:p w14:paraId="62D7DE15" w14:textId="77777777" w:rsidR="00852FE9" w:rsidRDefault="00000000">
      <w:pPr>
        <w:pStyle w:val="ListBullet"/>
      </w:pPr>
      <w:r w:rsidRPr="00CA186D">
        <w:t>Arabic &amp; English</w:t>
      </w:r>
      <w:r>
        <w:t xml:space="preserve"> working proficiency; valid driving licence (multi-site travel).</w:t>
      </w:r>
    </w:p>
    <w:p w14:paraId="0E6FA5FF" w14:textId="77777777" w:rsidR="00852FE9" w:rsidRDefault="00000000">
      <w:pPr>
        <w:pStyle w:val="Heading2"/>
      </w:pPr>
      <w:r>
        <w:t>Skills &amp; competencies</w:t>
      </w:r>
    </w:p>
    <w:p w14:paraId="6C3FDD5C" w14:textId="77777777" w:rsidR="00852FE9" w:rsidRDefault="00000000">
      <w:pPr>
        <w:pStyle w:val="ListBullet"/>
      </w:pPr>
      <w:r>
        <w:t>Accurate field data capture and record-keeping; methodical and safety-first.</w:t>
      </w:r>
    </w:p>
    <w:p w14:paraId="691BF553" w14:textId="77777777" w:rsidR="00852FE9" w:rsidRDefault="00000000">
      <w:pPr>
        <w:pStyle w:val="ListBullet"/>
      </w:pPr>
      <w:r>
        <w:t>Awareness of the relevant IEC / IEEE / NFPA 70E requirements at a technician level.</w:t>
      </w:r>
    </w:p>
    <w:p w14:paraId="709F685C" w14:textId="77777777" w:rsidR="00852FE9" w:rsidRDefault="00000000">
      <w:pPr>
        <w:pStyle w:val="ListBullet"/>
      </w:pPr>
      <w:r>
        <w:t xml:space="preserve">Team player able to work </w:t>
      </w:r>
      <w:proofErr w:type="gramStart"/>
      <w:r>
        <w:t>to</w:t>
      </w:r>
      <w:proofErr w:type="gramEnd"/>
      <w:r>
        <w:t xml:space="preserve"> the engineers' instructions across multiple plant visits.</w:t>
      </w:r>
    </w:p>
    <w:p w14:paraId="57FC2C1F" w14:textId="77777777" w:rsidR="00CA186D" w:rsidRDefault="00CA186D" w:rsidP="00CA186D">
      <w:pPr>
        <w:pStyle w:val="ListBullet"/>
        <w:numPr>
          <w:ilvl w:val="0"/>
          <w:numId w:val="0"/>
        </w:numPr>
        <w:ind w:left="360" w:hanging="360"/>
      </w:pPr>
    </w:p>
    <w:p w14:paraId="232FD309" w14:textId="77777777" w:rsidR="00CA186D" w:rsidRDefault="00CA186D" w:rsidP="00CA186D">
      <w:pPr>
        <w:pStyle w:val="ListBullet"/>
        <w:numPr>
          <w:ilvl w:val="0"/>
          <w:numId w:val="0"/>
        </w:numPr>
        <w:ind w:left="360" w:hanging="360"/>
      </w:pPr>
    </w:p>
    <w:p w14:paraId="6492C196" w14:textId="77777777" w:rsidR="00CA186D" w:rsidRDefault="00CA186D" w:rsidP="00CA186D">
      <w:pPr>
        <w:pStyle w:val="ListBullet"/>
        <w:numPr>
          <w:ilvl w:val="0"/>
          <w:numId w:val="0"/>
        </w:numPr>
        <w:ind w:left="360" w:hanging="360"/>
      </w:pPr>
    </w:p>
    <w:p w14:paraId="058D8B00" w14:textId="77777777" w:rsidR="00CA186D" w:rsidRDefault="00CA186D" w:rsidP="00CA186D">
      <w:pPr>
        <w:pStyle w:val="ListBullet"/>
        <w:numPr>
          <w:ilvl w:val="0"/>
          <w:numId w:val="0"/>
        </w:numPr>
        <w:ind w:left="360" w:hanging="360"/>
      </w:pPr>
    </w:p>
    <w:p w14:paraId="6373B3F4" w14:textId="77777777" w:rsidR="00CA186D" w:rsidRDefault="00CA186D" w:rsidP="00CA186D">
      <w:pPr>
        <w:pStyle w:val="ListBullet"/>
        <w:numPr>
          <w:ilvl w:val="0"/>
          <w:numId w:val="0"/>
        </w:numPr>
        <w:ind w:left="360" w:hanging="360"/>
      </w:pPr>
    </w:p>
    <w:p w14:paraId="63A46120" w14:textId="77777777" w:rsidR="00CA186D" w:rsidRDefault="00CA186D" w:rsidP="00CA186D">
      <w:pPr>
        <w:pStyle w:val="ListBullet"/>
        <w:numPr>
          <w:ilvl w:val="0"/>
          <w:numId w:val="0"/>
        </w:numPr>
        <w:ind w:left="360" w:hanging="360"/>
      </w:pPr>
    </w:p>
    <w:p w14:paraId="0722B05A" w14:textId="77777777" w:rsidR="00CA186D" w:rsidRDefault="00CA186D" w:rsidP="00CA186D">
      <w:pPr>
        <w:pStyle w:val="ListBullet"/>
        <w:numPr>
          <w:ilvl w:val="0"/>
          <w:numId w:val="0"/>
        </w:numPr>
        <w:ind w:left="360" w:hanging="360"/>
      </w:pPr>
    </w:p>
    <w:p w14:paraId="5E41B9E0" w14:textId="77777777" w:rsidR="00CA186D" w:rsidRDefault="00CA186D" w:rsidP="00CA186D">
      <w:pPr>
        <w:pStyle w:val="ListBullet"/>
        <w:numPr>
          <w:ilvl w:val="0"/>
          <w:numId w:val="0"/>
        </w:numPr>
        <w:ind w:left="360" w:hanging="360"/>
      </w:pPr>
    </w:p>
    <w:p w14:paraId="72167532" w14:textId="77777777" w:rsidR="00CA186D" w:rsidRDefault="00CA186D" w:rsidP="00CA186D">
      <w:pPr>
        <w:pStyle w:val="ListBullet"/>
        <w:numPr>
          <w:ilvl w:val="0"/>
          <w:numId w:val="0"/>
        </w:numPr>
        <w:ind w:left="360" w:hanging="360"/>
      </w:pPr>
    </w:p>
    <w:p w14:paraId="5515BC1D" w14:textId="77777777" w:rsidR="00CA186D" w:rsidRDefault="00CA186D" w:rsidP="00CA186D">
      <w:pPr>
        <w:pStyle w:val="ListBullet"/>
        <w:numPr>
          <w:ilvl w:val="0"/>
          <w:numId w:val="0"/>
        </w:numPr>
        <w:ind w:left="360" w:hanging="360"/>
      </w:pPr>
    </w:p>
    <w:p w14:paraId="1E747A17" w14:textId="77777777" w:rsidR="00CA186D" w:rsidRDefault="00CA186D" w:rsidP="00CA186D">
      <w:pPr>
        <w:pStyle w:val="ListBullet"/>
        <w:numPr>
          <w:ilvl w:val="0"/>
          <w:numId w:val="0"/>
        </w:numPr>
        <w:ind w:left="360" w:hanging="360"/>
      </w:pPr>
    </w:p>
    <w:p w14:paraId="4333565F" w14:textId="77777777" w:rsidR="00CA186D" w:rsidRDefault="00CA186D" w:rsidP="00CA186D">
      <w:pPr>
        <w:pStyle w:val="ListBullet"/>
        <w:numPr>
          <w:ilvl w:val="0"/>
          <w:numId w:val="0"/>
        </w:numPr>
        <w:ind w:left="360" w:hanging="360"/>
      </w:pPr>
    </w:p>
    <w:p w14:paraId="4AABED44" w14:textId="77777777" w:rsidR="00CA186D" w:rsidRDefault="00CA186D" w:rsidP="00CA186D">
      <w:pPr>
        <w:pStyle w:val="ListBullet"/>
        <w:numPr>
          <w:ilvl w:val="0"/>
          <w:numId w:val="0"/>
        </w:numPr>
        <w:ind w:left="360" w:hanging="360"/>
      </w:pPr>
    </w:p>
    <w:p w14:paraId="41DB072F" w14:textId="77777777" w:rsidR="00CA186D" w:rsidRDefault="00CA186D" w:rsidP="00CA186D">
      <w:pPr>
        <w:pStyle w:val="ListBullet"/>
        <w:numPr>
          <w:ilvl w:val="0"/>
          <w:numId w:val="0"/>
        </w:numPr>
        <w:ind w:left="360" w:hanging="360"/>
      </w:pPr>
    </w:p>
    <w:p w14:paraId="2E739140" w14:textId="77777777" w:rsidR="00852FE9" w:rsidRDefault="00000000">
      <w:pPr>
        <w:pStyle w:val="Heading2"/>
      </w:pPr>
      <w:r>
        <w:lastRenderedPageBreak/>
        <w:t>Key deliverables — the forms</w:t>
      </w:r>
    </w:p>
    <w:p w14:paraId="401AB1CA" w14:textId="1E0BE9FE" w:rsidR="00852FE9" w:rsidRDefault="00000000" w:rsidP="00CA186D">
      <w:pPr>
        <w:pStyle w:val="ListBullet"/>
      </w:pPr>
      <w:r>
        <w:t xml:space="preserve">Per-plant </w:t>
      </w:r>
      <w:r w:rsidRPr="00CA186D">
        <w:t>survey data packs</w:t>
      </w:r>
      <w:r>
        <w:t xml:space="preserve"> (nameplate inventory, photos, configuration notes) that</w:t>
      </w:r>
      <w:r w:rsidR="00CA186D">
        <w:t xml:space="preserve"> </w:t>
      </w:r>
      <w:r>
        <w:t xml:space="preserve">populate the </w:t>
      </w:r>
      <w:r w:rsidRPr="00CA186D">
        <w:t>document-inventory</w:t>
      </w:r>
      <w:r>
        <w:t xml:space="preserve"> and </w:t>
      </w:r>
      <w:r w:rsidRPr="00CA186D">
        <w:t>site-visit-report</w:t>
      </w:r>
      <w:r>
        <w:t xml:space="preserve"> forms.</w:t>
      </w:r>
    </w:p>
    <w:p w14:paraId="5B23567E" w14:textId="77777777" w:rsidR="00852FE9" w:rsidRDefault="00000000">
      <w:pPr>
        <w:pStyle w:val="ListBullet"/>
      </w:pPr>
      <w:r>
        <w:t>Red-line mark-up support for the single-line-diagram verification.</w:t>
      </w:r>
    </w:p>
    <w:p w14:paraId="75B9FDE1" w14:textId="77777777" w:rsidR="00852FE9" w:rsidRDefault="00000000">
      <w:pPr>
        <w:pStyle w:val="ListBullet"/>
      </w:pPr>
      <w:r>
        <w:t>Clean, organised data handed to the engineers for the assessment forms.</w:t>
      </w:r>
    </w:p>
    <w:p w14:paraId="6C01F066" w14:textId="02FA96AA" w:rsidR="00CA186D" w:rsidRDefault="00000000" w:rsidP="00CA186D">
      <w:pPr>
        <w:pStyle w:val="ListBullet"/>
      </w:pPr>
      <w:r>
        <w:t>Optional role; inclusion, scope and rate are subject to agreement.</w:t>
      </w:r>
    </w:p>
    <w:p w14:paraId="6975F3A2" w14:textId="77777777" w:rsidR="00CA186D" w:rsidRDefault="00CA186D" w:rsidP="00CA186D">
      <w:pPr>
        <w:pStyle w:val="Heading2"/>
      </w:pPr>
      <w:r>
        <w:t>Key responsibilities</w:t>
      </w:r>
    </w:p>
    <w:p w14:paraId="2B32AE48" w14:textId="32936A0D" w:rsidR="00CA186D" w:rsidRDefault="00CA186D" w:rsidP="00CA186D">
      <w:pPr>
        <w:pStyle w:val="ListBullet"/>
      </w:pPr>
      <w:r w:rsidRPr="00CA186D">
        <w:t>Site survey support</w:t>
      </w:r>
      <w:r>
        <w:t xml:space="preserve"> — accompany the engineers on </w:t>
      </w:r>
      <w:r w:rsidRPr="00CA186D">
        <w:t>non-intrusive</w:t>
      </w:r>
      <w:r>
        <w:t xml:space="preserve"> field surveys and</w:t>
      </w:r>
      <w:r>
        <w:t xml:space="preserve"> </w:t>
      </w:r>
      <w:r>
        <w:t>help locate and identify MV / LV equipment against the drawings.</w:t>
      </w:r>
    </w:p>
    <w:p w14:paraId="1382614F" w14:textId="670A65A5" w:rsidR="00CA186D" w:rsidRDefault="00CA186D" w:rsidP="00CA186D">
      <w:pPr>
        <w:pStyle w:val="ListBullet"/>
      </w:pPr>
      <w:r w:rsidRPr="00CA186D">
        <w:t>Asset &amp; document inventory</w:t>
      </w:r>
      <w:r>
        <w:t xml:space="preserve"> — record equipment nameplate data (ratings, make / model,</w:t>
      </w:r>
      <w:r>
        <w:t xml:space="preserve"> </w:t>
      </w:r>
      <w:r>
        <w:t>tags) for switchgear, transformers, LV switchboards / PCC, MCCs, VFDs, power-factor</w:t>
      </w:r>
      <w:r>
        <w:t xml:space="preserve"> </w:t>
      </w:r>
      <w:r>
        <w:t xml:space="preserve">correction, generators, transfer switches, UPS, batteries / chargers and earthing —populating the </w:t>
      </w:r>
      <w:r w:rsidRPr="00CA186D">
        <w:t>document-inventory</w:t>
      </w:r>
      <w:r>
        <w:t xml:space="preserve"> form.</w:t>
      </w:r>
    </w:p>
    <w:p w14:paraId="0860E770" w14:textId="3E5CA389" w:rsidR="00CA186D" w:rsidRDefault="00CA186D" w:rsidP="00CA186D">
      <w:pPr>
        <w:pStyle w:val="ListBullet"/>
      </w:pPr>
      <w:r w:rsidRPr="00CA186D">
        <w:t xml:space="preserve">Single-line diagram verification </w:t>
      </w:r>
      <w:proofErr w:type="gramStart"/>
      <w:r w:rsidRPr="00CA186D">
        <w:t>support</w:t>
      </w:r>
      <w:r>
        <w:t xml:space="preserve"> —</w:t>
      </w:r>
      <w:proofErr w:type="gramEnd"/>
      <w:r>
        <w:t xml:space="preserve"> </w:t>
      </w:r>
      <w:proofErr w:type="gramStart"/>
      <w:r>
        <w:t>assist</w:t>
      </w:r>
      <w:proofErr w:type="gramEnd"/>
      <w:r>
        <w:t xml:space="preserve"> in red-lining single-line</w:t>
      </w:r>
      <w:r>
        <w:t xml:space="preserve"> </w:t>
      </w:r>
      <w:r>
        <w:t>diagrams against the as-found installation and note discrepancies for the engineers.</w:t>
      </w:r>
    </w:p>
    <w:p w14:paraId="4E8C3403" w14:textId="02C427C9" w:rsidR="00CA186D" w:rsidRDefault="00CA186D" w:rsidP="00CA186D">
      <w:pPr>
        <w:pStyle w:val="ListBullet"/>
      </w:pPr>
      <w:r w:rsidRPr="00CA186D">
        <w:t>Data capture</w:t>
      </w:r>
      <w:r>
        <w:t xml:space="preserve"> — photographs, panel / label readings, switch / breaker status and</w:t>
      </w:r>
      <w:r>
        <w:t xml:space="preserve"> </w:t>
      </w:r>
      <w:r>
        <w:t xml:space="preserve">configuration, and accessible meter readings; </w:t>
      </w:r>
      <w:proofErr w:type="spellStart"/>
      <w:r>
        <w:t>organise</w:t>
      </w:r>
      <w:proofErr w:type="spellEnd"/>
      <w:r>
        <w:t xml:space="preserve"> the survey data per plant.</w:t>
      </w:r>
    </w:p>
    <w:p w14:paraId="14B6FCF7" w14:textId="5219B5CE" w:rsidR="00CA186D" w:rsidRDefault="00CA186D" w:rsidP="00CA186D">
      <w:pPr>
        <w:pStyle w:val="ListBullet"/>
      </w:pPr>
      <w:r w:rsidRPr="00CA186D">
        <w:t>Condition observations</w:t>
      </w:r>
      <w:r>
        <w:t xml:space="preserve"> — note visible condition, housekeeping, thermographic</w:t>
      </w:r>
      <w:r>
        <w:t xml:space="preserve"> </w:t>
      </w:r>
      <w:r>
        <w:t>hot-spots (where permitted) and obvious reliability concerns (e.g. duty / standby on a</w:t>
      </w:r>
      <w:r>
        <w:t xml:space="preserve"> </w:t>
      </w:r>
      <w:r>
        <w:t>shared board) for engineer follow-up.</w:t>
      </w:r>
    </w:p>
    <w:p w14:paraId="1F900172" w14:textId="14279A21" w:rsidR="00CA186D" w:rsidRDefault="00CA186D" w:rsidP="00CA186D">
      <w:pPr>
        <w:pStyle w:val="ListBullet"/>
      </w:pPr>
      <w:r w:rsidRPr="00CA186D">
        <w:t>HSE &amp; data</w:t>
      </w:r>
      <w:r>
        <w:t xml:space="preserve"> — strictly follow host </w:t>
      </w:r>
      <w:r w:rsidRPr="00CA186D">
        <w:t>permit-to-work</w:t>
      </w:r>
      <w:r>
        <w:t>, lock-out / tag-out and QHSE</w:t>
      </w:r>
      <w:r>
        <w:t xml:space="preserve"> </w:t>
      </w:r>
      <w:r>
        <w:t xml:space="preserve">(ISO 45001) rules; </w:t>
      </w:r>
      <w:r w:rsidRPr="00CA186D">
        <w:t>non-intrusive only</w:t>
      </w:r>
      <w:r>
        <w:t>; comply with the NDA and the applicable</w:t>
      </w:r>
      <w:r>
        <w:t xml:space="preserve"> </w:t>
      </w:r>
      <w:r>
        <w:t>national cybersecurity data-handling requirements (no retention or disclosure of client</w:t>
      </w:r>
      <w:r>
        <w:t xml:space="preserve"> </w:t>
      </w:r>
      <w:r>
        <w:t>data).</w:t>
      </w:r>
    </w:p>
    <w:p w14:paraId="6F033786" w14:textId="77777777" w:rsidR="00CA186D" w:rsidRDefault="00CA186D"/>
    <w:sectPr w:rsidR="00CA18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8BAC1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0888599">
    <w:abstractNumId w:val="8"/>
  </w:num>
  <w:num w:numId="2" w16cid:durableId="1142236515">
    <w:abstractNumId w:val="6"/>
  </w:num>
  <w:num w:numId="3" w16cid:durableId="409499643">
    <w:abstractNumId w:val="5"/>
  </w:num>
  <w:num w:numId="4" w16cid:durableId="2080860254">
    <w:abstractNumId w:val="4"/>
  </w:num>
  <w:num w:numId="5" w16cid:durableId="403770401">
    <w:abstractNumId w:val="7"/>
  </w:num>
  <w:num w:numId="6" w16cid:durableId="122311456">
    <w:abstractNumId w:val="3"/>
  </w:num>
  <w:num w:numId="7" w16cid:durableId="1833912263">
    <w:abstractNumId w:val="2"/>
  </w:num>
  <w:num w:numId="8" w16cid:durableId="762844331">
    <w:abstractNumId w:val="1"/>
  </w:num>
  <w:num w:numId="9" w16cid:durableId="157962277">
    <w:abstractNumId w:val="0"/>
  </w:num>
  <w:num w:numId="10" w16cid:durableId="1568104063">
    <w:abstractNumId w:val="8"/>
  </w:num>
  <w:num w:numId="11" w16cid:durableId="1438211196">
    <w:abstractNumId w:val="8"/>
  </w:num>
  <w:num w:numId="12" w16cid:durableId="1391853810">
    <w:abstractNumId w:val="8"/>
  </w:num>
  <w:num w:numId="13" w16cid:durableId="1178084292">
    <w:abstractNumId w:val="8"/>
  </w:num>
  <w:num w:numId="14" w16cid:durableId="1129125089">
    <w:abstractNumId w:val="8"/>
  </w:num>
  <w:num w:numId="15" w16cid:durableId="97600079">
    <w:abstractNumId w:val="8"/>
  </w:num>
  <w:num w:numId="16" w16cid:durableId="74865209">
    <w:abstractNumId w:val="8"/>
  </w:num>
  <w:num w:numId="17" w16cid:durableId="891426916">
    <w:abstractNumId w:val="8"/>
  </w:num>
  <w:num w:numId="18" w16cid:durableId="539630610">
    <w:abstractNumId w:val="8"/>
  </w:num>
  <w:num w:numId="19" w16cid:durableId="304091503">
    <w:abstractNumId w:val="8"/>
  </w:num>
  <w:num w:numId="20" w16cid:durableId="1430278424">
    <w:abstractNumId w:val="8"/>
  </w:num>
  <w:num w:numId="21" w16cid:durableId="2112816383">
    <w:abstractNumId w:val="8"/>
  </w:num>
  <w:num w:numId="22" w16cid:durableId="990674408">
    <w:abstractNumId w:val="8"/>
  </w:num>
  <w:num w:numId="23" w16cid:durableId="4410025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2605"/>
    <w:rsid w:val="00625EF9"/>
    <w:rsid w:val="00636165"/>
    <w:rsid w:val="007A6B05"/>
    <w:rsid w:val="00852FE9"/>
    <w:rsid w:val="00AA1D8D"/>
    <w:rsid w:val="00B47730"/>
    <w:rsid w:val="00CA186D"/>
    <w:rsid w:val="00CB0664"/>
    <w:rsid w:val="00DD148D"/>
    <w:rsid w:val="00E03ED7"/>
    <w:rsid w:val="00EF4F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E7D6FD"/>
  <w14:defaultImageDpi w14:val="300"/>
  <w15:docId w15:val="{C35602B3-A31A-4ED3-86D7-2D6A9BC2F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1439</Words>
  <Characters>9403</Characters>
  <Application>Microsoft Office Word</Application>
  <DocSecurity>0</DocSecurity>
  <Lines>204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Ardigo, Antonio</cp:lastModifiedBy>
  <cp:revision>2</cp:revision>
  <dcterms:created xsi:type="dcterms:W3CDTF">2026-06-09T07:41:00Z</dcterms:created>
  <dcterms:modified xsi:type="dcterms:W3CDTF">2026-06-09T07:41:00Z</dcterms:modified>
  <cp:category/>
</cp:coreProperties>
</file>