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630B" w14:textId="77777777" w:rsidR="000E4892" w:rsidRDefault="000E4892"/>
    <w:p w14:paraId="26749208" w14:textId="77777777" w:rsidR="000E4892" w:rsidRDefault="000E4892"/>
    <w:p w14:paraId="0F0791C5" w14:textId="267B0FF6" w:rsidR="006214A7" w:rsidRPr="00CF0984" w:rsidRDefault="00D03AAD">
      <w:pPr>
        <w:rPr>
          <w:b/>
          <w:bCs/>
          <w:sz w:val="24"/>
          <w:szCs w:val="24"/>
          <w:u w:val="single"/>
        </w:rPr>
      </w:pPr>
      <w:r w:rsidRPr="00CF0984">
        <w:rPr>
          <w:b/>
          <w:bCs/>
          <w:sz w:val="24"/>
          <w:szCs w:val="24"/>
          <w:u w:val="single"/>
        </w:rPr>
        <w:t>Gestão de contratos:</w:t>
      </w:r>
    </w:p>
    <w:p w14:paraId="4ADFCC94" w14:textId="264908F8" w:rsidR="00D03AAD" w:rsidRDefault="00D03AAD" w:rsidP="00CF0984">
      <w:pPr>
        <w:jc w:val="both"/>
      </w:pPr>
      <w:r>
        <w:t xml:space="preserve">Supervisionar de forma objetiva todas as tratativas de engajamento para a apresentação de uma proposta formal e assim que </w:t>
      </w:r>
      <w:r w:rsidR="00CF0984">
        <w:t>o escopo, o</w:t>
      </w:r>
      <w:r>
        <w:t>s termos e</w:t>
      </w:r>
      <w:r w:rsidR="00CF0984">
        <w:t xml:space="preserve"> as</w:t>
      </w:r>
      <w:r>
        <w:t xml:space="preserve"> cond</w:t>
      </w:r>
      <w:r w:rsidR="009E6F41">
        <w:t>i</w:t>
      </w:r>
      <w:r>
        <w:t>ções estejam aco</w:t>
      </w:r>
      <w:r w:rsidR="009E6F41">
        <w:t>r</w:t>
      </w:r>
      <w:r>
        <w:t>dados o contrato é assinado.</w:t>
      </w:r>
    </w:p>
    <w:p w14:paraId="3BE7A34F" w14:textId="6A703860" w:rsidR="00D03AAD" w:rsidRDefault="00D03AAD" w:rsidP="00CF0984">
      <w:pPr>
        <w:jc w:val="both"/>
      </w:pPr>
      <w:r>
        <w:t>Uma vez assinado, a vida útil do contrato será acompanhada até o seu final, seja por re</w:t>
      </w:r>
      <w:r w:rsidR="009E6F41">
        <w:t>s</w:t>
      </w:r>
      <w:r>
        <w:t>cisão o</w:t>
      </w:r>
      <w:r w:rsidR="009E6F41">
        <w:t>u</w:t>
      </w:r>
      <w:r>
        <w:t xml:space="preserve"> t</w:t>
      </w:r>
      <w:r w:rsidR="009E6F41">
        <w:t>é</w:t>
      </w:r>
      <w:r>
        <w:t>rmi</w:t>
      </w:r>
      <w:r w:rsidR="009E6F41">
        <w:t>n</w:t>
      </w:r>
      <w:r>
        <w:t>o devido ao cumprimento do prazo contratual,</w:t>
      </w:r>
    </w:p>
    <w:p w14:paraId="5A2005A4" w14:textId="5AE9D66D" w:rsidR="00D03AAD" w:rsidRDefault="009E6F41" w:rsidP="00CF0984">
      <w:pPr>
        <w:jc w:val="both"/>
      </w:pPr>
      <w:r>
        <w:t>Durante o ciclo de vida do contrato, seus termos, direitos e obrigações devem ser periodicamente aferidos e reportados a todos os integrantes do processo.</w:t>
      </w:r>
      <w:r w:rsidR="00D03AAD">
        <w:t xml:space="preserve"> </w:t>
      </w:r>
    </w:p>
    <w:p w14:paraId="1D0DEE5B" w14:textId="57D4069D" w:rsidR="009E6F41" w:rsidRDefault="009E6F41" w:rsidP="00CF0984">
      <w:pPr>
        <w:jc w:val="both"/>
      </w:pPr>
      <w:r>
        <w:t xml:space="preserve">Toda alteração de valores, escopo, termos ou condições será objeto de aditivos contratuais. </w:t>
      </w:r>
    </w:p>
    <w:p w14:paraId="7C0E87E7" w14:textId="5480A513" w:rsidR="00CF0984" w:rsidRDefault="00CF0984" w:rsidP="00CF0984">
      <w:pPr>
        <w:jc w:val="both"/>
      </w:pPr>
    </w:p>
    <w:p w14:paraId="6649A2FD" w14:textId="1D360549" w:rsidR="00CF0984" w:rsidRDefault="00CF0984" w:rsidP="00CF0984">
      <w:pPr>
        <w:jc w:val="both"/>
        <w:rPr>
          <w:b/>
          <w:bCs/>
          <w:sz w:val="24"/>
          <w:szCs w:val="24"/>
          <w:u w:val="single"/>
        </w:rPr>
      </w:pPr>
      <w:r w:rsidRPr="00CF0984">
        <w:rPr>
          <w:b/>
          <w:bCs/>
          <w:sz w:val="24"/>
          <w:szCs w:val="24"/>
          <w:u w:val="single"/>
        </w:rPr>
        <w:t>Gerenciamento de projetos:</w:t>
      </w:r>
    </w:p>
    <w:p w14:paraId="3C7583AF" w14:textId="4868FB63" w:rsidR="0085422F" w:rsidRDefault="00B13649" w:rsidP="00CF0984">
      <w:pPr>
        <w:jc w:val="both"/>
      </w:pPr>
      <w:r>
        <w:t xml:space="preserve">Coordenação de um conjunto de </w:t>
      </w:r>
      <w:r w:rsidR="00DA7637">
        <w:t xml:space="preserve">profissionais e/ou </w:t>
      </w:r>
      <w:r>
        <w:t>atividades pré</w:t>
      </w:r>
      <w:r w:rsidR="00DA7637">
        <w:t>-e</w:t>
      </w:r>
      <w:r>
        <w:t>stabelecidas, cuja finalidade é entregar um produto ou serviço.</w:t>
      </w:r>
    </w:p>
    <w:p w14:paraId="005A9ECE" w14:textId="6AAAEBB7" w:rsidR="00B13649" w:rsidRDefault="00B13649" w:rsidP="00CF0984">
      <w:pPr>
        <w:jc w:val="both"/>
      </w:pPr>
      <w:r>
        <w:t xml:space="preserve">É mandatório que o projeto tenha claramente definidos um escopo, orçamento e um prazo, com </w:t>
      </w:r>
      <w:r w:rsidR="00DA7637">
        <w:t xml:space="preserve">previsão de </w:t>
      </w:r>
      <w:r>
        <w:t>início e termino, onde as atividades serão rigorosamente acompanhadas</w:t>
      </w:r>
      <w:r w:rsidR="00DA7637">
        <w:t xml:space="preserve"> e reportadas</w:t>
      </w:r>
      <w:r w:rsidR="00FD71B1">
        <w:t>, logo podemos afirmar que o gerenciamento de um projeto se refere a um esforço temporário e com recursos limitados.</w:t>
      </w:r>
    </w:p>
    <w:p w14:paraId="29CCA818" w14:textId="3B56A3DA" w:rsidR="00B13649" w:rsidRDefault="00B13649" w:rsidP="00CF0984">
      <w:pPr>
        <w:jc w:val="both"/>
      </w:pPr>
      <w:r>
        <w:t xml:space="preserve">Qualquer desvio percebido, seja em prazos, escopo ou custos será objeto de </w:t>
      </w:r>
      <w:r w:rsidR="00DA7637">
        <w:t>uma alteração claramente documentada, reportada e aprovad</w:t>
      </w:r>
      <w:r w:rsidR="00FD71B1">
        <w:t>a</w:t>
      </w:r>
      <w:r w:rsidR="00DA7637">
        <w:t>.</w:t>
      </w:r>
    </w:p>
    <w:p w14:paraId="1C982297" w14:textId="77777777" w:rsidR="00DA7637" w:rsidRDefault="00DA7637" w:rsidP="00CF0984">
      <w:pPr>
        <w:jc w:val="both"/>
        <w:rPr>
          <w:b/>
          <w:bCs/>
          <w:sz w:val="24"/>
          <w:szCs w:val="24"/>
          <w:u w:val="single"/>
        </w:rPr>
      </w:pPr>
    </w:p>
    <w:p w14:paraId="7D3B282D" w14:textId="5CB8D1D8" w:rsidR="00CF0984" w:rsidRDefault="00CF0984" w:rsidP="00CF098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Relacionamento com clientes:</w:t>
      </w:r>
    </w:p>
    <w:p w14:paraId="706138F4" w14:textId="000BFE7F" w:rsidR="00AC5924" w:rsidRDefault="00AC5924" w:rsidP="00CF0984">
      <w:pPr>
        <w:jc w:val="both"/>
      </w:pPr>
      <w:r>
        <w:t>Uma relação saldável entre fornecedor e cliente não se limita a assinatura de um contrato, é mandatório que a haja um comprometimento de ambas as partes de forma a tornar clara todas as expectativas, obrigações e direitos de cada parte.</w:t>
      </w:r>
    </w:p>
    <w:p w14:paraId="435C9F30" w14:textId="77777777" w:rsidR="00D03A96" w:rsidRDefault="00AC5924" w:rsidP="00CF0984">
      <w:pPr>
        <w:jc w:val="both"/>
      </w:pPr>
      <w:r>
        <w:t xml:space="preserve">Manter uma agenda regular para a apresentação de resultados, administração de expectativas e alinhamento de entendimentos é prática mandatória para uma </w:t>
      </w:r>
      <w:r w:rsidR="00D03A96">
        <w:t>relação que seja capaz de trazer benefícios tanto para o cliente quanto para o fornecedor.</w:t>
      </w:r>
    </w:p>
    <w:p w14:paraId="01BD2BAC" w14:textId="7FD04F2B" w:rsidR="00CF0984" w:rsidRDefault="00D03A96" w:rsidP="00CF0984">
      <w:pPr>
        <w:jc w:val="both"/>
      </w:pPr>
      <w:r>
        <w:t xml:space="preserve">Uma agenda clara é importante para a prestação de contas dos contratos atuais assim como alinhamento quanto </w:t>
      </w:r>
      <w:r w:rsidR="009A3004">
        <w:t>às necessidades</w:t>
      </w:r>
      <w:r>
        <w:t xml:space="preserve"> do cliente para negócios</w:t>
      </w:r>
      <w:r w:rsidR="004F7597">
        <w:t xml:space="preserve"> e estratégias no </w:t>
      </w:r>
      <w:r>
        <w:t xml:space="preserve"> futuro.</w:t>
      </w:r>
    </w:p>
    <w:p w14:paraId="162C9D53" w14:textId="77777777" w:rsidR="00D03A96" w:rsidRDefault="00D03A96" w:rsidP="00CF0984">
      <w:pPr>
        <w:jc w:val="both"/>
        <w:rPr>
          <w:b/>
          <w:bCs/>
          <w:sz w:val="24"/>
          <w:szCs w:val="24"/>
          <w:u w:val="single"/>
        </w:rPr>
      </w:pPr>
    </w:p>
    <w:p w14:paraId="49D4A220" w14:textId="20F11AAC" w:rsidR="00CF0984" w:rsidRDefault="00CF0984" w:rsidP="00CF098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SLA´s, KPI,</w:t>
      </w:r>
      <w:r w:rsidR="0085422F">
        <w:rPr>
          <w:b/>
          <w:bCs/>
          <w:sz w:val="24"/>
          <w:szCs w:val="24"/>
          <w:u w:val="single"/>
        </w:rPr>
        <w:t>s, Controle de custos:</w:t>
      </w:r>
    </w:p>
    <w:p w14:paraId="18A9E34A" w14:textId="3FDF4613" w:rsidR="00A75020" w:rsidRDefault="00A75020" w:rsidP="00CF0984">
      <w:pPr>
        <w:jc w:val="both"/>
      </w:pPr>
      <w:r>
        <w:t xml:space="preserve">Tão importante quanto assinar um contrato, é </w:t>
      </w:r>
      <w:r w:rsidR="009A3004">
        <w:t>mantê-lo</w:t>
      </w:r>
      <w:r>
        <w:t xml:space="preserve"> saud</w:t>
      </w:r>
      <w:r w:rsidR="00603464">
        <w:t>á</w:t>
      </w:r>
      <w:r>
        <w:t>vel</w:t>
      </w:r>
      <w:r w:rsidR="00603464">
        <w:t>,</w:t>
      </w:r>
      <w:r>
        <w:t xml:space="preserve"> para isto</w:t>
      </w:r>
      <w:r w:rsidR="00603464">
        <w:t>,</w:t>
      </w:r>
      <w:r>
        <w:t xml:space="preserve"> é imperativo que se tenha</w:t>
      </w:r>
      <w:r w:rsidR="00603464">
        <w:t>m</w:t>
      </w:r>
      <w:r>
        <w:t xml:space="preserve"> mecanismos para acompanhamento e apresentação de resultados.</w:t>
      </w:r>
    </w:p>
    <w:p w14:paraId="07FDB0C6" w14:textId="7DF86728" w:rsidR="00A75020" w:rsidRDefault="00A75020" w:rsidP="00CF0984">
      <w:pPr>
        <w:jc w:val="both"/>
      </w:pPr>
      <w:r>
        <w:lastRenderedPageBreak/>
        <w:t>Cumprir os acordos pactuados é uma obrigação, assim temos como premissa a apresentação ao cliente dos SLA´s atingidos e</w:t>
      </w:r>
      <w:r w:rsidR="008E6DA8">
        <w:t>,</w:t>
      </w:r>
      <w:r>
        <w:t xml:space="preserve"> caso desvios sejam observados, um plano de ação deve ser  imediatamente implementado para que os níveis de serviços acordados sejam rapidamente restabelecidos.</w:t>
      </w:r>
    </w:p>
    <w:p w14:paraId="5758339B" w14:textId="5BB0AFBE" w:rsidR="00603464" w:rsidRDefault="00603464" w:rsidP="00CF0984">
      <w:pPr>
        <w:jc w:val="both"/>
      </w:pPr>
      <w:r>
        <w:t>Ao longo do tempo, ainda que que não se tenha a visão se os SLA´s</w:t>
      </w:r>
      <w:r w:rsidR="008E6DA8">
        <w:t xml:space="preserve"> serão atingidos, é importante que se tenham indicadores que apresentem uma prévia do andamento do contrato/projeto, os KPI´s, desta forma ainda que extra oficialmente, teremos uma visão antecipada do andamento dos indicadores.</w:t>
      </w:r>
    </w:p>
    <w:p w14:paraId="62AFE022" w14:textId="02934B2E" w:rsidR="008E6DA8" w:rsidRDefault="008E6DA8" w:rsidP="00CF0984">
      <w:pPr>
        <w:jc w:val="both"/>
      </w:pPr>
      <w:r>
        <w:t>Diferentemente dos SLA´s</w:t>
      </w:r>
      <w:r w:rsidR="009D3D6A">
        <w:t>,</w:t>
      </w:r>
      <w:r>
        <w:t xml:space="preserve"> os KPI´s não precisão ser itens constantes no contrato, mas devem ser do conhecimento de todos os envolvidos, devem ser claros, mensuráveis e aceito por todas as partes. </w:t>
      </w:r>
    </w:p>
    <w:p w14:paraId="58013960" w14:textId="77777777" w:rsidR="00037202" w:rsidRDefault="00524436" w:rsidP="00524436">
      <w:pPr>
        <w:jc w:val="both"/>
      </w:pPr>
      <w:r>
        <w:t xml:space="preserve">Outra grande preocupação tanto para o fornecedor quanto para o cliente, é a saúde financeira do contrato e/ou  projeto, para isto é fundamental que haja um equilíbrio entre a renda e </w:t>
      </w:r>
      <w:r w:rsidR="00037202">
        <w:t>custo.</w:t>
      </w:r>
    </w:p>
    <w:p w14:paraId="0A7396B0" w14:textId="6536B3C2" w:rsidR="00037202" w:rsidRDefault="00037202" w:rsidP="00524436">
      <w:pPr>
        <w:jc w:val="both"/>
      </w:pPr>
      <w:r>
        <w:t>Um acompanhamento diário se faz necessário e caso a necessidade de ajustes seja identificada</w:t>
      </w:r>
      <w:r w:rsidR="004173A1">
        <w:t>,</w:t>
      </w:r>
      <w:r>
        <w:t xml:space="preserve"> um reporte executivo pautado em números e evidencias deve ser elaborado  e um plano de ação deve ser imediatamente implementado para que a </w:t>
      </w:r>
      <w:r w:rsidR="009A3004">
        <w:t xml:space="preserve">saúde financeira seja </w:t>
      </w:r>
      <w:r>
        <w:t xml:space="preserve"> restabelecida.</w:t>
      </w:r>
    </w:p>
    <w:p w14:paraId="3949250F" w14:textId="77777777" w:rsidR="00037202" w:rsidRDefault="00037202" w:rsidP="00524436">
      <w:pPr>
        <w:jc w:val="both"/>
      </w:pPr>
    </w:p>
    <w:p w14:paraId="128E0126" w14:textId="00780343" w:rsidR="00603464" w:rsidRDefault="00603464" w:rsidP="00CF0984">
      <w:pPr>
        <w:jc w:val="both"/>
      </w:pPr>
    </w:p>
    <w:p w14:paraId="1721C78E" w14:textId="77777777" w:rsidR="009D3D6A" w:rsidRDefault="009D3D6A" w:rsidP="00CF0984">
      <w:pPr>
        <w:jc w:val="both"/>
      </w:pPr>
    </w:p>
    <w:p w14:paraId="237F589E" w14:textId="77777777" w:rsidR="00A75020" w:rsidRDefault="00A75020" w:rsidP="00CF0984">
      <w:pPr>
        <w:jc w:val="both"/>
      </w:pPr>
    </w:p>
    <w:p w14:paraId="259CD43C" w14:textId="533702EC" w:rsidR="00A75020" w:rsidRPr="00CF0984" w:rsidRDefault="009D3D6A" w:rsidP="00CF0984">
      <w:pPr>
        <w:jc w:val="both"/>
        <w:rPr>
          <w:b/>
          <w:bCs/>
          <w:sz w:val="24"/>
          <w:szCs w:val="24"/>
          <w:u w:val="single"/>
        </w:rPr>
      </w:pPr>
      <w:r>
        <w:t xml:space="preserve"> </w:t>
      </w:r>
    </w:p>
    <w:sectPr w:rsidR="00A75020" w:rsidRPr="00CF0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A7"/>
    <w:rsid w:val="00037202"/>
    <w:rsid w:val="000E4892"/>
    <w:rsid w:val="002255A9"/>
    <w:rsid w:val="004173A1"/>
    <w:rsid w:val="004F7597"/>
    <w:rsid w:val="00524436"/>
    <w:rsid w:val="00603464"/>
    <w:rsid w:val="006214A7"/>
    <w:rsid w:val="006751E0"/>
    <w:rsid w:val="0085422F"/>
    <w:rsid w:val="00881B95"/>
    <w:rsid w:val="008E6DA8"/>
    <w:rsid w:val="009A3004"/>
    <w:rsid w:val="009D3D6A"/>
    <w:rsid w:val="009E6F41"/>
    <w:rsid w:val="00A75020"/>
    <w:rsid w:val="00AC5924"/>
    <w:rsid w:val="00B13649"/>
    <w:rsid w:val="00B824F0"/>
    <w:rsid w:val="00CF0984"/>
    <w:rsid w:val="00D03A96"/>
    <w:rsid w:val="00D03AAD"/>
    <w:rsid w:val="00D76113"/>
    <w:rsid w:val="00DA7637"/>
    <w:rsid w:val="00DB1A22"/>
    <w:rsid w:val="00DF0A7A"/>
    <w:rsid w:val="00EF4506"/>
    <w:rsid w:val="00F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D2D4"/>
  <w15:chartTrackingRefBased/>
  <w15:docId w15:val="{538539D5-B544-41C6-865A-775CB306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Amaral</dc:creator>
  <cp:keywords/>
  <dc:description/>
  <cp:lastModifiedBy>Antonio Amaral</cp:lastModifiedBy>
  <cp:revision>4</cp:revision>
  <dcterms:created xsi:type="dcterms:W3CDTF">2022-09-16T18:23:00Z</dcterms:created>
  <dcterms:modified xsi:type="dcterms:W3CDTF">2022-09-27T22:17:00Z</dcterms:modified>
</cp:coreProperties>
</file>