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FCB" w:rsidRPr="00F03F36" w:rsidRDefault="00DD2FCB">
      <w:pPr>
        <w:rPr>
          <w:rFonts w:ascii="Times New Roman" w:hAnsi="Times New Roman" w:cs="Times New Roman"/>
          <w:sz w:val="28"/>
          <w:szCs w:val="28"/>
        </w:rPr>
      </w:pPr>
      <w:r w:rsidRPr="00DD2FCB">
        <w:rPr>
          <w:rFonts w:ascii="Times New Roman" w:hAnsi="Times New Roman" w:cs="Times New Roman"/>
          <w:sz w:val="28"/>
          <w:szCs w:val="28"/>
        </w:rPr>
        <w:t xml:space="preserve">Requisito </w:t>
      </w:r>
      <w:r>
        <w:rPr>
          <w:rFonts w:ascii="Times New Roman" w:hAnsi="Times New Roman" w:cs="Times New Roman"/>
          <w:sz w:val="28"/>
          <w:szCs w:val="28"/>
        </w:rPr>
        <w:t xml:space="preserve">functional: </w:t>
      </w:r>
    </w:p>
    <w:p w:rsidR="00DD2FCB" w:rsidRDefault="00DD2FC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3568"/>
        <w:gridCol w:w="2207"/>
        <w:gridCol w:w="1738"/>
      </w:tblGrid>
      <w:tr w:rsidR="00DD2FCB" w:rsidTr="00DD2FCB">
        <w:trPr>
          <w:trHeight w:val="425"/>
        </w:trPr>
        <w:tc>
          <w:tcPr>
            <w:tcW w:w="846" w:type="dxa"/>
          </w:tcPr>
          <w:p w:rsidR="00DD2FCB" w:rsidRPr="00DD2FCB" w:rsidRDefault="00DD2FCB" w:rsidP="00DD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3568" w:type="dxa"/>
          </w:tcPr>
          <w:p w:rsidR="00DD2FCB" w:rsidRPr="00DD2FCB" w:rsidRDefault="00DD2FCB" w:rsidP="00DD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2207" w:type="dxa"/>
          </w:tcPr>
          <w:p w:rsidR="00DD2FCB" w:rsidRPr="00DD2FCB" w:rsidRDefault="00DD2FCB" w:rsidP="00DD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Requisito</w:t>
            </w:r>
          </w:p>
        </w:tc>
        <w:tc>
          <w:tcPr>
            <w:tcW w:w="1738" w:type="dxa"/>
          </w:tcPr>
          <w:p w:rsidR="00DD2FCB" w:rsidRPr="00DD2FCB" w:rsidRDefault="00DD2FCB" w:rsidP="00DD2F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</w:tr>
      <w:tr w:rsidR="00DD2FCB" w:rsidRPr="00DD2FCB" w:rsidTr="00DD2FCB">
        <w:trPr>
          <w:trHeight w:val="836"/>
        </w:trPr>
        <w:tc>
          <w:tcPr>
            <w:tcW w:w="846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RF01</w:t>
            </w:r>
          </w:p>
        </w:tc>
        <w:tc>
          <w:tcPr>
            <w:tcW w:w="356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207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Cadastro de pacientes</w:t>
            </w:r>
          </w:p>
        </w:tc>
        <w:tc>
          <w:tcPr>
            <w:tcW w:w="173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permitir cadastrar pacientes.</w:t>
            </w:r>
          </w:p>
        </w:tc>
      </w:tr>
      <w:tr w:rsidR="00DD2FCB" w:rsidRPr="00DD2FCB" w:rsidTr="00DD2FCB">
        <w:trPr>
          <w:trHeight w:val="859"/>
        </w:trPr>
        <w:tc>
          <w:tcPr>
            <w:tcW w:w="846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RF02</w:t>
            </w:r>
          </w:p>
        </w:tc>
        <w:tc>
          <w:tcPr>
            <w:tcW w:w="356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207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Atualização de pacientes</w:t>
            </w:r>
          </w:p>
        </w:tc>
        <w:tc>
          <w:tcPr>
            <w:tcW w:w="173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permitir editar dados dos pacientes.</w:t>
            </w:r>
          </w:p>
        </w:tc>
      </w:tr>
      <w:tr w:rsidR="00DD2FCB" w:rsidRPr="00DD2FCB" w:rsidTr="00DD2FCB">
        <w:trPr>
          <w:trHeight w:val="985"/>
        </w:trPr>
        <w:tc>
          <w:tcPr>
            <w:tcW w:w="846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RF03</w:t>
            </w:r>
          </w:p>
        </w:tc>
        <w:tc>
          <w:tcPr>
            <w:tcW w:w="356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207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Exclusão de pacientes</w:t>
            </w:r>
          </w:p>
        </w:tc>
        <w:tc>
          <w:tcPr>
            <w:tcW w:w="173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permitir excluir pacientes cadastrados.</w:t>
            </w:r>
          </w:p>
        </w:tc>
      </w:tr>
      <w:tr w:rsidR="00DD2FCB" w:rsidRPr="00DD2FCB" w:rsidTr="00DD2FCB">
        <w:trPr>
          <w:trHeight w:val="963"/>
        </w:trPr>
        <w:tc>
          <w:tcPr>
            <w:tcW w:w="846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RF04</w:t>
            </w:r>
          </w:p>
        </w:tc>
        <w:tc>
          <w:tcPr>
            <w:tcW w:w="356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207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Agendamento de consultas</w:t>
            </w:r>
          </w:p>
        </w:tc>
        <w:tc>
          <w:tcPr>
            <w:tcW w:w="173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permitir marcar consultas odontológicas.</w:t>
            </w:r>
          </w:p>
        </w:tc>
      </w:tr>
      <w:tr w:rsidR="00DD2FCB" w:rsidRPr="00DD2FCB" w:rsidTr="00DD2FCB">
        <w:trPr>
          <w:trHeight w:val="875"/>
        </w:trPr>
        <w:tc>
          <w:tcPr>
            <w:tcW w:w="846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RF05</w:t>
            </w:r>
          </w:p>
        </w:tc>
        <w:tc>
          <w:tcPr>
            <w:tcW w:w="356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207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Cancelamento de consultas</w:t>
            </w:r>
          </w:p>
        </w:tc>
        <w:tc>
          <w:tcPr>
            <w:tcW w:w="173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permitir cancelar consultas.</w:t>
            </w:r>
          </w:p>
        </w:tc>
      </w:tr>
      <w:tr w:rsidR="00DD2FCB" w:rsidRPr="00DD2FCB" w:rsidTr="00DD2FCB">
        <w:trPr>
          <w:trHeight w:val="831"/>
        </w:trPr>
        <w:tc>
          <w:tcPr>
            <w:tcW w:w="846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RF06</w:t>
            </w:r>
          </w:p>
        </w:tc>
        <w:tc>
          <w:tcPr>
            <w:tcW w:w="356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207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Remarcação de consultas</w:t>
            </w:r>
          </w:p>
        </w:tc>
        <w:tc>
          <w:tcPr>
            <w:tcW w:w="173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permitir remarcar consultas.</w:t>
            </w:r>
          </w:p>
        </w:tc>
      </w:tr>
      <w:tr w:rsidR="00DD2FCB" w:rsidRPr="00DD2FCB" w:rsidTr="00DD2FCB">
        <w:trPr>
          <w:trHeight w:val="1126"/>
        </w:trPr>
        <w:tc>
          <w:tcPr>
            <w:tcW w:w="846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RF07</w:t>
            </w:r>
          </w:p>
        </w:tc>
        <w:tc>
          <w:tcPr>
            <w:tcW w:w="356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207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Cadastro de dentistas</w:t>
            </w:r>
          </w:p>
        </w:tc>
        <w:tc>
          <w:tcPr>
            <w:tcW w:w="173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permitir cadastrar dentistas e especialidades.</w:t>
            </w:r>
          </w:p>
        </w:tc>
      </w:tr>
      <w:tr w:rsidR="00DD2FCB" w:rsidRPr="00DD2FCB" w:rsidTr="00DD2FCB">
        <w:trPr>
          <w:trHeight w:val="1128"/>
        </w:trPr>
        <w:tc>
          <w:tcPr>
            <w:tcW w:w="846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RF08</w:t>
            </w:r>
          </w:p>
        </w:tc>
        <w:tc>
          <w:tcPr>
            <w:tcW w:w="356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207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Histórico clínico</w:t>
            </w:r>
          </w:p>
        </w:tc>
        <w:tc>
          <w:tcPr>
            <w:tcW w:w="173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armazenar histórico de tratamentos dos pacientes.</w:t>
            </w:r>
          </w:p>
        </w:tc>
      </w:tr>
      <w:tr w:rsidR="00DD2FCB" w:rsidRPr="00DD2FCB" w:rsidTr="00DD2FCB">
        <w:trPr>
          <w:trHeight w:val="1116"/>
        </w:trPr>
        <w:tc>
          <w:tcPr>
            <w:tcW w:w="846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RF09</w:t>
            </w:r>
          </w:p>
        </w:tc>
        <w:tc>
          <w:tcPr>
            <w:tcW w:w="356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207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Controle financeiro</w:t>
            </w:r>
          </w:p>
        </w:tc>
        <w:tc>
          <w:tcPr>
            <w:tcW w:w="173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registrar pagamentos e emitir recibos.</w:t>
            </w:r>
          </w:p>
        </w:tc>
      </w:tr>
      <w:tr w:rsidR="00DD2FCB" w:rsidRPr="00DD2FCB" w:rsidTr="00DD2FCB">
        <w:trPr>
          <w:trHeight w:val="1134"/>
        </w:trPr>
        <w:tc>
          <w:tcPr>
            <w:tcW w:w="846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RF10</w:t>
            </w:r>
          </w:p>
        </w:tc>
        <w:tc>
          <w:tcPr>
            <w:tcW w:w="356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Funcional</w:t>
            </w:r>
          </w:p>
        </w:tc>
        <w:tc>
          <w:tcPr>
            <w:tcW w:w="2207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Controle de estoque</w:t>
            </w:r>
          </w:p>
        </w:tc>
        <w:tc>
          <w:tcPr>
            <w:tcW w:w="1738" w:type="dxa"/>
          </w:tcPr>
          <w:p w:rsidR="00DD2FCB" w:rsidRPr="00DD2FCB" w:rsidRDefault="00DD2FCB" w:rsidP="00DD2FCB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controlar materiais odontológicos.</w:t>
            </w:r>
          </w:p>
        </w:tc>
      </w:tr>
      <w:tr w:rsidR="00DD2FCB" w:rsidRPr="00DD2FCB" w:rsidTr="00DD2FCB">
        <w:trPr>
          <w:trHeight w:val="980"/>
        </w:trPr>
        <w:tc>
          <w:tcPr>
            <w:tcW w:w="846" w:type="dxa"/>
          </w:tcPr>
          <w:p w:rsidR="00DD2FCB" w:rsidRDefault="00DD2FCB" w:rsidP="00DD2FCB">
            <w:r>
              <w:t>RF11</w:t>
            </w:r>
          </w:p>
        </w:tc>
        <w:tc>
          <w:tcPr>
            <w:tcW w:w="3568" w:type="dxa"/>
          </w:tcPr>
          <w:p w:rsidR="00DD2FCB" w:rsidRDefault="00DD2FCB" w:rsidP="00DD2FCB">
            <w:r>
              <w:t>Funcional</w:t>
            </w:r>
          </w:p>
        </w:tc>
        <w:tc>
          <w:tcPr>
            <w:tcW w:w="2207" w:type="dxa"/>
          </w:tcPr>
          <w:p w:rsidR="00DD2FCB" w:rsidRDefault="00DD2FCB" w:rsidP="00DD2FCB">
            <w:r>
              <w:t>Relatórios</w:t>
            </w:r>
          </w:p>
        </w:tc>
        <w:tc>
          <w:tcPr>
            <w:tcW w:w="1738" w:type="dxa"/>
          </w:tcPr>
          <w:p w:rsidR="00DD2FCB" w:rsidRPr="00DD2FCB" w:rsidRDefault="00DD2FCB" w:rsidP="00DD2FCB">
            <w:pPr>
              <w:rPr>
                <w:lang w:val="pt-BR"/>
              </w:rPr>
            </w:pPr>
            <w:r w:rsidRPr="00DD2FCB">
              <w:rPr>
                <w:lang w:val="pt-BR"/>
              </w:rPr>
              <w:t>O sistema deve gerar relatórios financeiros e clínicos.</w:t>
            </w:r>
          </w:p>
        </w:tc>
      </w:tr>
      <w:tr w:rsidR="00DD2FCB" w:rsidRPr="00DD2FCB" w:rsidTr="00DD2FCB">
        <w:trPr>
          <w:trHeight w:val="1023"/>
        </w:trPr>
        <w:tc>
          <w:tcPr>
            <w:tcW w:w="846" w:type="dxa"/>
          </w:tcPr>
          <w:p w:rsidR="00DD2FCB" w:rsidRDefault="00DD2FCB" w:rsidP="00DD2FCB">
            <w:r>
              <w:t>RF12</w:t>
            </w:r>
          </w:p>
        </w:tc>
        <w:tc>
          <w:tcPr>
            <w:tcW w:w="3568" w:type="dxa"/>
          </w:tcPr>
          <w:p w:rsidR="00DD2FCB" w:rsidRDefault="00DD2FCB" w:rsidP="00DD2FCB">
            <w:r>
              <w:t>Funcional</w:t>
            </w:r>
          </w:p>
        </w:tc>
        <w:tc>
          <w:tcPr>
            <w:tcW w:w="2207" w:type="dxa"/>
          </w:tcPr>
          <w:p w:rsidR="00DD2FCB" w:rsidRDefault="00DD2FCB" w:rsidP="00DD2FCB">
            <w:r>
              <w:t>Login de usuários</w:t>
            </w:r>
          </w:p>
        </w:tc>
        <w:tc>
          <w:tcPr>
            <w:tcW w:w="1738" w:type="dxa"/>
          </w:tcPr>
          <w:p w:rsidR="00DD2FCB" w:rsidRPr="00DD2FCB" w:rsidRDefault="00DD2FCB" w:rsidP="00DD2FCB">
            <w:pPr>
              <w:rPr>
                <w:lang w:val="pt-BR"/>
              </w:rPr>
            </w:pPr>
            <w:r w:rsidRPr="00DD2FCB">
              <w:rPr>
                <w:lang w:val="pt-BR"/>
              </w:rPr>
              <w:t>O sistema deve permitir autenticação de usuários.</w:t>
            </w:r>
          </w:p>
        </w:tc>
      </w:tr>
    </w:tbl>
    <w:p w:rsidR="00F03DBB" w:rsidRDefault="00F03DB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Requ</w:t>
      </w:r>
      <w:r w:rsidRPr="00DD2FCB">
        <w:rPr>
          <w:rFonts w:ascii="Times New Roman" w:hAnsi="Times New Roman" w:cs="Times New Roman"/>
          <w:sz w:val="28"/>
          <w:szCs w:val="28"/>
          <w:lang w:val="pt-BR"/>
        </w:rPr>
        <w:t>i</w:t>
      </w:r>
      <w:r>
        <w:rPr>
          <w:rFonts w:ascii="Times New Roman" w:hAnsi="Times New Roman" w:cs="Times New Roman"/>
          <w:sz w:val="28"/>
          <w:szCs w:val="28"/>
          <w:lang w:val="pt-BR"/>
        </w:rPr>
        <w:t>s</w:t>
      </w:r>
      <w:r w:rsidRPr="00DD2FCB">
        <w:rPr>
          <w:rFonts w:ascii="Times New Roman" w:hAnsi="Times New Roman" w:cs="Times New Roman"/>
          <w:sz w:val="28"/>
          <w:szCs w:val="28"/>
          <w:lang w:val="pt-BR"/>
        </w:rPr>
        <w:t>i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tos </w:t>
      </w:r>
      <w:r w:rsidRPr="00DD2FCB">
        <w:rPr>
          <w:rFonts w:ascii="Times New Roman" w:hAnsi="Times New Roman" w:cs="Times New Roman"/>
          <w:sz w:val="28"/>
          <w:szCs w:val="28"/>
        </w:rPr>
        <w:t>Não</w:t>
      </w:r>
      <w:r>
        <w:rPr>
          <w:rFonts w:ascii="Times New Roman" w:hAnsi="Times New Roman" w:cs="Times New Roman"/>
          <w:sz w:val="28"/>
          <w:szCs w:val="28"/>
        </w:rPr>
        <w:t xml:space="preserve"> Func</w:t>
      </w:r>
      <w:proofErr w:type="spellStart"/>
      <w:r w:rsidRPr="00DD2FCB">
        <w:rPr>
          <w:rFonts w:ascii="Times New Roman" w:hAnsi="Times New Roman" w:cs="Times New Roman"/>
          <w:sz w:val="28"/>
          <w:szCs w:val="28"/>
          <w:lang w:val="pt-BR"/>
        </w:rPr>
        <w:t>i</w:t>
      </w:r>
      <w:r>
        <w:rPr>
          <w:rFonts w:ascii="Times New Roman" w:hAnsi="Times New Roman" w:cs="Times New Roman"/>
          <w:sz w:val="28"/>
          <w:szCs w:val="28"/>
          <w:lang w:val="pt-BR"/>
        </w:rPr>
        <w:t>onal</w:t>
      </w:r>
      <w:proofErr w:type="spellEnd"/>
      <w:r w:rsidR="00F03F36">
        <w:rPr>
          <w:rFonts w:ascii="Times New Roman" w:hAnsi="Times New Roman" w:cs="Times New Roman"/>
          <w:sz w:val="28"/>
          <w:szCs w:val="28"/>
          <w:lang w:val="pt-BR"/>
        </w:rPr>
        <w:t>:</w:t>
      </w:r>
    </w:p>
    <w:p w:rsidR="00F03F36" w:rsidRPr="00981D80" w:rsidRDefault="00F03F3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2129"/>
        <w:gridCol w:w="2146"/>
        <w:gridCol w:w="2139"/>
      </w:tblGrid>
      <w:tr w:rsidR="00DD2FCB" w:rsidRPr="00DD2FCB" w:rsidTr="00DD2FCB">
        <w:trPr>
          <w:jc w:val="center"/>
        </w:trPr>
        <w:tc>
          <w:tcPr>
            <w:tcW w:w="2121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RNF01</w:t>
            </w:r>
          </w:p>
        </w:tc>
        <w:tc>
          <w:tcPr>
            <w:tcW w:w="212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Não Funcional</w:t>
            </w:r>
          </w:p>
        </w:tc>
        <w:tc>
          <w:tcPr>
            <w:tcW w:w="2146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Segurança</w:t>
            </w:r>
          </w:p>
        </w:tc>
        <w:tc>
          <w:tcPr>
            <w:tcW w:w="213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O sistema deve proteger dados com </w:t>
            </w:r>
            <w:proofErr w:type="spellStart"/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login</w:t>
            </w:r>
            <w:proofErr w:type="spellEnd"/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e senha.</w:t>
            </w:r>
          </w:p>
        </w:tc>
      </w:tr>
      <w:tr w:rsidR="00DD2FCB" w:rsidRPr="00DD2FCB" w:rsidTr="00DD2FCB">
        <w:trPr>
          <w:jc w:val="center"/>
        </w:trPr>
        <w:tc>
          <w:tcPr>
            <w:tcW w:w="2121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RNF02</w:t>
            </w:r>
          </w:p>
        </w:tc>
        <w:tc>
          <w:tcPr>
            <w:tcW w:w="212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Não Funcional</w:t>
            </w:r>
          </w:p>
        </w:tc>
        <w:tc>
          <w:tcPr>
            <w:tcW w:w="2146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Desempenho</w:t>
            </w:r>
          </w:p>
        </w:tc>
        <w:tc>
          <w:tcPr>
            <w:tcW w:w="213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responder em até 3 segundos.</w:t>
            </w:r>
          </w:p>
        </w:tc>
      </w:tr>
      <w:tr w:rsidR="00DD2FCB" w:rsidRPr="00DD2FCB" w:rsidTr="00DD2FCB">
        <w:trPr>
          <w:jc w:val="center"/>
        </w:trPr>
        <w:tc>
          <w:tcPr>
            <w:tcW w:w="2121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RNF03</w:t>
            </w:r>
          </w:p>
        </w:tc>
        <w:tc>
          <w:tcPr>
            <w:tcW w:w="212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Não Funcional</w:t>
            </w:r>
          </w:p>
        </w:tc>
        <w:tc>
          <w:tcPr>
            <w:tcW w:w="2146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Disponibilidade</w:t>
            </w:r>
          </w:p>
        </w:tc>
        <w:tc>
          <w:tcPr>
            <w:tcW w:w="213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estar disponível 24 horas por dia.</w:t>
            </w:r>
          </w:p>
        </w:tc>
      </w:tr>
      <w:tr w:rsidR="00DD2FCB" w:rsidRPr="00DD2FCB" w:rsidTr="00DD2FCB">
        <w:trPr>
          <w:jc w:val="center"/>
        </w:trPr>
        <w:tc>
          <w:tcPr>
            <w:tcW w:w="2121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RNF04</w:t>
            </w:r>
          </w:p>
        </w:tc>
        <w:tc>
          <w:tcPr>
            <w:tcW w:w="212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Não Funcional</w:t>
            </w:r>
          </w:p>
        </w:tc>
        <w:tc>
          <w:tcPr>
            <w:tcW w:w="2146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Usabilidade</w:t>
            </w:r>
          </w:p>
        </w:tc>
        <w:tc>
          <w:tcPr>
            <w:tcW w:w="213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possuir interface simples e intuitiva.</w:t>
            </w:r>
          </w:p>
        </w:tc>
      </w:tr>
      <w:tr w:rsidR="00DD2FCB" w:rsidRPr="00DD2FCB" w:rsidTr="00DD2FCB">
        <w:trPr>
          <w:jc w:val="center"/>
        </w:trPr>
        <w:tc>
          <w:tcPr>
            <w:tcW w:w="2121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RNF05</w:t>
            </w:r>
          </w:p>
        </w:tc>
        <w:tc>
          <w:tcPr>
            <w:tcW w:w="212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Não Funcional</w:t>
            </w:r>
          </w:p>
        </w:tc>
        <w:tc>
          <w:tcPr>
            <w:tcW w:w="2146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Compatibilidade</w:t>
            </w:r>
          </w:p>
        </w:tc>
        <w:tc>
          <w:tcPr>
            <w:tcW w:w="213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funcionar nos principais navegadores.</w:t>
            </w:r>
          </w:p>
        </w:tc>
      </w:tr>
      <w:tr w:rsidR="00DD2FCB" w:rsidRPr="00DD2FCB" w:rsidTr="00DD2FCB">
        <w:trPr>
          <w:jc w:val="center"/>
        </w:trPr>
        <w:tc>
          <w:tcPr>
            <w:tcW w:w="2121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RNF06</w:t>
            </w:r>
          </w:p>
        </w:tc>
        <w:tc>
          <w:tcPr>
            <w:tcW w:w="212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Não Funcional</w:t>
            </w:r>
          </w:p>
        </w:tc>
        <w:tc>
          <w:tcPr>
            <w:tcW w:w="2146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</w:p>
        </w:tc>
        <w:tc>
          <w:tcPr>
            <w:tcW w:w="213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realizar backup automático diariamente.</w:t>
            </w:r>
          </w:p>
        </w:tc>
      </w:tr>
      <w:tr w:rsidR="00DD2FCB" w:rsidRPr="00DD2FCB" w:rsidTr="00DD2FCB">
        <w:trPr>
          <w:jc w:val="center"/>
        </w:trPr>
        <w:tc>
          <w:tcPr>
            <w:tcW w:w="2121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RNF07</w:t>
            </w:r>
          </w:p>
        </w:tc>
        <w:tc>
          <w:tcPr>
            <w:tcW w:w="212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Não Funcional</w:t>
            </w:r>
          </w:p>
        </w:tc>
        <w:tc>
          <w:tcPr>
            <w:tcW w:w="2146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Confiabilidade</w:t>
            </w:r>
          </w:p>
        </w:tc>
        <w:tc>
          <w:tcPr>
            <w:tcW w:w="213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não deve perder dados dos pacientes.</w:t>
            </w:r>
          </w:p>
        </w:tc>
      </w:tr>
      <w:tr w:rsidR="00DD2FCB" w:rsidRPr="00DD2FCB" w:rsidTr="00DD2FCB">
        <w:trPr>
          <w:jc w:val="center"/>
        </w:trPr>
        <w:tc>
          <w:tcPr>
            <w:tcW w:w="2121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RNF08</w:t>
            </w:r>
          </w:p>
        </w:tc>
        <w:tc>
          <w:tcPr>
            <w:tcW w:w="212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Não Funcional</w:t>
            </w:r>
          </w:p>
        </w:tc>
        <w:tc>
          <w:tcPr>
            <w:tcW w:w="2146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</w:rPr>
              <w:t>Escalabilidade</w:t>
            </w:r>
          </w:p>
        </w:tc>
        <w:tc>
          <w:tcPr>
            <w:tcW w:w="2139" w:type="dxa"/>
          </w:tcPr>
          <w:p w:rsidR="00DD2FCB" w:rsidRPr="00DD2FCB" w:rsidRDefault="00DD2FCB" w:rsidP="00DA425E">
            <w:pPr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DD2FCB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O sistema deve suportar aumento de usuários futuramente.</w:t>
            </w:r>
          </w:p>
        </w:tc>
      </w:tr>
    </w:tbl>
    <w:p w:rsidR="00DD2FCB" w:rsidRPr="00DD2FCB" w:rsidRDefault="00DD2FCB">
      <w:pPr>
        <w:rPr>
          <w:rFonts w:ascii="Times New Roman" w:hAnsi="Times New Roman" w:cs="Times New Roman"/>
          <w:sz w:val="24"/>
          <w:szCs w:val="24"/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Default="00DD2FCB">
      <w:pPr>
        <w:rPr>
          <w:lang w:val="pt-BR"/>
        </w:rPr>
      </w:pPr>
    </w:p>
    <w:p w:rsidR="00DD2FCB" w:rsidRPr="00DD2FCB" w:rsidRDefault="00DD2FCB">
      <w:pPr>
        <w:rPr>
          <w:lang w:val="pt-BR"/>
        </w:rPr>
      </w:pPr>
    </w:p>
    <w:sectPr w:rsidR="00DD2FCB" w:rsidRPr="00DD2F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pt-BR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DBB"/>
    <w:rsid w:val="00981D80"/>
    <w:rsid w:val="00DD2FCB"/>
    <w:rsid w:val="00F03DBB"/>
    <w:rsid w:val="00F0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376F3"/>
  <w15:chartTrackingRefBased/>
  <w15:docId w15:val="{07E39CC7-FB0C-49E8-99D5-3D36F8989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AO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D2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Marcellus</dc:creator>
  <cp:keywords/>
  <dc:description/>
  <cp:lastModifiedBy>Marcellus</cp:lastModifiedBy>
  <cp:revision>4</cp:revision>
  <dcterms:created xsi:type="dcterms:W3CDTF">2026-05-21T13:27:00Z</dcterms:created>
  <dcterms:modified xsi:type="dcterms:W3CDTF">2026-05-21T13:50:00Z</dcterms:modified>
</cp:coreProperties>
</file>